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B9420" w14:textId="7C8C6F31" w:rsidR="005F177F" w:rsidRDefault="003009B7"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Pr>
          <w:rFonts w:ascii="Times New Roman" w:hAnsi="Times New Roman"/>
          <w:b/>
          <w:bCs/>
          <w:sz w:val="40"/>
          <w:szCs w:val="40"/>
        </w:rPr>
        <w:tab/>
      </w:r>
    </w:p>
    <w:p w14:paraId="6EEE4A71"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46AACCF2"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18533C3"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0E1F7D22" w14:textId="31C37429"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bookmarkStart w:id="0" w:name="_MON_1674066346"/>
      <w:bookmarkEnd w:id="0"/>
    </w:p>
    <w:p w14:paraId="69104B27"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1201426"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6B1CEBF"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5E55402A"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673C81">
        <w:rPr>
          <w:rFonts w:ascii="Times New Roman" w:hAnsi="Times New Roman"/>
          <w:b/>
          <w:bCs/>
          <w:sz w:val="40"/>
          <w:szCs w:val="40"/>
        </w:rPr>
        <w:t>Cho Thavee Public Company Limited</w:t>
      </w:r>
    </w:p>
    <w:p w14:paraId="078B6FBE"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673C81">
        <w:rPr>
          <w:rFonts w:ascii="Times New Roman" w:hAnsi="Times New Roman"/>
          <w:b/>
          <w:bCs/>
          <w:sz w:val="40"/>
          <w:szCs w:val="40"/>
        </w:rPr>
        <w:t>and its Subsidiarie</w:t>
      </w:r>
      <w:bookmarkStart w:id="1" w:name="SubTitle"/>
      <w:r w:rsidRPr="00673C81">
        <w:rPr>
          <w:rFonts w:ascii="Times New Roman" w:hAnsi="Times New Roman"/>
          <w:b/>
          <w:bCs/>
          <w:sz w:val="40"/>
          <w:szCs w:val="40"/>
        </w:rPr>
        <w:t>s</w:t>
      </w:r>
    </w:p>
    <w:p w14:paraId="0B4A6F65" w14:textId="77777777" w:rsidR="005F177F" w:rsidRPr="00673C81"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1"/>
    <w:p w14:paraId="41A01EFA" w14:textId="77777777" w:rsidR="00D31D6A" w:rsidRPr="00673C81" w:rsidRDefault="00D31D6A" w:rsidP="00D31D6A">
      <w:pPr>
        <w:pStyle w:val="CoverTitle"/>
        <w:spacing w:line="240" w:lineRule="atLeast"/>
        <w:jc w:val="center"/>
        <w:rPr>
          <w:spacing w:val="-3"/>
          <w:szCs w:val="36"/>
        </w:rPr>
      </w:pPr>
      <w:r w:rsidRPr="00673C81">
        <w:rPr>
          <w:spacing w:val="-3"/>
          <w:szCs w:val="36"/>
        </w:rPr>
        <w:t>Financial statements</w:t>
      </w:r>
      <w:r w:rsidRPr="00673C81">
        <w:t xml:space="preserve"> </w:t>
      </w:r>
      <w:r w:rsidRPr="00673C81">
        <w:rPr>
          <w:spacing w:val="-3"/>
          <w:szCs w:val="36"/>
        </w:rPr>
        <w:t>for the year ended</w:t>
      </w:r>
    </w:p>
    <w:p w14:paraId="36D139E2" w14:textId="68FB8EE7" w:rsidR="00D31D6A" w:rsidRPr="00673C81" w:rsidRDefault="00D31D6A" w:rsidP="00D31D6A">
      <w:pPr>
        <w:pStyle w:val="CoverTitle"/>
        <w:spacing w:line="240" w:lineRule="atLeast"/>
        <w:jc w:val="center"/>
        <w:rPr>
          <w:rFonts w:cs="Cordia New"/>
          <w:spacing w:val="-3"/>
          <w:szCs w:val="45"/>
          <w:shd w:val="clear" w:color="auto" w:fill="BFBFBF"/>
          <w:lang w:val="en-US" w:bidi="th-TH"/>
        </w:rPr>
      </w:pPr>
      <w:r w:rsidRPr="00673C81">
        <w:rPr>
          <w:spacing w:val="-3"/>
          <w:szCs w:val="36"/>
        </w:rPr>
        <w:t>31 December 20</w:t>
      </w:r>
      <w:r w:rsidR="00EC51A2" w:rsidRPr="00673C81">
        <w:rPr>
          <w:spacing w:val="-3"/>
          <w:szCs w:val="36"/>
        </w:rPr>
        <w:t>2</w:t>
      </w:r>
      <w:r w:rsidR="00166FF8">
        <w:rPr>
          <w:spacing w:val="-3"/>
          <w:szCs w:val="36"/>
        </w:rPr>
        <w:t>1</w:t>
      </w:r>
    </w:p>
    <w:p w14:paraId="13A65D82" w14:textId="77777777" w:rsidR="005F177F" w:rsidRPr="00673C81" w:rsidRDefault="005F177F" w:rsidP="005F177F">
      <w:pPr>
        <w:pStyle w:val="CoverTitle"/>
        <w:spacing w:line="240" w:lineRule="atLeast"/>
        <w:jc w:val="center"/>
        <w:rPr>
          <w:spacing w:val="-3"/>
          <w:szCs w:val="36"/>
        </w:rPr>
      </w:pPr>
      <w:r w:rsidRPr="00673C81">
        <w:rPr>
          <w:spacing w:val="-3"/>
          <w:szCs w:val="36"/>
        </w:rPr>
        <w:t>and</w:t>
      </w:r>
    </w:p>
    <w:p w14:paraId="705E05DC" w14:textId="77777777" w:rsidR="005F177F" w:rsidRPr="00673C81" w:rsidRDefault="005F177F" w:rsidP="005F177F">
      <w:pPr>
        <w:pStyle w:val="CoverTitle"/>
        <w:spacing w:line="240" w:lineRule="atLeast"/>
        <w:jc w:val="center"/>
        <w:rPr>
          <w:spacing w:val="-3"/>
          <w:szCs w:val="36"/>
        </w:rPr>
      </w:pPr>
      <w:r w:rsidRPr="00673C81">
        <w:rPr>
          <w:spacing w:val="-3"/>
          <w:szCs w:val="36"/>
        </w:rPr>
        <w:t xml:space="preserve">Independent </w:t>
      </w:r>
      <w:r w:rsidR="00D31D6A" w:rsidRPr="00673C81">
        <w:rPr>
          <w:spacing w:val="-3"/>
          <w:szCs w:val="36"/>
        </w:rPr>
        <w:t>A</w:t>
      </w:r>
      <w:r w:rsidRPr="00673C81">
        <w:rPr>
          <w:spacing w:val="-3"/>
          <w:szCs w:val="36"/>
        </w:rPr>
        <w:t xml:space="preserve">uditor’s </w:t>
      </w:r>
      <w:r w:rsidR="00D31D6A" w:rsidRPr="00673C81">
        <w:rPr>
          <w:spacing w:val="-3"/>
          <w:szCs w:val="36"/>
        </w:rPr>
        <w:t>R</w:t>
      </w:r>
      <w:r w:rsidR="00B670E2" w:rsidRPr="00673C81">
        <w:rPr>
          <w:spacing w:val="-3"/>
          <w:szCs w:val="36"/>
        </w:rPr>
        <w:t>eport</w:t>
      </w:r>
    </w:p>
    <w:p w14:paraId="6213CD9E" w14:textId="77777777" w:rsidR="005F177F" w:rsidRPr="00673C81" w:rsidRDefault="005F177F">
      <w:pPr>
        <w:rPr>
          <w:b/>
          <w:bCs/>
          <w:lang w:val="en-GB"/>
        </w:rPr>
        <w:sectPr w:rsidR="005F177F" w:rsidRPr="00673C81" w:rsidSect="00166FF8">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2"/>
          <w:cols w:space="720"/>
          <w:docGrid w:linePitch="245"/>
        </w:sectPr>
      </w:pPr>
    </w:p>
    <w:tbl>
      <w:tblPr>
        <w:tblW w:w="0" w:type="auto"/>
        <w:tblInd w:w="-135" w:type="dxa"/>
        <w:tblLook w:val="01E0" w:firstRow="1" w:lastRow="1" w:firstColumn="1" w:lastColumn="1" w:noHBand="0" w:noVBand="0"/>
      </w:tblPr>
      <w:tblGrid>
        <w:gridCol w:w="1278"/>
        <w:gridCol w:w="270"/>
        <w:gridCol w:w="6705"/>
      </w:tblGrid>
      <w:tr w:rsidR="00027CBE" w:rsidRPr="00673C81" w14:paraId="6D662C3D" w14:textId="77777777" w:rsidTr="00166FF8">
        <w:tc>
          <w:tcPr>
            <w:tcW w:w="1278" w:type="dxa"/>
            <w:tcBorders>
              <w:top w:val="nil"/>
              <w:left w:val="nil"/>
              <w:bottom w:val="nil"/>
              <w:right w:val="nil"/>
            </w:tcBorders>
          </w:tcPr>
          <w:p w14:paraId="2CC41A9D"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sz w:val="22"/>
                <w:szCs w:val="22"/>
              </w:rPr>
            </w:pPr>
            <w:r w:rsidRPr="00673C81">
              <w:rPr>
                <w:rFonts w:ascii="Times New Roman" w:hAnsi="Times New Roman" w:cs="Times New Roman"/>
                <w:sz w:val="22"/>
                <w:szCs w:val="22"/>
              </w:rPr>
              <w:t>Note</w:t>
            </w:r>
          </w:p>
        </w:tc>
        <w:tc>
          <w:tcPr>
            <w:tcW w:w="270" w:type="dxa"/>
            <w:tcBorders>
              <w:top w:val="nil"/>
              <w:left w:val="nil"/>
              <w:bottom w:val="nil"/>
              <w:right w:val="nil"/>
            </w:tcBorders>
          </w:tcPr>
          <w:p w14:paraId="7A3DC84E" w14:textId="77777777" w:rsidR="00027CBE" w:rsidRPr="00673C81" w:rsidRDefault="00027CBE" w:rsidP="00027CBE">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2F3A5F48" w14:textId="77777777" w:rsidR="00027CBE" w:rsidRPr="00673C81" w:rsidRDefault="00027CBE" w:rsidP="00027CBE">
            <w:pPr>
              <w:pStyle w:val="TOC2"/>
              <w:spacing w:before="0"/>
              <w:ind w:left="340"/>
              <w:rPr>
                <w:rFonts w:ascii="Times New Roman" w:hAnsi="Times New Roman" w:cs="Times New Roman"/>
                <w:sz w:val="22"/>
                <w:szCs w:val="22"/>
              </w:rPr>
            </w:pPr>
            <w:r w:rsidRPr="00673C81">
              <w:rPr>
                <w:rFonts w:ascii="Times New Roman" w:hAnsi="Times New Roman" w:cs="Times New Roman"/>
                <w:sz w:val="22"/>
                <w:szCs w:val="22"/>
              </w:rPr>
              <w:t>Contents</w:t>
            </w:r>
          </w:p>
        </w:tc>
      </w:tr>
      <w:tr w:rsidR="00027CBE" w:rsidRPr="00673C81" w14:paraId="21C5A1B7" w14:textId="77777777" w:rsidTr="00166FF8">
        <w:tc>
          <w:tcPr>
            <w:tcW w:w="1278" w:type="dxa"/>
          </w:tcPr>
          <w:p w14:paraId="03BC0D42"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6055626F"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46AE24C6"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r>
      <w:tr w:rsidR="00027CBE" w:rsidRPr="00673C81" w14:paraId="053E48CC" w14:textId="77777777" w:rsidTr="00166FF8">
        <w:tc>
          <w:tcPr>
            <w:tcW w:w="1278" w:type="dxa"/>
          </w:tcPr>
          <w:p w14:paraId="35D99E88"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p>
        </w:tc>
        <w:tc>
          <w:tcPr>
            <w:tcW w:w="270" w:type="dxa"/>
          </w:tcPr>
          <w:p w14:paraId="78A391F5"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362359F1" w14:textId="77777777" w:rsidR="00027CBE" w:rsidRPr="00673C81" w:rsidRDefault="00027CBE" w:rsidP="00027CBE">
            <w:pPr>
              <w:pStyle w:val="TOC2"/>
              <w:spacing w:before="0"/>
              <w:ind w:left="340"/>
              <w:rPr>
                <w:rFonts w:ascii="Times New Roman" w:hAnsi="Times New Roman" w:cstheme="minorBidi"/>
                <w:b w:val="0"/>
                <w:bCs w:val="0"/>
                <w:sz w:val="22"/>
                <w:szCs w:val="22"/>
                <w:cs/>
              </w:rPr>
            </w:pPr>
            <w:r w:rsidRPr="00673C81">
              <w:rPr>
                <w:rFonts w:ascii="Times New Roman" w:hAnsi="Times New Roman" w:cs="Times New Roman"/>
                <w:b w:val="0"/>
                <w:bCs w:val="0"/>
                <w:sz w:val="22"/>
                <w:szCs w:val="22"/>
              </w:rPr>
              <w:t>General information</w:t>
            </w:r>
          </w:p>
        </w:tc>
      </w:tr>
      <w:tr w:rsidR="00027CBE" w:rsidRPr="00673C81" w14:paraId="594486A0" w14:textId="77777777" w:rsidTr="00166FF8">
        <w:tc>
          <w:tcPr>
            <w:tcW w:w="1278" w:type="dxa"/>
          </w:tcPr>
          <w:p w14:paraId="417B7035" w14:textId="77777777" w:rsidR="00027CBE" w:rsidRPr="00673C81"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w:t>
            </w:r>
          </w:p>
        </w:tc>
        <w:tc>
          <w:tcPr>
            <w:tcW w:w="270" w:type="dxa"/>
          </w:tcPr>
          <w:p w14:paraId="378C80A3" w14:textId="77777777" w:rsidR="00027CBE" w:rsidRPr="00673C81" w:rsidRDefault="00027CBE" w:rsidP="00027CBE">
            <w:pPr>
              <w:pStyle w:val="TOC2"/>
              <w:spacing w:before="0"/>
              <w:ind w:left="340"/>
              <w:rPr>
                <w:rFonts w:ascii="Times New Roman" w:hAnsi="Times New Roman" w:cs="Times New Roman"/>
                <w:b w:val="0"/>
                <w:bCs w:val="0"/>
                <w:sz w:val="22"/>
                <w:szCs w:val="22"/>
              </w:rPr>
            </w:pPr>
          </w:p>
        </w:tc>
        <w:tc>
          <w:tcPr>
            <w:tcW w:w="6705" w:type="dxa"/>
          </w:tcPr>
          <w:p w14:paraId="242FCFD3" w14:textId="77777777" w:rsidR="00EC51A2" w:rsidRPr="00673C81" w:rsidRDefault="00027CBE" w:rsidP="00EC51A2">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Basis of preparation of the</w:t>
            </w:r>
            <w:r w:rsidRPr="00673C81">
              <w:rPr>
                <w:rFonts w:ascii="Times New Roman" w:hAnsi="Times New Roman" w:cs="Times New Roman"/>
                <w:b w:val="0"/>
                <w:bCs w:val="0"/>
                <w:sz w:val="22"/>
                <w:szCs w:val="22"/>
                <w:cs/>
              </w:rPr>
              <w:t xml:space="preserve"> </w:t>
            </w:r>
            <w:r w:rsidRPr="00673C81">
              <w:rPr>
                <w:rFonts w:ascii="Times New Roman" w:hAnsi="Times New Roman" w:cs="Times New Roman"/>
                <w:b w:val="0"/>
                <w:bCs w:val="0"/>
                <w:sz w:val="22"/>
                <w:szCs w:val="22"/>
              </w:rPr>
              <w:t>financial statements</w:t>
            </w:r>
          </w:p>
        </w:tc>
      </w:tr>
      <w:tr w:rsidR="00BF1998" w:rsidRPr="00673C81" w14:paraId="64061904" w14:textId="77777777" w:rsidTr="00166FF8">
        <w:tc>
          <w:tcPr>
            <w:tcW w:w="1278" w:type="dxa"/>
          </w:tcPr>
          <w:p w14:paraId="34ED9213" w14:textId="77777777" w:rsidR="00BF1998" w:rsidRPr="00167DD6"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highlight w:val="yellow"/>
              </w:rPr>
            </w:pPr>
            <w:r w:rsidRPr="004F04CE">
              <w:rPr>
                <w:rFonts w:ascii="Times New Roman" w:hAnsi="Times New Roman" w:cs="Times New Roman"/>
                <w:b w:val="0"/>
                <w:bCs w:val="0"/>
                <w:sz w:val="22"/>
                <w:szCs w:val="22"/>
              </w:rPr>
              <w:t>3</w:t>
            </w:r>
          </w:p>
        </w:tc>
        <w:tc>
          <w:tcPr>
            <w:tcW w:w="270" w:type="dxa"/>
          </w:tcPr>
          <w:p w14:paraId="1909B69A" w14:textId="77777777" w:rsidR="00BF1998" w:rsidRPr="00167DD6" w:rsidRDefault="00BF1998" w:rsidP="00BF1998">
            <w:pPr>
              <w:pStyle w:val="TOC2"/>
              <w:spacing w:before="0"/>
              <w:ind w:left="340"/>
              <w:rPr>
                <w:rFonts w:ascii="Times New Roman" w:hAnsi="Times New Roman" w:cs="Times New Roman"/>
                <w:b w:val="0"/>
                <w:bCs w:val="0"/>
                <w:sz w:val="22"/>
                <w:szCs w:val="22"/>
                <w:highlight w:val="yellow"/>
              </w:rPr>
            </w:pPr>
          </w:p>
        </w:tc>
        <w:tc>
          <w:tcPr>
            <w:tcW w:w="6705" w:type="dxa"/>
          </w:tcPr>
          <w:p w14:paraId="24AEE14D" w14:textId="1AAC58F2" w:rsidR="00BF1998" w:rsidRPr="00673C81" w:rsidRDefault="00BF1998" w:rsidP="00BF1998">
            <w:pPr>
              <w:pStyle w:val="TOC2"/>
              <w:spacing w:before="0"/>
              <w:ind w:left="340"/>
              <w:rPr>
                <w:rFonts w:ascii="Times New Roman" w:hAnsi="Times New Roman" w:cs="Times New Roman"/>
                <w:b w:val="0"/>
                <w:bCs w:val="0"/>
                <w:sz w:val="22"/>
                <w:szCs w:val="22"/>
                <w:lang w:val="en-GB"/>
              </w:rPr>
            </w:pPr>
            <w:r w:rsidRPr="00673C81">
              <w:rPr>
                <w:rFonts w:ascii="Times New Roman" w:hAnsi="Times New Roman" w:cs="Times New Roman"/>
                <w:b w:val="0"/>
                <w:bCs w:val="0"/>
                <w:sz w:val="22"/>
                <w:szCs w:val="22"/>
              </w:rPr>
              <w:t>Significant accounting policies</w:t>
            </w:r>
          </w:p>
        </w:tc>
      </w:tr>
      <w:tr w:rsidR="00BF1998" w:rsidRPr="00673C81" w14:paraId="11314A23" w14:textId="77777777" w:rsidTr="00166FF8">
        <w:tc>
          <w:tcPr>
            <w:tcW w:w="1278" w:type="dxa"/>
          </w:tcPr>
          <w:p w14:paraId="58FAAAAF"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4</w:t>
            </w:r>
          </w:p>
        </w:tc>
        <w:tc>
          <w:tcPr>
            <w:tcW w:w="270" w:type="dxa"/>
          </w:tcPr>
          <w:p w14:paraId="2372DB8F"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85DCA94" w14:textId="1B92CA8E"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Impact of COVID-19 Outbreak</w:t>
            </w:r>
          </w:p>
        </w:tc>
      </w:tr>
      <w:tr w:rsidR="00BF1998" w:rsidRPr="00673C81" w14:paraId="34278C43" w14:textId="77777777" w:rsidTr="00166FF8">
        <w:tc>
          <w:tcPr>
            <w:tcW w:w="1278" w:type="dxa"/>
          </w:tcPr>
          <w:p w14:paraId="2AF5E74D"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5</w:t>
            </w:r>
          </w:p>
        </w:tc>
        <w:tc>
          <w:tcPr>
            <w:tcW w:w="270" w:type="dxa"/>
          </w:tcPr>
          <w:p w14:paraId="36B72C7F"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32CE78" w14:textId="416FEDEB"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Related parties</w:t>
            </w:r>
          </w:p>
        </w:tc>
      </w:tr>
      <w:tr w:rsidR="00BF1998" w:rsidRPr="00673C81" w14:paraId="72B5D3C2" w14:textId="77777777" w:rsidTr="00166FF8">
        <w:tc>
          <w:tcPr>
            <w:tcW w:w="1278" w:type="dxa"/>
          </w:tcPr>
          <w:p w14:paraId="6C3CC8CB"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6</w:t>
            </w:r>
          </w:p>
        </w:tc>
        <w:tc>
          <w:tcPr>
            <w:tcW w:w="270" w:type="dxa"/>
          </w:tcPr>
          <w:p w14:paraId="72F00782"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7D5CF87D" w14:textId="73D70C31"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Cash and cash equivalents</w:t>
            </w:r>
          </w:p>
        </w:tc>
      </w:tr>
      <w:tr w:rsidR="00BF1998" w:rsidRPr="00673C81" w14:paraId="67DEA5B4" w14:textId="77777777" w:rsidTr="00166FF8">
        <w:tc>
          <w:tcPr>
            <w:tcW w:w="1278" w:type="dxa"/>
          </w:tcPr>
          <w:p w14:paraId="4489BF86"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7</w:t>
            </w:r>
          </w:p>
        </w:tc>
        <w:tc>
          <w:tcPr>
            <w:tcW w:w="270" w:type="dxa"/>
          </w:tcPr>
          <w:p w14:paraId="73854FDE"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5C55EFD5" w14:textId="440343A2" w:rsidR="00BF1998" w:rsidRPr="00673C81" w:rsidRDefault="00BF1998" w:rsidP="00BF1998">
            <w:pPr>
              <w:pStyle w:val="TOC2"/>
              <w:spacing w:before="0"/>
              <w:ind w:left="340"/>
              <w:rPr>
                <w:rFonts w:ascii="Times New Roman" w:hAnsi="Times New Roman" w:cs="Times New Roman"/>
                <w:b w:val="0"/>
                <w:bCs w:val="0"/>
                <w:sz w:val="22"/>
                <w:szCs w:val="22"/>
              </w:rPr>
            </w:pPr>
            <w:r w:rsidRPr="00BF1998">
              <w:rPr>
                <w:rFonts w:ascii="Times New Roman" w:hAnsi="Times New Roman" w:cs="Times New Roman"/>
                <w:b w:val="0"/>
                <w:bCs w:val="0"/>
                <w:sz w:val="22"/>
                <w:szCs w:val="22"/>
              </w:rPr>
              <w:t>Trade account receivables</w:t>
            </w:r>
          </w:p>
        </w:tc>
      </w:tr>
      <w:tr w:rsidR="00BF1998" w:rsidRPr="00673C81" w14:paraId="08648AD7" w14:textId="77777777" w:rsidTr="00166FF8">
        <w:tc>
          <w:tcPr>
            <w:tcW w:w="1278" w:type="dxa"/>
          </w:tcPr>
          <w:p w14:paraId="6387D6BC"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8</w:t>
            </w:r>
          </w:p>
        </w:tc>
        <w:tc>
          <w:tcPr>
            <w:tcW w:w="270" w:type="dxa"/>
          </w:tcPr>
          <w:p w14:paraId="6D45DD29"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425932" w14:textId="775276BC" w:rsidR="00BF1998" w:rsidRPr="00673C81" w:rsidRDefault="00BF1998" w:rsidP="00BF1998">
            <w:pPr>
              <w:pStyle w:val="TOC2"/>
              <w:spacing w:before="0"/>
              <w:ind w:left="340"/>
              <w:rPr>
                <w:rFonts w:ascii="Times New Roman" w:hAnsi="Times New Roman" w:cs="Times New Roman"/>
                <w:b w:val="0"/>
                <w:bCs w:val="0"/>
                <w:sz w:val="22"/>
                <w:szCs w:val="22"/>
                <w:cs/>
              </w:rPr>
            </w:pPr>
            <w:r w:rsidRPr="00673C81">
              <w:rPr>
                <w:rFonts w:ascii="Times New Roman" w:hAnsi="Times New Roman" w:cs="Times New Roman"/>
                <w:b w:val="0"/>
                <w:bCs w:val="0"/>
                <w:sz w:val="22"/>
                <w:szCs w:val="22"/>
              </w:rPr>
              <w:t>Inventories</w:t>
            </w:r>
          </w:p>
        </w:tc>
      </w:tr>
      <w:tr w:rsidR="00BF1998" w:rsidRPr="00673C81" w14:paraId="66415340" w14:textId="77777777" w:rsidTr="00166FF8">
        <w:trPr>
          <w:trHeight w:val="263"/>
        </w:trPr>
        <w:tc>
          <w:tcPr>
            <w:tcW w:w="1278" w:type="dxa"/>
          </w:tcPr>
          <w:p w14:paraId="142F0C03"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9</w:t>
            </w:r>
          </w:p>
        </w:tc>
        <w:tc>
          <w:tcPr>
            <w:tcW w:w="270" w:type="dxa"/>
          </w:tcPr>
          <w:p w14:paraId="6BEC818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6B318828" w14:textId="1084C3DB"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in associate</w:t>
            </w:r>
            <w:r w:rsidR="00B05A0E">
              <w:rPr>
                <w:rFonts w:ascii="Times New Roman" w:hAnsi="Times New Roman" w:cs="Times New Roman"/>
                <w:b w:val="0"/>
                <w:bCs w:val="0"/>
                <w:sz w:val="22"/>
                <w:szCs w:val="22"/>
              </w:rPr>
              <w:t>s</w:t>
            </w:r>
          </w:p>
        </w:tc>
      </w:tr>
      <w:tr w:rsidR="00BF1998" w:rsidRPr="00673C81" w14:paraId="09862631" w14:textId="77777777" w:rsidTr="00166FF8">
        <w:trPr>
          <w:trHeight w:val="263"/>
        </w:trPr>
        <w:tc>
          <w:tcPr>
            <w:tcW w:w="1278" w:type="dxa"/>
          </w:tcPr>
          <w:p w14:paraId="7323ADAA"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10</w:t>
            </w:r>
          </w:p>
        </w:tc>
        <w:tc>
          <w:tcPr>
            <w:tcW w:w="270" w:type="dxa"/>
          </w:tcPr>
          <w:p w14:paraId="3ACA56C8"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7F701297" w14:textId="00699AC5"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Joint operations</w:t>
            </w:r>
          </w:p>
        </w:tc>
      </w:tr>
      <w:tr w:rsidR="00BF1998" w:rsidRPr="00673C81" w14:paraId="0B58301C" w14:textId="77777777" w:rsidTr="00166FF8">
        <w:tc>
          <w:tcPr>
            <w:tcW w:w="1278" w:type="dxa"/>
          </w:tcPr>
          <w:p w14:paraId="7A73D8AD"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11</w:t>
            </w:r>
          </w:p>
        </w:tc>
        <w:tc>
          <w:tcPr>
            <w:tcW w:w="270" w:type="dxa"/>
          </w:tcPr>
          <w:p w14:paraId="494C4B80"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EF941A6" w14:textId="6C352527"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Investments in subsidiaries</w:t>
            </w:r>
          </w:p>
        </w:tc>
      </w:tr>
      <w:tr w:rsidR="00BF1998" w:rsidRPr="00673C81" w14:paraId="604D07A8" w14:textId="77777777" w:rsidTr="00166FF8">
        <w:tc>
          <w:tcPr>
            <w:tcW w:w="1278" w:type="dxa"/>
          </w:tcPr>
          <w:p w14:paraId="513A5B7E"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12</w:t>
            </w:r>
          </w:p>
        </w:tc>
        <w:tc>
          <w:tcPr>
            <w:tcW w:w="270" w:type="dxa"/>
          </w:tcPr>
          <w:p w14:paraId="46D4C8E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6C2B9DAE" w14:textId="06937B5A"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Investment properties</w:t>
            </w:r>
          </w:p>
        </w:tc>
      </w:tr>
      <w:tr w:rsidR="00BF1998" w:rsidRPr="00673C81" w14:paraId="5286BE6E" w14:textId="77777777" w:rsidTr="00166FF8">
        <w:tc>
          <w:tcPr>
            <w:tcW w:w="1278" w:type="dxa"/>
          </w:tcPr>
          <w:p w14:paraId="062BA428"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13</w:t>
            </w:r>
          </w:p>
        </w:tc>
        <w:tc>
          <w:tcPr>
            <w:tcW w:w="270" w:type="dxa"/>
          </w:tcPr>
          <w:p w14:paraId="53454A21"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439A54A" w14:textId="2A062D7E"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Property, plant and equipment</w:t>
            </w:r>
          </w:p>
        </w:tc>
      </w:tr>
      <w:tr w:rsidR="00BF1998" w:rsidRPr="00673C81" w14:paraId="7EF7C6EF" w14:textId="77777777" w:rsidTr="00166FF8">
        <w:tc>
          <w:tcPr>
            <w:tcW w:w="1278" w:type="dxa"/>
          </w:tcPr>
          <w:p w14:paraId="164464CB" w14:textId="77777777"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14</w:t>
            </w:r>
          </w:p>
        </w:tc>
        <w:tc>
          <w:tcPr>
            <w:tcW w:w="270" w:type="dxa"/>
          </w:tcPr>
          <w:p w14:paraId="58DB89A0"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793B9CB5" w14:textId="47527853" w:rsidR="00BF1998" w:rsidRPr="00673C81" w:rsidRDefault="00BF1998" w:rsidP="00BF1998">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Interest-bearing liabilities</w:t>
            </w:r>
          </w:p>
        </w:tc>
      </w:tr>
      <w:tr w:rsidR="00FD36A0" w:rsidRPr="00673C81" w14:paraId="0A017486" w14:textId="77777777" w:rsidTr="00166FF8">
        <w:tc>
          <w:tcPr>
            <w:tcW w:w="1278" w:type="dxa"/>
          </w:tcPr>
          <w:p w14:paraId="5D71AF41" w14:textId="0346B3F3" w:rsidR="00FD36A0" w:rsidRPr="00673C81" w:rsidRDefault="00167353"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6D5D3A8F" w14:textId="77777777" w:rsidR="00FD36A0" w:rsidRPr="00673C81" w:rsidRDefault="00FD36A0" w:rsidP="00BF1998">
            <w:pPr>
              <w:pStyle w:val="TOC2"/>
              <w:spacing w:before="0"/>
              <w:ind w:left="340"/>
              <w:rPr>
                <w:rFonts w:ascii="Times New Roman" w:hAnsi="Times New Roman" w:cs="Times New Roman"/>
                <w:b w:val="0"/>
                <w:bCs w:val="0"/>
                <w:sz w:val="22"/>
                <w:szCs w:val="22"/>
              </w:rPr>
            </w:pPr>
          </w:p>
        </w:tc>
        <w:tc>
          <w:tcPr>
            <w:tcW w:w="6705" w:type="dxa"/>
          </w:tcPr>
          <w:p w14:paraId="2C9C7A02" w14:textId="7CDC3A64" w:rsidR="00FD36A0" w:rsidRPr="00673C81" w:rsidRDefault="00167353"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Provisions for employee benefits</w:t>
            </w:r>
          </w:p>
        </w:tc>
      </w:tr>
      <w:tr w:rsidR="00BF1998" w:rsidRPr="00673C81" w14:paraId="1EFF87E4" w14:textId="77777777" w:rsidTr="00166FF8">
        <w:tc>
          <w:tcPr>
            <w:tcW w:w="1278" w:type="dxa"/>
          </w:tcPr>
          <w:p w14:paraId="0297B058" w14:textId="721D2B17" w:rsidR="00BF1998" w:rsidRPr="00673C81" w:rsidRDefault="000C6933"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1054DAA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25481AD" w14:textId="05121531" w:rsidR="00BF1998" w:rsidRPr="00673C81" w:rsidRDefault="00DF2962" w:rsidP="00BF1998">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Other non-c</w:t>
            </w:r>
            <w:r w:rsidR="00D92231">
              <w:rPr>
                <w:rFonts w:ascii="Times New Roman" w:hAnsi="Times New Roman" w:cs="Times New Roman"/>
                <w:b w:val="0"/>
                <w:bCs w:val="0"/>
                <w:sz w:val="22"/>
                <w:szCs w:val="22"/>
              </w:rPr>
              <w:t>urrent provision</w:t>
            </w:r>
          </w:p>
        </w:tc>
      </w:tr>
      <w:tr w:rsidR="00BF1998" w:rsidRPr="00673C81" w14:paraId="7CCCA37C" w14:textId="77777777" w:rsidTr="00166FF8">
        <w:tc>
          <w:tcPr>
            <w:tcW w:w="1278" w:type="dxa"/>
          </w:tcPr>
          <w:p w14:paraId="4C0CF897" w14:textId="2B638BD9"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28A98CA1"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B84B2D1" w14:textId="493DDA7C" w:rsidR="00BF1998" w:rsidRPr="00566A9D" w:rsidRDefault="00BF1998" w:rsidP="00BF1998">
            <w:pPr>
              <w:pStyle w:val="TOC2"/>
              <w:spacing w:before="0"/>
              <w:ind w:left="340"/>
              <w:rPr>
                <w:rFonts w:ascii="Times New Roman" w:hAnsi="Times New Roman" w:cstheme="minorBidi"/>
                <w:b w:val="0"/>
                <w:bCs w:val="0"/>
                <w:sz w:val="24"/>
                <w:szCs w:val="24"/>
                <w:cs/>
              </w:rPr>
            </w:pPr>
            <w:r w:rsidRPr="00673C81">
              <w:rPr>
                <w:rFonts w:ascii="Times New Roman" w:hAnsi="Times New Roman" w:cs="Times New Roman"/>
                <w:b w:val="0"/>
                <w:bCs w:val="0"/>
                <w:sz w:val="22"/>
                <w:szCs w:val="22"/>
              </w:rPr>
              <w:t>Share capital</w:t>
            </w:r>
          </w:p>
        </w:tc>
      </w:tr>
      <w:tr w:rsidR="00BF1998" w:rsidRPr="00673C81" w14:paraId="76C29901" w14:textId="77777777" w:rsidTr="00166FF8">
        <w:tc>
          <w:tcPr>
            <w:tcW w:w="1278" w:type="dxa"/>
          </w:tcPr>
          <w:p w14:paraId="51A8C8A7" w14:textId="75EA945E"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r w:rsidR="003B6ED7">
              <w:rPr>
                <w:rFonts w:ascii="Times New Roman" w:hAnsi="Times New Roman" w:cs="Times New Roman"/>
                <w:b w:val="0"/>
                <w:bCs w:val="0"/>
                <w:sz w:val="22"/>
                <w:szCs w:val="22"/>
              </w:rPr>
              <w:t>8</w:t>
            </w:r>
          </w:p>
        </w:tc>
        <w:tc>
          <w:tcPr>
            <w:tcW w:w="270" w:type="dxa"/>
          </w:tcPr>
          <w:p w14:paraId="53268B3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8B7303F" w14:textId="7203CC64" w:rsidR="00BF1998" w:rsidRPr="00673C81" w:rsidRDefault="0083697B" w:rsidP="00BF1998">
            <w:pPr>
              <w:pStyle w:val="TOC2"/>
              <w:spacing w:before="0"/>
              <w:ind w:left="340"/>
              <w:rPr>
                <w:rFonts w:ascii="Times New Roman" w:hAnsi="Times New Roman"/>
                <w:b w:val="0"/>
                <w:bCs w:val="0"/>
                <w:sz w:val="24"/>
                <w:szCs w:val="30"/>
                <w:cs/>
              </w:rPr>
            </w:pPr>
            <w:r>
              <w:rPr>
                <w:rFonts w:ascii="Times New Roman" w:hAnsi="Times New Roman" w:cs="Times New Roman"/>
                <w:b w:val="0"/>
                <w:bCs w:val="0"/>
                <w:sz w:val="22"/>
                <w:szCs w:val="22"/>
              </w:rPr>
              <w:t>R</w:t>
            </w:r>
            <w:r w:rsidR="00BF1998" w:rsidRPr="00673C81">
              <w:rPr>
                <w:rFonts w:ascii="Times New Roman" w:hAnsi="Times New Roman" w:cs="Times New Roman"/>
                <w:b w:val="0"/>
                <w:bCs w:val="0"/>
                <w:sz w:val="22"/>
                <w:szCs w:val="22"/>
              </w:rPr>
              <w:t>eserve</w:t>
            </w:r>
            <w:r w:rsidR="001D6FC4">
              <w:rPr>
                <w:rFonts w:ascii="Times New Roman" w:hAnsi="Times New Roman" w:cs="Times New Roman"/>
                <w:b w:val="0"/>
                <w:bCs w:val="0"/>
                <w:sz w:val="22"/>
                <w:szCs w:val="22"/>
              </w:rPr>
              <w:t>s</w:t>
            </w:r>
          </w:p>
        </w:tc>
      </w:tr>
      <w:tr w:rsidR="00BF1998" w:rsidRPr="00673C81" w14:paraId="6BF502A6" w14:textId="77777777" w:rsidTr="00166FF8">
        <w:tc>
          <w:tcPr>
            <w:tcW w:w="1278" w:type="dxa"/>
          </w:tcPr>
          <w:p w14:paraId="2274BD71" w14:textId="218A682E"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1</w:t>
            </w:r>
            <w:r w:rsidR="003B6ED7">
              <w:rPr>
                <w:rFonts w:ascii="Times New Roman" w:hAnsi="Times New Roman" w:cs="Times New Roman"/>
                <w:b w:val="0"/>
                <w:bCs w:val="0"/>
                <w:sz w:val="22"/>
                <w:szCs w:val="22"/>
              </w:rPr>
              <w:t>9</w:t>
            </w:r>
          </w:p>
        </w:tc>
        <w:tc>
          <w:tcPr>
            <w:tcW w:w="270" w:type="dxa"/>
          </w:tcPr>
          <w:p w14:paraId="7394581D"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1D0535FE" w14:textId="3CF16652" w:rsidR="00BF1998" w:rsidRPr="00673C81" w:rsidRDefault="00BF1998" w:rsidP="00BF1998">
            <w:pPr>
              <w:pStyle w:val="TOC2"/>
              <w:spacing w:before="0"/>
              <w:ind w:left="340"/>
              <w:rPr>
                <w:rFonts w:ascii="Times New Roman" w:hAnsi="Times New Roman" w:cs="Cordia New"/>
                <w:b w:val="0"/>
                <w:bCs w:val="0"/>
                <w:sz w:val="22"/>
                <w:szCs w:val="22"/>
                <w:cs/>
              </w:rPr>
            </w:pPr>
            <w:r w:rsidRPr="00673C81">
              <w:rPr>
                <w:rFonts w:ascii="Times New Roman" w:hAnsi="Times New Roman" w:cs="Times New Roman"/>
                <w:b w:val="0"/>
                <w:bCs w:val="0"/>
                <w:sz w:val="22"/>
                <w:szCs w:val="22"/>
              </w:rPr>
              <w:t>Segment information</w:t>
            </w:r>
          </w:p>
        </w:tc>
      </w:tr>
      <w:tr w:rsidR="00BF1998" w:rsidRPr="00673C81" w14:paraId="733BB4E5" w14:textId="77777777" w:rsidTr="00166FF8">
        <w:tc>
          <w:tcPr>
            <w:tcW w:w="1278" w:type="dxa"/>
          </w:tcPr>
          <w:p w14:paraId="31738F0B" w14:textId="083595A5"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20</w:t>
            </w:r>
          </w:p>
        </w:tc>
        <w:tc>
          <w:tcPr>
            <w:tcW w:w="270" w:type="dxa"/>
          </w:tcPr>
          <w:p w14:paraId="394372D6"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6B994D69" w14:textId="5C32A96F"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Employee benefit expenses</w:t>
            </w:r>
          </w:p>
        </w:tc>
      </w:tr>
      <w:tr w:rsidR="00BF1998" w:rsidRPr="00673C81" w14:paraId="3377D93D" w14:textId="77777777" w:rsidTr="00166FF8">
        <w:tc>
          <w:tcPr>
            <w:tcW w:w="1278" w:type="dxa"/>
          </w:tcPr>
          <w:p w14:paraId="5497A9DB" w14:textId="331303BE"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21</w:t>
            </w:r>
          </w:p>
        </w:tc>
        <w:tc>
          <w:tcPr>
            <w:tcW w:w="270" w:type="dxa"/>
          </w:tcPr>
          <w:p w14:paraId="595C095A"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3ADFB6E2" w14:textId="36669DCF"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Expenses by nature</w:t>
            </w:r>
          </w:p>
        </w:tc>
      </w:tr>
      <w:tr w:rsidR="00BF1998" w:rsidRPr="00673C81" w14:paraId="4E82F3B0" w14:textId="77777777" w:rsidTr="00166FF8">
        <w:tc>
          <w:tcPr>
            <w:tcW w:w="1278" w:type="dxa"/>
          </w:tcPr>
          <w:p w14:paraId="17D5CA89" w14:textId="77C99FC3"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22</w:t>
            </w:r>
          </w:p>
        </w:tc>
        <w:tc>
          <w:tcPr>
            <w:tcW w:w="270" w:type="dxa"/>
          </w:tcPr>
          <w:p w14:paraId="7FC7A748"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9697A3B" w14:textId="19C90B57"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Income tax</w:t>
            </w:r>
          </w:p>
        </w:tc>
      </w:tr>
      <w:tr w:rsidR="00BF1998" w:rsidRPr="00673C81" w14:paraId="28AC2819" w14:textId="77777777" w:rsidTr="00166FF8">
        <w:tc>
          <w:tcPr>
            <w:tcW w:w="1278" w:type="dxa"/>
          </w:tcPr>
          <w:p w14:paraId="10CB8101" w14:textId="43F121BF"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23</w:t>
            </w:r>
          </w:p>
        </w:tc>
        <w:tc>
          <w:tcPr>
            <w:tcW w:w="270" w:type="dxa"/>
          </w:tcPr>
          <w:p w14:paraId="6A20C393"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05FBD1CC" w14:textId="28A969B2"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Promotional privileges</w:t>
            </w:r>
          </w:p>
        </w:tc>
      </w:tr>
      <w:tr w:rsidR="00BF1998" w:rsidRPr="00673C81" w14:paraId="2B110D5F" w14:textId="77777777" w:rsidTr="00166FF8">
        <w:tc>
          <w:tcPr>
            <w:tcW w:w="1278" w:type="dxa"/>
          </w:tcPr>
          <w:p w14:paraId="6F8B0844" w14:textId="1E537AAB"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24</w:t>
            </w:r>
          </w:p>
        </w:tc>
        <w:tc>
          <w:tcPr>
            <w:tcW w:w="270" w:type="dxa"/>
          </w:tcPr>
          <w:p w14:paraId="43C919F4"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14F58C38" w14:textId="57486DAD" w:rsidR="00BF1998" w:rsidRPr="00673C81" w:rsidRDefault="00D942C1" w:rsidP="00BF1998">
            <w:pPr>
              <w:pStyle w:val="TOC2"/>
              <w:spacing w:before="0"/>
              <w:ind w:left="340"/>
              <w:rPr>
                <w:rFonts w:ascii="Times New Roman" w:hAnsi="Times New Roman" w:cs="Times New Roman"/>
                <w:b w:val="0"/>
                <w:bCs w:val="0"/>
                <w:sz w:val="22"/>
                <w:szCs w:val="22"/>
              </w:rPr>
            </w:pPr>
            <w:r>
              <w:rPr>
                <w:rFonts w:ascii="Times New Roman" w:hAnsi="Times New Roman" w:cstheme="minorBidi"/>
                <w:b w:val="0"/>
                <w:bCs w:val="0"/>
                <w:sz w:val="22"/>
                <w:szCs w:val="22"/>
              </w:rPr>
              <w:t>L</w:t>
            </w:r>
            <w:r w:rsidR="003B6ED7" w:rsidRPr="00673C81">
              <w:rPr>
                <w:rFonts w:ascii="Times New Roman" w:hAnsi="Times New Roman" w:cstheme="minorBidi"/>
                <w:b w:val="0"/>
                <w:bCs w:val="0"/>
                <w:sz w:val="22"/>
                <w:szCs w:val="22"/>
              </w:rPr>
              <w:t>oss</w:t>
            </w:r>
            <w:r w:rsidR="00BF1998" w:rsidRPr="00673C81">
              <w:rPr>
                <w:rFonts w:ascii="Times New Roman" w:hAnsi="Times New Roman" w:cs="Times New Roman"/>
                <w:b w:val="0"/>
                <w:bCs w:val="0"/>
                <w:sz w:val="22"/>
                <w:szCs w:val="22"/>
              </w:rPr>
              <w:t xml:space="preserve"> per shares</w:t>
            </w:r>
          </w:p>
        </w:tc>
      </w:tr>
      <w:tr w:rsidR="00BF1998" w:rsidRPr="00673C81" w14:paraId="02C3BBFA" w14:textId="77777777" w:rsidTr="00166FF8">
        <w:tc>
          <w:tcPr>
            <w:tcW w:w="1278" w:type="dxa"/>
          </w:tcPr>
          <w:p w14:paraId="483AC4DC" w14:textId="1EA59444"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25</w:t>
            </w:r>
          </w:p>
        </w:tc>
        <w:tc>
          <w:tcPr>
            <w:tcW w:w="270" w:type="dxa"/>
          </w:tcPr>
          <w:p w14:paraId="119F137A"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1EBAE3D9" w14:textId="47FB3FEC" w:rsidR="00BF1998" w:rsidRPr="00673C81" w:rsidRDefault="00BF1998" w:rsidP="00BF1998">
            <w:pPr>
              <w:pStyle w:val="TOC2"/>
              <w:spacing w:before="0"/>
              <w:ind w:left="340"/>
              <w:rPr>
                <w:rFonts w:ascii="Times New Roman" w:hAnsi="Times New Roman" w:cs="Times New Roman"/>
                <w:b w:val="0"/>
                <w:bCs w:val="0"/>
                <w:sz w:val="22"/>
                <w:szCs w:val="20"/>
              </w:rPr>
            </w:pPr>
            <w:r w:rsidRPr="00673C81">
              <w:rPr>
                <w:rFonts w:ascii="Times New Roman" w:hAnsi="Times New Roman" w:cs="Times New Roman"/>
                <w:b w:val="0"/>
                <w:bCs w:val="0"/>
                <w:sz w:val="22"/>
                <w:szCs w:val="22"/>
              </w:rPr>
              <w:t>Financial instruments</w:t>
            </w:r>
          </w:p>
        </w:tc>
      </w:tr>
      <w:tr w:rsidR="00BF1998" w:rsidRPr="00673C81" w14:paraId="7A9FDCD9" w14:textId="77777777" w:rsidTr="00166FF8">
        <w:tc>
          <w:tcPr>
            <w:tcW w:w="1278" w:type="dxa"/>
          </w:tcPr>
          <w:p w14:paraId="2A0F0584" w14:textId="1456494E"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26</w:t>
            </w:r>
          </w:p>
        </w:tc>
        <w:tc>
          <w:tcPr>
            <w:tcW w:w="270" w:type="dxa"/>
          </w:tcPr>
          <w:p w14:paraId="1D536C6E"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473696A" w14:textId="25BDD4E8"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Capital management</w:t>
            </w:r>
          </w:p>
        </w:tc>
      </w:tr>
      <w:tr w:rsidR="00BF1998" w:rsidRPr="00673C81" w14:paraId="0F007101" w14:textId="77777777" w:rsidTr="00166FF8">
        <w:tc>
          <w:tcPr>
            <w:tcW w:w="1278" w:type="dxa"/>
          </w:tcPr>
          <w:p w14:paraId="61E86CC3" w14:textId="371E858D"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27</w:t>
            </w:r>
          </w:p>
        </w:tc>
        <w:tc>
          <w:tcPr>
            <w:tcW w:w="270" w:type="dxa"/>
          </w:tcPr>
          <w:p w14:paraId="2CA15F77"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45D81DEA" w14:textId="7B81C90F"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Commitments with non-related parties</w:t>
            </w:r>
          </w:p>
        </w:tc>
      </w:tr>
      <w:tr w:rsidR="00BF1998" w:rsidRPr="00673C81" w14:paraId="520F39D6" w14:textId="77777777" w:rsidTr="00166FF8">
        <w:tc>
          <w:tcPr>
            <w:tcW w:w="1278" w:type="dxa"/>
          </w:tcPr>
          <w:p w14:paraId="1EFBE26C" w14:textId="09EB0958" w:rsidR="00BF1998" w:rsidRPr="00673C81" w:rsidRDefault="003B6ED7"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28</w:t>
            </w:r>
          </w:p>
        </w:tc>
        <w:tc>
          <w:tcPr>
            <w:tcW w:w="270" w:type="dxa"/>
          </w:tcPr>
          <w:p w14:paraId="4029FF68"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26381F23" w14:textId="7216A647"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Other matters</w:t>
            </w:r>
          </w:p>
        </w:tc>
      </w:tr>
      <w:tr w:rsidR="00BF1998" w:rsidRPr="00673C81" w14:paraId="2EB99B95" w14:textId="77777777" w:rsidTr="00166FF8">
        <w:tc>
          <w:tcPr>
            <w:tcW w:w="1278" w:type="dxa"/>
          </w:tcPr>
          <w:p w14:paraId="2D2AA275" w14:textId="4E9EFF1C" w:rsidR="00BF1998" w:rsidRPr="00673C81"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673C81">
              <w:rPr>
                <w:rFonts w:ascii="Times New Roman" w:hAnsi="Times New Roman" w:cs="Times New Roman"/>
                <w:b w:val="0"/>
                <w:bCs w:val="0"/>
                <w:sz w:val="22"/>
                <w:szCs w:val="22"/>
              </w:rPr>
              <w:t>2</w:t>
            </w:r>
            <w:r w:rsidR="003B6ED7">
              <w:rPr>
                <w:rFonts w:ascii="Times New Roman" w:hAnsi="Times New Roman" w:cs="Times New Roman"/>
                <w:b w:val="0"/>
                <w:bCs w:val="0"/>
                <w:sz w:val="22"/>
                <w:szCs w:val="22"/>
              </w:rPr>
              <w:t>9</w:t>
            </w:r>
          </w:p>
        </w:tc>
        <w:tc>
          <w:tcPr>
            <w:tcW w:w="270" w:type="dxa"/>
          </w:tcPr>
          <w:p w14:paraId="57A72291" w14:textId="77777777" w:rsidR="00BF1998" w:rsidRPr="00673C81" w:rsidRDefault="00BF1998" w:rsidP="00BF1998">
            <w:pPr>
              <w:pStyle w:val="TOC2"/>
              <w:spacing w:before="0"/>
              <w:ind w:left="340"/>
              <w:rPr>
                <w:rFonts w:ascii="Times New Roman" w:hAnsi="Times New Roman" w:cs="Times New Roman"/>
                <w:b w:val="0"/>
                <w:bCs w:val="0"/>
                <w:sz w:val="22"/>
                <w:szCs w:val="22"/>
              </w:rPr>
            </w:pPr>
          </w:p>
        </w:tc>
        <w:tc>
          <w:tcPr>
            <w:tcW w:w="6705" w:type="dxa"/>
          </w:tcPr>
          <w:p w14:paraId="41E5FA21" w14:textId="1954CC5A" w:rsidR="00BF1998" w:rsidRPr="00673C81" w:rsidRDefault="00BF1998" w:rsidP="00BF1998">
            <w:pPr>
              <w:pStyle w:val="TOC2"/>
              <w:spacing w:before="0"/>
              <w:ind w:left="340"/>
              <w:rPr>
                <w:rFonts w:ascii="Times New Roman" w:hAnsi="Times New Roman" w:cs="Times New Roman"/>
                <w:b w:val="0"/>
                <w:bCs w:val="0"/>
                <w:sz w:val="22"/>
                <w:szCs w:val="22"/>
              </w:rPr>
            </w:pPr>
            <w:r w:rsidRPr="00673C81">
              <w:rPr>
                <w:rFonts w:ascii="Times New Roman" w:hAnsi="Times New Roman" w:cs="Times New Roman"/>
                <w:b w:val="0"/>
                <w:bCs w:val="0"/>
                <w:sz w:val="22"/>
                <w:szCs w:val="22"/>
              </w:rPr>
              <w:t>Events after the reporting period</w:t>
            </w:r>
          </w:p>
        </w:tc>
      </w:tr>
      <w:tr w:rsidR="00824734" w:rsidRPr="00673C81" w14:paraId="0E58B6A1" w14:textId="77777777" w:rsidTr="00166FF8">
        <w:tc>
          <w:tcPr>
            <w:tcW w:w="1278" w:type="dxa"/>
          </w:tcPr>
          <w:p w14:paraId="6FB33CB3" w14:textId="7D17094F" w:rsidR="00824734" w:rsidRPr="00673C81" w:rsidRDefault="00824734"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4A2C95F0" w14:textId="77777777" w:rsidR="00824734" w:rsidRPr="00673C81" w:rsidRDefault="00824734" w:rsidP="00BF1998">
            <w:pPr>
              <w:pStyle w:val="TOC2"/>
              <w:spacing w:before="0"/>
              <w:ind w:left="340"/>
              <w:rPr>
                <w:rFonts w:ascii="Times New Roman" w:hAnsi="Times New Roman" w:cs="Times New Roman"/>
                <w:b w:val="0"/>
                <w:bCs w:val="0"/>
                <w:sz w:val="22"/>
                <w:szCs w:val="22"/>
              </w:rPr>
            </w:pPr>
          </w:p>
        </w:tc>
        <w:tc>
          <w:tcPr>
            <w:tcW w:w="6705" w:type="dxa"/>
          </w:tcPr>
          <w:p w14:paraId="2B80FC38" w14:textId="3364C152" w:rsidR="00824734" w:rsidRPr="00673C81" w:rsidRDefault="00BE43F2" w:rsidP="00BF1998">
            <w:pPr>
              <w:pStyle w:val="TOC2"/>
              <w:spacing w:before="0"/>
              <w:ind w:left="340"/>
              <w:rPr>
                <w:rFonts w:ascii="Times New Roman" w:hAnsi="Times New Roman" w:cs="Times New Roman"/>
                <w:b w:val="0"/>
                <w:bCs w:val="0"/>
                <w:sz w:val="22"/>
                <w:szCs w:val="22"/>
              </w:rPr>
            </w:pPr>
            <w:r w:rsidRPr="00BE43F2">
              <w:rPr>
                <w:rFonts w:ascii="Times New Roman" w:hAnsi="Times New Roman" w:cs="Times New Roman"/>
                <w:b w:val="0"/>
                <w:bCs w:val="0"/>
                <w:sz w:val="22"/>
                <w:szCs w:val="22"/>
              </w:rPr>
              <w:t>Reclassification of accounts</w:t>
            </w:r>
          </w:p>
        </w:tc>
      </w:tr>
    </w:tbl>
    <w:p w14:paraId="21926392" w14:textId="77777777" w:rsidR="0052212D" w:rsidRPr="00673C81" w:rsidRDefault="0052212D" w:rsidP="004E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right"/>
        <w:rPr>
          <w:rFonts w:ascii="Times New Roman" w:hAnsi="Times New Roman" w:cs="Times New Roman"/>
          <w:sz w:val="22"/>
          <w:szCs w:val="22"/>
        </w:rPr>
      </w:pPr>
    </w:p>
    <w:p w14:paraId="0802939C" w14:textId="77777777" w:rsidR="0052212D" w:rsidRPr="00673C81" w:rsidRDefault="0052212D" w:rsidP="00465EE0">
      <w:pPr>
        <w:rPr>
          <w:rFonts w:ascii="Times New Roman" w:hAnsi="Times New Roman" w:cs="Times New Roman"/>
          <w:sz w:val="22"/>
          <w:szCs w:val="22"/>
        </w:rPr>
      </w:pPr>
    </w:p>
    <w:p w14:paraId="65E58AA8" w14:textId="77777777" w:rsidR="0052212D" w:rsidRPr="00673C81" w:rsidRDefault="0052212D" w:rsidP="00465EE0">
      <w:pPr>
        <w:rPr>
          <w:rFonts w:ascii="Times New Roman" w:hAnsi="Times New Roman" w:cs="Times New Roman"/>
          <w:sz w:val="22"/>
          <w:szCs w:val="22"/>
        </w:rPr>
      </w:pPr>
    </w:p>
    <w:p w14:paraId="320537B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D36EB15"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E52D51" w14:textId="77777777" w:rsidR="0050466E" w:rsidRPr="00673C8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0908481B"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73C81">
        <w:rPr>
          <w:rFonts w:ascii="Times New Roman" w:hAnsi="Times New Roman" w:cs="Times New Roman"/>
          <w:sz w:val="22"/>
          <w:szCs w:val="22"/>
        </w:rPr>
        <w:br w:type="page"/>
        <w:t>These</w:t>
      </w:r>
      <w:r w:rsidR="00B670E2" w:rsidRPr="00673C81">
        <w:rPr>
          <w:rFonts w:ascii="Times New Roman" w:hAnsi="Times New Roman" w:cs="Times New Roman"/>
          <w:sz w:val="22"/>
          <w:szCs w:val="22"/>
        </w:rPr>
        <w:t xml:space="preserve"> </w:t>
      </w:r>
      <w:r w:rsidRPr="00673C81">
        <w:rPr>
          <w:rFonts w:ascii="Times New Roman" w:hAnsi="Times New Roman" w:cs="Times New Roman"/>
          <w:sz w:val="22"/>
          <w:szCs w:val="22"/>
        </w:rPr>
        <w:t>notes form an integral part of the financial statements.</w:t>
      </w:r>
    </w:p>
    <w:p w14:paraId="1DC2F8D2" w14:textId="77777777" w:rsidR="0078501A" w:rsidRPr="00673C8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BD04EEE" w14:textId="634743A8" w:rsidR="004867FA" w:rsidRPr="00673C81" w:rsidRDefault="00CA2A54" w:rsidP="00465EE0">
      <w:pPr>
        <w:ind w:left="540"/>
        <w:jc w:val="thaiDistribute"/>
        <w:rPr>
          <w:rFonts w:ascii="Times New Roman" w:hAnsi="Times New Roman"/>
          <w:sz w:val="22"/>
          <w:szCs w:val="28"/>
          <w:cs/>
        </w:rPr>
      </w:pPr>
      <w:r w:rsidRPr="00673C81">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5C03D3" w:rsidRPr="00673C81">
        <w:rPr>
          <w:rFonts w:ascii="Times New Roman" w:hAnsi="Times New Roman" w:cs="Times New Roman"/>
          <w:sz w:val="22"/>
          <w:szCs w:val="22"/>
        </w:rPr>
        <w:t>s</w:t>
      </w:r>
      <w:r w:rsidRPr="00673C81">
        <w:rPr>
          <w:rFonts w:ascii="Times New Roman" w:hAnsi="Times New Roman" w:cs="Times New Roman"/>
          <w:sz w:val="22"/>
          <w:szCs w:val="22"/>
        </w:rPr>
        <w:t xml:space="preserve">ed for issue by the Board of Directors on </w:t>
      </w:r>
      <w:r w:rsidR="00016C1A">
        <w:rPr>
          <w:rFonts w:ascii="Times New Roman" w:hAnsi="Times New Roman" w:cs="Times New Roman"/>
          <w:sz w:val="22"/>
          <w:szCs w:val="22"/>
        </w:rPr>
        <w:t>25</w:t>
      </w:r>
      <w:r w:rsidRPr="00673C81">
        <w:rPr>
          <w:rFonts w:ascii="Times New Roman" w:hAnsi="Times New Roman" w:cs="Times New Roman"/>
          <w:sz w:val="22"/>
          <w:szCs w:val="22"/>
        </w:rPr>
        <w:t xml:space="preserve"> February 202</w:t>
      </w:r>
      <w:r w:rsidR="00166FF8">
        <w:rPr>
          <w:rFonts w:ascii="Times New Roman" w:hAnsi="Times New Roman"/>
          <w:sz w:val="22"/>
          <w:szCs w:val="28"/>
        </w:rPr>
        <w:t>2</w:t>
      </w:r>
      <w:r w:rsidR="00932FD2" w:rsidRPr="00673C81">
        <w:rPr>
          <w:rFonts w:ascii="Times New Roman" w:hAnsi="Times New Roman"/>
          <w:sz w:val="22"/>
          <w:szCs w:val="28"/>
        </w:rPr>
        <w:t>.</w:t>
      </w:r>
    </w:p>
    <w:p w14:paraId="6170D49B" w14:textId="77777777" w:rsidR="00CA2A54" w:rsidRPr="000623F6" w:rsidRDefault="00CA2A54" w:rsidP="00465EE0">
      <w:pPr>
        <w:ind w:left="540"/>
        <w:jc w:val="thaiDistribute"/>
        <w:rPr>
          <w:rFonts w:ascii="Times New Roman" w:hAnsi="Times New Roman" w:cs="Times New Roman"/>
          <w:b/>
          <w:bCs/>
          <w:sz w:val="24"/>
          <w:szCs w:val="24"/>
        </w:rPr>
      </w:pPr>
    </w:p>
    <w:p w14:paraId="40991779" w14:textId="6263F63D" w:rsidR="00614D81" w:rsidRPr="00673C81" w:rsidRDefault="00614D8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D60DA8">
        <w:rPr>
          <w:rFonts w:ascii="Times New Roman" w:hAnsi="Times New Roman" w:cs="Times New Roman"/>
          <w:sz w:val="22"/>
          <w:szCs w:val="22"/>
          <w:u w:val="none"/>
        </w:rPr>
        <w:t>General information</w:t>
      </w:r>
    </w:p>
    <w:p w14:paraId="4C265CA4" w14:textId="77777777" w:rsidR="00614D81" w:rsidRPr="00673C81"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BCD7B1" w14:textId="77777777" w:rsidR="00615D61" w:rsidRPr="00673C81" w:rsidRDefault="00025F3D" w:rsidP="00465EE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Cho Thavee</w:t>
      </w:r>
      <w:r w:rsidR="00614D81" w:rsidRPr="00673C81">
        <w:rPr>
          <w:rFonts w:ascii="Times New Roman" w:hAnsi="Times New Roman" w:cs="Times New Roman"/>
          <w:sz w:val="22"/>
          <w:szCs w:val="22"/>
        </w:rPr>
        <w:t xml:space="preserve"> Public Company Limited, the “Company”, is incorporated in Thailand, </w:t>
      </w:r>
      <w:r w:rsidR="00615D61" w:rsidRPr="00673C81">
        <w:rPr>
          <w:rFonts w:ascii="Times New Roman" w:hAnsi="Times New Roman" w:cs="Times New Roman"/>
          <w:sz w:val="22"/>
          <w:szCs w:val="22"/>
        </w:rPr>
        <w:t>and has its registered office as follow</w:t>
      </w:r>
      <w:r w:rsidR="00D73DCE" w:rsidRPr="00673C81">
        <w:rPr>
          <w:rFonts w:ascii="Times New Roman" w:hAnsi="Times New Roman" w:cs="Times New Roman"/>
          <w:sz w:val="22"/>
          <w:szCs w:val="22"/>
        </w:rPr>
        <w:t>s:</w:t>
      </w:r>
      <w:r w:rsidR="00614D81" w:rsidRPr="00673C81">
        <w:rPr>
          <w:rFonts w:ascii="Times New Roman" w:hAnsi="Times New Roman" w:cs="Times New Roman"/>
          <w:sz w:val="22"/>
          <w:szCs w:val="22"/>
        </w:rPr>
        <w:t xml:space="preserve"> </w:t>
      </w:r>
    </w:p>
    <w:p w14:paraId="45AB9284" w14:textId="77777777" w:rsidR="00615D61" w:rsidRPr="00673C81" w:rsidRDefault="00615D61" w:rsidP="00465EE0">
      <w:pPr>
        <w:ind w:left="540"/>
        <w:jc w:val="thaiDistribute"/>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2448"/>
        <w:gridCol w:w="6840"/>
      </w:tblGrid>
      <w:tr w:rsidR="00615D61" w:rsidRPr="00673C81" w14:paraId="4CAEEC75" w14:textId="77777777" w:rsidTr="00615D61">
        <w:tc>
          <w:tcPr>
            <w:tcW w:w="2448" w:type="dxa"/>
            <w:shd w:val="clear" w:color="auto" w:fill="auto"/>
          </w:tcPr>
          <w:p w14:paraId="6220BD79"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Head</w:t>
            </w:r>
            <w:r w:rsidR="009976E7" w:rsidRPr="00673C81">
              <w:rPr>
                <w:rFonts w:ascii="Times New Roman" w:hAnsi="Times New Roman" w:cs="Times New Roman"/>
                <w:sz w:val="22"/>
                <w:szCs w:val="22"/>
              </w:rPr>
              <w:t xml:space="preserve"> office</w:t>
            </w:r>
            <w:r w:rsidRPr="00673C81">
              <w:rPr>
                <w:rFonts w:ascii="Times New Roman" w:hAnsi="Times New Roman" w:cs="Times New Roman"/>
                <w:sz w:val="22"/>
                <w:szCs w:val="22"/>
              </w:rPr>
              <w:t xml:space="preserve"> </w:t>
            </w:r>
          </w:p>
        </w:tc>
        <w:tc>
          <w:tcPr>
            <w:tcW w:w="6840" w:type="dxa"/>
            <w:shd w:val="clear" w:color="auto" w:fill="auto"/>
          </w:tcPr>
          <w:p w14:paraId="1D11BDE6" w14:textId="77777777" w:rsidR="00615D61" w:rsidRPr="00673C81" w:rsidRDefault="00615D61" w:rsidP="00615D61">
            <w:pPr>
              <w:jc w:val="thaiDistribute"/>
              <w:rPr>
                <w:rFonts w:ascii="Times New Roman" w:hAnsi="Times New Roman" w:cs="Times New Roman"/>
                <w:sz w:val="22"/>
                <w:szCs w:val="22"/>
              </w:rPr>
            </w:pPr>
            <w:r w:rsidRPr="00673C81">
              <w:rPr>
                <w:rFonts w:ascii="Times New Roman" w:hAnsi="Times New Roman" w:cs="Times New Roman"/>
                <w:sz w:val="22"/>
                <w:szCs w:val="22"/>
              </w:rPr>
              <w:t>265 Moo 4, Klang Muang Road, Tambol Muang Khao, Amphur Muang, Khon Kaen</w:t>
            </w:r>
          </w:p>
        </w:tc>
      </w:tr>
      <w:tr w:rsidR="00615D61" w:rsidRPr="00673C81" w14:paraId="4103C1EF" w14:textId="77777777" w:rsidTr="00615D61">
        <w:tc>
          <w:tcPr>
            <w:tcW w:w="2448" w:type="dxa"/>
            <w:shd w:val="clear" w:color="auto" w:fill="auto"/>
          </w:tcPr>
          <w:p w14:paraId="6DB21E6A" w14:textId="77777777" w:rsidR="00615D61" w:rsidRPr="00673C81" w:rsidRDefault="00615D61"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1 </w:t>
            </w:r>
          </w:p>
        </w:tc>
        <w:tc>
          <w:tcPr>
            <w:tcW w:w="6840" w:type="dxa"/>
            <w:shd w:val="clear" w:color="auto" w:fill="auto"/>
          </w:tcPr>
          <w:p w14:paraId="6545C782"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96/25 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3</w:t>
            </w:r>
            <w:r w:rsidR="004F57CC" w:rsidRPr="00673C81">
              <w:rPr>
                <w:rFonts w:ascii="Times New Roman" w:hAnsi="Times New Roman" w:cs="Times New Roman"/>
                <w:sz w:val="22"/>
                <w:szCs w:val="22"/>
              </w:rPr>
              <w:t>,</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Vibhavadi-Rangsit Road</w:t>
            </w:r>
            <w:r w:rsidR="004F57CC" w:rsidRPr="00673C81">
              <w:rPr>
                <w:rFonts w:ascii="Times New Roman" w:hAnsi="Times New Roman" w:cs="Times New Roman"/>
                <w:sz w:val="22"/>
                <w:szCs w:val="22"/>
              </w:rPr>
              <w:t>,</w:t>
            </w:r>
            <w:r w:rsidR="004F57CC"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Talad Bang</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Khen</w:t>
            </w:r>
            <w:r w:rsidR="00936F9A" w:rsidRPr="00673C81">
              <w:rPr>
                <w:rFonts w:ascii="Times New Roman" w:hAnsi="Times New Roman" w:cs="Times New Roman"/>
                <w:sz w:val="22"/>
                <w:szCs w:val="22"/>
              </w:rPr>
              <w:t xml:space="preserve"> </w:t>
            </w:r>
            <w:r w:rsidR="00390E90" w:rsidRPr="00673C81">
              <w:rPr>
                <w:rFonts w:ascii="Times New Roman" w:hAnsi="Times New Roman" w:cs="Times New Roman"/>
                <w:sz w:val="22"/>
                <w:szCs w:val="22"/>
              </w:rPr>
              <w:t>D</w:t>
            </w:r>
            <w:r w:rsidR="00936F9A" w:rsidRPr="00673C81">
              <w:rPr>
                <w:rFonts w:ascii="Times New Roman" w:hAnsi="Times New Roman" w:cs="Times New Roman"/>
                <w:sz w:val="22"/>
                <w:szCs w:val="22"/>
              </w:rPr>
              <w:t>istrict</w:t>
            </w:r>
            <w:r w:rsidR="004F57CC" w:rsidRPr="00673C81">
              <w:rPr>
                <w:rFonts w:ascii="Times New Roman" w:hAnsi="Times New Roman" w:cs="Times New Roman"/>
                <w:sz w:val="22"/>
                <w:szCs w:val="22"/>
              </w:rPr>
              <w:t>, Lak-Si</w:t>
            </w:r>
            <w:r w:rsidR="00C16810" w:rsidRPr="00673C81">
              <w:rPr>
                <w:rFonts w:ascii="Times New Roman" w:hAnsi="Times New Roman" w:cs="Times New Roman"/>
                <w:sz w:val="22"/>
                <w:szCs w:val="22"/>
              </w:rPr>
              <w:t>,</w:t>
            </w:r>
            <w:r w:rsidR="004F57CC" w:rsidRPr="00673C81">
              <w:rPr>
                <w:rFonts w:ascii="Times New Roman" w:hAnsi="Times New Roman" w:cs="Times New Roman"/>
                <w:sz w:val="22"/>
                <w:szCs w:val="22"/>
              </w:rPr>
              <w:t xml:space="preserve"> Bangkok</w:t>
            </w:r>
          </w:p>
        </w:tc>
      </w:tr>
      <w:tr w:rsidR="00615D61" w:rsidRPr="00673C81" w14:paraId="7D0D3F94" w14:textId="77777777" w:rsidTr="00615D61">
        <w:tc>
          <w:tcPr>
            <w:tcW w:w="2448" w:type="dxa"/>
            <w:shd w:val="clear" w:color="auto" w:fill="auto"/>
          </w:tcPr>
          <w:p w14:paraId="4833C364" w14:textId="77777777" w:rsidR="00615D61" w:rsidRPr="00673C81" w:rsidRDefault="00D73DCE" w:rsidP="00615D61">
            <w:pPr>
              <w:rPr>
                <w:rFonts w:ascii="Times New Roman" w:hAnsi="Times New Roman" w:cs="Times New Roman"/>
                <w:sz w:val="22"/>
                <w:szCs w:val="22"/>
              </w:rPr>
            </w:pPr>
            <w:r w:rsidRPr="00673C81">
              <w:rPr>
                <w:rFonts w:ascii="Times New Roman" w:hAnsi="Times New Roman" w:cs="Times New Roman"/>
                <w:sz w:val="22"/>
                <w:szCs w:val="22"/>
              </w:rPr>
              <w:t xml:space="preserve">Branch 2 </w:t>
            </w:r>
          </w:p>
        </w:tc>
        <w:tc>
          <w:tcPr>
            <w:tcW w:w="6840" w:type="dxa"/>
            <w:shd w:val="clear" w:color="auto" w:fill="auto"/>
          </w:tcPr>
          <w:p w14:paraId="04DBBDCE" w14:textId="77777777" w:rsidR="00615D61" w:rsidRPr="00673C81"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673C81">
              <w:rPr>
                <w:rFonts w:ascii="Times New Roman" w:hAnsi="Times New Roman" w:cs="Times New Roman"/>
                <w:sz w:val="22"/>
                <w:szCs w:val="22"/>
              </w:rPr>
              <w:t xml:space="preserve">66/5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Pong</w:t>
            </w:r>
            <w:r w:rsidR="004F57CC" w:rsidRPr="00673C81">
              <w:rPr>
                <w:rFonts w:ascii="Times New Roman" w:hAnsi="Times New Roman" w:cs="Times New Roman"/>
                <w:sz w:val="22"/>
                <w:szCs w:val="22"/>
                <w:lang w:val="en-US"/>
              </w:rPr>
              <w:t>,</w:t>
            </w:r>
            <w:r w:rsidR="004F57CC" w:rsidRPr="00673C81">
              <w:rPr>
                <w:rFonts w:ascii="Times New Roman" w:hAnsi="Times New Roman" w:cs="Times New Roman"/>
                <w:sz w:val="22"/>
                <w:szCs w:val="22"/>
                <w:cs/>
              </w:rPr>
              <w:t xml:space="preserve">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Banglamung, Chonburi</w:t>
            </w:r>
          </w:p>
        </w:tc>
      </w:tr>
      <w:tr w:rsidR="00615D61" w:rsidRPr="00673C81" w14:paraId="7CB69F97" w14:textId="77777777" w:rsidTr="00615D61">
        <w:tc>
          <w:tcPr>
            <w:tcW w:w="2448" w:type="dxa"/>
            <w:shd w:val="clear" w:color="auto" w:fill="auto"/>
          </w:tcPr>
          <w:p w14:paraId="004D165E"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3 </w:t>
            </w:r>
          </w:p>
        </w:tc>
        <w:tc>
          <w:tcPr>
            <w:tcW w:w="6840" w:type="dxa"/>
            <w:shd w:val="clear" w:color="auto" w:fill="auto"/>
          </w:tcPr>
          <w:p w14:paraId="285FC288" w14:textId="77777777" w:rsidR="00615D61" w:rsidRPr="00673C81" w:rsidRDefault="00615D61" w:rsidP="004F57CC">
            <w:pPr>
              <w:rPr>
                <w:rFonts w:ascii="Times New Roman" w:hAnsi="Times New Roman" w:cs="Times New Roman"/>
                <w:sz w:val="22"/>
                <w:szCs w:val="22"/>
                <w:cs/>
              </w:rPr>
            </w:pPr>
            <w:r w:rsidRPr="00673C81">
              <w:rPr>
                <w:rFonts w:ascii="Times New Roman" w:hAnsi="Times New Roman" w:cs="Times New Roman"/>
                <w:sz w:val="22"/>
                <w:szCs w:val="22"/>
              </w:rPr>
              <w:t xml:space="preserve">62/25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2</w:t>
            </w:r>
            <w:r w:rsidR="004F57CC" w:rsidRPr="00673C81">
              <w:rPr>
                <w:rFonts w:ascii="Times New Roman" w:hAnsi="Times New Roman" w:cs="Times New Roman"/>
                <w:sz w:val="22"/>
                <w:szCs w:val="22"/>
              </w:rPr>
              <w:t xml:space="preserve">,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 xml:space="preserve">Lam Sai,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Wang</w:t>
            </w:r>
            <w:r w:rsidR="004F57CC" w:rsidRPr="00673C81">
              <w:rPr>
                <w:rFonts w:ascii="Times New Roman" w:hAnsi="Times New Roman" w:cs="Times New Roman"/>
                <w:sz w:val="22"/>
                <w:szCs w:val="22"/>
                <w:cs/>
              </w:rPr>
              <w:t xml:space="preserve"> </w:t>
            </w:r>
            <w:r w:rsidR="004F57CC" w:rsidRPr="00673C81">
              <w:rPr>
                <w:rFonts w:ascii="Times New Roman" w:hAnsi="Times New Roman" w:cs="Times New Roman"/>
                <w:sz w:val="22"/>
                <w:szCs w:val="22"/>
              </w:rPr>
              <w:t>Noi, Ayutthaya</w:t>
            </w:r>
          </w:p>
        </w:tc>
      </w:tr>
      <w:tr w:rsidR="00615D61" w:rsidRPr="00673C81" w14:paraId="55F0BE1C" w14:textId="77777777" w:rsidTr="00615D61">
        <w:tc>
          <w:tcPr>
            <w:tcW w:w="2448" w:type="dxa"/>
            <w:shd w:val="clear" w:color="auto" w:fill="auto"/>
          </w:tcPr>
          <w:p w14:paraId="05155753" w14:textId="77777777" w:rsidR="00615D61" w:rsidRPr="00673C81" w:rsidRDefault="00D73DCE" w:rsidP="00615D61">
            <w:pPr>
              <w:rPr>
                <w:rFonts w:ascii="Times New Roman" w:hAnsi="Times New Roman" w:cs="Times New Roman"/>
                <w:sz w:val="22"/>
                <w:szCs w:val="22"/>
                <w:cs/>
              </w:rPr>
            </w:pPr>
            <w:r w:rsidRPr="00673C81">
              <w:rPr>
                <w:rFonts w:ascii="Times New Roman" w:hAnsi="Times New Roman" w:cs="Times New Roman"/>
                <w:sz w:val="22"/>
                <w:szCs w:val="22"/>
              </w:rPr>
              <w:t xml:space="preserve">Branch 4 </w:t>
            </w:r>
          </w:p>
        </w:tc>
        <w:tc>
          <w:tcPr>
            <w:tcW w:w="6840" w:type="dxa"/>
            <w:shd w:val="clear" w:color="auto" w:fill="auto"/>
          </w:tcPr>
          <w:p w14:paraId="1EC3BB2F" w14:textId="77777777" w:rsidR="00615D61" w:rsidRPr="00673C81" w:rsidRDefault="00615D61" w:rsidP="004F57CC">
            <w:pPr>
              <w:rPr>
                <w:rFonts w:ascii="Times New Roman" w:hAnsi="Times New Roman" w:cs="Times New Roman"/>
                <w:sz w:val="22"/>
                <w:szCs w:val="22"/>
              </w:rPr>
            </w:pPr>
            <w:r w:rsidRPr="00673C81">
              <w:rPr>
                <w:rFonts w:ascii="Times New Roman" w:hAnsi="Times New Roman" w:cs="Times New Roman"/>
                <w:sz w:val="22"/>
                <w:szCs w:val="22"/>
              </w:rPr>
              <w:t xml:space="preserve">37/30 </w:t>
            </w:r>
            <w:r w:rsidR="004F57CC" w:rsidRPr="00673C81">
              <w:rPr>
                <w:rFonts w:ascii="Times New Roman" w:hAnsi="Times New Roman" w:cs="Times New Roman"/>
                <w:sz w:val="22"/>
                <w:szCs w:val="22"/>
              </w:rPr>
              <w:t>Moo</w:t>
            </w:r>
            <w:r w:rsidRPr="00673C81">
              <w:rPr>
                <w:rFonts w:ascii="Times New Roman" w:hAnsi="Times New Roman" w:cs="Times New Roman"/>
                <w:sz w:val="22"/>
                <w:szCs w:val="22"/>
                <w:cs/>
              </w:rPr>
              <w:t xml:space="preserve"> </w:t>
            </w:r>
            <w:r w:rsidR="004F57CC" w:rsidRPr="00673C81">
              <w:rPr>
                <w:rFonts w:ascii="Times New Roman" w:hAnsi="Times New Roman" w:cs="Times New Roman"/>
                <w:sz w:val="22"/>
                <w:szCs w:val="22"/>
              </w:rPr>
              <w:t xml:space="preserve">1, </w:t>
            </w:r>
            <w:r w:rsidR="005F62DC" w:rsidRPr="00673C81">
              <w:rPr>
                <w:rFonts w:ascii="Times New Roman" w:hAnsi="Times New Roman" w:cs="Times New Roman"/>
                <w:sz w:val="22"/>
                <w:szCs w:val="22"/>
              </w:rPr>
              <w:t xml:space="preserve">Tambol </w:t>
            </w:r>
            <w:r w:rsidR="004F57CC" w:rsidRPr="00673C81">
              <w:rPr>
                <w:rFonts w:ascii="Times New Roman" w:hAnsi="Times New Roman" w:cs="Times New Roman"/>
                <w:sz w:val="22"/>
                <w:szCs w:val="22"/>
              </w:rPr>
              <w:t xml:space="preserve">Nong Kham, </w:t>
            </w:r>
            <w:r w:rsidR="00C16810" w:rsidRPr="00673C81">
              <w:rPr>
                <w:rFonts w:ascii="Times New Roman" w:hAnsi="Times New Roman" w:cs="Times New Roman"/>
                <w:sz w:val="22"/>
                <w:szCs w:val="22"/>
              </w:rPr>
              <w:t xml:space="preserve">Amphur </w:t>
            </w:r>
            <w:r w:rsidR="004F57CC" w:rsidRPr="00673C81">
              <w:rPr>
                <w:rFonts w:ascii="Times New Roman" w:hAnsi="Times New Roman" w:cs="Times New Roman"/>
                <w:sz w:val="22"/>
                <w:szCs w:val="22"/>
              </w:rPr>
              <w:t>Sriracha, Chonburi</w:t>
            </w:r>
          </w:p>
        </w:tc>
      </w:tr>
    </w:tbl>
    <w:p w14:paraId="0FBA0F51" w14:textId="77777777" w:rsidR="00614D81" w:rsidRPr="00673C81"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A536A" w14:textId="77777777" w:rsidR="00151052" w:rsidRPr="00673C81" w:rsidRDefault="00151052" w:rsidP="00151052">
      <w:pPr>
        <w:tabs>
          <w:tab w:val="clear" w:pos="454"/>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Company was listed on the Market for Alternative Investment (MAI) on 13 May 2013.</w:t>
      </w:r>
    </w:p>
    <w:p w14:paraId="0B8F042B" w14:textId="77777777" w:rsidR="00151052" w:rsidRPr="00673C81" w:rsidRDefault="00151052" w:rsidP="00A27D54">
      <w:pPr>
        <w:ind w:left="540" w:right="-205"/>
        <w:rPr>
          <w:rFonts w:ascii="Times New Roman" w:hAnsi="Times New Roman" w:cs="Times New Roman"/>
          <w:sz w:val="22"/>
          <w:szCs w:val="22"/>
        </w:rPr>
      </w:pPr>
    </w:p>
    <w:p w14:paraId="089FA670" w14:textId="77777777" w:rsidR="00614D81" w:rsidRPr="00673C81" w:rsidRDefault="00614D81" w:rsidP="00A27D54">
      <w:pPr>
        <w:ind w:left="540" w:right="-205"/>
        <w:rPr>
          <w:rFonts w:ascii="Times New Roman" w:hAnsi="Times New Roman" w:cs="Times New Roman"/>
          <w:sz w:val="22"/>
          <w:szCs w:val="22"/>
        </w:rPr>
      </w:pPr>
      <w:r w:rsidRPr="00673C81">
        <w:rPr>
          <w:rFonts w:ascii="Times New Roman" w:hAnsi="Times New Roman" w:cs="Times New Roman"/>
          <w:sz w:val="22"/>
          <w:szCs w:val="22"/>
        </w:rPr>
        <w:t xml:space="preserve">The Company’s major shareholder during the financial </w:t>
      </w:r>
      <w:r w:rsidR="009976E7" w:rsidRPr="00673C81">
        <w:rPr>
          <w:rFonts w:ascii="Times New Roman" w:hAnsi="Times New Roman" w:cs="Times New Roman"/>
          <w:sz w:val="22"/>
          <w:szCs w:val="22"/>
        </w:rPr>
        <w:t>period</w:t>
      </w:r>
      <w:r w:rsidRPr="00673C81">
        <w:rPr>
          <w:rFonts w:ascii="Times New Roman" w:hAnsi="Times New Roman" w:cs="Times New Roman"/>
          <w:sz w:val="22"/>
          <w:szCs w:val="22"/>
        </w:rPr>
        <w:t xml:space="preserve"> was </w:t>
      </w:r>
      <w:r w:rsidR="00B30A74" w:rsidRPr="00673C81">
        <w:rPr>
          <w:rFonts w:ascii="Times New Roman" w:hAnsi="Times New Roman" w:cs="Times New Roman"/>
          <w:sz w:val="22"/>
          <w:szCs w:val="22"/>
        </w:rPr>
        <w:t>Mr. Suradech</w:t>
      </w:r>
      <w:r w:rsidR="009976E7" w:rsidRPr="00673C81">
        <w:rPr>
          <w:rFonts w:ascii="Times New Roman" w:hAnsi="Times New Roman" w:cs="Times New Roman"/>
          <w:sz w:val="22"/>
          <w:szCs w:val="22"/>
        </w:rPr>
        <w:t xml:space="preserve"> </w:t>
      </w:r>
      <w:r w:rsidR="00B30A74" w:rsidRPr="00673C81">
        <w:rPr>
          <w:rFonts w:ascii="Times New Roman" w:hAnsi="Times New Roman" w:cs="Times New Roman"/>
          <w:sz w:val="22"/>
          <w:szCs w:val="22"/>
        </w:rPr>
        <w:t>Taweesaengsakulthai</w:t>
      </w:r>
      <w:r w:rsidRPr="00673C81">
        <w:rPr>
          <w:rFonts w:ascii="Times New Roman" w:hAnsi="Times New Roman" w:cs="Times New Roman"/>
          <w:sz w:val="22"/>
          <w:szCs w:val="22"/>
        </w:rPr>
        <w:t>.</w:t>
      </w:r>
    </w:p>
    <w:p w14:paraId="6FC0CEBB" w14:textId="77777777" w:rsidR="00614D81" w:rsidRPr="00673C81" w:rsidRDefault="00614D81" w:rsidP="00465EE0">
      <w:pPr>
        <w:ind w:left="540"/>
        <w:jc w:val="thaiDistribute"/>
        <w:rPr>
          <w:rFonts w:ascii="Times New Roman" w:hAnsi="Times New Roman" w:cs="Times New Roman"/>
          <w:sz w:val="22"/>
          <w:szCs w:val="22"/>
        </w:rPr>
      </w:pPr>
    </w:p>
    <w:p w14:paraId="52C7D70A" w14:textId="2A67E23C" w:rsidR="00614D81" w:rsidRPr="00673C81" w:rsidRDefault="00B30A74" w:rsidP="009976E7">
      <w:pPr>
        <w:ind w:left="540"/>
        <w:jc w:val="thaiDistribute"/>
        <w:rPr>
          <w:rFonts w:ascii="Times New Roman" w:hAnsi="Times New Roman" w:cs="Times New Roman"/>
          <w:sz w:val="22"/>
          <w:szCs w:val="22"/>
          <w:cs/>
        </w:rPr>
      </w:pPr>
      <w:r w:rsidRPr="00673C81">
        <w:rPr>
          <w:rFonts w:ascii="Times New Roman" w:hAnsi="Times New Roman" w:cs="Times New Roman"/>
          <w:sz w:val="22"/>
          <w:szCs w:val="22"/>
        </w:rPr>
        <w:t xml:space="preserve">The principal business operations of the Company and subsidiaries are engaged in manufacturing, selling and providing service of trailer assembly, vehicles and special </w:t>
      </w:r>
      <w:r w:rsidR="0040027A" w:rsidRPr="00673C81">
        <w:rPr>
          <w:rFonts w:ascii="Times New Roman" w:hAnsi="Times New Roman" w:cs="Times New Roman"/>
          <w:sz w:val="22"/>
          <w:szCs w:val="22"/>
        </w:rPr>
        <w:t>equipment</w:t>
      </w:r>
      <w:r w:rsidR="00500888" w:rsidRPr="00673C81">
        <w:rPr>
          <w:rFonts w:ascii="Times New Roman" w:hAnsi="Times New Roman" w:cs="Times New Roman"/>
          <w:sz w:val="22"/>
          <w:szCs w:val="22"/>
        </w:rPr>
        <w:t>.</w:t>
      </w:r>
      <w:r w:rsidR="009976E7" w:rsidRPr="00673C81">
        <w:rPr>
          <w:rFonts w:ascii="Times New Roman" w:hAnsi="Times New Roman" w:cs="Times New Roman"/>
          <w:sz w:val="22"/>
          <w:szCs w:val="22"/>
        </w:rPr>
        <w:t xml:space="preserve"> </w:t>
      </w:r>
      <w:r w:rsidR="00614D81" w:rsidRPr="00673C81">
        <w:rPr>
          <w:rFonts w:ascii="Times New Roman" w:hAnsi="Times New Roman" w:cs="Times New Roman"/>
          <w:sz w:val="22"/>
          <w:szCs w:val="22"/>
        </w:rPr>
        <w:t xml:space="preserve">Details of the Company’s subsidiaries as at 31 December </w:t>
      </w:r>
      <w:r w:rsidR="00151052" w:rsidRPr="00673C81">
        <w:rPr>
          <w:rFonts w:ascii="Times New Roman" w:hAnsi="Times New Roman" w:cs="Times New Roman"/>
          <w:sz w:val="22"/>
          <w:szCs w:val="22"/>
        </w:rPr>
        <w:t>202</w:t>
      </w:r>
      <w:r w:rsidR="000623F6">
        <w:rPr>
          <w:rFonts w:ascii="Times New Roman" w:hAnsi="Times New Roman" w:cs="Times New Roman"/>
          <w:sz w:val="22"/>
          <w:szCs w:val="22"/>
        </w:rPr>
        <w:t>1</w:t>
      </w:r>
      <w:r w:rsidR="00CA2A54" w:rsidRPr="00673C81">
        <w:rPr>
          <w:rFonts w:ascii="Times New Roman" w:hAnsi="Times New Roman" w:cs="Times New Roman"/>
          <w:sz w:val="22"/>
          <w:szCs w:val="22"/>
        </w:rPr>
        <w:t xml:space="preserve"> and 20</w:t>
      </w:r>
      <w:r w:rsidR="000623F6">
        <w:rPr>
          <w:rFonts w:ascii="Times New Roman" w:hAnsi="Times New Roman" w:cs="Times New Roman"/>
          <w:sz w:val="22"/>
          <w:szCs w:val="22"/>
        </w:rPr>
        <w:t>20</w:t>
      </w:r>
      <w:r w:rsidR="00614D81" w:rsidRPr="00673C81">
        <w:rPr>
          <w:rFonts w:ascii="Times New Roman" w:hAnsi="Times New Roman" w:cs="Times New Roman"/>
          <w:sz w:val="22"/>
          <w:szCs w:val="22"/>
        </w:rPr>
        <w:t xml:space="preserve"> were as follows:</w:t>
      </w:r>
    </w:p>
    <w:p w14:paraId="57918541" w14:textId="77777777" w:rsidR="003F56E7" w:rsidRPr="00673C81" w:rsidRDefault="003F56E7" w:rsidP="00465EE0">
      <w:pPr>
        <w:ind w:left="540"/>
        <w:jc w:val="thaiDistribute"/>
        <w:rPr>
          <w:rFonts w:ascii="Times New Roman" w:hAnsi="Times New Roman" w:cs="Times New Roman"/>
          <w:sz w:val="22"/>
          <w:szCs w:val="22"/>
        </w:rPr>
      </w:pPr>
    </w:p>
    <w:tbl>
      <w:tblPr>
        <w:tblW w:w="9612" w:type="dxa"/>
        <w:tblInd w:w="468" w:type="dxa"/>
        <w:tblLayout w:type="fixed"/>
        <w:tblLook w:val="0000" w:firstRow="0" w:lastRow="0" w:firstColumn="0" w:lastColumn="0" w:noHBand="0" w:noVBand="0"/>
      </w:tblPr>
      <w:tblGrid>
        <w:gridCol w:w="2862"/>
        <w:gridCol w:w="2520"/>
        <w:gridCol w:w="1350"/>
        <w:gridCol w:w="1350"/>
        <w:gridCol w:w="270"/>
        <w:gridCol w:w="1260"/>
      </w:tblGrid>
      <w:tr w:rsidR="00167DD6" w:rsidRPr="00673C81" w14:paraId="144D8724" w14:textId="77777777" w:rsidTr="00167DD6">
        <w:trPr>
          <w:tblHeader/>
        </w:trPr>
        <w:tc>
          <w:tcPr>
            <w:tcW w:w="2862" w:type="dxa"/>
          </w:tcPr>
          <w:p w14:paraId="04B1FAAA" w14:textId="77777777" w:rsidR="00167DD6" w:rsidRPr="00673C81" w:rsidRDefault="00167DD6" w:rsidP="00465EE0">
            <w:pPr>
              <w:jc w:val="center"/>
              <w:rPr>
                <w:rFonts w:ascii="Times New Roman" w:hAnsi="Times New Roman" w:cs="Times New Roman"/>
                <w:b/>
                <w:bCs/>
                <w:sz w:val="22"/>
                <w:szCs w:val="22"/>
              </w:rPr>
            </w:pPr>
          </w:p>
        </w:tc>
        <w:tc>
          <w:tcPr>
            <w:tcW w:w="2520" w:type="dxa"/>
          </w:tcPr>
          <w:p w14:paraId="3AE9FC63"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5DBA7B26" w14:textId="77777777" w:rsidR="00167DD6" w:rsidRPr="00673C81"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880" w:type="dxa"/>
            <w:gridSpan w:val="3"/>
          </w:tcPr>
          <w:p w14:paraId="3D843762" w14:textId="46239290" w:rsidR="00167DD6" w:rsidRPr="00673C81"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73C81">
              <w:rPr>
                <w:rFonts w:ascii="Times New Roman" w:hAnsi="Times New Roman" w:cs="Times New Roman"/>
                <w:b/>
                <w:bCs/>
                <w:sz w:val="22"/>
                <w:szCs w:val="22"/>
              </w:rPr>
              <w:t>Ownership interest</w:t>
            </w:r>
          </w:p>
        </w:tc>
      </w:tr>
      <w:tr w:rsidR="00167DD6" w:rsidRPr="00673C81" w14:paraId="31280F1C" w14:textId="77777777" w:rsidTr="00167DD6">
        <w:trPr>
          <w:tblHeader/>
        </w:trPr>
        <w:tc>
          <w:tcPr>
            <w:tcW w:w="2862" w:type="dxa"/>
          </w:tcPr>
          <w:p w14:paraId="7D463010" w14:textId="77777777" w:rsidR="00167DD6" w:rsidRPr="00673C81" w:rsidRDefault="00167DD6" w:rsidP="00465EE0">
            <w:pPr>
              <w:jc w:val="both"/>
              <w:rPr>
                <w:rFonts w:ascii="Times New Roman" w:hAnsi="Times New Roman" w:cs="Times New Roman"/>
                <w:b/>
                <w:bCs/>
                <w:sz w:val="22"/>
                <w:szCs w:val="22"/>
              </w:rPr>
            </w:pPr>
          </w:p>
        </w:tc>
        <w:tc>
          <w:tcPr>
            <w:tcW w:w="2520" w:type="dxa"/>
          </w:tcPr>
          <w:p w14:paraId="08AEDAAA"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3B0B3A1F" w14:textId="77777777" w:rsidR="00167DD6" w:rsidRPr="00673C81"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880" w:type="dxa"/>
            <w:gridSpan w:val="3"/>
          </w:tcPr>
          <w:p w14:paraId="3707612F" w14:textId="56133CAA" w:rsidR="00167DD6" w:rsidRPr="00673C81"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673C81">
              <w:rPr>
                <w:rFonts w:ascii="Times New Roman" w:hAnsi="Times New Roman" w:cs="Times New Roman"/>
                <w:b/>
                <w:bCs/>
                <w:i/>
                <w:iCs/>
                <w:sz w:val="22"/>
                <w:szCs w:val="22"/>
              </w:rPr>
              <w:t>(%)</w:t>
            </w:r>
          </w:p>
        </w:tc>
      </w:tr>
      <w:tr w:rsidR="00167DD6" w:rsidRPr="00673C81" w14:paraId="7D861153" w14:textId="77777777" w:rsidTr="00167DD6">
        <w:trPr>
          <w:tblHeader/>
        </w:trPr>
        <w:tc>
          <w:tcPr>
            <w:tcW w:w="2862" w:type="dxa"/>
          </w:tcPr>
          <w:p w14:paraId="68D86023" w14:textId="77777777" w:rsidR="00167DD6" w:rsidRPr="00673C81" w:rsidRDefault="00167DD6" w:rsidP="00465EE0">
            <w:pPr>
              <w:jc w:val="both"/>
              <w:rPr>
                <w:rFonts w:ascii="Times New Roman" w:hAnsi="Times New Roman" w:cs="Times New Roman"/>
                <w:b/>
                <w:bCs/>
                <w:sz w:val="22"/>
                <w:szCs w:val="22"/>
              </w:rPr>
            </w:pPr>
          </w:p>
        </w:tc>
        <w:tc>
          <w:tcPr>
            <w:tcW w:w="2520" w:type="dxa"/>
          </w:tcPr>
          <w:p w14:paraId="4FED1D0B" w14:textId="77777777" w:rsidR="00167DD6" w:rsidRPr="00673C81" w:rsidRDefault="00167DD6" w:rsidP="00465EE0">
            <w:pPr>
              <w:jc w:val="center"/>
              <w:rPr>
                <w:rFonts w:ascii="Times New Roman" w:hAnsi="Times New Roman" w:cs="Times New Roman"/>
                <w:b/>
                <w:bCs/>
                <w:sz w:val="22"/>
                <w:szCs w:val="22"/>
              </w:rPr>
            </w:pPr>
          </w:p>
        </w:tc>
        <w:tc>
          <w:tcPr>
            <w:tcW w:w="1350" w:type="dxa"/>
          </w:tcPr>
          <w:p w14:paraId="7569BE4B" w14:textId="6CC7F54A" w:rsidR="00167DD6" w:rsidRPr="00673C81" w:rsidRDefault="00167DD6" w:rsidP="00167DD6">
            <w:pPr>
              <w:pStyle w:val="a0"/>
              <w:spacing w:line="240" w:lineRule="atLeast"/>
              <w:ind w:left="-126" w:right="-135"/>
              <w:jc w:val="center"/>
              <w:rPr>
                <w:rFonts w:ascii="Times New Roman" w:hAnsi="Times New Roman" w:cs="Times New Roman"/>
                <w:b/>
                <w:bCs/>
                <w:lang w:val="en-US"/>
              </w:rPr>
            </w:pPr>
            <w:r>
              <w:rPr>
                <w:rFonts w:ascii="Times New Roman" w:hAnsi="Times New Roman" w:cs="Times New Roman"/>
                <w:b/>
                <w:bCs/>
                <w:lang w:val="en-US"/>
              </w:rPr>
              <w:t>Country of</w:t>
            </w:r>
          </w:p>
        </w:tc>
        <w:tc>
          <w:tcPr>
            <w:tcW w:w="1350" w:type="dxa"/>
          </w:tcPr>
          <w:p w14:paraId="56801246" w14:textId="38C19479" w:rsidR="00167DD6" w:rsidRPr="00673C81" w:rsidRDefault="00167DD6" w:rsidP="00B55BCF">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 xml:space="preserve">31 December </w:t>
            </w:r>
          </w:p>
        </w:tc>
        <w:tc>
          <w:tcPr>
            <w:tcW w:w="270" w:type="dxa"/>
          </w:tcPr>
          <w:p w14:paraId="0A49FB1F" w14:textId="77777777" w:rsidR="00167DD6" w:rsidRPr="00673C81" w:rsidRDefault="00167DD6" w:rsidP="00465EE0">
            <w:pPr>
              <w:pStyle w:val="a0"/>
              <w:spacing w:line="240" w:lineRule="atLeast"/>
              <w:ind w:left="-126" w:right="-135"/>
              <w:rPr>
                <w:rFonts w:ascii="Times New Roman" w:hAnsi="Times New Roman" w:cs="Times New Roman"/>
                <w:b/>
                <w:bCs/>
                <w:u w:val="single"/>
                <w:lang w:val="en-US"/>
              </w:rPr>
            </w:pPr>
          </w:p>
        </w:tc>
        <w:tc>
          <w:tcPr>
            <w:tcW w:w="1260" w:type="dxa"/>
          </w:tcPr>
          <w:p w14:paraId="5333991F" w14:textId="77777777" w:rsidR="00167DD6" w:rsidRPr="00673C81" w:rsidRDefault="00167DD6" w:rsidP="000847E7">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31</w:t>
            </w:r>
            <w:r w:rsidRPr="00673C81">
              <w:rPr>
                <w:rFonts w:ascii="Times New Roman" w:hAnsi="Times New Roman" w:cs="Times New Roman"/>
                <w:b/>
                <w:bCs/>
                <w:cs/>
                <w:lang w:val="en-US"/>
              </w:rPr>
              <w:t xml:space="preserve"> </w:t>
            </w:r>
            <w:r w:rsidRPr="00673C81">
              <w:rPr>
                <w:rFonts w:ascii="Times New Roman" w:hAnsi="Times New Roman" w:cs="Times New Roman"/>
                <w:b/>
                <w:bCs/>
                <w:lang w:val="en-US"/>
              </w:rPr>
              <w:t>December</w:t>
            </w:r>
          </w:p>
        </w:tc>
      </w:tr>
      <w:tr w:rsidR="00167DD6" w:rsidRPr="00673C81" w14:paraId="44633070" w14:textId="77777777" w:rsidTr="00167DD6">
        <w:trPr>
          <w:tblHeader/>
        </w:trPr>
        <w:tc>
          <w:tcPr>
            <w:tcW w:w="2862" w:type="dxa"/>
          </w:tcPr>
          <w:p w14:paraId="1B539FE8" w14:textId="77777777" w:rsidR="00167DD6" w:rsidRPr="00673C81" w:rsidRDefault="00167DD6" w:rsidP="00900163">
            <w:pPr>
              <w:tabs>
                <w:tab w:val="clear" w:pos="227"/>
                <w:tab w:val="left" w:pos="72"/>
              </w:tabs>
              <w:ind w:left="72"/>
              <w:jc w:val="both"/>
              <w:rPr>
                <w:rFonts w:ascii="Times New Roman" w:hAnsi="Times New Roman" w:cs="Times New Roman"/>
                <w:b/>
                <w:bCs/>
                <w:sz w:val="22"/>
                <w:szCs w:val="22"/>
              </w:rPr>
            </w:pPr>
            <w:r w:rsidRPr="00673C81">
              <w:rPr>
                <w:rFonts w:ascii="Times New Roman" w:hAnsi="Times New Roman" w:cs="Times New Roman"/>
                <w:b/>
                <w:bCs/>
                <w:sz w:val="22"/>
                <w:szCs w:val="22"/>
              </w:rPr>
              <w:t>Name of the entity</w:t>
            </w:r>
          </w:p>
        </w:tc>
        <w:tc>
          <w:tcPr>
            <w:tcW w:w="2520" w:type="dxa"/>
          </w:tcPr>
          <w:p w14:paraId="722A3968" w14:textId="77777777" w:rsidR="00167DD6" w:rsidRPr="00673C81" w:rsidRDefault="00167DD6" w:rsidP="008C50E8">
            <w:pPr>
              <w:jc w:val="center"/>
              <w:rPr>
                <w:rFonts w:ascii="Times New Roman" w:hAnsi="Times New Roman" w:cs="Times New Roman"/>
                <w:b/>
                <w:bCs/>
                <w:sz w:val="22"/>
                <w:szCs w:val="22"/>
              </w:rPr>
            </w:pPr>
            <w:r w:rsidRPr="00673C81">
              <w:rPr>
                <w:rFonts w:ascii="Times New Roman" w:hAnsi="Times New Roman" w:cs="Times New Roman"/>
                <w:b/>
                <w:bCs/>
                <w:sz w:val="22"/>
                <w:szCs w:val="22"/>
              </w:rPr>
              <w:t>Type of Business</w:t>
            </w:r>
          </w:p>
        </w:tc>
        <w:tc>
          <w:tcPr>
            <w:tcW w:w="1350" w:type="dxa"/>
          </w:tcPr>
          <w:p w14:paraId="10297A63" w14:textId="6AE01D28" w:rsidR="00167DD6" w:rsidRPr="004C7FE3" w:rsidRDefault="006D723C" w:rsidP="008C50E8">
            <w:pPr>
              <w:pStyle w:val="a0"/>
              <w:spacing w:line="240" w:lineRule="atLeast"/>
              <w:ind w:left="-126" w:right="-135"/>
              <w:jc w:val="center"/>
              <w:rPr>
                <w:rFonts w:ascii="Times New Roman" w:hAnsi="Times New Roman"/>
                <w:b/>
                <w:bCs/>
                <w:szCs w:val="28"/>
                <w:lang w:val="en-US"/>
              </w:rPr>
            </w:pPr>
            <w:r>
              <w:rPr>
                <w:rFonts w:ascii="Times New Roman" w:hAnsi="Times New Roman"/>
                <w:b/>
                <w:bCs/>
                <w:szCs w:val="28"/>
                <w:lang w:val="en-US"/>
              </w:rPr>
              <w:t>incorporation</w:t>
            </w:r>
          </w:p>
        </w:tc>
        <w:tc>
          <w:tcPr>
            <w:tcW w:w="1350" w:type="dxa"/>
          </w:tcPr>
          <w:p w14:paraId="58E9387A" w14:textId="74B6495D" w:rsidR="00167DD6" w:rsidRPr="00673C81" w:rsidRDefault="00167DD6" w:rsidP="008C50E8">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202</w:t>
            </w:r>
            <w:r>
              <w:rPr>
                <w:rFonts w:ascii="Times New Roman" w:hAnsi="Times New Roman" w:cs="Times New Roman"/>
                <w:b/>
                <w:bCs/>
                <w:lang w:val="en-US"/>
              </w:rPr>
              <w:t>1</w:t>
            </w:r>
          </w:p>
        </w:tc>
        <w:tc>
          <w:tcPr>
            <w:tcW w:w="270" w:type="dxa"/>
          </w:tcPr>
          <w:p w14:paraId="0628772B" w14:textId="77777777" w:rsidR="00167DD6" w:rsidRPr="00673C81" w:rsidRDefault="00167DD6" w:rsidP="008C50E8">
            <w:pPr>
              <w:pStyle w:val="a0"/>
              <w:spacing w:line="240" w:lineRule="atLeast"/>
              <w:ind w:left="-126" w:right="-135"/>
              <w:rPr>
                <w:rFonts w:ascii="Times New Roman" w:hAnsi="Times New Roman" w:cs="Times New Roman"/>
                <w:b/>
                <w:bCs/>
                <w:u w:val="single"/>
                <w:lang w:val="en-US"/>
              </w:rPr>
            </w:pPr>
          </w:p>
        </w:tc>
        <w:tc>
          <w:tcPr>
            <w:tcW w:w="1260" w:type="dxa"/>
          </w:tcPr>
          <w:p w14:paraId="59704DBD" w14:textId="018CCF0C" w:rsidR="00167DD6" w:rsidRPr="00673C81" w:rsidRDefault="00167DD6" w:rsidP="008C50E8">
            <w:pPr>
              <w:pStyle w:val="a0"/>
              <w:spacing w:line="240" w:lineRule="atLeast"/>
              <w:ind w:left="-126" w:right="-135"/>
              <w:jc w:val="center"/>
              <w:rPr>
                <w:rFonts w:ascii="Times New Roman" w:hAnsi="Times New Roman" w:cs="Times New Roman"/>
                <w:b/>
                <w:bCs/>
                <w:lang w:val="en-US"/>
              </w:rPr>
            </w:pPr>
            <w:r w:rsidRPr="00673C81">
              <w:rPr>
                <w:rFonts w:ascii="Times New Roman" w:hAnsi="Times New Roman" w:cs="Times New Roman"/>
                <w:b/>
                <w:bCs/>
                <w:lang w:val="en-US"/>
              </w:rPr>
              <w:t>20</w:t>
            </w:r>
            <w:r>
              <w:rPr>
                <w:rFonts w:ascii="Times New Roman" w:hAnsi="Times New Roman" w:cs="Times New Roman"/>
                <w:b/>
                <w:bCs/>
                <w:lang w:val="en-US"/>
              </w:rPr>
              <w:t>20</w:t>
            </w:r>
          </w:p>
        </w:tc>
      </w:tr>
      <w:tr w:rsidR="00167DD6" w:rsidRPr="00673C81" w14:paraId="1552282B" w14:textId="77777777" w:rsidTr="00167DD6">
        <w:tc>
          <w:tcPr>
            <w:tcW w:w="2862" w:type="dxa"/>
          </w:tcPr>
          <w:p w14:paraId="2C461E4B" w14:textId="77777777" w:rsidR="00167DD6" w:rsidRPr="00673C81" w:rsidRDefault="00167DD6" w:rsidP="00900163">
            <w:pPr>
              <w:tabs>
                <w:tab w:val="clear" w:pos="227"/>
                <w:tab w:val="left" w:pos="72"/>
              </w:tabs>
              <w:ind w:left="72"/>
              <w:jc w:val="both"/>
              <w:rPr>
                <w:rFonts w:ascii="Times New Roman" w:hAnsi="Times New Roman" w:cs="Times New Roman"/>
                <w:b/>
                <w:bCs/>
                <w:i/>
                <w:iCs/>
                <w:sz w:val="22"/>
                <w:szCs w:val="22"/>
              </w:rPr>
            </w:pPr>
            <w:r w:rsidRPr="00673C81">
              <w:rPr>
                <w:rFonts w:ascii="Times New Roman" w:hAnsi="Times New Roman" w:cs="Times New Roman"/>
                <w:b/>
                <w:bCs/>
                <w:i/>
                <w:iCs/>
                <w:sz w:val="22"/>
                <w:szCs w:val="22"/>
              </w:rPr>
              <w:t>Direct subsidiaries</w:t>
            </w:r>
          </w:p>
        </w:tc>
        <w:tc>
          <w:tcPr>
            <w:tcW w:w="2520" w:type="dxa"/>
          </w:tcPr>
          <w:p w14:paraId="1904E26A" w14:textId="77777777" w:rsidR="00167DD6" w:rsidRPr="00673C81" w:rsidRDefault="00167DD6" w:rsidP="008C50E8">
            <w:pPr>
              <w:jc w:val="center"/>
              <w:rPr>
                <w:rFonts w:ascii="Times New Roman" w:hAnsi="Times New Roman" w:cs="Times New Roman"/>
                <w:b/>
                <w:bCs/>
                <w:sz w:val="22"/>
                <w:szCs w:val="22"/>
              </w:rPr>
            </w:pPr>
          </w:p>
        </w:tc>
        <w:tc>
          <w:tcPr>
            <w:tcW w:w="1350" w:type="dxa"/>
          </w:tcPr>
          <w:p w14:paraId="5F53D884" w14:textId="77777777" w:rsidR="00167DD6" w:rsidRPr="00673C81" w:rsidRDefault="00167DD6" w:rsidP="008C50E8">
            <w:pPr>
              <w:pStyle w:val="a0"/>
              <w:spacing w:line="240" w:lineRule="atLeast"/>
              <w:ind w:right="72"/>
              <w:rPr>
                <w:rFonts w:ascii="Times New Roman" w:hAnsi="Times New Roman" w:cs="Times New Roman"/>
                <w:lang w:val="en-US"/>
              </w:rPr>
            </w:pPr>
          </w:p>
        </w:tc>
        <w:tc>
          <w:tcPr>
            <w:tcW w:w="1350" w:type="dxa"/>
          </w:tcPr>
          <w:p w14:paraId="6B6EB4B4" w14:textId="2248D659" w:rsidR="00167DD6" w:rsidRPr="00673C81" w:rsidRDefault="00167DD6" w:rsidP="008C50E8">
            <w:pPr>
              <w:pStyle w:val="a0"/>
              <w:spacing w:line="240" w:lineRule="atLeast"/>
              <w:ind w:right="72"/>
              <w:rPr>
                <w:rFonts w:ascii="Times New Roman" w:hAnsi="Times New Roman" w:cs="Times New Roman"/>
                <w:lang w:val="en-US"/>
              </w:rPr>
            </w:pPr>
          </w:p>
        </w:tc>
        <w:tc>
          <w:tcPr>
            <w:tcW w:w="270" w:type="dxa"/>
          </w:tcPr>
          <w:p w14:paraId="11174013" w14:textId="77777777" w:rsidR="00167DD6" w:rsidRPr="00673C81" w:rsidRDefault="00167DD6" w:rsidP="008C50E8">
            <w:pPr>
              <w:pStyle w:val="a0"/>
              <w:spacing w:line="240" w:lineRule="atLeast"/>
              <w:ind w:right="72"/>
              <w:rPr>
                <w:rFonts w:ascii="Times New Roman" w:hAnsi="Times New Roman" w:cs="Times New Roman"/>
                <w:u w:val="single"/>
                <w:lang w:val="en-US"/>
              </w:rPr>
            </w:pPr>
          </w:p>
        </w:tc>
        <w:tc>
          <w:tcPr>
            <w:tcW w:w="1260" w:type="dxa"/>
          </w:tcPr>
          <w:p w14:paraId="4401D4EC" w14:textId="77777777" w:rsidR="00167DD6" w:rsidRPr="00673C81" w:rsidRDefault="00167DD6" w:rsidP="008C50E8">
            <w:pPr>
              <w:pStyle w:val="a0"/>
              <w:spacing w:line="240" w:lineRule="atLeast"/>
              <w:ind w:right="72"/>
              <w:rPr>
                <w:rFonts w:ascii="Times New Roman" w:hAnsi="Times New Roman" w:cs="Times New Roman"/>
                <w:lang w:val="en-US"/>
              </w:rPr>
            </w:pPr>
          </w:p>
        </w:tc>
      </w:tr>
      <w:tr w:rsidR="00167DD6" w:rsidRPr="00673C81" w14:paraId="22A2E1AC" w14:textId="77777777" w:rsidTr="00167DD6">
        <w:tc>
          <w:tcPr>
            <w:tcW w:w="2862" w:type="dxa"/>
            <w:shd w:val="clear" w:color="auto" w:fill="auto"/>
          </w:tcPr>
          <w:p w14:paraId="0BDBC993" w14:textId="77777777" w:rsidR="00167DD6" w:rsidRPr="00673C81" w:rsidRDefault="00167DD6" w:rsidP="00167DD6">
            <w:pPr>
              <w:tabs>
                <w:tab w:val="clear" w:pos="227"/>
                <w:tab w:val="left" w:pos="234"/>
              </w:tabs>
              <w:ind w:left="234" w:hanging="180"/>
              <w:rPr>
                <w:rFonts w:ascii="Times New Roman" w:hAnsi="Times New Roman" w:cs="Times New Roman"/>
                <w:b/>
                <w:bCs/>
                <w:i/>
                <w:iCs/>
                <w:sz w:val="22"/>
                <w:szCs w:val="22"/>
              </w:rPr>
            </w:pPr>
            <w:r w:rsidRPr="00673C81">
              <w:rPr>
                <w:rFonts w:ascii="Times New Roman" w:hAnsi="Times New Roman" w:cs="Times New Roman"/>
                <w:sz w:val="22"/>
                <w:szCs w:val="22"/>
              </w:rPr>
              <w:t>Cho Thavee Thermo Tech Co., Ltd.</w:t>
            </w:r>
          </w:p>
        </w:tc>
        <w:tc>
          <w:tcPr>
            <w:tcW w:w="2520" w:type="dxa"/>
            <w:shd w:val="clear" w:color="auto" w:fill="auto"/>
          </w:tcPr>
          <w:p w14:paraId="09D0B89D" w14:textId="77777777"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rPr>
            </w:pPr>
            <w:r w:rsidRPr="00673C81">
              <w:rPr>
                <w:rFonts w:ascii="Times New Roman" w:hAnsi="Times New Roman" w:cs="Times New Roman"/>
                <w:sz w:val="22"/>
                <w:szCs w:val="22"/>
              </w:rPr>
              <w:t>Manufacturing, fabrication, assembly for panel and container</w:t>
            </w:r>
          </w:p>
        </w:tc>
        <w:tc>
          <w:tcPr>
            <w:tcW w:w="1350" w:type="dxa"/>
          </w:tcPr>
          <w:p w14:paraId="36E77F05" w14:textId="64C6D8B2"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1350" w:type="dxa"/>
            <w:shd w:val="clear" w:color="auto" w:fill="auto"/>
          </w:tcPr>
          <w:p w14:paraId="274718F5" w14:textId="2EA62508"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c>
          <w:tcPr>
            <w:tcW w:w="270" w:type="dxa"/>
            <w:shd w:val="clear" w:color="auto" w:fill="auto"/>
          </w:tcPr>
          <w:p w14:paraId="6D953223" w14:textId="77777777" w:rsidR="00167DD6" w:rsidRPr="00673C81" w:rsidRDefault="00167DD6" w:rsidP="00167DD6">
            <w:pPr>
              <w:pStyle w:val="a0"/>
              <w:spacing w:line="240" w:lineRule="atLeast"/>
              <w:ind w:right="72"/>
              <w:jc w:val="left"/>
              <w:rPr>
                <w:rFonts w:ascii="Times New Roman" w:hAnsi="Times New Roman" w:cs="Times New Roman"/>
                <w:u w:val="single"/>
                <w:lang w:val="en-US"/>
              </w:rPr>
            </w:pPr>
          </w:p>
        </w:tc>
        <w:tc>
          <w:tcPr>
            <w:tcW w:w="1260" w:type="dxa"/>
            <w:shd w:val="clear" w:color="auto" w:fill="auto"/>
          </w:tcPr>
          <w:p w14:paraId="0FB15F54" w14:textId="77777777"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99.99</w:t>
            </w:r>
          </w:p>
        </w:tc>
      </w:tr>
      <w:tr w:rsidR="00167DD6" w:rsidRPr="00673C81" w14:paraId="6E9C97D4" w14:textId="77777777" w:rsidTr="00167DD6">
        <w:tc>
          <w:tcPr>
            <w:tcW w:w="2862" w:type="dxa"/>
            <w:shd w:val="clear" w:color="auto" w:fill="auto"/>
          </w:tcPr>
          <w:p w14:paraId="5DB85A40" w14:textId="77777777"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rPr>
                <w:rFonts w:ascii="Times New Roman" w:hAnsi="Times New Roman" w:cs="Times New Roman"/>
                <w:sz w:val="22"/>
                <w:szCs w:val="22"/>
              </w:rPr>
            </w:pPr>
            <w:r w:rsidRPr="00673C81">
              <w:rPr>
                <w:rFonts w:ascii="Times New Roman" w:hAnsi="Times New Roman" w:cs="Times New Roman"/>
                <w:sz w:val="22"/>
                <w:szCs w:val="22"/>
              </w:rPr>
              <w:t>Amornrattanakosin Co., Ltd.</w:t>
            </w:r>
          </w:p>
        </w:tc>
        <w:tc>
          <w:tcPr>
            <w:tcW w:w="2520" w:type="dxa"/>
            <w:shd w:val="clear" w:color="auto" w:fill="auto"/>
          </w:tcPr>
          <w:p w14:paraId="046B3021" w14:textId="026DFAF6"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 xml:space="preserve">Public </w:t>
            </w:r>
            <w:r w:rsidRPr="00673C81">
              <w:rPr>
                <w:rFonts w:ascii="Times New Roman" w:hAnsi="Times New Roman"/>
                <w:sz w:val="22"/>
                <w:szCs w:val="28"/>
              </w:rPr>
              <w:t>t</w:t>
            </w:r>
            <w:r w:rsidRPr="00673C81">
              <w:rPr>
                <w:rFonts w:ascii="Times New Roman" w:hAnsi="Times New Roman" w:cs="Times New Roman"/>
                <w:sz w:val="22"/>
                <w:szCs w:val="22"/>
              </w:rPr>
              <w:t>ransportation</w:t>
            </w:r>
          </w:p>
        </w:tc>
        <w:tc>
          <w:tcPr>
            <w:tcW w:w="1350" w:type="dxa"/>
          </w:tcPr>
          <w:p w14:paraId="389A52FB" w14:textId="0CC0F7F1"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1350" w:type="dxa"/>
            <w:shd w:val="clear" w:color="auto" w:fill="auto"/>
          </w:tcPr>
          <w:p w14:paraId="1F222487" w14:textId="6A00B7DC"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c>
          <w:tcPr>
            <w:tcW w:w="270" w:type="dxa"/>
            <w:shd w:val="clear" w:color="auto" w:fill="auto"/>
          </w:tcPr>
          <w:p w14:paraId="7BE00DE8" w14:textId="77777777" w:rsidR="00167DD6" w:rsidRPr="00673C81" w:rsidRDefault="00167DD6" w:rsidP="00167DD6">
            <w:pPr>
              <w:pStyle w:val="a0"/>
              <w:tabs>
                <w:tab w:val="decimal" w:pos="522"/>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5D826654" w14:textId="77777777"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673C81">
              <w:rPr>
                <w:rFonts w:ascii="Times New Roman" w:hAnsi="Times New Roman" w:cs="Times New Roman"/>
                <w:sz w:val="22"/>
                <w:szCs w:val="22"/>
              </w:rPr>
              <w:t>99.97</w:t>
            </w:r>
          </w:p>
        </w:tc>
      </w:tr>
      <w:tr w:rsidR="00167DD6" w:rsidRPr="00673C81" w14:paraId="13781F62" w14:textId="77777777" w:rsidTr="00167DD6">
        <w:tc>
          <w:tcPr>
            <w:tcW w:w="2862" w:type="dxa"/>
            <w:shd w:val="clear" w:color="auto" w:fill="auto"/>
          </w:tcPr>
          <w:p w14:paraId="562FE5B8" w14:textId="6149BAA2"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62"/>
              <w:rPr>
                <w:rFonts w:ascii="Times New Roman" w:hAnsi="Times New Roman" w:cs="Times New Roman"/>
                <w:sz w:val="22"/>
                <w:szCs w:val="22"/>
              </w:rPr>
            </w:pPr>
            <w:r>
              <w:rPr>
                <w:rFonts w:ascii="Times New Roman" w:hAnsi="Times New Roman" w:cs="Times New Roman"/>
                <w:sz w:val="22"/>
                <w:szCs w:val="22"/>
              </w:rPr>
              <w:t>Koo Dom Investment Limited Liability</w:t>
            </w:r>
          </w:p>
        </w:tc>
        <w:tc>
          <w:tcPr>
            <w:tcW w:w="2520" w:type="dxa"/>
            <w:shd w:val="clear" w:color="auto" w:fill="auto"/>
          </w:tcPr>
          <w:p w14:paraId="068CB224" w14:textId="5840DF8C"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Investing entity</w:t>
            </w:r>
          </w:p>
        </w:tc>
        <w:tc>
          <w:tcPr>
            <w:tcW w:w="1350" w:type="dxa"/>
          </w:tcPr>
          <w:p w14:paraId="06F81DE8" w14:textId="305A2B42" w:rsidR="00167DD6"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1350" w:type="dxa"/>
            <w:shd w:val="clear" w:color="auto" w:fill="auto"/>
          </w:tcPr>
          <w:p w14:paraId="5E9AD0F0" w14:textId="7633428C" w:rsidR="00167DD6" w:rsidRPr="00673C81" w:rsidRDefault="002D377C" w:rsidP="00FE4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auto" w:fill="auto"/>
          </w:tcPr>
          <w:p w14:paraId="744E7A6D" w14:textId="77777777" w:rsidR="00167DD6" w:rsidRPr="00673C81" w:rsidRDefault="00167DD6" w:rsidP="00167DD6">
            <w:pPr>
              <w:pStyle w:val="a0"/>
              <w:tabs>
                <w:tab w:val="decimal" w:pos="522"/>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01BB8F61" w14:textId="25AB016C" w:rsidR="00167DD6" w:rsidRPr="00673C81" w:rsidRDefault="00167DD6" w:rsidP="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r>
    </w:tbl>
    <w:p w14:paraId="259D1289" w14:textId="77777777" w:rsidR="003F56E7" w:rsidRPr="000623F6" w:rsidRDefault="000847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73C81">
        <w:rPr>
          <w:rFonts w:ascii="Times New Roman" w:hAnsi="Times New Roman" w:cs="Times New Roman"/>
          <w:b/>
          <w:bCs/>
          <w:sz w:val="20"/>
          <w:szCs w:val="20"/>
          <w:cs/>
        </w:rPr>
        <w:tab/>
      </w:r>
    </w:p>
    <w:p w14:paraId="15DCD834" w14:textId="07396C88" w:rsidR="0078501A" w:rsidRPr="00673C81" w:rsidRDefault="0078501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D60DA8">
        <w:rPr>
          <w:rFonts w:ascii="Times New Roman" w:hAnsi="Times New Roman" w:cs="Times New Roman"/>
          <w:sz w:val="22"/>
          <w:szCs w:val="22"/>
          <w:u w:val="none"/>
        </w:rPr>
        <w:t>Basis of preparation of the financial statements</w:t>
      </w:r>
    </w:p>
    <w:p w14:paraId="545F12D7" w14:textId="77777777" w:rsidR="0078501A" w:rsidRPr="00673C81" w:rsidRDefault="0078501A" w:rsidP="00465EE0">
      <w:pPr>
        <w:pStyle w:val="BodyText"/>
        <w:spacing w:after="0"/>
        <w:ind w:left="540"/>
        <w:jc w:val="both"/>
        <w:rPr>
          <w:rFonts w:ascii="Times New Roman" w:hAnsi="Times New Roman" w:cs="Times New Roman"/>
          <w:sz w:val="22"/>
          <w:szCs w:val="22"/>
        </w:rPr>
      </w:pPr>
    </w:p>
    <w:p w14:paraId="5E6294AD" w14:textId="734CF305" w:rsidR="002D63B7" w:rsidRPr="004B5B51" w:rsidRDefault="002D63B7"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szCs w:val="22"/>
        </w:rPr>
      </w:pPr>
      <w:r w:rsidRPr="004B5B51">
        <w:rPr>
          <w:rFonts w:ascii="Times New Roman" w:hAnsi="Times New Roman" w:cs="Times New Roman"/>
          <w:i/>
          <w:iCs/>
          <w:sz w:val="22"/>
          <w:lang w:val="en-US"/>
        </w:rPr>
        <w:t>Statement of compliance</w:t>
      </w:r>
    </w:p>
    <w:p w14:paraId="06EE9122" w14:textId="77777777" w:rsidR="002D63B7" w:rsidRPr="00673C81" w:rsidRDefault="002D63B7" w:rsidP="00890640">
      <w:pPr>
        <w:pStyle w:val="BodyText"/>
        <w:spacing w:after="0" w:line="200" w:lineRule="exact"/>
        <w:ind w:left="547"/>
        <w:jc w:val="both"/>
        <w:rPr>
          <w:rFonts w:ascii="Times New Roman" w:hAnsi="Times New Roman" w:cs="Times New Roman"/>
          <w:sz w:val="22"/>
          <w:szCs w:val="22"/>
        </w:rPr>
      </w:pPr>
    </w:p>
    <w:p w14:paraId="0942887E" w14:textId="77777777" w:rsidR="002D63B7" w:rsidRPr="00673C81" w:rsidRDefault="00542FFB" w:rsidP="00465EE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D63B7" w:rsidRPr="00673C81">
        <w:rPr>
          <w:rFonts w:ascii="Times New Roman" w:hAnsi="Times New Roman" w:cs="Times New Roman"/>
          <w:sz w:val="22"/>
          <w:szCs w:val="22"/>
        </w:rPr>
        <w:t>.</w:t>
      </w:r>
    </w:p>
    <w:p w14:paraId="35D85F1F" w14:textId="77777777" w:rsidR="001D6FC4" w:rsidRPr="001D6FC4" w:rsidRDefault="001D6FC4" w:rsidP="00493CE4">
      <w:pPr>
        <w:pStyle w:val="BodyText"/>
        <w:spacing w:after="0"/>
        <w:jc w:val="both"/>
        <w:rPr>
          <w:rFonts w:ascii="Times New Roman" w:hAnsi="Times New Roman" w:cs="Times New Roman"/>
          <w:sz w:val="22"/>
          <w:szCs w:val="22"/>
        </w:rPr>
      </w:pPr>
    </w:p>
    <w:p w14:paraId="48C5FFED" w14:textId="37BD57FD" w:rsidR="002D63B7" w:rsidRPr="00673C81" w:rsidRDefault="006F0963"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6335AC">
        <w:rPr>
          <w:rFonts w:ascii="Times New Roman" w:hAnsi="Times New Roman" w:cs="Times New Roman"/>
          <w:i/>
          <w:iCs/>
          <w:sz w:val="22"/>
          <w:lang w:val="en-US"/>
        </w:rPr>
        <w:t>Functional and presentation currency</w:t>
      </w:r>
    </w:p>
    <w:p w14:paraId="6EF814DD" w14:textId="77777777" w:rsidR="002D63B7" w:rsidRPr="00673C81" w:rsidRDefault="002D63B7" w:rsidP="00465EE0">
      <w:pPr>
        <w:pStyle w:val="BodyText"/>
        <w:spacing w:after="0"/>
        <w:ind w:left="540"/>
        <w:jc w:val="both"/>
        <w:rPr>
          <w:rFonts w:ascii="Times New Roman" w:hAnsi="Times New Roman" w:cs="Times New Roman"/>
          <w:sz w:val="16"/>
          <w:szCs w:val="16"/>
        </w:rPr>
      </w:pPr>
    </w:p>
    <w:p w14:paraId="3E456676" w14:textId="77777777" w:rsidR="001D6FC4" w:rsidRPr="001D6FC4" w:rsidRDefault="00CD3D01" w:rsidP="001D6FC4">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financial statements are presented in Thai Baht, which is the Company’s functional currency.</w:t>
      </w:r>
    </w:p>
    <w:p w14:paraId="4BA07453" w14:textId="77777777" w:rsidR="005452BF" w:rsidRPr="00673C81" w:rsidRDefault="005452BF" w:rsidP="00C362EB">
      <w:pPr>
        <w:pStyle w:val="BodyText"/>
        <w:spacing w:after="0"/>
        <w:ind w:left="540"/>
        <w:jc w:val="thaiDistribute"/>
        <w:rPr>
          <w:rFonts w:ascii="Times New Roman" w:hAnsi="Times New Roman" w:cstheme="minorBidi"/>
          <w:sz w:val="22"/>
          <w:szCs w:val="22"/>
          <w:cs/>
          <w:lang w:val="en-GB"/>
        </w:rPr>
      </w:pPr>
    </w:p>
    <w:p w14:paraId="0778803B" w14:textId="77777777" w:rsidR="00AC6C10" w:rsidRPr="00673C81" w:rsidRDefault="00AC6C10" w:rsidP="00963FA5">
      <w:pPr>
        <w:pStyle w:val="BodyText"/>
        <w:spacing w:after="0"/>
        <w:ind w:left="540"/>
        <w:jc w:val="both"/>
        <w:rPr>
          <w:rFonts w:ascii="Times New Roman" w:hAnsi="Times New Roman" w:cs="Times New Roman"/>
          <w:b/>
          <w:bCs/>
          <w:i/>
          <w:iCs/>
          <w:sz w:val="14"/>
          <w:szCs w:val="14"/>
        </w:rPr>
      </w:pPr>
    </w:p>
    <w:p w14:paraId="34DC1639" w14:textId="3FFFAD54" w:rsidR="007B5217" w:rsidRPr="00673C81" w:rsidRDefault="004F5268"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6335AC">
        <w:rPr>
          <w:rFonts w:ascii="Times New Roman" w:hAnsi="Times New Roman" w:cs="Times New Roman"/>
          <w:i/>
          <w:iCs/>
          <w:sz w:val="22"/>
          <w:lang w:val="en-US"/>
        </w:rPr>
        <w:t>Use of judgements</w:t>
      </w:r>
      <w:r w:rsidR="006002E0" w:rsidRPr="00673C81">
        <w:rPr>
          <w:rFonts w:ascii="Times New Roman" w:hAnsi="Times New Roman" w:cs="Times New Roman"/>
          <w:i/>
          <w:iCs/>
          <w:sz w:val="22"/>
          <w:szCs w:val="22"/>
        </w:rPr>
        <w:t xml:space="preserve"> and</w:t>
      </w:r>
      <w:r w:rsidRPr="00673C81">
        <w:rPr>
          <w:rFonts w:ascii="Times New Roman" w:hAnsi="Times New Roman" w:cs="Times New Roman"/>
          <w:i/>
          <w:iCs/>
          <w:sz w:val="22"/>
          <w:szCs w:val="22"/>
        </w:rPr>
        <w:t xml:space="preserve"> </w:t>
      </w:r>
      <w:r w:rsidR="007B5217" w:rsidRPr="00673C81">
        <w:rPr>
          <w:rFonts w:ascii="Times New Roman" w:hAnsi="Times New Roman" w:cs="Times New Roman"/>
          <w:i/>
          <w:iCs/>
          <w:sz w:val="22"/>
          <w:szCs w:val="22"/>
        </w:rPr>
        <w:t>estimates</w:t>
      </w:r>
    </w:p>
    <w:p w14:paraId="7A4D6AC9" w14:textId="77777777" w:rsidR="007B5217" w:rsidRPr="00673C81" w:rsidRDefault="007B5217" w:rsidP="00465EE0">
      <w:pPr>
        <w:pStyle w:val="BodyText"/>
        <w:spacing w:after="0"/>
        <w:rPr>
          <w:rFonts w:ascii="Times New Roman" w:hAnsi="Times New Roman" w:cs="Times New Roman"/>
          <w:i/>
          <w:iCs/>
          <w:sz w:val="12"/>
          <w:szCs w:val="12"/>
          <w:lang w:val="en-GB"/>
        </w:rPr>
      </w:pPr>
    </w:p>
    <w:p w14:paraId="0706984F" w14:textId="77777777" w:rsidR="00AC6C10" w:rsidRPr="00673C81" w:rsidRDefault="00972F19" w:rsidP="00C362EB">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45FFC7EA" w14:textId="7247F0AE" w:rsidR="00534FC2" w:rsidRDefault="00AC6C10" w:rsidP="007C1104">
      <w:pPr>
        <w:rPr>
          <w:rFonts w:ascii="Times New Roman" w:hAnsi="Times New Roman" w:cs="Times New Roman"/>
          <w:b/>
          <w:bCs/>
          <w:i/>
          <w:iCs/>
          <w:sz w:val="22"/>
          <w:szCs w:val="22"/>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p w14:paraId="050BED6A" w14:textId="45304EA8" w:rsidR="00F83650" w:rsidRPr="00673C81" w:rsidRDefault="00F83650" w:rsidP="00182329">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182329">
        <w:rPr>
          <w:rFonts w:ascii="Times New Roman" w:hAnsi="Times New Roman" w:cs="Times New Roman"/>
          <w:i/>
          <w:iCs/>
          <w:sz w:val="22"/>
          <w:lang w:val="en-US"/>
        </w:rPr>
        <w:t>Use of going concern basis of accounting</w:t>
      </w:r>
    </w:p>
    <w:p w14:paraId="792C34AC" w14:textId="77777777" w:rsidR="00BF0713" w:rsidRPr="006D096B" w:rsidRDefault="00BF0713" w:rsidP="00BF0713">
      <w:pPr>
        <w:pStyle w:val="ListParagraph"/>
        <w:ind w:left="1020"/>
        <w:rPr>
          <w:szCs w:val="22"/>
        </w:rPr>
      </w:pPr>
    </w:p>
    <w:p w14:paraId="31C7483F" w14:textId="2F328D9D" w:rsidR="00B452B1" w:rsidRPr="006D096B" w:rsidRDefault="006D096B" w:rsidP="00D1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pacing w:val="-6"/>
          <w:szCs w:val="28"/>
          <w:cs/>
        </w:rPr>
      </w:pPr>
      <w:r>
        <w:rPr>
          <w:rFonts w:ascii="Times New Roman" w:hAnsi="Times New Roman"/>
          <w:sz w:val="22"/>
          <w:szCs w:val="28"/>
        </w:rPr>
        <w:t>T</w:t>
      </w:r>
      <w:r w:rsidRPr="006D096B">
        <w:rPr>
          <w:rFonts w:ascii="Times New Roman" w:hAnsi="Times New Roman" w:cs="Times New Roman"/>
          <w:sz w:val="22"/>
          <w:szCs w:val="22"/>
          <w:lang w:val="en-GB" w:bidi="ar-SA"/>
        </w:rPr>
        <w:t xml:space="preserve">he Group and the Company incurred net loss of Baht </w:t>
      </w:r>
      <w:r w:rsidR="00EA79BB">
        <w:rPr>
          <w:rFonts w:ascii="Times New Roman" w:hAnsi="Times New Roman" w:cs="Times New Roman"/>
          <w:sz w:val="22"/>
          <w:szCs w:val="22"/>
          <w:lang w:val="en-GB" w:bidi="ar-SA"/>
        </w:rPr>
        <w:t>475.</w:t>
      </w:r>
      <w:r w:rsidR="003D353E">
        <w:rPr>
          <w:rFonts w:ascii="Times New Roman" w:hAnsi="Times New Roman" w:cs="Times New Roman"/>
          <w:sz w:val="22"/>
          <w:szCs w:val="22"/>
          <w:lang w:val="en-GB" w:bidi="ar-SA"/>
        </w:rPr>
        <w:t>3</w:t>
      </w:r>
      <w:r w:rsidR="00EA79BB">
        <w:rPr>
          <w:rFonts w:ascii="Times New Roman" w:hAnsi="Times New Roman" w:cs="Times New Roman"/>
          <w:sz w:val="22"/>
          <w:szCs w:val="22"/>
          <w:lang w:val="en-GB" w:bidi="ar-SA"/>
        </w:rPr>
        <w:t>2</w:t>
      </w:r>
      <w:r w:rsidRPr="006D096B">
        <w:rPr>
          <w:rFonts w:ascii="Times New Roman" w:hAnsi="Times New Roman" w:cs="Times New Roman"/>
          <w:sz w:val="22"/>
          <w:szCs w:val="22"/>
          <w:lang w:val="en-GB" w:bidi="ar-SA"/>
        </w:rPr>
        <w:t xml:space="preserve"> million and</w:t>
      </w:r>
      <w:r w:rsidR="00D10DB5">
        <w:rPr>
          <w:rFonts w:ascii="Times New Roman" w:hAnsi="Times New Roman" w:cs="Times New Roman"/>
          <w:sz w:val="22"/>
          <w:szCs w:val="22"/>
          <w:lang w:val="en-GB" w:bidi="ar-SA"/>
        </w:rPr>
        <w:t xml:space="preserve"> Baht</w:t>
      </w:r>
      <w:r w:rsidRPr="006D096B">
        <w:rPr>
          <w:rFonts w:ascii="Times New Roman" w:hAnsi="Times New Roman" w:cs="Times New Roman"/>
          <w:sz w:val="22"/>
          <w:szCs w:val="22"/>
          <w:lang w:val="en-GB" w:bidi="ar-SA"/>
        </w:rPr>
        <w:t xml:space="preserve"> </w:t>
      </w:r>
      <w:r w:rsidR="00EA79BB">
        <w:rPr>
          <w:rFonts w:ascii="Times New Roman" w:hAnsi="Times New Roman" w:cs="Times New Roman"/>
          <w:sz w:val="22"/>
          <w:szCs w:val="22"/>
          <w:lang w:val="en-GB" w:bidi="ar-SA"/>
        </w:rPr>
        <w:t>468.</w:t>
      </w:r>
      <w:r w:rsidR="003D353E">
        <w:rPr>
          <w:rFonts w:ascii="Times New Roman" w:hAnsi="Times New Roman" w:cs="Times New Roman"/>
          <w:sz w:val="22"/>
          <w:szCs w:val="22"/>
          <w:lang w:val="en-GB" w:bidi="ar-SA"/>
        </w:rPr>
        <w:t>6</w:t>
      </w:r>
      <w:r w:rsidR="00EA79BB">
        <w:rPr>
          <w:rFonts w:ascii="Times New Roman" w:hAnsi="Times New Roman" w:cs="Times New Roman"/>
          <w:sz w:val="22"/>
          <w:szCs w:val="22"/>
          <w:lang w:val="en-GB" w:bidi="ar-SA"/>
        </w:rPr>
        <w:t>6</w:t>
      </w:r>
      <w:r w:rsidRPr="006D096B">
        <w:rPr>
          <w:rFonts w:ascii="Times New Roman" w:hAnsi="Times New Roman" w:cs="Times New Roman"/>
          <w:sz w:val="22"/>
          <w:szCs w:val="22"/>
          <w:lang w:val="en-GB" w:bidi="ar-SA"/>
        </w:rPr>
        <w:t xml:space="preserve"> million for the year ended 31 December 202</w:t>
      </w:r>
      <w:r w:rsidR="00890640">
        <w:rPr>
          <w:rFonts w:ascii="Times New Roman" w:hAnsi="Times New Roman" w:cstheme="minorBidi"/>
          <w:sz w:val="22"/>
          <w:szCs w:val="28"/>
        </w:rPr>
        <w:t>1</w:t>
      </w:r>
      <w:r w:rsidRPr="006D096B">
        <w:rPr>
          <w:rFonts w:ascii="Times New Roman" w:hAnsi="Times New Roman" w:cs="Times New Roman"/>
          <w:sz w:val="22"/>
          <w:szCs w:val="22"/>
          <w:lang w:val="en-GB" w:bidi="ar-SA"/>
        </w:rPr>
        <w:t xml:space="preserve">, and as of that date, the Group and the Company had deficits in amount of Baht </w:t>
      </w:r>
      <w:r w:rsidR="00534FC2">
        <w:rPr>
          <w:rFonts w:ascii="Times New Roman" w:hAnsi="Times New Roman" w:cs="Times New Roman"/>
          <w:sz w:val="22"/>
          <w:szCs w:val="22"/>
          <w:lang w:val="en-GB" w:bidi="ar-SA"/>
        </w:rPr>
        <w:t>588.</w:t>
      </w:r>
      <w:r w:rsidR="000B1E34">
        <w:rPr>
          <w:rFonts w:ascii="Times New Roman" w:hAnsi="Times New Roman" w:cs="Times New Roman"/>
          <w:sz w:val="22"/>
          <w:szCs w:val="22"/>
          <w:lang w:val="en-GB" w:bidi="ar-SA"/>
        </w:rPr>
        <w:t>22</w:t>
      </w:r>
      <w:r w:rsidRPr="006D096B">
        <w:rPr>
          <w:rFonts w:ascii="Times New Roman" w:hAnsi="Times New Roman" w:cs="Times New Roman"/>
          <w:sz w:val="22"/>
          <w:szCs w:val="22"/>
          <w:lang w:val="en-GB" w:bidi="ar-SA"/>
        </w:rPr>
        <w:t xml:space="preserve"> million and Baht </w:t>
      </w:r>
      <w:r w:rsidR="00534FC2">
        <w:rPr>
          <w:rFonts w:ascii="Times New Roman" w:hAnsi="Times New Roman" w:cs="Times New Roman"/>
          <w:sz w:val="22"/>
          <w:szCs w:val="22"/>
          <w:lang w:val="en-GB" w:bidi="ar-SA"/>
        </w:rPr>
        <w:t>56</w:t>
      </w:r>
      <w:r w:rsidR="000B1E34">
        <w:rPr>
          <w:rFonts w:ascii="Times New Roman" w:hAnsi="Times New Roman" w:cs="Times New Roman"/>
          <w:sz w:val="22"/>
          <w:szCs w:val="22"/>
          <w:lang w:val="en-GB" w:bidi="ar-SA"/>
        </w:rPr>
        <w:t>5</w:t>
      </w:r>
      <w:r w:rsidR="00534FC2">
        <w:rPr>
          <w:rFonts w:ascii="Times New Roman" w:hAnsi="Times New Roman" w:cs="Times New Roman"/>
          <w:sz w:val="22"/>
          <w:szCs w:val="22"/>
          <w:lang w:val="en-GB" w:bidi="ar-SA"/>
        </w:rPr>
        <w:t>.</w:t>
      </w:r>
      <w:r w:rsidR="000B1E34">
        <w:rPr>
          <w:rFonts w:ascii="Times New Roman" w:hAnsi="Times New Roman" w:cs="Times New Roman"/>
          <w:sz w:val="22"/>
          <w:szCs w:val="22"/>
          <w:lang w:val="en-GB" w:bidi="ar-SA"/>
        </w:rPr>
        <w:t>8</w:t>
      </w:r>
      <w:r w:rsidR="00534FC2">
        <w:rPr>
          <w:rFonts w:ascii="Times New Roman" w:hAnsi="Times New Roman" w:cs="Times New Roman"/>
          <w:sz w:val="22"/>
          <w:szCs w:val="22"/>
          <w:lang w:val="en-GB" w:bidi="ar-SA"/>
        </w:rPr>
        <w:t>2</w:t>
      </w:r>
      <w:r w:rsidRPr="006D096B">
        <w:rPr>
          <w:rFonts w:ascii="Times New Roman" w:hAnsi="Times New Roman" w:cs="Times New Roman"/>
          <w:sz w:val="22"/>
          <w:szCs w:val="22"/>
          <w:lang w:val="en-GB" w:bidi="ar-SA"/>
        </w:rPr>
        <w:t xml:space="preserve"> million and </w:t>
      </w:r>
      <w:r w:rsidR="00460DEE">
        <w:rPr>
          <w:rFonts w:ascii="Times New Roman" w:hAnsi="Times New Roman" w:cs="Times New Roman"/>
          <w:sz w:val="22"/>
          <w:szCs w:val="22"/>
          <w:lang w:val="en-GB" w:bidi="ar-SA"/>
        </w:rPr>
        <w:t>the</w:t>
      </w:r>
      <w:r w:rsidRPr="006D096B">
        <w:rPr>
          <w:rFonts w:ascii="Times New Roman" w:hAnsi="Times New Roman" w:cs="Times New Roman"/>
          <w:sz w:val="22"/>
          <w:szCs w:val="22"/>
          <w:lang w:val="en-GB" w:bidi="ar-SA"/>
        </w:rPr>
        <w:t xml:space="preserve"> current liabilities </w:t>
      </w:r>
      <w:r w:rsidR="00A71793">
        <w:rPr>
          <w:rFonts w:ascii="Times New Roman" w:hAnsi="Times New Roman" w:cs="Times New Roman"/>
          <w:sz w:val="22"/>
          <w:szCs w:val="22"/>
          <w:lang w:val="en-GB" w:bidi="ar-SA"/>
        </w:rPr>
        <w:t>exceed</w:t>
      </w:r>
      <w:r w:rsidR="00544DCC">
        <w:rPr>
          <w:rFonts w:ascii="Times New Roman" w:hAnsi="Times New Roman" w:cs="Times New Roman"/>
          <w:sz w:val="22"/>
          <w:szCs w:val="22"/>
          <w:lang w:val="en-GB" w:bidi="ar-SA"/>
        </w:rPr>
        <w:t>ed</w:t>
      </w:r>
      <w:r w:rsidR="00A71793">
        <w:rPr>
          <w:rFonts w:ascii="Times New Roman" w:hAnsi="Times New Roman" w:cs="Times New Roman"/>
          <w:sz w:val="22"/>
          <w:szCs w:val="22"/>
          <w:lang w:val="en-GB" w:bidi="ar-SA"/>
        </w:rPr>
        <w:t xml:space="preserve"> </w:t>
      </w:r>
      <w:r w:rsidRPr="006D096B">
        <w:rPr>
          <w:rFonts w:ascii="Times New Roman" w:hAnsi="Times New Roman" w:cs="Times New Roman"/>
          <w:sz w:val="22"/>
          <w:szCs w:val="22"/>
          <w:lang w:val="en-GB" w:bidi="ar-SA"/>
        </w:rPr>
        <w:t xml:space="preserve">current assets of Baht </w:t>
      </w:r>
      <w:r w:rsidR="00642B34">
        <w:rPr>
          <w:rFonts w:ascii="Times New Roman" w:hAnsi="Times New Roman" w:cs="Times New Roman"/>
          <w:sz w:val="22"/>
          <w:szCs w:val="22"/>
          <w:lang w:val="en-GB" w:bidi="ar-SA"/>
        </w:rPr>
        <w:t>302.26</w:t>
      </w:r>
      <w:r w:rsidRPr="006D096B">
        <w:rPr>
          <w:rFonts w:ascii="Times New Roman" w:hAnsi="Times New Roman" w:cs="Times New Roman"/>
          <w:sz w:val="22"/>
          <w:szCs w:val="22"/>
          <w:lang w:val="en-GB" w:bidi="ar-SA"/>
        </w:rPr>
        <w:t xml:space="preserve"> million and Baht </w:t>
      </w:r>
      <w:r w:rsidR="00642B34">
        <w:rPr>
          <w:rFonts w:ascii="Times New Roman" w:hAnsi="Times New Roman" w:cs="Times New Roman"/>
          <w:sz w:val="22"/>
          <w:szCs w:val="22"/>
          <w:lang w:val="en-GB" w:bidi="ar-SA"/>
        </w:rPr>
        <w:t>211</w:t>
      </w:r>
      <w:r w:rsidR="00534FC2">
        <w:rPr>
          <w:rFonts w:ascii="Times New Roman" w:hAnsi="Times New Roman" w:cs="Times New Roman"/>
          <w:sz w:val="22"/>
          <w:szCs w:val="22"/>
          <w:lang w:val="en-GB" w:bidi="ar-SA"/>
        </w:rPr>
        <w:t>.</w:t>
      </w:r>
      <w:r w:rsidR="00642B34">
        <w:rPr>
          <w:rFonts w:ascii="Times New Roman" w:hAnsi="Times New Roman" w:cs="Times New Roman"/>
          <w:sz w:val="22"/>
          <w:szCs w:val="22"/>
          <w:lang w:val="en-GB" w:bidi="ar-SA"/>
        </w:rPr>
        <w:t>6</w:t>
      </w:r>
      <w:r w:rsidR="00534FC2">
        <w:rPr>
          <w:rFonts w:ascii="Times New Roman" w:hAnsi="Times New Roman" w:cs="Times New Roman"/>
          <w:sz w:val="22"/>
          <w:szCs w:val="22"/>
          <w:lang w:val="en-GB" w:bidi="ar-SA"/>
        </w:rPr>
        <w:t>0</w:t>
      </w:r>
      <w:r w:rsidRPr="006D096B">
        <w:rPr>
          <w:rFonts w:ascii="Times New Roman" w:hAnsi="Times New Roman" w:cs="Times New Roman"/>
          <w:sz w:val="22"/>
          <w:szCs w:val="22"/>
          <w:lang w:val="en-GB" w:bidi="ar-SA"/>
        </w:rPr>
        <w:t xml:space="preserve"> million, respectively. </w:t>
      </w:r>
      <w:r w:rsidR="00D10DB5" w:rsidRPr="00D10DB5">
        <w:rPr>
          <w:rFonts w:ascii="Times New Roman" w:hAnsi="Times New Roman" w:cs="Times New Roman"/>
          <w:sz w:val="22"/>
          <w:szCs w:val="22"/>
          <w:lang w:val="en-GB" w:bidi="ar-SA"/>
        </w:rPr>
        <w:t xml:space="preserve">The Group’s operation was and may continue to be significantly affected </w:t>
      </w:r>
      <w:r w:rsidR="00A71793">
        <w:rPr>
          <w:rFonts w:ascii="Times New Roman" w:hAnsi="Times New Roman" w:cs="Times New Roman"/>
          <w:sz w:val="22"/>
          <w:szCs w:val="22"/>
          <w:lang w:val="en-GB" w:bidi="ar-SA"/>
        </w:rPr>
        <w:t xml:space="preserve">in the future </w:t>
      </w:r>
      <w:r w:rsidR="00D10DB5" w:rsidRPr="00D10DB5">
        <w:rPr>
          <w:rFonts w:ascii="Times New Roman" w:hAnsi="Times New Roman" w:cs="Times New Roman"/>
          <w:sz w:val="22"/>
          <w:szCs w:val="22"/>
          <w:lang w:val="en-GB" w:bidi="ar-SA"/>
        </w:rPr>
        <w:t xml:space="preserve">by the economic uncertainty resulting </w:t>
      </w:r>
      <w:r w:rsidR="00A71793">
        <w:rPr>
          <w:rFonts w:ascii="Times New Roman" w:hAnsi="Times New Roman" w:cs="Times New Roman"/>
          <w:sz w:val="22"/>
          <w:szCs w:val="22"/>
          <w:lang w:val="en-GB" w:bidi="ar-SA"/>
        </w:rPr>
        <w:t xml:space="preserve">from </w:t>
      </w:r>
      <w:r w:rsidR="00D10DB5" w:rsidRPr="00D10DB5">
        <w:rPr>
          <w:rFonts w:ascii="Times New Roman" w:hAnsi="Times New Roman" w:cs="Times New Roman"/>
          <w:sz w:val="22"/>
          <w:szCs w:val="22"/>
          <w:lang w:val="en-GB" w:bidi="ar-SA"/>
        </w:rPr>
        <w:t>the spread of COVID-19. These circumstances indicate the existence of a material uncertainty which may cast significant doubt about the Group’s ability to continue as a going concern.</w:t>
      </w:r>
    </w:p>
    <w:p w14:paraId="5AB2E77B" w14:textId="77777777" w:rsidR="00167DD6" w:rsidRDefault="00167DD6" w:rsidP="00B82AB5">
      <w:pPr>
        <w:pStyle w:val="ListParagraph"/>
        <w:ind w:left="540"/>
        <w:jc w:val="thaiDistribute"/>
        <w:rPr>
          <w:szCs w:val="22"/>
        </w:rPr>
      </w:pPr>
    </w:p>
    <w:p w14:paraId="2FED903D" w14:textId="3FA29174" w:rsidR="00BF0713" w:rsidRPr="00673C81" w:rsidRDefault="000C3754" w:rsidP="00B82AB5">
      <w:pPr>
        <w:pStyle w:val="ListParagraph"/>
        <w:ind w:left="540"/>
        <w:jc w:val="thaiDistribute"/>
        <w:rPr>
          <w:szCs w:val="22"/>
        </w:rPr>
      </w:pPr>
      <w:r w:rsidRPr="000C3754">
        <w:rPr>
          <w:szCs w:val="22"/>
        </w:rPr>
        <w:t>The management is closely monitoring and managing the situation to ensure sufficient and constant revenue and cash flow for operation as well as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28B13D66" w14:textId="77777777" w:rsidR="00B36CD6" w:rsidRPr="00673C81" w:rsidRDefault="00B36CD6" w:rsidP="005F3E45">
      <w:pPr>
        <w:spacing w:line="240" w:lineRule="auto"/>
        <w:ind w:left="2688" w:hanging="2688"/>
        <w:rPr>
          <w:rFonts w:ascii="Times New Roman" w:hAnsi="Times New Roman" w:cs="Times New Roman"/>
          <w:sz w:val="22"/>
          <w:szCs w:val="22"/>
        </w:rPr>
      </w:pPr>
    </w:p>
    <w:p w14:paraId="40EC2E27" w14:textId="2D92DE7E" w:rsidR="00B36CD6" w:rsidRPr="00673C81" w:rsidRDefault="00B36CD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D60DA8">
        <w:rPr>
          <w:rFonts w:ascii="Times New Roman" w:hAnsi="Times New Roman" w:cs="Times New Roman"/>
          <w:sz w:val="22"/>
          <w:szCs w:val="22"/>
          <w:u w:val="none"/>
        </w:rPr>
        <w:t>Significant accounting policies</w:t>
      </w:r>
    </w:p>
    <w:p w14:paraId="3FB35A4C" w14:textId="77777777" w:rsidR="00AA410B" w:rsidRPr="00673C81" w:rsidRDefault="00AA410B" w:rsidP="00297FBC">
      <w:pPr>
        <w:tabs>
          <w:tab w:val="clear" w:pos="227"/>
          <w:tab w:val="clear" w:pos="454"/>
          <w:tab w:val="clear" w:pos="680"/>
          <w:tab w:val="left" w:pos="540"/>
        </w:tabs>
        <w:jc w:val="thaiDistribute"/>
        <w:rPr>
          <w:rFonts w:ascii="Times New Roman" w:hAnsi="Times New Roman" w:cs="Times New Roman"/>
          <w:sz w:val="22"/>
          <w:szCs w:val="22"/>
        </w:rPr>
      </w:pPr>
    </w:p>
    <w:p w14:paraId="5E9BDE10" w14:textId="6808B375" w:rsidR="00AA410B" w:rsidRPr="00673C81" w:rsidRDefault="00AA410B" w:rsidP="00297FBC">
      <w:pPr>
        <w:tabs>
          <w:tab w:val="clear" w:pos="227"/>
          <w:tab w:val="clear" w:pos="454"/>
          <w:tab w:val="clear" w:pos="680"/>
          <w:tab w:val="left" w:pos="540"/>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The accounting policies set out below have been applied consistently to all periods presented in these financial statements</w:t>
      </w:r>
      <w:r w:rsidR="0010643D" w:rsidRPr="00673C81">
        <w:rPr>
          <w:rFonts w:ascii="Times New Roman" w:hAnsi="Times New Roman" w:cs="Times New Roman"/>
          <w:sz w:val="22"/>
          <w:szCs w:val="22"/>
        </w:rPr>
        <w:t>.</w:t>
      </w:r>
    </w:p>
    <w:p w14:paraId="1CA2FE75" w14:textId="77777777" w:rsidR="00FC5372" w:rsidRPr="00673C81" w:rsidRDefault="00FC5372" w:rsidP="00297FBC">
      <w:pPr>
        <w:jc w:val="thaiDistribute"/>
        <w:rPr>
          <w:lang w:val="x-none" w:eastAsia="x-none"/>
        </w:rPr>
      </w:pPr>
    </w:p>
    <w:p w14:paraId="34087E89" w14:textId="77777777" w:rsidR="00B81BD9" w:rsidRPr="00673C81" w:rsidRDefault="00B81BD9"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Basis of consolidation</w:t>
      </w:r>
    </w:p>
    <w:p w14:paraId="44EB11CE" w14:textId="77777777" w:rsidR="00B81BD9" w:rsidRPr="00673C81" w:rsidRDefault="00B81BD9" w:rsidP="00297FBC">
      <w:pPr>
        <w:tabs>
          <w:tab w:val="clear" w:pos="227"/>
          <w:tab w:val="clear" w:pos="454"/>
          <w:tab w:val="clear" w:pos="680"/>
          <w:tab w:val="left" w:pos="540"/>
        </w:tabs>
        <w:jc w:val="thaiDistribute"/>
        <w:rPr>
          <w:rFonts w:ascii="Times New Roman" w:hAnsi="Times New Roman" w:cs="Times New Roman"/>
          <w:b/>
          <w:bCs/>
          <w:sz w:val="20"/>
          <w:szCs w:val="20"/>
        </w:rPr>
      </w:pPr>
    </w:p>
    <w:p w14:paraId="0916E2FB" w14:textId="77777777" w:rsidR="00362ABD" w:rsidRPr="00673C81" w:rsidRDefault="00362ABD" w:rsidP="00297FBC">
      <w:pPr>
        <w:pStyle w:val="BodyText"/>
        <w:spacing w:after="0"/>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rPr>
        <w:t>The consolidated financial statements relate to the Company and its subsidiaries and joint operations (together referred to as the “Group”) and the Group’s interests in associates</w:t>
      </w:r>
      <w:r w:rsidR="006002E0" w:rsidRPr="00673C81">
        <w:rPr>
          <w:rFonts w:ascii="Times New Roman" w:hAnsi="Times New Roman" w:cs="Times New Roman"/>
          <w:sz w:val="22"/>
          <w:szCs w:val="22"/>
          <w:lang w:val="en-GB"/>
        </w:rPr>
        <w:t>.</w:t>
      </w:r>
    </w:p>
    <w:p w14:paraId="4E0E742D" w14:textId="77777777" w:rsidR="00362ABD" w:rsidRPr="00673C81" w:rsidRDefault="00362ABD" w:rsidP="00B81BD9">
      <w:pPr>
        <w:pStyle w:val="BodyText"/>
        <w:spacing w:after="0"/>
        <w:ind w:left="540"/>
        <w:jc w:val="both"/>
        <w:rPr>
          <w:rFonts w:ascii="Times New Roman" w:hAnsi="Times New Roman" w:cs="Times New Roman"/>
          <w:sz w:val="20"/>
          <w:szCs w:val="20"/>
          <w:lang w:val="en-GB"/>
        </w:rPr>
      </w:pPr>
    </w:p>
    <w:p w14:paraId="1B8BB6A5" w14:textId="411F963E" w:rsidR="00044860" w:rsidRPr="00673C81" w:rsidRDefault="00044860" w:rsidP="00044860">
      <w:pPr>
        <w:pStyle w:val="BodyText"/>
        <w:spacing w:after="0"/>
        <w:ind w:left="540"/>
        <w:jc w:val="both"/>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t>Subsidiaries</w:t>
      </w:r>
    </w:p>
    <w:p w14:paraId="59EA98AE" w14:textId="77777777" w:rsidR="00044860" w:rsidRPr="00673C81" w:rsidRDefault="00044860" w:rsidP="00044860">
      <w:pPr>
        <w:pStyle w:val="BodyText"/>
        <w:spacing w:after="0"/>
        <w:ind w:left="540"/>
        <w:jc w:val="both"/>
        <w:rPr>
          <w:rFonts w:ascii="Times New Roman" w:hAnsi="Times New Roman" w:cs="Times New Roman"/>
          <w:i/>
          <w:iCs/>
          <w:sz w:val="20"/>
          <w:szCs w:val="20"/>
          <w:lang w:val="en-GB"/>
        </w:rPr>
      </w:pPr>
    </w:p>
    <w:p w14:paraId="17F022A8" w14:textId="77777777" w:rsidR="00044860" w:rsidRPr="00673C81" w:rsidRDefault="00044860" w:rsidP="00044860">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F0FEDB9" w14:textId="77777777" w:rsidR="00C362EB" w:rsidRPr="00673C81" w:rsidRDefault="00C362EB" w:rsidP="00410615">
      <w:pPr>
        <w:pStyle w:val="BodyText"/>
        <w:spacing w:after="0"/>
        <w:ind w:left="540"/>
        <w:jc w:val="both"/>
        <w:rPr>
          <w:rFonts w:ascii="Times New Roman" w:hAnsi="Times New Roman" w:cs="Times New Roman"/>
          <w:i/>
          <w:iCs/>
          <w:sz w:val="20"/>
          <w:szCs w:val="20"/>
        </w:rPr>
      </w:pPr>
    </w:p>
    <w:p w14:paraId="09A20095" w14:textId="3EECD764" w:rsidR="00044860" w:rsidRPr="00673C81" w:rsidRDefault="00044860" w:rsidP="00410615">
      <w:pPr>
        <w:pStyle w:val="BodyText"/>
        <w:spacing w:after="0"/>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 xml:space="preserve">Non-controlling interests </w:t>
      </w:r>
      <w:r w:rsidRPr="00673C81" w:rsidDel="00BE78BC">
        <w:rPr>
          <w:rFonts w:ascii="Times New Roman" w:hAnsi="Times New Roman" w:cs="Times New Roman"/>
          <w:i/>
          <w:iCs/>
          <w:sz w:val="22"/>
          <w:szCs w:val="22"/>
          <w:shd w:val="clear" w:color="auto" w:fill="D9D9D9"/>
        </w:rPr>
        <w:t xml:space="preserve"> </w:t>
      </w:r>
    </w:p>
    <w:p w14:paraId="26FD1671"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0"/>
          <w:szCs w:val="20"/>
        </w:rPr>
      </w:pPr>
    </w:p>
    <w:p w14:paraId="5652BD5F" w14:textId="77777777" w:rsidR="00044860" w:rsidRPr="00673C81" w:rsidDel="00E00E25" w:rsidRDefault="00044860" w:rsidP="00044860">
      <w:pPr>
        <w:autoSpaceDE w:val="0"/>
        <w:autoSpaceDN w:val="0"/>
        <w:adjustRightInd w:val="0"/>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the acquisition date, t</w:t>
      </w:r>
      <w:r w:rsidRPr="00673C81" w:rsidDel="00E00E25">
        <w:rPr>
          <w:rFonts w:ascii="Times New Roman" w:hAnsi="Times New Roman" w:cs="Times New Roman"/>
          <w:sz w:val="22"/>
          <w:szCs w:val="22"/>
        </w:rPr>
        <w:t>he Group measures any non-controlling interest at its proportionate interest in the identifiable net assets of the acquiree.</w:t>
      </w:r>
      <w:r w:rsidRPr="00673C81">
        <w:rPr>
          <w:rFonts w:ascii="Times New Roman" w:hAnsi="Times New Roman" w:cs="Times New Roman"/>
          <w:sz w:val="22"/>
          <w:szCs w:val="22"/>
        </w:rPr>
        <w:t xml:space="preserve"> </w:t>
      </w:r>
    </w:p>
    <w:p w14:paraId="3F37DAED"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0"/>
          <w:szCs w:val="20"/>
        </w:rPr>
      </w:pPr>
    </w:p>
    <w:p w14:paraId="5CD681C6" w14:textId="77777777" w:rsidR="00044860" w:rsidRPr="00673C81" w:rsidRDefault="00044860" w:rsidP="00044860">
      <w:pPr>
        <w:spacing w:line="240" w:lineRule="auto"/>
        <w:ind w:left="540"/>
        <w:jc w:val="both"/>
        <w:rPr>
          <w:rFonts w:ascii="Times New Roman" w:hAnsi="Times New Roman" w:cs="Times New Roman"/>
          <w:b/>
          <w:bCs/>
          <w:sz w:val="22"/>
          <w:szCs w:val="22"/>
        </w:rPr>
      </w:pPr>
      <w:r w:rsidRPr="00673C81">
        <w:rPr>
          <w:rFonts w:ascii="Times New Roman" w:hAnsi="Times New Roman" w:cs="Times New Roman"/>
          <w:sz w:val="22"/>
          <w:szCs w:val="22"/>
        </w:rPr>
        <w:t>Changes in the Group’s interest in a subsidiary that do not result in a loss of control are accounted for as equity transactions</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 xml:space="preserve"> </w:t>
      </w:r>
    </w:p>
    <w:p w14:paraId="4CA392FA" w14:textId="77777777" w:rsidR="00EC62F6" w:rsidRPr="00673C81" w:rsidRDefault="00EC62F6" w:rsidP="00044860">
      <w:pPr>
        <w:spacing w:line="240" w:lineRule="auto"/>
        <w:ind w:left="540"/>
        <w:rPr>
          <w:rFonts w:ascii="Times New Roman" w:hAnsi="Times New Roman" w:cs="Times New Roman"/>
          <w:i/>
          <w:iCs/>
          <w:sz w:val="20"/>
          <w:szCs w:val="20"/>
        </w:rPr>
      </w:pPr>
    </w:p>
    <w:p w14:paraId="3D35628C" w14:textId="77777777" w:rsidR="00507938" w:rsidRDefault="00507938" w:rsidP="00044860">
      <w:pPr>
        <w:spacing w:line="240" w:lineRule="auto"/>
        <w:ind w:left="540"/>
        <w:rPr>
          <w:rFonts w:ascii="Times New Roman" w:hAnsi="Times New Roman" w:cs="Times New Roman"/>
          <w:i/>
          <w:iCs/>
          <w:sz w:val="22"/>
          <w:szCs w:val="22"/>
        </w:rPr>
      </w:pPr>
    </w:p>
    <w:p w14:paraId="3A4A54F7" w14:textId="228AADAC" w:rsidR="00044860" w:rsidRPr="00673C81" w:rsidRDefault="00044860" w:rsidP="00044860">
      <w:pPr>
        <w:spacing w:line="240" w:lineRule="auto"/>
        <w:ind w:left="540"/>
        <w:rPr>
          <w:rFonts w:ascii="Times New Roman" w:hAnsi="Times New Roman" w:cs="Times New Roman"/>
          <w:b/>
          <w:bCs/>
          <w:sz w:val="22"/>
          <w:szCs w:val="22"/>
        </w:rPr>
      </w:pPr>
      <w:r w:rsidRPr="00673C81">
        <w:rPr>
          <w:rFonts w:ascii="Times New Roman" w:hAnsi="Times New Roman" w:cs="Times New Roman"/>
          <w:i/>
          <w:iCs/>
          <w:sz w:val="22"/>
          <w:szCs w:val="22"/>
        </w:rPr>
        <w:t>Loss of control</w:t>
      </w:r>
      <w:r w:rsidRPr="00673C81">
        <w:rPr>
          <w:rFonts w:ascii="Times New Roman" w:hAnsi="Times New Roman" w:cs="Times New Roman"/>
          <w:sz w:val="22"/>
          <w:szCs w:val="22"/>
        </w:rPr>
        <w:t xml:space="preserve"> </w:t>
      </w:r>
    </w:p>
    <w:p w14:paraId="50AA60E5" w14:textId="77777777" w:rsidR="00044860" w:rsidRPr="00673C81" w:rsidRDefault="00044860" w:rsidP="00044860">
      <w:pPr>
        <w:spacing w:line="240" w:lineRule="auto"/>
        <w:ind w:left="540"/>
        <w:rPr>
          <w:rFonts w:ascii="Times New Roman" w:hAnsi="Times New Roman" w:cs="Times New Roman"/>
          <w:i/>
          <w:iCs/>
          <w:sz w:val="20"/>
          <w:szCs w:val="20"/>
        </w:rPr>
      </w:pPr>
    </w:p>
    <w:p w14:paraId="335410E0"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B18397E"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2B6261A1" w14:textId="00A545E3" w:rsidR="00044860" w:rsidRPr="00673C81" w:rsidRDefault="00044860" w:rsidP="00044860">
      <w:pPr>
        <w:spacing w:line="240" w:lineRule="auto"/>
        <w:ind w:left="540"/>
        <w:rPr>
          <w:rFonts w:ascii="Times New Roman" w:hAnsi="Times New Roman" w:cs="Times New Roman"/>
          <w:i/>
          <w:iCs/>
          <w:sz w:val="22"/>
          <w:szCs w:val="22"/>
        </w:rPr>
      </w:pPr>
      <w:r w:rsidRPr="00673C81">
        <w:rPr>
          <w:rFonts w:ascii="Times New Roman" w:hAnsi="Times New Roman" w:cs="Times New Roman"/>
          <w:i/>
          <w:iCs/>
          <w:sz w:val="22"/>
          <w:szCs w:val="22"/>
        </w:rPr>
        <w:t>Interests in equity</w:t>
      </w:r>
      <w:r w:rsidR="00B83DD4" w:rsidRPr="00673C81">
        <w:rPr>
          <w:rFonts w:ascii="Times New Roman" w:hAnsi="Times New Roman" w:cs="Cordia New" w:hint="cs"/>
          <w:i/>
          <w:iCs/>
          <w:sz w:val="22"/>
          <w:szCs w:val="22"/>
          <w:cs/>
        </w:rPr>
        <w:t xml:space="preserve"> </w:t>
      </w:r>
      <w:r w:rsidR="00B83DD4" w:rsidRPr="00673C81">
        <w:rPr>
          <w:rFonts w:ascii="Times New Roman" w:hAnsi="Times New Roman"/>
          <w:i/>
          <w:iCs/>
          <w:sz w:val="22"/>
          <w:szCs w:val="28"/>
        </w:rPr>
        <w:t>-</w:t>
      </w:r>
      <w:r w:rsidR="00B83DD4" w:rsidRPr="00673C81">
        <w:rPr>
          <w:rFonts w:ascii="Times New Roman" w:hAnsi="Times New Roman" w:cs="Cordia New" w:hint="cs"/>
          <w:i/>
          <w:iCs/>
          <w:sz w:val="22"/>
          <w:szCs w:val="22"/>
          <w:cs/>
        </w:rPr>
        <w:t xml:space="preserve"> </w:t>
      </w:r>
      <w:r w:rsidRPr="00673C81">
        <w:rPr>
          <w:rFonts w:ascii="Times New Roman" w:hAnsi="Times New Roman" w:cs="Times New Roman"/>
          <w:i/>
          <w:iCs/>
          <w:sz w:val="22"/>
          <w:szCs w:val="22"/>
        </w:rPr>
        <w:t xml:space="preserve">accounted investees </w:t>
      </w:r>
    </w:p>
    <w:p w14:paraId="78482292" w14:textId="77777777" w:rsidR="00044860" w:rsidRPr="00673C81" w:rsidRDefault="00044860" w:rsidP="00044860">
      <w:pPr>
        <w:pStyle w:val="BodyText"/>
        <w:spacing w:after="0" w:line="240" w:lineRule="auto"/>
        <w:ind w:left="540"/>
        <w:jc w:val="both"/>
        <w:rPr>
          <w:rFonts w:ascii="Times New Roman" w:hAnsi="Times New Roman" w:cs="Times New Roman"/>
          <w:i/>
          <w:iCs/>
          <w:sz w:val="20"/>
          <w:szCs w:val="20"/>
        </w:rPr>
      </w:pPr>
    </w:p>
    <w:p w14:paraId="02632704"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Group’s interests in equity-accounted investees comprise interests in associates</w:t>
      </w:r>
      <w:r w:rsidR="006002E0" w:rsidRPr="00673C81">
        <w:rPr>
          <w:rFonts w:ascii="Times New Roman" w:hAnsi="Times New Roman" w:cs="Times New Roman"/>
          <w:sz w:val="22"/>
          <w:szCs w:val="22"/>
        </w:rPr>
        <w:t>.</w:t>
      </w:r>
    </w:p>
    <w:p w14:paraId="30DC6E30" w14:textId="77777777" w:rsidR="00044860" w:rsidRPr="00673C81" w:rsidRDefault="00044860" w:rsidP="00044860">
      <w:pPr>
        <w:pStyle w:val="BodyText"/>
        <w:spacing w:after="0" w:line="240" w:lineRule="auto"/>
        <w:ind w:left="540"/>
        <w:jc w:val="both"/>
        <w:rPr>
          <w:rFonts w:ascii="Times New Roman" w:hAnsi="Times New Roman" w:cs="Times New Roman"/>
          <w:sz w:val="20"/>
          <w:szCs w:val="20"/>
        </w:rPr>
      </w:pPr>
    </w:p>
    <w:p w14:paraId="137C07F3"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1849BDF6" w14:textId="77777777" w:rsidR="006002E0" w:rsidRPr="00673C81" w:rsidRDefault="006002E0" w:rsidP="00044860">
      <w:pPr>
        <w:pStyle w:val="BodyText"/>
        <w:spacing w:after="0" w:line="240" w:lineRule="auto"/>
        <w:ind w:left="540"/>
        <w:jc w:val="both"/>
        <w:rPr>
          <w:rFonts w:ascii="Times New Roman" w:hAnsi="Times New Roman" w:cs="Times New Roman"/>
          <w:sz w:val="20"/>
          <w:szCs w:val="20"/>
        </w:rPr>
      </w:pPr>
    </w:p>
    <w:p w14:paraId="6009412F" w14:textId="77777777" w:rsidR="00044860" w:rsidRPr="00673C81" w:rsidRDefault="00044860" w:rsidP="00044860">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6002E0" w:rsidRPr="00673C81">
        <w:rPr>
          <w:rFonts w:ascii="Times New Roman" w:hAnsi="Times New Roman" w:cs="Times New Roman"/>
          <w:sz w:val="22"/>
          <w:szCs w:val="22"/>
        </w:rPr>
        <w:t>-</w:t>
      </w:r>
      <w:r w:rsidRPr="00673C81">
        <w:rPr>
          <w:rFonts w:ascii="Times New Roman" w:hAnsi="Times New Roman" w:cs="Times New Roman"/>
          <w:sz w:val="22"/>
          <w:szCs w:val="22"/>
        </w:rPr>
        <w:t>accounted investees, until the date on which significant influence or joint control ceases.</w:t>
      </w:r>
    </w:p>
    <w:p w14:paraId="5E169877"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3E3F8C1" w14:textId="77777777" w:rsidR="00044860" w:rsidRPr="00673C81" w:rsidRDefault="00044860" w:rsidP="00044860">
      <w:pPr>
        <w:pStyle w:val="BodyText"/>
        <w:shd w:val="clear" w:color="auto" w:fill="FFFFFF"/>
        <w:spacing w:after="0" w:line="240" w:lineRule="auto"/>
        <w:ind w:left="540"/>
        <w:jc w:val="both"/>
        <w:rPr>
          <w:rFonts w:ascii="Times New Roman" w:hAnsi="Times New Roman" w:cs="Times New Roman"/>
          <w:b/>
          <w:bCs/>
          <w:sz w:val="22"/>
          <w:szCs w:val="22"/>
        </w:rPr>
      </w:pPr>
      <w:r w:rsidRPr="00673C81">
        <w:rPr>
          <w:rFonts w:ascii="Times New Roman" w:hAnsi="Times New Roman" w:cs="Times New Roman"/>
          <w:i/>
          <w:iCs/>
          <w:sz w:val="22"/>
          <w:szCs w:val="22"/>
        </w:rPr>
        <w:t>Transactions eliminated on consolidation</w:t>
      </w:r>
      <w:r w:rsidRPr="00673C81">
        <w:rPr>
          <w:rFonts w:ascii="Times New Roman" w:hAnsi="Times New Roman" w:cs="Times New Roman"/>
          <w:b/>
          <w:bCs/>
          <w:sz w:val="22"/>
          <w:szCs w:val="22"/>
        </w:rPr>
        <w:t xml:space="preserve">  </w:t>
      </w:r>
    </w:p>
    <w:p w14:paraId="7BCAD0B0" w14:textId="77777777" w:rsidR="00D827EE" w:rsidRPr="00673C81" w:rsidRDefault="00D827EE"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EB4E234" w14:textId="77777777" w:rsidR="00044860" w:rsidRPr="00673C81" w:rsidRDefault="00044860" w:rsidP="00044860">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Intra-group balances and transactions, and any unrealised income or expenses arising from intra-group transactions, are eliminated.</w:t>
      </w:r>
      <w:r w:rsidR="00F73031" w:rsidRPr="00673C81">
        <w:rPr>
          <w:rFonts w:ascii="Times New Roman" w:hAnsi="Times New Roman" w:cs="Times New Roman"/>
          <w:sz w:val="22"/>
          <w:szCs w:val="22"/>
        </w:rPr>
        <w:t xml:space="preserve"> </w:t>
      </w:r>
      <w:r w:rsidRPr="00673C81">
        <w:rPr>
          <w:rFonts w:ascii="Times New Roman" w:hAnsi="Times New Roman" w:cs="Times New Roman"/>
          <w:sz w:val="22"/>
          <w:szCs w:val="22"/>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r w:rsidR="006002E0" w:rsidRPr="00673C81">
        <w:rPr>
          <w:rFonts w:ascii="Times New Roman" w:hAnsi="Times New Roman" w:cs="Times New Roman"/>
          <w:sz w:val="22"/>
          <w:szCs w:val="22"/>
        </w:rPr>
        <w:t>.</w:t>
      </w:r>
    </w:p>
    <w:p w14:paraId="6C56BEE1" w14:textId="77777777" w:rsidR="005363FC" w:rsidRPr="00673C81" w:rsidRDefault="005363FC" w:rsidP="00044860">
      <w:pPr>
        <w:pStyle w:val="BodyText"/>
        <w:spacing w:after="0"/>
        <w:ind w:left="540"/>
        <w:jc w:val="both"/>
        <w:rPr>
          <w:rFonts w:ascii="Times New Roman" w:hAnsi="Times New Roman" w:cs="Times New Roman"/>
          <w:sz w:val="20"/>
          <w:szCs w:val="20"/>
        </w:rPr>
      </w:pPr>
    </w:p>
    <w:p w14:paraId="56E59D59" w14:textId="77777777" w:rsidR="00044860" w:rsidRPr="00673C81" w:rsidRDefault="00963FA5" w:rsidP="00963FA5">
      <w:pPr>
        <w:pStyle w:val="BodyText"/>
        <w:shd w:val="clear" w:color="auto" w:fill="FFFFFF"/>
        <w:spacing w:after="0" w:line="240" w:lineRule="auto"/>
        <w:ind w:left="540"/>
        <w:jc w:val="both"/>
        <w:rPr>
          <w:rFonts w:ascii="Times New Roman" w:hAnsi="Times New Roman" w:cs="Times New Roman"/>
          <w:i/>
          <w:iCs/>
          <w:sz w:val="22"/>
          <w:szCs w:val="22"/>
        </w:rPr>
      </w:pPr>
      <w:r w:rsidRPr="00673C81">
        <w:rPr>
          <w:rFonts w:ascii="Times New Roman" w:hAnsi="Times New Roman" w:cs="Times New Roman"/>
          <w:i/>
          <w:iCs/>
          <w:sz w:val="22"/>
          <w:szCs w:val="22"/>
        </w:rPr>
        <w:t>Joint arrangements</w:t>
      </w:r>
    </w:p>
    <w:p w14:paraId="41D2307B" w14:textId="77777777" w:rsidR="00123BAE" w:rsidRPr="00673C81" w:rsidRDefault="00123BAE" w:rsidP="00123BAE">
      <w:pPr>
        <w:pStyle w:val="BodyText"/>
        <w:spacing w:after="0"/>
        <w:ind w:left="540"/>
        <w:jc w:val="both"/>
        <w:rPr>
          <w:rFonts w:ascii="Times New Roman" w:hAnsi="Times New Roman" w:cs="Times New Roman"/>
          <w:i/>
          <w:iCs/>
          <w:sz w:val="20"/>
          <w:szCs w:val="20"/>
        </w:rPr>
      </w:pPr>
    </w:p>
    <w:p w14:paraId="379AADA9" w14:textId="77777777" w:rsidR="00963FA5" w:rsidRPr="00673C81" w:rsidRDefault="00963FA5" w:rsidP="00963FA5">
      <w:pPr>
        <w:pStyle w:val="BodyText"/>
        <w:spacing w:after="0"/>
        <w:ind w:left="540"/>
        <w:jc w:val="both"/>
        <w:rPr>
          <w:rFonts w:ascii="Times New Roman" w:hAnsi="Times New Roman" w:cs="Times New Roman"/>
          <w:sz w:val="22"/>
          <w:szCs w:val="22"/>
        </w:rPr>
      </w:pPr>
      <w:r w:rsidRPr="00673C81">
        <w:rPr>
          <w:rFonts w:ascii="Times New Roman" w:hAnsi="Times New Roman" w:cs="Times New Roman"/>
          <w:spacing w:val="-4"/>
          <w:sz w:val="22"/>
          <w:szCs w:val="22"/>
        </w:rPr>
        <w:t>Investments in joint arrangements are classified as either joint operations or joint ventures depending on</w:t>
      </w:r>
      <w:r w:rsidRPr="00673C81">
        <w:rPr>
          <w:rFonts w:ascii="Times New Roman" w:hAnsi="Times New Roman" w:cs="Times New Roman"/>
          <w:sz w:val="22"/>
          <w:szCs w:val="22"/>
        </w:rPr>
        <w:t xml:space="preserve"> the </w:t>
      </w:r>
      <w:r w:rsidRPr="00673C81">
        <w:rPr>
          <w:rFonts w:ascii="Times New Roman" w:hAnsi="Times New Roman" w:cs="Times New Roman"/>
          <w:spacing w:val="-4"/>
          <w:sz w:val="22"/>
          <w:szCs w:val="22"/>
        </w:rPr>
        <w:t>contractual rights and obligations</w:t>
      </w:r>
      <w:r w:rsidR="006002E0" w:rsidRPr="00673C81">
        <w:rPr>
          <w:rFonts w:ascii="Times New Roman" w:hAnsi="Times New Roman" w:cs="Times New Roman"/>
          <w:spacing w:val="-4"/>
          <w:sz w:val="22"/>
          <w:szCs w:val="22"/>
        </w:rPr>
        <w:t xml:space="preserve"> of</w:t>
      </w:r>
      <w:r w:rsidRPr="00673C81">
        <w:rPr>
          <w:rFonts w:ascii="Times New Roman" w:hAnsi="Times New Roman" w:cs="Times New Roman"/>
          <w:spacing w:val="-4"/>
          <w:sz w:val="22"/>
          <w:szCs w:val="22"/>
        </w:rPr>
        <w:t xml:space="preserve"> each investor, rather than the legal structure of the joint arrangements.</w:t>
      </w:r>
    </w:p>
    <w:p w14:paraId="4404F11B" w14:textId="77777777" w:rsidR="00963FA5" w:rsidRPr="00673C81" w:rsidRDefault="00963FA5" w:rsidP="00123BAE">
      <w:pPr>
        <w:pStyle w:val="BodyText"/>
        <w:spacing w:after="0"/>
        <w:ind w:left="540"/>
        <w:jc w:val="both"/>
        <w:rPr>
          <w:rFonts w:ascii="Times New Roman" w:hAnsi="Times New Roman" w:cs="Times New Roman"/>
          <w:sz w:val="20"/>
          <w:szCs w:val="20"/>
        </w:rPr>
      </w:pPr>
    </w:p>
    <w:p w14:paraId="0CA261F1" w14:textId="0E6C7B44" w:rsidR="00963FA5" w:rsidRPr="00673C81" w:rsidRDefault="00963FA5" w:rsidP="00123BAE">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rPr>
        <w:t xml:space="preserve">A joint operation is a joint arrangement whereby the Group has right to the assets and obligation for the </w:t>
      </w:r>
      <w:r w:rsidRPr="00673C81">
        <w:rPr>
          <w:rFonts w:ascii="Times New Roman" w:hAnsi="Times New Roman" w:cs="Times New Roman"/>
          <w:spacing w:val="-4"/>
          <w:sz w:val="22"/>
          <w:szCs w:val="22"/>
        </w:rPr>
        <w:t>liabilities relating to the arrangement. The Group recognises its direct right to the assets, liabilities, revenues</w:t>
      </w:r>
      <w:r w:rsidRPr="00673C81">
        <w:rPr>
          <w:rFonts w:ascii="Times New Roman" w:hAnsi="Times New Roman" w:cs="Times New Roman"/>
          <w:sz w:val="22"/>
          <w:szCs w:val="22"/>
        </w:rPr>
        <w:t xml:space="preserve"> and expenses of joint operations and its share of any jointly held or incurred assets, liabilities, revenues and expenses. These have been incorporated in the financial statements under the appropriate </w:t>
      </w:r>
      <w:r w:rsidR="004B0A71" w:rsidRPr="00673C81">
        <w:rPr>
          <w:rFonts w:ascii="Times New Roman" w:hAnsi="Times New Roman" w:cs="Times New Roman"/>
          <w:sz w:val="22"/>
          <w:szCs w:val="22"/>
        </w:rPr>
        <w:t>financial caption</w:t>
      </w:r>
      <w:r w:rsidRPr="00673C81">
        <w:rPr>
          <w:rFonts w:ascii="Times New Roman" w:hAnsi="Times New Roman" w:cs="Times New Roman"/>
          <w:sz w:val="22"/>
          <w:szCs w:val="22"/>
        </w:rPr>
        <w:t>.</w:t>
      </w:r>
    </w:p>
    <w:p w14:paraId="72C1A66F" w14:textId="77777777" w:rsidR="00297FBC" w:rsidRPr="00673C81" w:rsidRDefault="00297FBC" w:rsidP="00123BAE">
      <w:pPr>
        <w:pStyle w:val="BodyText"/>
        <w:spacing w:after="0"/>
        <w:ind w:left="540"/>
        <w:jc w:val="both"/>
        <w:rPr>
          <w:rFonts w:ascii="Times New Roman" w:hAnsi="Times New Roman" w:cs="Times New Roman"/>
          <w:sz w:val="20"/>
          <w:szCs w:val="20"/>
        </w:rPr>
      </w:pPr>
    </w:p>
    <w:p w14:paraId="6888E197" w14:textId="30D98F08" w:rsidR="00963FA5" w:rsidRDefault="00963FA5" w:rsidP="004B0A71">
      <w:pPr>
        <w:pStyle w:val="BodyText"/>
        <w:spacing w:after="0"/>
        <w:ind w:left="540"/>
        <w:jc w:val="both"/>
        <w:rPr>
          <w:rFonts w:ascii="Times New Roman" w:hAnsi="Times New Roman" w:cs="Times New Roman"/>
          <w:spacing w:val="-2"/>
          <w:sz w:val="22"/>
          <w:szCs w:val="22"/>
        </w:rPr>
      </w:pPr>
      <w:r w:rsidRPr="00673C81">
        <w:rPr>
          <w:rFonts w:ascii="Times New Roman" w:hAnsi="Times New Roman" w:cs="Times New Roman"/>
          <w:spacing w:val="-2"/>
          <w:sz w:val="22"/>
          <w:szCs w:val="22"/>
        </w:rPr>
        <w:t>The Group has assessed the nature of its joint arrangements and determined them to be joint operations.</w:t>
      </w:r>
    </w:p>
    <w:p w14:paraId="25510597" w14:textId="77777777" w:rsidR="00167DD6" w:rsidRPr="00673C81" w:rsidRDefault="00167DD6" w:rsidP="004B0A71">
      <w:pPr>
        <w:pStyle w:val="BodyText"/>
        <w:spacing w:after="0"/>
        <w:ind w:left="540"/>
        <w:jc w:val="both"/>
        <w:rPr>
          <w:rFonts w:ascii="Times New Roman" w:hAnsi="Times New Roman" w:cs="Times New Roman"/>
          <w:spacing w:val="-2"/>
          <w:sz w:val="22"/>
          <w:szCs w:val="22"/>
        </w:rPr>
      </w:pPr>
    </w:p>
    <w:p w14:paraId="66434BA0" w14:textId="3523D0DA" w:rsidR="00123BAE" w:rsidRPr="00673C81" w:rsidRDefault="00123BAE"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Foreign currencies</w:t>
      </w:r>
    </w:p>
    <w:p w14:paraId="3EB916F0" w14:textId="11F33AC3" w:rsidR="00123BAE" w:rsidRPr="00673C81" w:rsidRDefault="00123BAE" w:rsidP="006335AC">
      <w:pPr>
        <w:pStyle w:val="BodyText"/>
        <w:ind w:left="540"/>
        <w:rPr>
          <w:rFonts w:ascii="Times New Roman" w:hAnsi="Times New Roman" w:cs="Times New Roman"/>
          <w:i/>
          <w:iCs/>
          <w:sz w:val="22"/>
        </w:rPr>
      </w:pPr>
    </w:p>
    <w:p w14:paraId="5DB1B88C" w14:textId="216E4360" w:rsidR="00123BAE" w:rsidRPr="00673C81" w:rsidRDefault="00123BAE" w:rsidP="00F968B6">
      <w:pPr>
        <w:pStyle w:val="BodyText"/>
        <w:ind w:left="540"/>
        <w:rPr>
          <w:rFonts w:ascii="Times New Roman" w:hAnsi="Times New Roman" w:cs="Times New Roman"/>
          <w:i/>
          <w:iCs/>
          <w:sz w:val="22"/>
          <w:szCs w:val="22"/>
          <w:lang w:val="en-GB"/>
        </w:rPr>
      </w:pPr>
      <w:r w:rsidRPr="00673C81">
        <w:rPr>
          <w:rFonts w:ascii="Times New Roman" w:hAnsi="Times New Roman" w:cs="Times New Roman"/>
          <w:i/>
          <w:iCs/>
          <w:sz w:val="22"/>
          <w:szCs w:val="22"/>
          <w:lang w:val="en-GB"/>
        </w:rPr>
        <w:t>Forei</w:t>
      </w:r>
      <w:r w:rsidR="00D9429E" w:rsidRPr="00673C81">
        <w:rPr>
          <w:rFonts w:ascii="Times New Roman" w:hAnsi="Times New Roman" w:cs="Times New Roman"/>
          <w:i/>
          <w:iCs/>
          <w:sz w:val="22"/>
          <w:szCs w:val="22"/>
          <w:lang w:val="en-GB"/>
        </w:rPr>
        <w:t>gn</w:t>
      </w:r>
      <w:r w:rsidRPr="00673C81">
        <w:rPr>
          <w:rFonts w:ascii="Times New Roman" w:hAnsi="Times New Roman" w:cs="Times New Roman"/>
          <w:i/>
          <w:iCs/>
          <w:sz w:val="22"/>
          <w:szCs w:val="22"/>
          <w:lang w:val="en-GB"/>
        </w:rPr>
        <w:t xml:space="preserve"> currency transactions</w:t>
      </w:r>
    </w:p>
    <w:p w14:paraId="0601B804"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0AFD2D2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14:paraId="2DBAC1E9"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70ADC1B6"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Monetary assets and liabilities denominated in foreign currencies are translated to the functional currency at the exchange rate at the reporting date.</w:t>
      </w:r>
    </w:p>
    <w:p w14:paraId="54ED5A8D" w14:textId="77777777" w:rsidR="00123BAE" w:rsidRPr="00673C81" w:rsidRDefault="00123BAE" w:rsidP="00F968B6">
      <w:pPr>
        <w:pStyle w:val="BodyText"/>
        <w:spacing w:after="0"/>
        <w:ind w:left="540"/>
        <w:jc w:val="both"/>
        <w:rPr>
          <w:rFonts w:ascii="Times New Roman" w:hAnsi="Times New Roman" w:cs="Times New Roman"/>
          <w:sz w:val="22"/>
          <w:szCs w:val="22"/>
          <w:lang w:val="en-GB"/>
        </w:rPr>
      </w:pPr>
    </w:p>
    <w:p w14:paraId="30B7C1BE" w14:textId="77777777" w:rsidR="00123BAE" w:rsidRPr="00673C81" w:rsidRDefault="00123BAE" w:rsidP="00F968B6">
      <w:pPr>
        <w:pStyle w:val="BodyText"/>
        <w:spacing w:after="0"/>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Non-monetary assets and liabilities measured at cost in foreign currencies are translated to the functional currency at the exchange rates at the dates of the transactions.</w:t>
      </w:r>
    </w:p>
    <w:p w14:paraId="14906CCB" w14:textId="77777777" w:rsidR="00123BAE" w:rsidRPr="00673C81" w:rsidRDefault="00123BAE" w:rsidP="00EA5429">
      <w:pPr>
        <w:tabs>
          <w:tab w:val="clear" w:pos="227"/>
          <w:tab w:val="clear" w:pos="454"/>
          <w:tab w:val="clear" w:pos="680"/>
        </w:tabs>
        <w:ind w:left="540"/>
        <w:jc w:val="both"/>
        <w:rPr>
          <w:rFonts w:ascii="Times New Roman" w:hAnsi="Times New Roman" w:cs="Times New Roman"/>
          <w:sz w:val="22"/>
          <w:szCs w:val="22"/>
        </w:rPr>
      </w:pPr>
    </w:p>
    <w:p w14:paraId="03AA6843" w14:textId="77777777" w:rsidR="00123BAE" w:rsidRPr="00673C81" w:rsidRDefault="00123BAE" w:rsidP="00EA5429">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Foreign currency differences are generally recognised in profit or loss. </w:t>
      </w:r>
    </w:p>
    <w:p w14:paraId="1C523A9B" w14:textId="69108DDB" w:rsidR="0049784A" w:rsidRPr="00673C81" w:rsidRDefault="0049784A"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673C81">
        <w:rPr>
          <w:rFonts w:ascii="Times New Roman" w:hAnsi="Times New Roman" w:cs="Times New Roman"/>
          <w:i/>
          <w:iCs/>
          <w:sz w:val="22"/>
          <w:lang w:val="en-US"/>
        </w:rPr>
        <w:t>Financial instruments</w:t>
      </w:r>
    </w:p>
    <w:p w14:paraId="199F0EFF" w14:textId="77777777" w:rsidR="0049784A" w:rsidRPr="00673C81" w:rsidRDefault="0049784A" w:rsidP="004E1CDE">
      <w:pPr>
        <w:tabs>
          <w:tab w:val="clear" w:pos="454"/>
          <w:tab w:val="left" w:pos="540"/>
          <w:tab w:val="left" w:pos="1080"/>
        </w:tabs>
        <w:spacing w:line="240" w:lineRule="auto"/>
        <w:ind w:left="540"/>
        <w:jc w:val="thaiDistribute"/>
        <w:rPr>
          <w:rFonts w:ascii="Times New Roman" w:hAnsi="Times New Roman" w:cs="Times New Roman"/>
          <w:b/>
          <w:bCs/>
          <w:i/>
          <w:iCs/>
          <w:sz w:val="22"/>
          <w:szCs w:val="22"/>
          <w:cs/>
        </w:rPr>
      </w:pPr>
    </w:p>
    <w:p w14:paraId="6A4BDBAF" w14:textId="24D9777F" w:rsidR="0049784A" w:rsidRPr="00673C81" w:rsidRDefault="0049784A" w:rsidP="00EA5429">
      <w:pPr>
        <w:pStyle w:val="BodyText"/>
        <w:shd w:val="clear" w:color="auto" w:fill="FFFFFF"/>
        <w:tabs>
          <w:tab w:val="clear" w:pos="454"/>
          <w:tab w:val="clear" w:pos="907"/>
        </w:tabs>
        <w:spacing w:after="0" w:line="240" w:lineRule="auto"/>
        <w:ind w:left="1170" w:hanging="630"/>
        <w:jc w:val="thaiDistribute"/>
        <w:rPr>
          <w:rFonts w:ascii="Times New Roman" w:hAnsi="Times New Roman" w:cs="Times New Roman"/>
          <w:sz w:val="22"/>
          <w:szCs w:val="22"/>
        </w:rPr>
      </w:pPr>
      <w:r w:rsidRPr="00673C81">
        <w:rPr>
          <w:rFonts w:ascii="Times New Roman" w:hAnsi="Times New Roman" w:cs="Times New Roman"/>
          <w:i/>
          <w:sz w:val="22"/>
          <w:szCs w:val="22"/>
        </w:rPr>
        <w:t>(</w:t>
      </w:r>
      <w:r w:rsidR="00FC30E9" w:rsidRPr="00673C81">
        <w:rPr>
          <w:rFonts w:ascii="Times New Roman" w:hAnsi="Times New Roman" w:cs="Times New Roman"/>
          <w:i/>
          <w:sz w:val="22"/>
          <w:szCs w:val="22"/>
        </w:rPr>
        <w:t>C</w:t>
      </w:r>
      <w:r w:rsidRPr="00673C81">
        <w:rPr>
          <w:rFonts w:ascii="Times New Roman" w:hAnsi="Times New Roman" w:cs="Times New Roman"/>
          <w:i/>
          <w:sz w:val="22"/>
          <w:szCs w:val="22"/>
        </w:rPr>
        <w:t>.1) Recognition and initial measurement</w:t>
      </w:r>
    </w:p>
    <w:p w14:paraId="7B37C8B3"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261B6C19"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50EB24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1FDB2F28"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332A050" w14:textId="13C4A683"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09B0689" w14:textId="305049F9"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 xml:space="preserve">.2) Classification and subsequent measurement </w:t>
      </w:r>
    </w:p>
    <w:p w14:paraId="76566AE4" w14:textId="77777777"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6C4FA4B6"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 - classification</w:t>
      </w:r>
    </w:p>
    <w:p w14:paraId="466ECBEF"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p>
    <w:p w14:paraId="2392665E" w14:textId="77777777" w:rsidR="0049784A" w:rsidRPr="00673C81"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On initial recognition, a financial asset is classified as measured at: amortised cost; fair value to other comp</w:t>
      </w:r>
      <w:r w:rsidR="005B5C87" w:rsidRPr="00673C81">
        <w:rPr>
          <w:rFonts w:ascii="Times New Roman" w:hAnsi="Times New Roman" w:cs="Times New Roman"/>
          <w:sz w:val="22"/>
          <w:szCs w:val="22"/>
        </w:rPr>
        <w:t>r</w:t>
      </w:r>
      <w:r w:rsidRPr="00673C81">
        <w:rPr>
          <w:rFonts w:ascii="Times New Roman" w:hAnsi="Times New Roman" w:cs="Times New Roman"/>
          <w:sz w:val="22"/>
          <w:szCs w:val="22"/>
        </w:rPr>
        <w:t>ehensive income (FVOCI); or fair value to profit or loss (FVTPL).</w:t>
      </w:r>
    </w:p>
    <w:p w14:paraId="426DF61F"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0F87D22A"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r w:rsidRPr="00673C81">
        <w:rPr>
          <w:rFonts w:ascii="Times New Roman" w:hAnsi="Times New Roman" w:cs="Times New Roman"/>
          <w:sz w:val="22"/>
          <w:szCs w:val="22"/>
        </w:rPr>
        <w:t>Financial assets are not reclassified subsequent to their initial recognition unless the Group</w:t>
      </w:r>
      <w:r w:rsidRPr="00673C81">
        <w:rPr>
          <w:rFonts w:ascii="Times New Roman" w:hAnsi="Times New Roman" w:cs="Times New Roman"/>
          <w:sz w:val="22"/>
          <w:szCs w:val="22"/>
          <w:shd w:val="clear" w:color="auto" w:fill="D9D9D9"/>
        </w:rPr>
        <w:t xml:space="preserve"> </w:t>
      </w:r>
      <w:r w:rsidRPr="00673C81">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689652FF" w14:textId="77777777"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p>
    <w:p w14:paraId="69FAF440" w14:textId="509D73CF" w:rsidR="0049784A" w:rsidRPr="00673C81"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A financial asset is measured at amortised cost if it meets both of the following conditions and is not designated as at FVTPL:</w:t>
      </w:r>
    </w:p>
    <w:p w14:paraId="4370AEF4" w14:textId="77777777" w:rsidR="008224A0" w:rsidRPr="00673C81" w:rsidRDefault="008224A0"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5B791F81" w14:textId="301A5C42"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 is held within a business model whose objective is to hold assets to collect contractual</w:t>
      </w:r>
      <w:r w:rsidR="00EA5429" w:rsidRPr="00673C81">
        <w:rPr>
          <w:rFonts w:ascii="Times New Roman" w:hAnsi="Times New Roman" w:cs="Times New Roman"/>
          <w:sz w:val="22"/>
          <w:szCs w:val="22"/>
        </w:rPr>
        <w:t xml:space="preserve"> </w:t>
      </w:r>
      <w:r w:rsidRPr="00673C81">
        <w:rPr>
          <w:rFonts w:ascii="Times New Roman" w:hAnsi="Times New Roman" w:cs="Times New Roman"/>
          <w:sz w:val="22"/>
          <w:szCs w:val="22"/>
        </w:rPr>
        <w:t>cashflows; and</w:t>
      </w:r>
    </w:p>
    <w:p w14:paraId="50BA730D" w14:textId="30ECBBE5"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72BC9169" w14:textId="77777777" w:rsidR="00167DD6" w:rsidRDefault="00167DD6" w:rsidP="001B610A">
      <w:pPr>
        <w:keepLines/>
        <w:tabs>
          <w:tab w:val="clear" w:pos="907"/>
        </w:tabs>
        <w:spacing w:line="240" w:lineRule="auto"/>
        <w:ind w:left="1080" w:right="44"/>
        <w:jc w:val="both"/>
        <w:rPr>
          <w:rFonts w:ascii="Times New Roman" w:hAnsi="Times New Roman" w:cs="Times New Roman"/>
          <w:sz w:val="22"/>
          <w:szCs w:val="22"/>
        </w:rPr>
      </w:pPr>
    </w:p>
    <w:p w14:paraId="10F39956" w14:textId="183CE226" w:rsidR="0049784A" w:rsidRPr="00673C81" w:rsidRDefault="0049784A" w:rsidP="001B610A">
      <w:pPr>
        <w:keepLines/>
        <w:tabs>
          <w:tab w:val="clear" w:pos="907"/>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r w:rsidR="000A453F" w:rsidRPr="00673C81">
        <w:rPr>
          <w:rFonts w:ascii="Times New Roman" w:hAnsi="Times New Roman" w:cs="Times New Roman"/>
          <w:sz w:val="22"/>
          <w:szCs w:val="22"/>
        </w:rPr>
        <w:t>.</w:t>
      </w:r>
    </w:p>
    <w:p w14:paraId="6C4E1FF4"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0C2CB7D3" w14:textId="77777777" w:rsidR="0049784A" w:rsidRPr="00673C81" w:rsidRDefault="0049784A" w:rsidP="001B610A">
      <w:pPr>
        <w:keepLines/>
        <w:tabs>
          <w:tab w:val="clear" w:pos="907"/>
        </w:tabs>
        <w:spacing w:line="240" w:lineRule="auto"/>
        <w:ind w:left="1080" w:right="44"/>
        <w:jc w:val="both"/>
        <w:rPr>
          <w:rFonts w:cstheme="minorBidi"/>
          <w:sz w:val="20"/>
          <w:cs/>
        </w:rPr>
      </w:pPr>
      <w:r w:rsidRPr="00673C81">
        <w:rPr>
          <w:rFonts w:ascii="Times New Roman" w:hAnsi="Times New Roman" w:cs="Times New Roman"/>
          <w:sz w:val="22"/>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A94C796"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28B9863B" w14:textId="35CB0F2B"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w:t>
      </w:r>
      <w:r w:rsidR="00EB1C91" w:rsidRPr="00673C81">
        <w:rPr>
          <w:rFonts w:ascii="Times New Roman" w:hAnsi="Times New Roman" w:cs="Times New Roman"/>
          <w:i/>
          <w:iCs/>
          <w:sz w:val="22"/>
          <w:szCs w:val="22"/>
        </w:rPr>
        <w:t>-</w:t>
      </w:r>
      <w:r w:rsidRPr="00673C81">
        <w:rPr>
          <w:rFonts w:ascii="Times New Roman" w:hAnsi="Times New Roman" w:cs="Times New Roman"/>
          <w:i/>
          <w:iCs/>
          <w:sz w:val="22"/>
          <w:szCs w:val="22"/>
        </w:rPr>
        <w:t xml:space="preserve"> business model assessment </w:t>
      </w:r>
    </w:p>
    <w:p w14:paraId="705F5CDF"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p>
    <w:p w14:paraId="157AD63E" w14:textId="77777777" w:rsidR="0049784A" w:rsidRPr="00673C81" w:rsidRDefault="0049784A" w:rsidP="001B610A">
      <w:pPr>
        <w:keepLines/>
        <w:tabs>
          <w:tab w:val="clear" w:pos="907"/>
        </w:tabs>
        <w:spacing w:line="240" w:lineRule="auto"/>
        <w:ind w:left="1080" w:right="43"/>
        <w:jc w:val="both"/>
        <w:rPr>
          <w:rFonts w:ascii="Times New Roman" w:hAnsi="Times New Roman" w:cs="Times New Roman"/>
          <w:sz w:val="22"/>
          <w:szCs w:val="22"/>
        </w:rPr>
      </w:pPr>
      <w:r w:rsidRPr="00673C81">
        <w:rPr>
          <w:rFonts w:ascii="Times New Roman" w:hAnsi="Times New Roman" w:cs="Times New Roman"/>
          <w:sz w:val="22"/>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2479CC7C" w14:textId="77777777" w:rsidR="0049784A" w:rsidRPr="00673C81" w:rsidRDefault="0049784A" w:rsidP="0049784A">
      <w:pPr>
        <w:keepLines/>
        <w:spacing w:line="240" w:lineRule="auto"/>
        <w:ind w:left="990" w:right="43"/>
        <w:jc w:val="both"/>
        <w:rPr>
          <w:rFonts w:ascii="Times New Roman" w:hAnsi="Times New Roman" w:cs="Times New Roman"/>
          <w:sz w:val="22"/>
          <w:szCs w:val="22"/>
        </w:rPr>
      </w:pPr>
    </w:p>
    <w:p w14:paraId="6FA68138"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61B828D1"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how the performance of the portfolio is evaluated and reported to the Group’s management;</w:t>
      </w:r>
    </w:p>
    <w:p w14:paraId="7102D448" w14:textId="0F9CCA31"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the risks that affect the performance of the business model (and the financial assets held within that business model) and how those risks are managed</w:t>
      </w:r>
      <w:r w:rsidR="006C42C5">
        <w:rPr>
          <w:rFonts w:ascii="Times New Roman" w:hAnsi="Times New Roman" w:cstheme="minorBidi" w:hint="cs"/>
          <w:sz w:val="22"/>
          <w:szCs w:val="22"/>
          <w:cs/>
        </w:rPr>
        <w:t xml:space="preserve"> </w:t>
      </w:r>
      <w:r w:rsidR="006C42C5">
        <w:rPr>
          <w:rFonts w:ascii="Times New Roman" w:hAnsi="Times New Roman" w:cstheme="minorBidi"/>
          <w:sz w:val="22"/>
          <w:szCs w:val="22"/>
        </w:rPr>
        <w:t>and</w:t>
      </w:r>
      <w:r w:rsidRPr="00673C81">
        <w:rPr>
          <w:rFonts w:ascii="Times New Roman" w:hAnsi="Times New Roman" w:cs="Times New Roman"/>
          <w:sz w:val="22"/>
          <w:szCs w:val="22"/>
        </w:rPr>
        <w:t>;</w:t>
      </w:r>
    </w:p>
    <w:p w14:paraId="7646EA4F"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frequency, volume and timing of sales of financial assets in prior periods, the reasons for such sales and expectations about future sales activity. </w:t>
      </w:r>
    </w:p>
    <w:p w14:paraId="1997D66E" w14:textId="77777777" w:rsidR="0049784A" w:rsidRPr="00673C81" w:rsidRDefault="0049784A" w:rsidP="0049784A">
      <w:pPr>
        <w:keepLines/>
        <w:spacing w:line="240" w:lineRule="auto"/>
        <w:ind w:left="990" w:right="44"/>
        <w:jc w:val="both"/>
        <w:rPr>
          <w:rFonts w:ascii="Times New Roman" w:hAnsi="Times New Roman" w:cs="Times New Roman"/>
          <w:sz w:val="22"/>
          <w:szCs w:val="22"/>
        </w:rPr>
      </w:pPr>
    </w:p>
    <w:p w14:paraId="01B46D5B" w14:textId="77777777" w:rsidR="0049784A" w:rsidRPr="00673C81" w:rsidRDefault="0049784A" w:rsidP="001B610A">
      <w:pPr>
        <w:keepLines/>
        <w:tabs>
          <w:tab w:val="clear" w:pos="907"/>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Financial assets that are held for trading or are managed and whose performance is evaluated on a fair value basis are measured at FVTPL.</w:t>
      </w:r>
    </w:p>
    <w:p w14:paraId="01D3F143"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cs/>
        </w:rPr>
      </w:pPr>
    </w:p>
    <w:p w14:paraId="3ADB4978" w14:textId="15B2A9F6"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assets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assessment whether contractual cash flows are solely payments of principal and interest </w:t>
      </w:r>
    </w:p>
    <w:p w14:paraId="099E5EED"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1BAC703C"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415A61DF" w14:textId="77777777" w:rsidR="0049784A" w:rsidRPr="00673C81" w:rsidRDefault="0049784A" w:rsidP="0049784A">
      <w:pPr>
        <w:pStyle w:val="BodyText"/>
        <w:spacing w:after="0" w:line="240" w:lineRule="auto"/>
        <w:ind w:left="990"/>
        <w:jc w:val="thaiDistribute"/>
        <w:rPr>
          <w:rFonts w:ascii="Times New Roman" w:hAnsi="Times New Roman" w:cs="Times New Roman"/>
          <w:sz w:val="22"/>
          <w:szCs w:val="22"/>
        </w:rPr>
      </w:pPr>
    </w:p>
    <w:p w14:paraId="43698B11" w14:textId="7C9358AD" w:rsidR="0049784A" w:rsidRPr="00673C81" w:rsidRDefault="0049784A" w:rsidP="001B610A">
      <w:pPr>
        <w:pStyle w:val="BodyText"/>
        <w:tabs>
          <w:tab w:val="clear" w:pos="907"/>
        </w:tabs>
        <w:spacing w:after="0" w:line="240" w:lineRule="auto"/>
        <w:ind w:left="1080"/>
        <w:jc w:val="thaiDistribute"/>
        <w:rPr>
          <w:rFonts w:ascii="Times New Roman" w:hAnsi="Times New Roman" w:cstheme="minorBidi"/>
          <w:sz w:val="22"/>
          <w:szCs w:val="22"/>
        </w:rPr>
      </w:pPr>
      <w:r w:rsidRPr="00673C81">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BBDEDAB" w14:textId="42F6A8DF" w:rsidR="005E5C85" w:rsidRDefault="005E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4308E9F6"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contingent events that would change the amount or timing of cash flows;</w:t>
      </w:r>
    </w:p>
    <w:p w14:paraId="48045397"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terms that may adjust the contractual coupon rate, including variable-rate features; and</w:t>
      </w:r>
    </w:p>
    <w:p w14:paraId="69079DCC" w14:textId="77777777" w:rsidR="0049784A" w:rsidRPr="00673C81"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terms that limit the Group’s claim to cash flows from specified assets (e.g. non-recourse features). </w:t>
      </w:r>
    </w:p>
    <w:p w14:paraId="643D820F" w14:textId="77777777" w:rsidR="0049784A" w:rsidRPr="00673C81" w:rsidRDefault="0049784A" w:rsidP="0049784A">
      <w:pPr>
        <w:pStyle w:val="BodyText"/>
        <w:spacing w:after="0" w:line="240" w:lineRule="auto"/>
        <w:jc w:val="thaiDistribute"/>
        <w:rPr>
          <w:rFonts w:ascii="Times New Roman" w:hAnsi="Times New Roman" w:cs="Times New Roman"/>
          <w:sz w:val="22"/>
          <w:szCs w:val="22"/>
        </w:rPr>
      </w:pPr>
    </w:p>
    <w:p w14:paraId="26B36952" w14:textId="74C233A2" w:rsidR="0049784A" w:rsidRPr="00673C81"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i/>
          <w:iCs/>
          <w:sz w:val="22"/>
          <w:szCs w:val="22"/>
        </w:rPr>
        <w:t xml:space="preserve">Financial assets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subsequent measurement and gains and losses</w:t>
      </w:r>
      <w:r w:rsidRPr="00673C81">
        <w:rPr>
          <w:rFonts w:ascii="Times New Roman" w:hAnsi="Times New Roman" w:cs="Times New Roman"/>
          <w:sz w:val="22"/>
          <w:szCs w:val="22"/>
        </w:rPr>
        <w:t xml:space="preserve"> </w:t>
      </w:r>
    </w:p>
    <w:p w14:paraId="4BDC2988" w14:textId="77777777" w:rsidR="0049784A" w:rsidRPr="00673C81" w:rsidRDefault="0049784A" w:rsidP="001B610A">
      <w:pPr>
        <w:pStyle w:val="BodyText"/>
        <w:tabs>
          <w:tab w:val="clear" w:pos="907"/>
        </w:tabs>
        <w:spacing w:after="0" w:line="240" w:lineRule="auto"/>
        <w:ind w:left="1080"/>
        <w:jc w:val="thaiDistribute"/>
        <w:rPr>
          <w:rFonts w:ascii="Times New Roman" w:hAnsi="Times New Roman" w:cs="Times New Roman"/>
          <w:sz w:val="20"/>
        </w:rPr>
      </w:pPr>
    </w:p>
    <w:tbl>
      <w:tblPr>
        <w:tblW w:w="8550" w:type="dxa"/>
        <w:tblInd w:w="990" w:type="dxa"/>
        <w:tblLook w:val="04A0" w:firstRow="1" w:lastRow="0" w:firstColumn="1" w:lastColumn="0" w:noHBand="0" w:noVBand="1"/>
      </w:tblPr>
      <w:tblGrid>
        <w:gridCol w:w="1620"/>
        <w:gridCol w:w="236"/>
        <w:gridCol w:w="6694"/>
      </w:tblGrid>
      <w:tr w:rsidR="0049784A" w:rsidRPr="00673C81" w14:paraId="6E473F01" w14:textId="77777777" w:rsidTr="001A4B65">
        <w:tc>
          <w:tcPr>
            <w:tcW w:w="1620" w:type="dxa"/>
            <w:shd w:val="clear" w:color="auto" w:fill="auto"/>
          </w:tcPr>
          <w:p w14:paraId="58322FD4"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FVTPL </w:t>
            </w:r>
          </w:p>
        </w:tc>
        <w:tc>
          <w:tcPr>
            <w:tcW w:w="236" w:type="dxa"/>
            <w:shd w:val="clear" w:color="auto" w:fill="auto"/>
          </w:tcPr>
          <w:p w14:paraId="1861C7A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2D650B59" w14:textId="77777777" w:rsidR="0049784A" w:rsidRDefault="0049784A" w:rsidP="008478F6">
            <w:pPr>
              <w:pStyle w:val="BodyText"/>
              <w:tabs>
                <w:tab w:val="left" w:pos="6430"/>
              </w:tabs>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14:paraId="7A356A98" w14:textId="5FE9F4E6" w:rsidR="00C542B5" w:rsidRPr="00673C81" w:rsidRDefault="00C542B5" w:rsidP="008478F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49784A" w:rsidRPr="00673C81" w14:paraId="56743A45" w14:textId="77777777" w:rsidTr="001A4B65">
        <w:tc>
          <w:tcPr>
            <w:tcW w:w="1620" w:type="dxa"/>
            <w:shd w:val="clear" w:color="auto" w:fill="auto"/>
          </w:tcPr>
          <w:p w14:paraId="3E48F7E2"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Financial assets at amortised cost </w:t>
            </w:r>
          </w:p>
        </w:tc>
        <w:tc>
          <w:tcPr>
            <w:tcW w:w="236" w:type="dxa"/>
            <w:shd w:val="clear" w:color="auto" w:fill="auto"/>
          </w:tcPr>
          <w:p w14:paraId="105A6FF2"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8855E64"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2F832D79" w14:textId="77777777" w:rsidR="0049784A" w:rsidRPr="00673C81" w:rsidRDefault="0049784A" w:rsidP="008478F6">
            <w:pPr>
              <w:pStyle w:val="BodyText"/>
              <w:spacing w:after="0" w:line="240" w:lineRule="auto"/>
              <w:jc w:val="thaiDistribute"/>
              <w:rPr>
                <w:rFonts w:ascii="Times New Roman" w:hAnsi="Times New Roman" w:cs="Times New Roman"/>
                <w:sz w:val="22"/>
                <w:szCs w:val="22"/>
              </w:rPr>
            </w:pPr>
          </w:p>
        </w:tc>
      </w:tr>
      <w:tr w:rsidR="0049784A" w:rsidRPr="00673C81" w14:paraId="0B181BFE" w14:textId="77777777" w:rsidTr="001A4B65">
        <w:tc>
          <w:tcPr>
            <w:tcW w:w="1620" w:type="dxa"/>
            <w:shd w:val="clear" w:color="auto" w:fill="auto"/>
          </w:tcPr>
          <w:p w14:paraId="0D5F597E" w14:textId="77777777" w:rsidR="0049784A" w:rsidRPr="00673C81" w:rsidRDefault="0049784A" w:rsidP="008478F6">
            <w:pPr>
              <w:pStyle w:val="BodyText"/>
              <w:spacing w:after="0" w:line="240" w:lineRule="auto"/>
              <w:ind w:right="-130"/>
              <w:rPr>
                <w:rFonts w:ascii="Times New Roman" w:hAnsi="Times New Roman" w:cs="Times New Roman"/>
                <w:sz w:val="22"/>
                <w:szCs w:val="22"/>
              </w:rPr>
            </w:pPr>
            <w:r w:rsidRPr="00673C81">
              <w:rPr>
                <w:rFonts w:ascii="Times New Roman" w:hAnsi="Times New Roman" w:cs="Times New Roman"/>
                <w:sz w:val="22"/>
                <w:szCs w:val="22"/>
              </w:rPr>
              <w:t xml:space="preserve">Equity investments at FVOCI </w:t>
            </w:r>
          </w:p>
        </w:tc>
        <w:tc>
          <w:tcPr>
            <w:tcW w:w="236" w:type="dxa"/>
            <w:shd w:val="clear" w:color="auto" w:fill="auto"/>
          </w:tcPr>
          <w:p w14:paraId="1DF8F75D"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3367449" w14:textId="77777777" w:rsidR="0049784A" w:rsidRPr="00673C81" w:rsidRDefault="0049784A" w:rsidP="008478F6">
            <w:pPr>
              <w:pStyle w:val="BodyText"/>
              <w:spacing w:after="0" w:line="240" w:lineRule="auto"/>
              <w:ind w:left="160" w:hanging="160"/>
              <w:jc w:val="thaiDistribute"/>
              <w:rPr>
                <w:rFonts w:ascii="Times New Roman" w:hAnsi="Times New Roman" w:cs="Times New Roman"/>
                <w:sz w:val="22"/>
                <w:szCs w:val="22"/>
              </w:rPr>
            </w:pPr>
            <w:r w:rsidRPr="00673C81">
              <w:rPr>
                <w:rFonts w:ascii="Times New Roman" w:hAnsi="Times New Roman" w:cs="Times New Roman"/>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36F6A256"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7BD583B5" w14:textId="77777777" w:rsidR="00F47E3D"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EBE8686" w14:textId="607FFB48" w:rsidR="0049784A" w:rsidRPr="00673C81" w:rsidRDefault="0049784A" w:rsidP="001A4B65">
      <w:pPr>
        <w:pStyle w:val="BodyText"/>
        <w:shd w:val="clear" w:color="auto" w:fill="FFFFFF"/>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liabilities </w:t>
      </w:r>
      <w:r w:rsidR="00890640">
        <w:rPr>
          <w:rFonts w:ascii="Times New Roman" w:hAnsi="Times New Roman" w:cs="Times New Roman"/>
          <w:i/>
          <w:iCs/>
          <w:sz w:val="22"/>
          <w:szCs w:val="22"/>
        </w:rPr>
        <w:t>-</w:t>
      </w:r>
      <w:r w:rsidRPr="00673C81">
        <w:rPr>
          <w:rFonts w:ascii="Times New Roman" w:hAnsi="Times New Roman" w:cs="Times New Roman"/>
          <w:i/>
          <w:iCs/>
          <w:sz w:val="22"/>
          <w:szCs w:val="22"/>
        </w:rPr>
        <w:t xml:space="preserve"> classification, subsequent measurement and gains and losses</w:t>
      </w:r>
    </w:p>
    <w:p w14:paraId="5E3B8EE1"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2DE54387" w14:textId="2B3EC596"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4F5C5A33" w14:textId="77777777" w:rsidR="0049784A" w:rsidRPr="00673C81" w:rsidRDefault="0049784A" w:rsidP="0049784A">
      <w:pPr>
        <w:pStyle w:val="BodyText"/>
        <w:spacing w:after="0" w:line="240" w:lineRule="auto"/>
        <w:ind w:left="1260"/>
        <w:jc w:val="thaiDistribute"/>
        <w:rPr>
          <w:rFonts w:ascii="Times New Roman" w:hAnsi="Times New Roman" w:cs="Times New Roman"/>
          <w:sz w:val="22"/>
          <w:szCs w:val="22"/>
        </w:rPr>
      </w:pPr>
    </w:p>
    <w:p w14:paraId="24FD2D4C" w14:textId="16010F06" w:rsidR="0049784A" w:rsidRPr="00673C81" w:rsidRDefault="0049784A" w:rsidP="0049784A">
      <w:pPr>
        <w:pStyle w:val="BodyText"/>
        <w:shd w:val="clear" w:color="auto" w:fill="FFFFFF"/>
        <w:spacing w:after="0" w:line="240" w:lineRule="auto"/>
        <w:ind w:left="540"/>
        <w:jc w:val="thaiDistribute"/>
        <w:rPr>
          <w:rFonts w:ascii="Times New Roman" w:hAnsi="Times New Roman" w:cs="Times New Roman"/>
          <w:b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.3) Derecognition</w:t>
      </w:r>
      <w:r w:rsidRPr="00673C81">
        <w:rPr>
          <w:rFonts w:ascii="Times New Roman" w:hAnsi="Times New Roman" w:cs="Times New Roman"/>
          <w:b/>
          <w:bCs/>
          <w:i/>
          <w:sz w:val="22"/>
          <w:szCs w:val="22"/>
        </w:rPr>
        <w:t xml:space="preserve"> </w:t>
      </w:r>
    </w:p>
    <w:p w14:paraId="1FBF7D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102FF72A"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Financial assets</w:t>
      </w:r>
    </w:p>
    <w:p w14:paraId="1B29C520" w14:textId="77777777" w:rsidR="0049784A" w:rsidRPr="00673C81"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2C7C1F50" w14:textId="77777777" w:rsidR="0049784A" w:rsidRPr="00673C81"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673C81">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0CA0CDE" w14:textId="77777777" w:rsidR="0049784A" w:rsidRPr="00673C81" w:rsidRDefault="0049784A" w:rsidP="0049784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25C5B17" w14:textId="12853609" w:rsidR="0049784A" w:rsidRPr="00673C81" w:rsidRDefault="0049784A"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r w:rsidRPr="00673C81">
        <w:rPr>
          <w:rFonts w:ascii="Times New Roman" w:hAnsi="Times New Roman" w:cs="Times New Roman"/>
          <w:sz w:val="22"/>
          <w:szCs w:val="22"/>
        </w:rPr>
        <w:t>The Group enters into transactions whereby it transfers assets recognised in its statement of financial position,</w:t>
      </w:r>
      <w:r w:rsidR="001A7C38">
        <w:rPr>
          <w:rFonts w:ascii="Times New Roman" w:hAnsi="Times New Roman" w:cs="Times New Roman"/>
          <w:sz w:val="22"/>
          <w:szCs w:val="22"/>
        </w:rPr>
        <w:t xml:space="preserve"> </w:t>
      </w:r>
      <w:r w:rsidRPr="00673C81">
        <w:rPr>
          <w:rFonts w:ascii="Times New Roman" w:hAnsi="Times New Roman" w:cs="Times New Roman"/>
          <w:sz w:val="22"/>
          <w:szCs w:val="22"/>
        </w:rPr>
        <w:t xml:space="preserve">but retains either all or substantially all of the risks and rewards of the transferred assets. In these cases, the transferred assets are not derecognised. </w:t>
      </w:r>
    </w:p>
    <w:p w14:paraId="0E114583" w14:textId="77777777" w:rsidR="00766B05" w:rsidRPr="00673C81" w:rsidRDefault="00766B05"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p>
    <w:p w14:paraId="1DE2B1D5" w14:textId="0F9B6F8B"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i/>
          <w:iCs/>
          <w:sz w:val="22"/>
          <w:szCs w:val="22"/>
        </w:rPr>
      </w:pPr>
      <w:r w:rsidRPr="00673C81">
        <w:rPr>
          <w:rFonts w:ascii="Times New Roman" w:hAnsi="Times New Roman" w:cs="Times New Roman"/>
          <w:i/>
          <w:iCs/>
          <w:sz w:val="22"/>
          <w:szCs w:val="22"/>
        </w:rPr>
        <w:t xml:space="preserve">Financial liabilities </w:t>
      </w:r>
    </w:p>
    <w:p w14:paraId="1CCD0316"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7FFC1A23"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The Group derecognises a financial liability when its contractual obligations are discharged or cancelled, or expire. The</w:t>
      </w:r>
      <w:r w:rsidR="008F3BE0" w:rsidRPr="00673C81">
        <w:rPr>
          <w:rFonts w:ascii="Times New Roman" w:hAnsi="Times New Roman" w:cs="Times New Roman"/>
          <w:sz w:val="22"/>
          <w:szCs w:val="22"/>
        </w:rPr>
        <w:t xml:space="preserve"> </w:t>
      </w:r>
      <w:r w:rsidRPr="00673C81">
        <w:rPr>
          <w:rFonts w:ascii="Times New Roman" w:hAnsi="Times New Roman" w:cs="Times New Roman"/>
          <w:sz w:val="22"/>
          <w:szCs w:val="22"/>
        </w:rPr>
        <w:t xml:space="preserve">Group also derecognises a financial liability when its terms are modified and the cash flows of the modified liability are substantially different, in which case a new financial liability based on the modified terms is recognised at fair value. </w:t>
      </w:r>
    </w:p>
    <w:p w14:paraId="0583A4EF"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265B0DD0" w14:textId="77777777" w:rsidR="0049784A" w:rsidRPr="00673C81"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p>
    <w:p w14:paraId="0E2DA5C1" w14:textId="77777777" w:rsidR="0049784A" w:rsidRPr="00673C81" w:rsidRDefault="0049784A" w:rsidP="0049784A">
      <w:pPr>
        <w:pStyle w:val="BodyText"/>
        <w:spacing w:after="0" w:line="240" w:lineRule="auto"/>
        <w:ind w:left="540"/>
        <w:jc w:val="thaiDistribute"/>
        <w:rPr>
          <w:rFonts w:ascii="Times New Roman" w:hAnsi="Times New Roman" w:cs="Times New Roman"/>
          <w:sz w:val="22"/>
          <w:szCs w:val="22"/>
        </w:rPr>
      </w:pPr>
    </w:p>
    <w:p w14:paraId="083C91A4" w14:textId="326409D6"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.4) Offsetting</w:t>
      </w:r>
    </w:p>
    <w:p w14:paraId="16AC00B8" w14:textId="77777777" w:rsidR="0049784A" w:rsidRPr="00673C81" w:rsidRDefault="0049784A" w:rsidP="0049784A">
      <w:pPr>
        <w:pStyle w:val="BodyText"/>
        <w:spacing w:after="0" w:line="240" w:lineRule="auto"/>
        <w:ind w:left="900"/>
        <w:jc w:val="thaiDistribute"/>
        <w:rPr>
          <w:rFonts w:ascii="Times New Roman" w:hAnsi="Times New Roman" w:cs="Times New Roman"/>
          <w:sz w:val="22"/>
          <w:szCs w:val="22"/>
        </w:rPr>
      </w:pPr>
    </w:p>
    <w:p w14:paraId="5FA458E6" w14:textId="77777777"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3EF36963" w14:textId="77777777" w:rsidR="0049784A" w:rsidRPr="00673C81" w:rsidRDefault="0049784A" w:rsidP="0049784A">
      <w:pPr>
        <w:pStyle w:val="BodyText"/>
        <w:spacing w:after="0" w:line="240" w:lineRule="auto"/>
        <w:ind w:left="900"/>
        <w:jc w:val="thaiDistribute"/>
        <w:rPr>
          <w:rFonts w:ascii="Times New Roman" w:hAnsi="Times New Roman" w:cs="Times New Roman"/>
          <w:b/>
          <w:bCs/>
          <w:sz w:val="22"/>
          <w:szCs w:val="22"/>
        </w:rPr>
      </w:pPr>
    </w:p>
    <w:p w14:paraId="1B1EE225" w14:textId="44FA1328" w:rsidR="0049784A" w:rsidRPr="00673C81"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673C81">
        <w:rPr>
          <w:rFonts w:ascii="Times New Roman" w:hAnsi="Times New Roman" w:cs="Times New Roman"/>
          <w:i/>
          <w:iCs/>
          <w:sz w:val="22"/>
          <w:szCs w:val="22"/>
        </w:rPr>
        <w:t>(</w:t>
      </w:r>
      <w:r w:rsidR="00FC30E9" w:rsidRPr="00673C81">
        <w:rPr>
          <w:rFonts w:ascii="Times New Roman" w:hAnsi="Times New Roman" w:cs="Times New Roman"/>
          <w:i/>
          <w:iCs/>
          <w:sz w:val="22"/>
          <w:szCs w:val="22"/>
        </w:rPr>
        <w:t>C</w:t>
      </w:r>
      <w:r w:rsidRPr="00673C81">
        <w:rPr>
          <w:rFonts w:ascii="Times New Roman" w:hAnsi="Times New Roman" w:cs="Times New Roman"/>
          <w:i/>
          <w:iCs/>
          <w:sz w:val="22"/>
          <w:szCs w:val="22"/>
        </w:rPr>
        <w:t>.5) Derivatives</w:t>
      </w:r>
    </w:p>
    <w:p w14:paraId="0AD65D7E" w14:textId="77777777" w:rsidR="0049784A" w:rsidRPr="00673C81"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5CCD5927" w14:textId="77777777" w:rsidR="0049784A" w:rsidRPr="00673C81"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673C81">
        <w:rPr>
          <w:rFonts w:ascii="Times New Roman" w:hAnsi="Times New Roman" w:cs="Times New Roman"/>
          <w:sz w:val="22"/>
          <w:szCs w:val="22"/>
        </w:rPr>
        <w:t>Derivative are recognised at fair value. At the end of each reporting period the fair value is measured.</w:t>
      </w:r>
    </w:p>
    <w:p w14:paraId="4CE217B7" w14:textId="77777777" w:rsidR="00B64710" w:rsidRPr="00673C81" w:rsidRDefault="00B64710" w:rsidP="00B64710">
      <w:pPr>
        <w:pStyle w:val="BodyText"/>
        <w:shd w:val="clear" w:color="auto" w:fill="FFFFFF"/>
        <w:spacing w:after="0" w:line="240" w:lineRule="auto"/>
        <w:jc w:val="thaiDistribute"/>
        <w:rPr>
          <w:rFonts w:ascii="Times New Roman" w:hAnsi="Times New Roman" w:cs="Times New Roman"/>
          <w:sz w:val="22"/>
          <w:szCs w:val="22"/>
        </w:rPr>
      </w:pPr>
    </w:p>
    <w:p w14:paraId="13815C61"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Cash and cash equivalents</w:t>
      </w:r>
    </w:p>
    <w:p w14:paraId="64C1A351" w14:textId="77777777" w:rsidR="00123BAE" w:rsidRPr="00673C81" w:rsidRDefault="00123BAE" w:rsidP="00123BAE">
      <w:pPr>
        <w:tabs>
          <w:tab w:val="clear" w:pos="227"/>
          <w:tab w:val="clear" w:pos="454"/>
          <w:tab w:val="clear" w:pos="680"/>
          <w:tab w:val="left" w:pos="540"/>
        </w:tabs>
        <w:jc w:val="both"/>
        <w:rPr>
          <w:rFonts w:ascii="Times New Roman" w:eastAsia="Times New Roman" w:hAnsi="Times New Roman" w:cs="Times New Roman"/>
          <w:sz w:val="22"/>
          <w:szCs w:val="20"/>
          <w:lang w:val="en-GB" w:bidi="ar-SA"/>
        </w:rPr>
      </w:pPr>
    </w:p>
    <w:p w14:paraId="73A34F76" w14:textId="21830B37" w:rsidR="003D6352" w:rsidRDefault="00123BAE"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Cash and cash equivalents in the statements of cash flows comprise cash balances, call deposits and highly liquid short-term investments. Bank overdrafts that are repayable on demand are a component of cash and cash equivalents. </w:t>
      </w:r>
    </w:p>
    <w:p w14:paraId="3B521074" w14:textId="77777777" w:rsidR="00167DD6" w:rsidRPr="00673C81" w:rsidRDefault="00167DD6"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055256FF" w14:textId="77777777" w:rsidR="00F47E3D"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0"/>
          <w:lang w:val="en-GB" w:bidi="ar-SA"/>
        </w:rPr>
      </w:pPr>
      <w:bookmarkStart w:id="2" w:name="_Hlk31808342"/>
      <w:r>
        <w:rPr>
          <w:rFonts w:ascii="Times New Roman" w:eastAsia="Times New Roman" w:hAnsi="Times New Roman" w:cs="Times New Roman"/>
          <w:b/>
          <w:i/>
          <w:sz w:val="22"/>
          <w:szCs w:val="20"/>
          <w:lang w:val="en-GB" w:bidi="ar-SA"/>
        </w:rPr>
        <w:br w:type="page"/>
      </w:r>
    </w:p>
    <w:p w14:paraId="4F22F0A6"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 xml:space="preserve">Trade and other accounts </w:t>
      </w:r>
      <w:r w:rsidRPr="00673C81">
        <w:rPr>
          <w:rFonts w:ascii="Times New Roman" w:eastAsia="Times New Roman" w:hAnsi="Times New Roman" w:cs="Times New Roman"/>
          <w:i/>
          <w:sz w:val="22"/>
          <w:szCs w:val="20"/>
          <w:lang w:val="en-GB" w:bidi="ar-SA"/>
        </w:rPr>
        <w:t>receivable and contract assets</w:t>
      </w:r>
    </w:p>
    <w:p w14:paraId="0A76FA68" w14:textId="77777777" w:rsidR="00123BAE" w:rsidRPr="00673C81" w:rsidRDefault="00123BAE" w:rsidP="00123BAE">
      <w:pPr>
        <w:tabs>
          <w:tab w:val="clear" w:pos="227"/>
          <w:tab w:val="clear" w:pos="454"/>
          <w:tab w:val="clear" w:pos="680"/>
          <w:tab w:val="left" w:pos="540"/>
        </w:tabs>
        <w:rPr>
          <w:rFonts w:ascii="Times New Roman" w:eastAsia="Times New Roman" w:hAnsi="Times New Roman" w:cs="Times New Roman"/>
          <w:sz w:val="22"/>
          <w:szCs w:val="20"/>
          <w:lang w:val="en-GB" w:bidi="ar-SA"/>
        </w:rPr>
      </w:pPr>
    </w:p>
    <w:p w14:paraId="1171230D" w14:textId="05172C43" w:rsidR="00B64710"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recognised when the Group has an unconditional right to receive consideration. If revenue has been recognised before the Group has an unconditional right to receive consideration, the amount is presented as a contract asset.</w:t>
      </w:r>
    </w:p>
    <w:p w14:paraId="6509A98E" w14:textId="77777777" w:rsidR="003D6352" w:rsidRPr="00673C81" w:rsidRDefault="003D6352"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3C5A7733" w14:textId="26F4324E" w:rsidR="00123BAE"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receivable is measured at transaction price less allowance for expected credit loss which is determined based on an analysis of payment histories and future expectations of customer payments. Bad debts are written off when incurred.</w:t>
      </w:r>
    </w:p>
    <w:p w14:paraId="759BB252" w14:textId="77777777" w:rsidR="00B64710" w:rsidRPr="00673C81"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7114E8F9" w14:textId="77777777" w:rsidR="007B30D7" w:rsidRPr="00673C81"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Contract assets are measured at the amount of consideration that the Group is entitled to, less impairment losses.</w:t>
      </w:r>
      <w:bookmarkEnd w:id="2"/>
    </w:p>
    <w:p w14:paraId="4A3A9BF5" w14:textId="77777777" w:rsidR="007B30D7" w:rsidRPr="00673C81" w:rsidRDefault="007B30D7" w:rsidP="00123BAE">
      <w:pPr>
        <w:tabs>
          <w:tab w:val="clear" w:pos="227"/>
          <w:tab w:val="clear" w:pos="454"/>
          <w:tab w:val="clear" w:pos="680"/>
          <w:tab w:val="left" w:pos="540"/>
        </w:tabs>
        <w:rPr>
          <w:rFonts w:ascii="Times New Roman" w:hAnsi="Times New Roman" w:cs="Times New Roman"/>
          <w:sz w:val="22"/>
          <w:szCs w:val="22"/>
          <w:lang w:val="en-GB"/>
        </w:rPr>
      </w:pPr>
    </w:p>
    <w:p w14:paraId="457DD773"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Inventories</w:t>
      </w:r>
    </w:p>
    <w:p w14:paraId="07BF41A1"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F4571B6"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Times New Roman"/>
          <w:sz w:val="22"/>
          <w:szCs w:val="22"/>
          <w:lang w:val="en-GB" w:bidi="ar-SA"/>
        </w:rPr>
        <w:t>Inventories are measured at the lower of cost and net realisable value.</w:t>
      </w:r>
    </w:p>
    <w:p w14:paraId="3628441C"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1C9BCB7" w14:textId="77777777" w:rsidR="00123BAE" w:rsidRPr="00673C81"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sz w:val="22"/>
          <w:szCs w:val="22"/>
          <w:lang w:val="en-GB" w:bidi="ar-SA"/>
        </w:rPr>
        <w:t xml:space="preserve">Cost is calculated using the </w:t>
      </w:r>
      <w:r w:rsidR="006002E0" w:rsidRPr="00673C81">
        <w:rPr>
          <w:rFonts w:ascii="Times New Roman" w:eastAsia="Times New Roman" w:hAnsi="Times New Roman" w:cs="Times New Roman"/>
          <w:sz w:val="22"/>
          <w:szCs w:val="22"/>
          <w:lang w:val="en-GB" w:bidi="ar-SA"/>
        </w:rPr>
        <w:t xml:space="preserve">weighted average cost </w:t>
      </w:r>
      <w:r w:rsidRPr="00673C81">
        <w:rPr>
          <w:rFonts w:ascii="Times New Roman" w:eastAsia="Times New Roman" w:hAnsi="Times New Roman" w:cs="Times New Roman"/>
          <w:sz w:val="22"/>
          <w:szCs w:val="22"/>
          <w:lang w:val="en-GB" w:bidi="ar-SA"/>
        </w:rPr>
        <w:t>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673C81">
        <w:rPr>
          <w:rFonts w:ascii="Times New Roman" w:eastAsia="Times New Roman" w:hAnsi="Times New Roman" w:hint="cs"/>
          <w:sz w:val="22"/>
          <w:szCs w:val="22"/>
          <w:cs/>
          <w:lang w:val="en-GB"/>
        </w:rPr>
        <w:t xml:space="preserve"> </w:t>
      </w:r>
      <w:r w:rsidRPr="00673C81">
        <w:rPr>
          <w:rFonts w:ascii="Times New Roman" w:eastAsia="Times New Roman" w:hAnsi="Times New Roman" w:cs="Times New Roman"/>
          <w:sz w:val="22"/>
          <w:szCs w:val="22"/>
          <w:lang w:val="en-GB" w:bidi="ar-SA"/>
        </w:rPr>
        <w:t xml:space="preserve">includes an appropriate share of </w:t>
      </w:r>
      <w:r w:rsidRPr="00673C81">
        <w:rPr>
          <w:rFonts w:ascii="Times New Roman" w:eastAsia="Times New Roman" w:hAnsi="Times New Roman" w:cs="Times New Roman"/>
          <w:sz w:val="22"/>
          <w:szCs w:val="22"/>
          <w:shd w:val="clear" w:color="auto" w:fill="FFFFFF"/>
          <w:lang w:val="en-GB" w:bidi="ar-SA"/>
        </w:rPr>
        <w:t>production</w:t>
      </w:r>
      <w:r w:rsidRPr="00673C81">
        <w:rPr>
          <w:rFonts w:ascii="Times New Roman" w:eastAsia="Times New Roman" w:hAnsi="Times New Roman" w:cs="Times New Roman"/>
          <w:sz w:val="22"/>
          <w:szCs w:val="22"/>
          <w:lang w:val="en-GB" w:bidi="ar-SA"/>
        </w:rPr>
        <w:t xml:space="preserve"> overheads based on normal operating capacity.</w:t>
      </w:r>
    </w:p>
    <w:p w14:paraId="73598A7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shd w:val="clear" w:color="auto" w:fill="E0E0E0"/>
        </w:rPr>
      </w:pPr>
    </w:p>
    <w:p w14:paraId="4D21530A"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Net realisable value is the estimated selling price in the ordinary course of business less the estimated costs to complete and to make the sale.</w:t>
      </w:r>
    </w:p>
    <w:p w14:paraId="127B8AD1" w14:textId="77777777" w:rsidR="0067150B" w:rsidRPr="00673C81" w:rsidRDefault="0067150B" w:rsidP="00B4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b/>
          <w:bCs/>
          <w:sz w:val="22"/>
          <w:szCs w:val="22"/>
          <w:lang w:val="en-GB" w:bidi="ar-SA"/>
        </w:rPr>
      </w:pPr>
    </w:p>
    <w:p w14:paraId="288921C9" w14:textId="77777777" w:rsidR="00123BAE" w:rsidRPr="00673C81" w:rsidRDefault="00B64710"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Investments</w:t>
      </w:r>
      <w:r w:rsidRPr="00673C81">
        <w:rPr>
          <w:rFonts w:ascii="Times New Roman" w:eastAsia="Times New Roman" w:hAnsi="Times New Roman" w:cs="Times New Roman"/>
          <w:i/>
          <w:sz w:val="22"/>
          <w:szCs w:val="22"/>
          <w:lang w:val="en-GB" w:bidi="ar-SA"/>
        </w:rPr>
        <w:t xml:space="preserve"> in associates and subsidiaries</w:t>
      </w:r>
    </w:p>
    <w:p w14:paraId="2FE1D5CA" w14:textId="77777777" w:rsidR="00123BAE" w:rsidRPr="00673C81" w:rsidRDefault="00123BAE" w:rsidP="00B647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05D381F3"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Investments in associates</w:t>
      </w:r>
      <w:r w:rsidR="00436970" w:rsidRPr="00673C81">
        <w:rPr>
          <w:rFonts w:ascii="Times New Roman" w:eastAsia="Times New Roman" w:hAnsi="Times New Roman" w:cs="Times New Roman"/>
          <w:sz w:val="22"/>
          <w:szCs w:val="22"/>
          <w:lang w:val="en-GB" w:bidi="ar-SA"/>
        </w:rPr>
        <w:t xml:space="preserve"> and</w:t>
      </w:r>
      <w:r w:rsidRPr="00673C81">
        <w:rPr>
          <w:rFonts w:ascii="Times New Roman" w:eastAsia="Times New Roman" w:hAnsi="Times New Roman" w:cs="Times New Roman"/>
          <w:sz w:val="22"/>
          <w:szCs w:val="22"/>
          <w:lang w:val="en-GB" w:bidi="ar-SA"/>
        </w:rPr>
        <w:t xml:space="preserve"> subsidiaries in the separate financial statements of the Company are accounted for using the </w:t>
      </w:r>
      <w:r w:rsidR="00436970" w:rsidRPr="00673C81">
        <w:rPr>
          <w:rFonts w:ascii="Times New Roman" w:eastAsia="Times New Roman" w:hAnsi="Times New Roman" w:cs="Times New Roman"/>
          <w:sz w:val="22"/>
          <w:szCs w:val="22"/>
          <w:lang w:val="en-GB" w:bidi="ar-SA"/>
        </w:rPr>
        <w:t>cost</w:t>
      </w:r>
      <w:r w:rsidRPr="00673C81">
        <w:rPr>
          <w:rFonts w:ascii="Times New Roman" w:eastAsia="Times New Roman" w:hAnsi="Times New Roman" w:cs="Times New Roman"/>
          <w:sz w:val="22"/>
          <w:szCs w:val="22"/>
          <w:lang w:val="en-GB" w:bidi="ar-SA"/>
        </w:rPr>
        <w:t xml:space="preserve"> method. Investments in associates in the consolidated financial statements are accounted for using the equity method.</w:t>
      </w:r>
    </w:p>
    <w:p w14:paraId="1E2CF968"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E68D21D"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Disposal of investments</w:t>
      </w:r>
    </w:p>
    <w:p w14:paraId="5651796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EAA45B9" w14:textId="7D13DCDC"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On disposal of an investment, the difference between net disposal proceeds and the carrying amount is recognised in profit or loss.</w:t>
      </w:r>
    </w:p>
    <w:p w14:paraId="354188A0"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E23215E" w14:textId="77777777" w:rsidR="004D5482" w:rsidRPr="00673C81"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673C81">
        <w:rPr>
          <w:rFonts w:ascii="Times New Roman" w:eastAsia="Times New Roman" w:hAnsi="Times New Roman" w:cs="Times New Roman"/>
          <w:sz w:val="22"/>
          <w:szCs w:val="22"/>
          <w:lang w:val="en-GB" w:bidi="ar-SA"/>
        </w:rPr>
        <w:t xml:space="preserve">If the Group disposes of part of its holding of a particular investment, the deemed cost of the part sold is determined using the </w:t>
      </w:r>
      <w:r w:rsidR="00AC3DE6" w:rsidRPr="00673C81">
        <w:rPr>
          <w:rFonts w:ascii="Times New Roman" w:eastAsia="Times New Roman" w:hAnsi="Times New Roman" w:cs="Times New Roman"/>
          <w:sz w:val="22"/>
          <w:szCs w:val="22"/>
          <w:lang w:val="en-GB" w:bidi="ar-SA"/>
        </w:rPr>
        <w:t>weighted average</w:t>
      </w:r>
      <w:r w:rsidRPr="00673C81">
        <w:rPr>
          <w:rFonts w:ascii="Times New Roman" w:eastAsia="Times New Roman" w:hAnsi="Times New Roman" w:cs="Times New Roman"/>
          <w:sz w:val="22"/>
          <w:szCs w:val="22"/>
          <w:lang w:val="en-GB" w:bidi="ar-SA"/>
        </w:rPr>
        <w:t xml:space="preserve"> method applied to the carrying value of the total holding of the investment.</w:t>
      </w:r>
    </w:p>
    <w:p w14:paraId="14C3D251" w14:textId="77777777" w:rsidR="00C87696" w:rsidRPr="00673C81" w:rsidRDefault="00C87696" w:rsidP="006715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bidi="ar-SA"/>
        </w:rPr>
      </w:pPr>
    </w:p>
    <w:p w14:paraId="3768259F"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Investment properties</w:t>
      </w:r>
    </w:p>
    <w:p w14:paraId="31782772"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lang w:val="en-GB" w:bidi="ar-SA"/>
        </w:rPr>
      </w:pPr>
    </w:p>
    <w:p w14:paraId="698DFC5B"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71714E4" w14:textId="77777777" w:rsidR="00123BAE" w:rsidRPr="00673C81"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B891C89" w14:textId="77777777" w:rsidR="00AC334E" w:rsidRPr="00673C81" w:rsidRDefault="00AC334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Investment properties are measured at cost on initial recognition and subsequently at fair value, with any change recognised in profit or loss.</w:t>
      </w:r>
    </w:p>
    <w:p w14:paraId="761885F7"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A75EAF8"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use of a property changes such that it is reclassified as property, plant and equipment, its fair value at the date of reclassification becomes its cost for subsequent accounting.</w:t>
      </w:r>
    </w:p>
    <w:p w14:paraId="68C3DF91" w14:textId="77777777"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D64B5B6" w14:textId="47CC2311" w:rsidR="00AC334E" w:rsidRPr="00673C81"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 (see Note </w:t>
      </w:r>
      <w:r w:rsidR="00BF1998">
        <w:rPr>
          <w:rFonts w:ascii="Times New Roman" w:eastAsia="Times New Roman" w:hAnsi="Times New Roman" w:cs="Times New Roman"/>
          <w:sz w:val="22"/>
          <w:szCs w:val="22"/>
          <w:lang w:val="en-GB" w:bidi="ar-SA"/>
        </w:rPr>
        <w:t>3</w:t>
      </w:r>
      <w:r w:rsidRPr="00673C81">
        <w:rPr>
          <w:rFonts w:ascii="Times New Roman" w:eastAsia="Times New Roman" w:hAnsi="Times New Roman" w:cs="Times New Roman"/>
          <w:sz w:val="22"/>
          <w:szCs w:val="22"/>
          <w:lang w:val="en-GB" w:bidi="ar-SA"/>
        </w:rPr>
        <w:t>(</w:t>
      </w:r>
      <w:r w:rsidR="00493D1F" w:rsidRPr="00673C81">
        <w:rPr>
          <w:rFonts w:ascii="Times New Roman" w:eastAsia="Times New Roman" w:hAnsi="Times New Roman"/>
          <w:sz w:val="22"/>
          <w:szCs w:val="28"/>
        </w:rPr>
        <w:t>i</w:t>
      </w:r>
      <w:r w:rsidRPr="00673C81">
        <w:rPr>
          <w:rFonts w:ascii="Times New Roman" w:eastAsia="Times New Roman" w:hAnsi="Times New Roman" w:cs="Times New Roman"/>
          <w:sz w:val="22"/>
          <w:szCs w:val="22"/>
          <w:lang w:val="en-GB" w:bidi="ar-SA"/>
        </w:rPr>
        <w:t>)), the amounts included in the revaluation reserve are transferred to retained earnings.</w:t>
      </w:r>
    </w:p>
    <w:p w14:paraId="5B9BE081" w14:textId="77777777" w:rsidR="00AC334E" w:rsidRPr="00C63297"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F9263" w14:textId="5C311488"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Property, plant and equipment</w:t>
      </w:r>
    </w:p>
    <w:p w14:paraId="7D9F8F3E" w14:textId="77777777" w:rsidR="00123BAE" w:rsidRPr="00C63297" w:rsidRDefault="00123BAE" w:rsidP="00123B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shd w:val="clear" w:color="auto" w:fill="D9D9D9"/>
          <w:lang w:val="en-GB" w:bidi="ar-SA"/>
        </w:rPr>
      </w:pPr>
    </w:p>
    <w:p w14:paraId="6D472EF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Recognition and measurement</w:t>
      </w:r>
    </w:p>
    <w:p w14:paraId="5EE193DE"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29946"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Owned assets</w:t>
      </w:r>
    </w:p>
    <w:p w14:paraId="0BEEBBF2"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0ACD827" w14:textId="61ED9041" w:rsidR="00123BAE" w:rsidRPr="00C0010E"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2"/>
          <w:lang w:val="en-GB" w:bidi="ar-SA"/>
        </w:rPr>
      </w:pPr>
      <w:r w:rsidRPr="00C0010E">
        <w:rPr>
          <w:rFonts w:ascii="Times New Roman" w:eastAsia="Times New Roman" w:hAnsi="Times New Roman" w:cs="Times New Roman"/>
          <w:spacing w:val="-2"/>
          <w:sz w:val="22"/>
          <w:szCs w:val="22"/>
          <w:lang w:val="en-GB" w:bidi="ar-SA"/>
        </w:rPr>
        <w:t>Property, plant and equipment are measured at cost less accumulated depreciation and impairment losses</w:t>
      </w:r>
      <w:r w:rsidR="00DB3FB9" w:rsidRPr="00C0010E">
        <w:rPr>
          <w:rFonts w:ascii="Times New Roman" w:eastAsia="Times New Roman" w:hAnsi="Times New Roman" w:cs="Times New Roman"/>
          <w:spacing w:val="-2"/>
          <w:sz w:val="22"/>
          <w:szCs w:val="22"/>
          <w:lang w:val="en-GB" w:bidi="ar-SA"/>
        </w:rPr>
        <w:t xml:space="preserve"> except for land</w:t>
      </w:r>
      <w:r w:rsidR="00A44527" w:rsidRPr="00C0010E">
        <w:rPr>
          <w:rFonts w:ascii="Times New Roman" w:eastAsia="Times New Roman" w:hAnsi="Times New Roman" w:cs="Times New Roman"/>
          <w:spacing w:val="-2"/>
          <w:sz w:val="22"/>
          <w:szCs w:val="22"/>
          <w:lang w:val="en-GB" w:bidi="ar-SA"/>
        </w:rPr>
        <w:t>s</w:t>
      </w:r>
      <w:r w:rsidR="00DB3FB9" w:rsidRPr="00C0010E">
        <w:rPr>
          <w:rFonts w:ascii="Times New Roman" w:eastAsia="Times New Roman" w:hAnsi="Times New Roman" w:cs="Times New Roman"/>
          <w:spacing w:val="-2"/>
          <w:sz w:val="22"/>
          <w:szCs w:val="22"/>
          <w:lang w:val="en-GB" w:bidi="ar-SA"/>
        </w:rPr>
        <w:t xml:space="preserve"> which are measured at their revalued amounts. The revalued amount is the fair value determined on the basis of the property’s existing use at the date of revaluation less any impairment losses.</w:t>
      </w:r>
    </w:p>
    <w:p w14:paraId="61ED3492"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406AE29"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BF5377" w:rsidRPr="00673C81">
        <w:rPr>
          <w:rFonts w:ascii="Times New Roman" w:eastAsia="Times New Roman" w:hAnsi="Times New Roman" w:cs="Times New Roman"/>
          <w:sz w:val="22"/>
          <w:szCs w:val="22"/>
          <w:lang w:val="en-GB" w:bidi="ar-SA"/>
        </w:rPr>
        <w:t xml:space="preserve"> Purchased software that is integral to the functionality of the related equipment is capitalised as part of that equipment.</w:t>
      </w:r>
    </w:p>
    <w:p w14:paraId="6F545506"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114ECA3C"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parts of an item of property, plant and equipment have different useful lives, they are accounted for as separate items (major components) of property, plant and equipment. </w:t>
      </w:r>
    </w:p>
    <w:p w14:paraId="16B10770" w14:textId="77777777" w:rsidR="00123BAE" w:rsidRPr="00C63297"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0770A8A" w14:textId="77777777" w:rsidR="00123BAE" w:rsidRPr="00673C81"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Any gains and losses on disposal of item of property, plant and equipment are determined by comparing the proceeds from disposal with the carrying amount of property, plant and equipment, and are recognised in profit or loss.</w:t>
      </w:r>
      <w:r w:rsidR="00DB3FB9" w:rsidRPr="00673C81">
        <w:t xml:space="preserve"> </w:t>
      </w:r>
      <w:r w:rsidR="00DB3FB9" w:rsidRPr="00673C81">
        <w:rPr>
          <w:rFonts w:ascii="Times New Roman" w:eastAsia="Times New Roman" w:hAnsi="Times New Roman" w:cs="Times New Roman"/>
          <w:sz w:val="22"/>
          <w:szCs w:val="22"/>
          <w:lang w:val="en-GB" w:bidi="ar-SA"/>
        </w:rPr>
        <w:t>When there is a disposal of revalued assets, the amount recognised in revaluation reserve is reclassified to retained earnings.</w:t>
      </w:r>
    </w:p>
    <w:p w14:paraId="11DC021D" w14:textId="77777777" w:rsidR="00637A3F" w:rsidRPr="00C63297" w:rsidRDefault="00637A3F"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4049CBEE"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Revalued assets</w:t>
      </w:r>
    </w:p>
    <w:p w14:paraId="6A21488B" w14:textId="77777777" w:rsidR="004E4BC1" w:rsidRPr="00C63297"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0"/>
          <w:szCs w:val="20"/>
          <w:lang w:val="en-GB" w:bidi="ar-SA"/>
        </w:rPr>
      </w:pPr>
    </w:p>
    <w:p w14:paraId="19E8E998" w14:textId="77777777" w:rsidR="004E4BC1" w:rsidRPr="00673C81"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Revaluations are performed by independent professional valuers with sufficient regularity to ensure that the carrying amount of these assets does not differ materially from that which would be determined using fair values at the reporting date.</w:t>
      </w:r>
    </w:p>
    <w:p w14:paraId="175631AE" w14:textId="77777777" w:rsidR="004E4BC1" w:rsidRPr="00C63297" w:rsidRDefault="004E4BC1" w:rsidP="004E4B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0"/>
          <w:szCs w:val="20"/>
          <w:lang w:val="en-GB" w:bidi="ar-SA"/>
        </w:rPr>
      </w:pPr>
    </w:p>
    <w:p w14:paraId="60BCA24C" w14:textId="37E9FE3E"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z w:val="22"/>
          <w:szCs w:val="28"/>
          <w:cs/>
          <w:lang w:val="en-GB"/>
        </w:rPr>
      </w:pPr>
      <w:r w:rsidRPr="00673C81">
        <w:rPr>
          <w:rFonts w:ascii="Times New Roman" w:eastAsia="Times New Roman" w:hAnsi="Times New Roman" w:cs="Times New Roman"/>
          <w:sz w:val="22"/>
          <w:szCs w:val="22"/>
          <w:lang w:val="en-GB" w:bidi="ar-SA"/>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reserve is transferred directly to retained earnings and is not taken into account in calculating the gain or loss on disposal.</w:t>
      </w:r>
    </w:p>
    <w:p w14:paraId="3FAB1F64" w14:textId="77777777" w:rsidR="004E4BC1" w:rsidRPr="00C63297"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2E01ABE" w14:textId="77777777" w:rsidR="004E4BC1" w:rsidRPr="00673C81"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Reclassification to investment property</w:t>
      </w:r>
    </w:p>
    <w:p w14:paraId="0A6EB595" w14:textId="77777777" w:rsidR="004E4BC1" w:rsidRPr="00C63297"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5438BE57" w14:textId="77777777" w:rsidR="0012795A" w:rsidRPr="0012795A" w:rsidRDefault="004E4BC1" w:rsidP="001279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14:paraId="3BA526A9" w14:textId="77777777" w:rsidR="006F763F" w:rsidRPr="00673C81" w:rsidRDefault="006F763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17AD28E"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Subsequent costs</w:t>
      </w:r>
    </w:p>
    <w:p w14:paraId="2FEC52DA" w14:textId="77777777" w:rsidR="00123BAE" w:rsidRPr="001D1785"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Univers 45 Light"/>
          <w:color w:val="000000"/>
          <w:sz w:val="22"/>
          <w:szCs w:val="22"/>
        </w:rPr>
      </w:pPr>
    </w:p>
    <w:p w14:paraId="183330B1"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EDFB251"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Cordia New"/>
          <w:i/>
          <w:iCs/>
          <w:sz w:val="22"/>
          <w:szCs w:val="22"/>
          <w:lang w:eastAsia="en-GB"/>
        </w:rPr>
      </w:pPr>
    </w:p>
    <w:p w14:paraId="66C8BA38"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Depreciation</w:t>
      </w:r>
    </w:p>
    <w:p w14:paraId="3D9CECA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eastAsia="Times New Roman" w:hAnsi="Times New Roman" w:cs="Univers 45 Light"/>
          <w:color w:val="000000"/>
          <w:sz w:val="22"/>
          <w:szCs w:val="22"/>
        </w:rPr>
      </w:pPr>
    </w:p>
    <w:p w14:paraId="482FBB9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71629C76" w14:textId="4B863859"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CE61192" w14:textId="017B4715"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A41C8">
        <w:rPr>
          <w:rFonts w:ascii="Times New Roman" w:eastAsia="Times New Roman" w:hAnsi="Times New Roman" w:cs="Times New Roman"/>
          <w:sz w:val="22"/>
          <w:szCs w:val="22"/>
          <w:lang w:val="en-GB" w:bidi="ar-SA"/>
        </w:rPr>
        <w:t>Depreciation is charged to profit or loss on a straight-line basis over the estimated useful lives of each component of an item of property, plant and equipment. The estimated useful lives are as follows:</w:t>
      </w:r>
    </w:p>
    <w:p w14:paraId="613CDE49"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tbl>
      <w:tblPr>
        <w:tblW w:w="7260" w:type="dxa"/>
        <w:tblInd w:w="450" w:type="dxa"/>
        <w:tblLook w:val="0000" w:firstRow="0" w:lastRow="0" w:firstColumn="0" w:lastColumn="0" w:noHBand="0" w:noVBand="0"/>
      </w:tblPr>
      <w:tblGrid>
        <w:gridCol w:w="5390"/>
        <w:gridCol w:w="1195"/>
        <w:gridCol w:w="675"/>
      </w:tblGrid>
      <w:tr w:rsidR="00123BAE" w:rsidRPr="00673C81" w14:paraId="38905507" w14:textId="77777777" w:rsidTr="00920C5F">
        <w:tc>
          <w:tcPr>
            <w:tcW w:w="5390" w:type="dxa"/>
            <w:vAlign w:val="bottom"/>
          </w:tcPr>
          <w:p w14:paraId="772884F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Land </w:t>
            </w:r>
            <w:r w:rsidR="007802F9" w:rsidRPr="00673C81">
              <w:rPr>
                <w:rFonts w:ascii="Times New Roman" w:eastAsia="Times New Roman" w:hAnsi="Times New Roman" w:cs="Times New Roman"/>
                <w:sz w:val="22"/>
                <w:szCs w:val="22"/>
                <w:lang w:val="en-GB" w:bidi="ar-SA"/>
              </w:rPr>
              <w:t>i</w:t>
            </w:r>
            <w:r w:rsidRPr="00673C81">
              <w:rPr>
                <w:rFonts w:ascii="Times New Roman" w:eastAsia="Times New Roman" w:hAnsi="Times New Roman" w:cs="Times New Roman"/>
                <w:sz w:val="22"/>
                <w:szCs w:val="22"/>
                <w:lang w:val="en-GB" w:bidi="ar-SA"/>
              </w:rPr>
              <w:t>mprovement</w:t>
            </w:r>
          </w:p>
        </w:tc>
        <w:tc>
          <w:tcPr>
            <w:tcW w:w="1195" w:type="dxa"/>
          </w:tcPr>
          <w:p w14:paraId="6881C78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vAlign w:val="bottom"/>
          </w:tcPr>
          <w:p w14:paraId="55D0711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6F2ACDB6" w14:textId="77777777" w:rsidTr="00920C5F">
        <w:tc>
          <w:tcPr>
            <w:tcW w:w="5390" w:type="dxa"/>
            <w:vAlign w:val="bottom"/>
          </w:tcPr>
          <w:p w14:paraId="141AD22D"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Buildings and other constructions </w:t>
            </w:r>
          </w:p>
        </w:tc>
        <w:tc>
          <w:tcPr>
            <w:tcW w:w="1195" w:type="dxa"/>
          </w:tcPr>
          <w:p w14:paraId="63FDB9A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bidi="ar-SA"/>
              </w:rPr>
              <w:t>20</w:t>
            </w:r>
            <w:r w:rsidRPr="00673C81">
              <w:rPr>
                <w:rFonts w:ascii="Times New Roman" w:eastAsia="Times New Roman" w:hAnsi="Times New Roman" w:cs="Times New Roman"/>
                <w:sz w:val="22"/>
                <w:szCs w:val="22"/>
                <w:lang w:val="en-GB" w:bidi="ar-SA"/>
              </w:rPr>
              <w:t xml:space="preserve"> </w:t>
            </w:r>
          </w:p>
        </w:tc>
        <w:tc>
          <w:tcPr>
            <w:tcW w:w="675" w:type="dxa"/>
          </w:tcPr>
          <w:p w14:paraId="17C80314"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4DC17543" w14:textId="77777777" w:rsidTr="00920C5F">
        <w:tc>
          <w:tcPr>
            <w:tcW w:w="5390" w:type="dxa"/>
            <w:vAlign w:val="bottom"/>
          </w:tcPr>
          <w:p w14:paraId="5822A8D7"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Machinery and equipment</w:t>
            </w:r>
          </w:p>
        </w:tc>
        <w:tc>
          <w:tcPr>
            <w:tcW w:w="1195" w:type="dxa"/>
          </w:tcPr>
          <w:p w14:paraId="44B42555"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E0916EE"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1D8A485C" w14:textId="77777777" w:rsidTr="00920C5F">
        <w:tc>
          <w:tcPr>
            <w:tcW w:w="5390" w:type="dxa"/>
            <w:vAlign w:val="bottom"/>
          </w:tcPr>
          <w:p w14:paraId="11BC6C26"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Furniture, fixtures and office equipment</w:t>
            </w:r>
          </w:p>
        </w:tc>
        <w:tc>
          <w:tcPr>
            <w:tcW w:w="1195" w:type="dxa"/>
          </w:tcPr>
          <w:p w14:paraId="048DBB5C"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 </w:t>
            </w:r>
          </w:p>
        </w:tc>
        <w:tc>
          <w:tcPr>
            <w:tcW w:w="675" w:type="dxa"/>
          </w:tcPr>
          <w:p w14:paraId="4C596BD2"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r w:rsidR="00123BAE" w:rsidRPr="00673C81" w14:paraId="2B4F7E08" w14:textId="77777777" w:rsidTr="00920C5F">
        <w:tc>
          <w:tcPr>
            <w:tcW w:w="5390" w:type="dxa"/>
            <w:vAlign w:val="bottom"/>
          </w:tcPr>
          <w:p w14:paraId="5D06A891"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Vehicles</w:t>
            </w:r>
          </w:p>
        </w:tc>
        <w:tc>
          <w:tcPr>
            <w:tcW w:w="1195" w:type="dxa"/>
          </w:tcPr>
          <w:p w14:paraId="637DB6E3"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5-10 </w:t>
            </w:r>
          </w:p>
        </w:tc>
        <w:tc>
          <w:tcPr>
            <w:tcW w:w="675" w:type="dxa"/>
          </w:tcPr>
          <w:p w14:paraId="68DE181A" w14:textId="77777777" w:rsidR="00123BAE" w:rsidRPr="00673C81"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years</w:t>
            </w:r>
          </w:p>
        </w:tc>
      </w:tr>
    </w:tbl>
    <w:p w14:paraId="43D7C145" w14:textId="77777777" w:rsidR="00285960" w:rsidRPr="00673C81" w:rsidRDefault="00285960"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3A2B18E" w14:textId="63E4BBDB" w:rsidR="00123BAE" w:rsidRPr="00F4488E"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F4488E">
        <w:rPr>
          <w:rFonts w:ascii="Times New Roman" w:eastAsia="Times New Roman" w:hAnsi="Times New Roman" w:cs="Times New Roman"/>
          <w:spacing w:val="-4"/>
          <w:sz w:val="22"/>
          <w:szCs w:val="22"/>
          <w:lang w:val="en-GB" w:bidi="ar-SA"/>
        </w:rPr>
        <w:t>No depreciation is provided on freehold land or assets under construction.</w:t>
      </w:r>
    </w:p>
    <w:p w14:paraId="3382545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9EACA47"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Depreciation methods, useful lives and residual values are reviewed at each financial year-end and adjusted </w:t>
      </w:r>
      <w:r w:rsidR="00436970" w:rsidRPr="00673C81">
        <w:rPr>
          <w:rFonts w:ascii="Times New Roman" w:eastAsia="Times New Roman" w:hAnsi="Times New Roman" w:cs="Times New Roman"/>
          <w:sz w:val="22"/>
          <w:szCs w:val="22"/>
          <w:lang w:val="en-GB" w:bidi="ar-SA"/>
        </w:rPr>
        <w:t>as</w:t>
      </w:r>
      <w:r w:rsidRPr="00673C81">
        <w:rPr>
          <w:rFonts w:ascii="Times New Roman" w:eastAsia="Times New Roman" w:hAnsi="Times New Roman" w:cs="Times New Roman"/>
          <w:sz w:val="22"/>
          <w:szCs w:val="22"/>
          <w:lang w:val="en-GB" w:bidi="ar-SA"/>
        </w:rPr>
        <w:t xml:space="preserve"> appropriate.</w:t>
      </w:r>
    </w:p>
    <w:p w14:paraId="2F5EC782" w14:textId="77777777" w:rsidR="00123BAE" w:rsidRPr="00673C81"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218852A"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Intangible assets</w:t>
      </w:r>
    </w:p>
    <w:p w14:paraId="61B98C4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47487A" w14:textId="77777777"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Other intangible assets that are acquired by the Group and have finite useful lives are measured at cost less accumulated amortisation and accumulated impairment losses. </w:t>
      </w:r>
    </w:p>
    <w:p w14:paraId="163873FE" w14:textId="0EC690E6" w:rsidR="008307FF" w:rsidRPr="00673C81" w:rsidRDefault="008307F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5E7CE1B" w14:textId="397B804A"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r w:rsidRPr="00673C81">
        <w:rPr>
          <w:rFonts w:ascii="Times New Roman" w:eastAsia="Times New Roman" w:hAnsi="Times New Roman" w:cs="Univers 45 Light"/>
          <w:i/>
          <w:iCs/>
          <w:color w:val="000000"/>
          <w:sz w:val="22"/>
          <w:szCs w:val="22"/>
        </w:rPr>
        <w:t xml:space="preserve">Subsequent expenditure </w:t>
      </w:r>
    </w:p>
    <w:p w14:paraId="58DACD54"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p>
    <w:p w14:paraId="5D040287" w14:textId="73A471DC" w:rsidR="00123BAE" w:rsidRPr="00673C81"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06B10A39" w14:textId="77777777" w:rsidR="008307FF" w:rsidRPr="005F2F91" w:rsidRDefault="008307FF"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2"/>
          <w:szCs w:val="22"/>
        </w:rPr>
      </w:pPr>
    </w:p>
    <w:p w14:paraId="5F7EEF96"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2"/>
          <w:szCs w:val="22"/>
        </w:rPr>
      </w:pPr>
      <w:r w:rsidRPr="00673C81">
        <w:rPr>
          <w:rFonts w:ascii="Times New Roman" w:eastAsia="Times New Roman" w:hAnsi="Times New Roman" w:cs="Univers 45 Light"/>
          <w:i/>
          <w:iCs/>
          <w:color w:val="000000"/>
          <w:sz w:val="22"/>
          <w:szCs w:val="22"/>
        </w:rPr>
        <w:t>Amortisation</w:t>
      </w:r>
    </w:p>
    <w:p w14:paraId="23BA2695"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FF"/>
          <w:sz w:val="22"/>
          <w:szCs w:val="22"/>
        </w:rPr>
      </w:pPr>
    </w:p>
    <w:p w14:paraId="3766FAD8"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r w:rsidRPr="00673C81">
        <w:rPr>
          <w:rFonts w:ascii="Times New Roman" w:eastAsia="Times New Roman" w:hAnsi="Times New Roman" w:cs="Univers 45 Light"/>
          <w:color w:val="000000"/>
          <w:sz w:val="22"/>
          <w:szCs w:val="22"/>
        </w:rPr>
        <w:t>Amortisation is based on the cost of the asset, or other amount substituted for cost, less its residual value.</w:t>
      </w:r>
    </w:p>
    <w:p w14:paraId="04B20CB6" w14:textId="77777777" w:rsidR="00123BAE" w:rsidRPr="005F2F9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p>
    <w:p w14:paraId="3D9E463C"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w:t>
      </w:r>
      <w:r w:rsidR="004F32D3" w:rsidRPr="00673C81">
        <w:rPr>
          <w:rFonts w:ascii="Times New Roman" w:eastAsia="Times New Roman" w:hAnsi="Times New Roman" w:cs="Browallia New"/>
          <w:color w:val="000000"/>
          <w:sz w:val="22"/>
          <w:szCs w:val="28"/>
        </w:rPr>
        <w:t>are approximately 10 years.</w:t>
      </w:r>
      <w:r w:rsidRPr="00673C81">
        <w:rPr>
          <w:rFonts w:ascii="Times New Roman" w:eastAsia="Times New Roman" w:hAnsi="Times New Roman" w:cs="Univers 45 Light"/>
          <w:color w:val="000000"/>
          <w:sz w:val="22"/>
          <w:szCs w:val="22"/>
        </w:rPr>
        <w:t xml:space="preserve"> </w:t>
      </w:r>
    </w:p>
    <w:p w14:paraId="7BF93466" w14:textId="77777777" w:rsidR="00123BAE" w:rsidRPr="001D1785"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25C2DA2" w14:textId="77777777" w:rsidR="00123BAE" w:rsidRPr="00673C81"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Amortisation methods, useful lives and residual values are reviewed at each financial year-end and adjusted </w:t>
      </w:r>
      <w:r w:rsidR="00436970" w:rsidRPr="00673C81">
        <w:rPr>
          <w:rFonts w:ascii="Times New Roman" w:eastAsia="Times New Roman" w:hAnsi="Times New Roman" w:cs="Univers 45 Light"/>
          <w:color w:val="000000"/>
          <w:sz w:val="22"/>
          <w:szCs w:val="22"/>
        </w:rPr>
        <w:t>as</w:t>
      </w:r>
      <w:r w:rsidRPr="00673C81">
        <w:rPr>
          <w:rFonts w:ascii="Times New Roman" w:eastAsia="Times New Roman" w:hAnsi="Times New Roman" w:cs="Univers 45 Light"/>
          <w:color w:val="000000"/>
          <w:sz w:val="22"/>
          <w:szCs w:val="22"/>
        </w:rPr>
        <w:t xml:space="preserve"> appropriate.</w:t>
      </w:r>
    </w:p>
    <w:p w14:paraId="454F6E00" w14:textId="77777777" w:rsidR="004F32D3" w:rsidRPr="000E71BF" w:rsidRDefault="004F32D3"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6073DB90" w14:textId="77777777" w:rsidR="0024200A" w:rsidRDefault="002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0"/>
          <w:lang w:val="en-GB" w:bidi="ar-SA"/>
        </w:rPr>
      </w:pPr>
      <w:r>
        <w:rPr>
          <w:rFonts w:ascii="Times New Roman" w:eastAsia="Times New Roman" w:hAnsi="Times New Roman" w:cs="Times New Roman"/>
          <w:b/>
          <w:i/>
          <w:sz w:val="22"/>
          <w:szCs w:val="20"/>
          <w:lang w:val="en-GB" w:bidi="ar-SA"/>
        </w:rPr>
        <w:br w:type="page"/>
      </w:r>
    </w:p>
    <w:p w14:paraId="133BE127" w14:textId="5931A42B" w:rsidR="004E4BC1" w:rsidRPr="00673C81" w:rsidRDefault="004E4BC1"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Leases</w:t>
      </w:r>
    </w:p>
    <w:p w14:paraId="3856E59B" w14:textId="77777777" w:rsidR="009D3AD4" w:rsidRPr="000E71BF" w:rsidRDefault="009D3AD4" w:rsidP="006335AC">
      <w:pPr>
        <w:pStyle w:val="BodyText"/>
        <w:spacing w:after="0" w:line="240" w:lineRule="auto"/>
        <w:ind w:left="540"/>
        <w:jc w:val="both"/>
        <w:rPr>
          <w:rFonts w:ascii="Times New Roman" w:eastAsia="Times New Roman" w:hAnsi="Times New Roman" w:cs="Times New Roman"/>
          <w:b/>
          <w:i/>
          <w:sz w:val="20"/>
          <w:szCs w:val="20"/>
          <w:lang w:val="en-GB" w:bidi="ar-SA"/>
        </w:rPr>
      </w:pPr>
    </w:p>
    <w:p w14:paraId="4CC9A1A3"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673C81" w:rsidDel="001B01C0">
        <w:rPr>
          <w:rFonts w:ascii="Times New Roman" w:hAnsi="Times New Roman" w:cs="Times New Roman"/>
          <w:sz w:val="22"/>
          <w:szCs w:val="22"/>
        </w:rPr>
        <w:t xml:space="preserve"> </w:t>
      </w:r>
      <w:r w:rsidRPr="00673C81">
        <w:rPr>
          <w:rFonts w:ascii="Times New Roman" w:hAnsi="Times New Roman" w:cs="Times New Roman"/>
          <w:sz w:val="22"/>
          <w:szCs w:val="22"/>
        </w:rPr>
        <w:t>uses the definition of a lease in TFRS 16.</w:t>
      </w:r>
    </w:p>
    <w:p w14:paraId="6E4AD476"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47C5A26F"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i/>
          <w:iCs/>
          <w:sz w:val="22"/>
          <w:szCs w:val="22"/>
        </w:rPr>
        <w:t>As a lessee</w:t>
      </w:r>
    </w:p>
    <w:p w14:paraId="03F56800" w14:textId="77777777" w:rsidR="004E4BC1" w:rsidRPr="000E71BF" w:rsidRDefault="004E4BC1" w:rsidP="00C010CB">
      <w:pPr>
        <w:spacing w:line="240" w:lineRule="auto"/>
        <w:ind w:left="540"/>
        <w:jc w:val="thaiDistribute"/>
        <w:rPr>
          <w:rFonts w:ascii="Times New Roman" w:hAnsi="Times New Roman" w:cs="Times New Roman"/>
          <w:sz w:val="20"/>
          <w:szCs w:val="20"/>
        </w:rPr>
      </w:pPr>
    </w:p>
    <w:p w14:paraId="78A37C26" w14:textId="359A8F5E" w:rsidR="004E4BC1" w:rsidRPr="00673C81" w:rsidRDefault="004E4BC1" w:rsidP="00C010CB">
      <w:pPr>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w:t>
      </w:r>
    </w:p>
    <w:p w14:paraId="32DEA7D4" w14:textId="77777777" w:rsidR="004E4BC1" w:rsidRPr="000E71BF" w:rsidRDefault="004E4BC1" w:rsidP="00C010CB">
      <w:pPr>
        <w:spacing w:line="240" w:lineRule="auto"/>
        <w:ind w:left="540"/>
        <w:rPr>
          <w:rFonts w:ascii="Times New Roman" w:hAnsi="Times New Roman" w:cs="Times New Roman"/>
          <w:sz w:val="20"/>
          <w:szCs w:val="20"/>
        </w:rPr>
      </w:pPr>
    </w:p>
    <w:p w14:paraId="22D94AC2" w14:textId="77777777" w:rsidR="004E4BC1" w:rsidRPr="00673C81" w:rsidRDefault="004E4BC1"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0515A6AF" w14:textId="77777777" w:rsidR="004E4BC1" w:rsidRPr="000E71BF" w:rsidRDefault="004E4BC1" w:rsidP="00C010CB">
      <w:pPr>
        <w:pStyle w:val="BodyText"/>
        <w:spacing w:after="0" w:line="240" w:lineRule="auto"/>
        <w:ind w:left="540"/>
        <w:jc w:val="both"/>
        <w:rPr>
          <w:rFonts w:ascii="Times New Roman" w:hAnsi="Times New Roman" w:cs="Times New Roman"/>
          <w:sz w:val="20"/>
          <w:szCs w:val="20"/>
        </w:rPr>
      </w:pPr>
    </w:p>
    <w:p w14:paraId="2AA82F83" w14:textId="77777777" w:rsidR="004E4BC1" w:rsidRPr="000E71BF" w:rsidRDefault="004E4BC1"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11338750" w14:textId="77777777" w:rsidR="00AD0107" w:rsidRPr="000E71BF" w:rsidRDefault="00AD0107" w:rsidP="00C010CB">
      <w:pPr>
        <w:pStyle w:val="BodyText"/>
        <w:spacing w:after="0" w:line="240" w:lineRule="auto"/>
        <w:ind w:left="540"/>
        <w:jc w:val="both"/>
        <w:rPr>
          <w:rFonts w:ascii="Times New Roman" w:hAnsi="Times New Roman" w:cs="Times New Roman"/>
          <w:sz w:val="20"/>
          <w:szCs w:val="20"/>
        </w:rPr>
      </w:pPr>
    </w:p>
    <w:p w14:paraId="00DACFEC" w14:textId="77777777" w:rsidR="00AD0107" w:rsidRPr="000E71BF" w:rsidRDefault="00AD0107" w:rsidP="00C010CB">
      <w:pPr>
        <w:pStyle w:val="BodyText"/>
        <w:spacing w:after="0" w:line="240" w:lineRule="auto"/>
        <w:ind w:left="540"/>
        <w:jc w:val="both"/>
        <w:rPr>
          <w:rFonts w:ascii="Times New Roman" w:hAnsi="Times New Roman" w:cs="Times New Roman"/>
          <w:sz w:val="22"/>
          <w:szCs w:val="22"/>
        </w:rPr>
      </w:pPr>
      <w:r w:rsidRPr="000E71BF">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0E71BF">
        <w:rPr>
          <w:rFonts w:ascii="Times New Roman" w:hAnsi="Times New Roman" w:cs="Times New Roman"/>
          <w:sz w:val="22"/>
          <w:szCs w:val="22"/>
          <w:cs/>
        </w:rPr>
        <w:t xml:space="preserve"> </w:t>
      </w:r>
      <w:r w:rsidRPr="000E71BF">
        <w:rPr>
          <w:rFonts w:ascii="Times New Roman" w:hAnsi="Times New Roman" w:cs="Times New Roman"/>
          <w:sz w:val="22"/>
          <w:szCs w:val="22"/>
        </w:rPr>
        <w:t>The lease payments included fixed payments less any lease incentive receivable, amount under purchase, extension or termination option if the Group is reasonably certain to exercise option.  Variable lease payments that do not depend on index or a rate are recognised as expenses in the accounting period in which they are incurred.</w:t>
      </w:r>
    </w:p>
    <w:p w14:paraId="65674BA0" w14:textId="77777777" w:rsidR="00AD0107" w:rsidRPr="000E71BF" w:rsidRDefault="00AD0107" w:rsidP="00AD0107">
      <w:pPr>
        <w:pStyle w:val="BodyText"/>
        <w:spacing w:after="0" w:line="240" w:lineRule="auto"/>
        <w:ind w:left="360"/>
        <w:jc w:val="both"/>
        <w:rPr>
          <w:rFonts w:ascii="Times New Roman" w:hAnsi="Times New Roman" w:cs="Times New Roman"/>
          <w:sz w:val="20"/>
          <w:szCs w:val="20"/>
        </w:rPr>
      </w:pPr>
    </w:p>
    <w:p w14:paraId="46CD307D" w14:textId="35534FC8" w:rsidR="009D3AD4" w:rsidRPr="00673C81" w:rsidRDefault="00AD0107" w:rsidP="00C010CB">
      <w:pPr>
        <w:pStyle w:val="BodyText"/>
        <w:spacing w:after="0" w:line="240" w:lineRule="auto"/>
        <w:ind w:left="540"/>
        <w:jc w:val="both"/>
        <w:rPr>
          <w:rFonts w:ascii="Times New Roman" w:hAnsi="Times New Roman" w:cstheme="minorBidi"/>
          <w:sz w:val="22"/>
          <w:szCs w:val="22"/>
        </w:rPr>
      </w:pPr>
      <w:r w:rsidRPr="00673C81">
        <w:rPr>
          <w:rFonts w:ascii="Times New Roman" w:hAnsi="Times New Roman" w:cs="Times New Roman"/>
          <w:sz w:val="22"/>
          <w:szCs w:val="22"/>
        </w:rPr>
        <w:t xml:space="preserve">The Group determines its incremental borrowing rate by obtaining interest rates from various external </w:t>
      </w:r>
      <w:r w:rsidRPr="00D75E24">
        <w:rPr>
          <w:rFonts w:ascii="Times New Roman" w:hAnsi="Times New Roman" w:cs="Times New Roman"/>
          <w:spacing w:val="-4"/>
          <w:sz w:val="22"/>
          <w:szCs w:val="22"/>
        </w:rPr>
        <w:t>financing sources and makes certain adjustments to reflect the terms of the lease and type of the asset leased.</w:t>
      </w:r>
      <w:r w:rsidRPr="00673C81">
        <w:rPr>
          <w:rFonts w:ascii="Times New Roman" w:hAnsi="Times New Roman" w:cs="Times New Roman"/>
          <w:sz w:val="22"/>
          <w:szCs w:val="22"/>
        </w:rPr>
        <w:t xml:space="preserve"> </w:t>
      </w:r>
    </w:p>
    <w:p w14:paraId="582880A0" w14:textId="77777777" w:rsidR="00C65141" w:rsidRPr="00673C81" w:rsidRDefault="00C65141" w:rsidP="00C010CB">
      <w:pPr>
        <w:pStyle w:val="BodyText"/>
        <w:spacing w:after="0" w:line="240" w:lineRule="auto"/>
        <w:ind w:left="540"/>
        <w:jc w:val="both"/>
        <w:rPr>
          <w:rFonts w:ascii="Times New Roman" w:hAnsi="Times New Roman" w:cstheme="minorBidi"/>
          <w:sz w:val="22"/>
          <w:szCs w:val="22"/>
        </w:rPr>
      </w:pPr>
    </w:p>
    <w:p w14:paraId="073890F2"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01D4B97" w14:textId="77777777" w:rsidR="00AD0107" w:rsidRPr="00673C81" w:rsidRDefault="00AD0107" w:rsidP="00C010CB">
      <w:pPr>
        <w:pStyle w:val="BodyText"/>
        <w:spacing w:after="0" w:line="240" w:lineRule="auto"/>
        <w:ind w:left="540"/>
        <w:jc w:val="both"/>
        <w:rPr>
          <w:rFonts w:ascii="Times New Roman" w:hAnsi="Times New Roman" w:cs="Times New Roman"/>
          <w:sz w:val="22"/>
          <w:szCs w:val="22"/>
        </w:rPr>
      </w:pPr>
    </w:p>
    <w:p w14:paraId="1EE991C3" w14:textId="722F49C5" w:rsidR="00AD0107" w:rsidRDefault="00AD0107" w:rsidP="00C010CB">
      <w:pPr>
        <w:pStyle w:val="BodyText"/>
        <w:spacing w:after="0"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presents right-of-use assets that do not meet the definition of investment property in property, plant and equipment, and lease liabilities in ‘long-term loan’ in the statement of financial position.</w:t>
      </w:r>
    </w:p>
    <w:p w14:paraId="1B2DEFDF" w14:textId="4C5807AA" w:rsidR="00E325AF" w:rsidRDefault="00E325AF" w:rsidP="00E325AF">
      <w:pPr>
        <w:pStyle w:val="BodyText"/>
        <w:spacing w:after="0" w:line="240" w:lineRule="auto"/>
        <w:ind w:left="547"/>
        <w:jc w:val="both"/>
        <w:rPr>
          <w:rFonts w:ascii="Times New Roman" w:hAnsi="Times New Roman" w:cs="Times New Roman"/>
          <w:sz w:val="22"/>
          <w:szCs w:val="22"/>
        </w:rPr>
      </w:pPr>
    </w:p>
    <w:p w14:paraId="56B646E5" w14:textId="77777777" w:rsidR="00E325AF" w:rsidRPr="00E325AF" w:rsidRDefault="00E325AF" w:rsidP="00E325AF">
      <w:pPr>
        <w:pStyle w:val="BodyText"/>
        <w:spacing w:after="0" w:line="240" w:lineRule="auto"/>
        <w:ind w:left="547"/>
        <w:jc w:val="both"/>
        <w:rPr>
          <w:rFonts w:ascii="Times New Roman" w:hAnsi="Times New Roman" w:cs="Times New Roman"/>
          <w:i/>
          <w:iCs/>
          <w:sz w:val="22"/>
          <w:szCs w:val="22"/>
        </w:rPr>
      </w:pPr>
      <w:r w:rsidRPr="00E325AF">
        <w:rPr>
          <w:rFonts w:ascii="Times New Roman" w:hAnsi="Times New Roman" w:cs="Times New Roman"/>
          <w:i/>
          <w:iCs/>
          <w:sz w:val="22"/>
          <w:szCs w:val="22"/>
        </w:rPr>
        <w:t>As a lessor</w:t>
      </w:r>
    </w:p>
    <w:p w14:paraId="29CAA7A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E8E2BD2" w14:textId="7BE9D0B7"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0F34110D"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B7ED991" w14:textId="0EC3DCC6"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C6D7235" w14:textId="77777777" w:rsidR="00E325AF" w:rsidRPr="00E325AF" w:rsidRDefault="00E325AF" w:rsidP="00E325AF">
      <w:pPr>
        <w:pStyle w:val="BodyText"/>
        <w:spacing w:after="0" w:line="240" w:lineRule="auto"/>
        <w:ind w:left="547"/>
        <w:jc w:val="both"/>
        <w:rPr>
          <w:rFonts w:ascii="Times New Roman" w:hAnsi="Times New Roman" w:cs="Times New Roman"/>
          <w:sz w:val="22"/>
          <w:szCs w:val="22"/>
        </w:rPr>
      </w:pPr>
    </w:p>
    <w:p w14:paraId="551FC2C6" w14:textId="65CDB351" w:rsidR="00E325AF" w:rsidRPr="00E325AF" w:rsidRDefault="00E325AF" w:rsidP="00E325AF">
      <w:pPr>
        <w:pStyle w:val="BodyText"/>
        <w:spacing w:after="0" w:line="240" w:lineRule="auto"/>
        <w:ind w:left="547"/>
        <w:jc w:val="both"/>
        <w:rPr>
          <w:rFonts w:ascii="Times New Roman" w:hAnsi="Times New Roman" w:cs="Times New Roman"/>
          <w:sz w:val="22"/>
          <w:szCs w:val="22"/>
        </w:rPr>
      </w:pPr>
      <w:r w:rsidRPr="00E325AF">
        <w:rPr>
          <w:rFonts w:ascii="Times New Roman" w:hAnsi="Times New Roman" w:cs="Times New Roman"/>
          <w:sz w:val="22"/>
          <w:szCs w:val="22"/>
        </w:rPr>
        <w:t>The Group recognises lease payments received under operating leases as rental income on a straight-line basis over the lease term as part of ‘rental income’</w:t>
      </w:r>
      <w:r w:rsidR="0061016C">
        <w:rPr>
          <w:rFonts w:ascii="Times New Roman" w:hAnsi="Times New Roman" w:cs="Times New Roman"/>
          <w:sz w:val="22"/>
          <w:szCs w:val="22"/>
        </w:rPr>
        <w:t>.</w:t>
      </w:r>
      <w:r w:rsidRPr="00E325AF">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6A34BE9" w14:textId="77777777" w:rsidR="000779EE" w:rsidRPr="00673C81" w:rsidRDefault="000779EE" w:rsidP="00C4543B">
      <w:pPr>
        <w:pStyle w:val="BodyText"/>
        <w:spacing w:after="0" w:line="240" w:lineRule="auto"/>
        <w:jc w:val="both"/>
        <w:rPr>
          <w:rFonts w:ascii="Times New Roman" w:hAnsi="Times New Roman" w:cs="Times New Roman"/>
          <w:b/>
          <w:bCs/>
          <w:i/>
          <w:iCs/>
          <w:sz w:val="22"/>
          <w:szCs w:val="22"/>
        </w:rPr>
      </w:pPr>
    </w:p>
    <w:p w14:paraId="70FC3D6F"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530C4F">
        <w:rPr>
          <w:rFonts w:ascii="Times New Roman" w:hAnsi="Times New Roman" w:cs="Times New Roman"/>
          <w:i/>
          <w:iCs/>
          <w:sz w:val="22"/>
          <w:lang w:val="en-US"/>
        </w:rPr>
        <w:t>Impairment</w:t>
      </w:r>
      <w:r w:rsidR="00AD0107" w:rsidRPr="00673C81">
        <w:rPr>
          <w:rFonts w:ascii="Times New Roman" w:eastAsia="Times New Roman" w:hAnsi="Times New Roman" w:cs="Times New Roman"/>
          <w:i/>
          <w:sz w:val="22"/>
          <w:szCs w:val="20"/>
          <w:lang w:val="en-GB" w:bidi="ar-SA"/>
        </w:rPr>
        <w:t xml:space="preserve"> of financial assets</w:t>
      </w:r>
    </w:p>
    <w:p w14:paraId="17CDBDF8" w14:textId="77777777" w:rsidR="00123BAE" w:rsidRPr="00673C81" w:rsidRDefault="00123BAE" w:rsidP="0067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010CC52" w14:textId="47F9998D" w:rsidR="00AD0107" w:rsidRPr="00673C81" w:rsidRDefault="00AD0107" w:rsidP="006748A3">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The Group recognises allowances for expected credit losses (ECLs) on financial assets measured at amortised cost (including cash and cash equivalents, trade receivables and other receivables, loans to others and related parties) </w:t>
      </w:r>
      <w:r w:rsidR="0065475B">
        <w:rPr>
          <w:rFonts w:ascii="Times New Roman" w:hAnsi="Times New Roman" w:cs="Times New Roman"/>
          <w:color w:val="000000"/>
          <w:sz w:val="22"/>
          <w:szCs w:val="22"/>
        </w:rPr>
        <w:t xml:space="preserve">and </w:t>
      </w:r>
      <w:r w:rsidRPr="00673C81">
        <w:rPr>
          <w:rFonts w:ascii="Times New Roman" w:hAnsi="Times New Roman" w:cs="Times New Roman"/>
          <w:color w:val="000000"/>
          <w:sz w:val="22"/>
          <w:szCs w:val="22"/>
        </w:rPr>
        <w:t>contract assets which are not measured at FVTPL.</w:t>
      </w:r>
      <w:r w:rsidRPr="00673C81">
        <w:rPr>
          <w:rFonts w:ascii="Times New Roman" w:hAnsi="Times New Roman" w:cs="Times New Roman"/>
          <w:sz w:val="22"/>
          <w:szCs w:val="22"/>
          <w:cs/>
        </w:rPr>
        <w:t xml:space="preserve"> </w:t>
      </w:r>
    </w:p>
    <w:p w14:paraId="0F7B239C" w14:textId="77777777" w:rsidR="00AD0107" w:rsidRPr="00673C81" w:rsidRDefault="00AD0107" w:rsidP="006748A3">
      <w:pPr>
        <w:spacing w:line="240" w:lineRule="auto"/>
        <w:ind w:left="540"/>
        <w:rPr>
          <w:rFonts w:ascii="Times New Roman" w:hAnsi="Times New Roman" w:cs="Times New Roman"/>
          <w:color w:val="000000"/>
          <w:sz w:val="22"/>
          <w:szCs w:val="22"/>
        </w:rPr>
      </w:pPr>
    </w:p>
    <w:p w14:paraId="0211C588" w14:textId="7F9FB81E" w:rsidR="00AD0107" w:rsidRPr="00673C81" w:rsidRDefault="00AD0107" w:rsidP="006748A3">
      <w:pPr>
        <w:spacing w:line="240" w:lineRule="auto"/>
        <w:ind w:left="540"/>
        <w:jc w:val="thaiDistribute"/>
        <w:rPr>
          <w:rFonts w:ascii="Times New Roman" w:hAnsi="Times New Roman" w:cs="Times New Roman"/>
          <w:i/>
          <w:iCs/>
          <w:color w:val="000000"/>
          <w:sz w:val="22"/>
          <w:szCs w:val="22"/>
        </w:rPr>
      </w:pPr>
      <w:r w:rsidRPr="00673C81">
        <w:rPr>
          <w:rFonts w:ascii="Times New Roman" w:hAnsi="Times New Roman" w:cs="Times New Roman"/>
          <w:i/>
          <w:iCs/>
          <w:color w:val="000000"/>
          <w:sz w:val="22"/>
          <w:szCs w:val="22"/>
        </w:rPr>
        <w:t>Measurement of ECLs</w:t>
      </w:r>
    </w:p>
    <w:p w14:paraId="7ED3AC2C"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p>
    <w:p w14:paraId="198115EA" w14:textId="77777777" w:rsidR="00AD0107" w:rsidRPr="00673C81" w:rsidRDefault="00AD0107" w:rsidP="006748A3">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08327B37" w14:textId="77777777" w:rsidR="00AD0107" w:rsidRPr="00D40315" w:rsidRDefault="00AD0107" w:rsidP="006748A3">
      <w:pPr>
        <w:spacing w:line="240" w:lineRule="auto"/>
        <w:ind w:left="540"/>
        <w:jc w:val="thaiDistribute"/>
        <w:rPr>
          <w:rFonts w:ascii="Times New Roman" w:hAnsi="Times New Roman" w:cs="Times New Roman"/>
          <w:sz w:val="22"/>
          <w:szCs w:val="22"/>
        </w:rPr>
      </w:pPr>
    </w:p>
    <w:p w14:paraId="13ADB238" w14:textId="65D2ADB7" w:rsidR="00AD0107" w:rsidRPr="00D40315"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D40315">
        <w:rPr>
          <w:rFonts w:ascii="Times New Roman" w:hAnsi="Times New Roman" w:cs="Times New Roman"/>
          <w:color w:val="000000"/>
          <w:sz w:val="22"/>
          <w:szCs w:val="22"/>
        </w:rPr>
        <w:t>ECLs are measured on either of the following bases:</w:t>
      </w:r>
    </w:p>
    <w:p w14:paraId="5E5F36B3" w14:textId="77777777" w:rsidR="00D40315" w:rsidRPr="00D40315" w:rsidRDefault="00D40315"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099ABB87" w14:textId="67A782B7" w:rsidR="00AD0107" w:rsidRPr="00D40315" w:rsidRDefault="00AD0107" w:rsidP="000C68B8">
      <w:pPr>
        <w:pStyle w:val="BodyText"/>
        <w:numPr>
          <w:ilvl w:val="0"/>
          <w:numId w:val="32"/>
        </w:numPr>
        <w:tabs>
          <w:tab w:val="clear" w:pos="907"/>
          <w:tab w:val="clear" w:pos="1871"/>
        </w:tabs>
        <w:spacing w:after="0" w:line="240" w:lineRule="auto"/>
        <w:ind w:left="990"/>
        <w:jc w:val="thaiDistribute"/>
        <w:rPr>
          <w:rFonts w:ascii="Times New Roman" w:hAnsi="Times New Roman" w:cs="Times New Roman"/>
          <w:sz w:val="22"/>
          <w:szCs w:val="22"/>
        </w:rPr>
      </w:pPr>
      <w:r w:rsidRPr="00D40315">
        <w:rPr>
          <w:rFonts w:ascii="Times New Roman" w:hAnsi="Times New Roman" w:cs="Times New Roman"/>
          <w:sz w:val="22"/>
          <w:szCs w:val="22"/>
        </w:rPr>
        <w:t>12-month ECLs: these are losses that are expected to result from possible default events within the 12 months after the reporting date; or</w:t>
      </w:r>
    </w:p>
    <w:p w14:paraId="280205F1" w14:textId="54BA59CE" w:rsidR="00DF60CB" w:rsidRPr="00D40315" w:rsidRDefault="00AD0107" w:rsidP="000C68B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imes New Roman"/>
          <w:color w:val="000000"/>
          <w:sz w:val="22"/>
          <w:szCs w:val="22"/>
        </w:rPr>
      </w:pPr>
      <w:r w:rsidRPr="00D40315">
        <w:rPr>
          <w:rFonts w:ascii="Times New Roman" w:hAnsi="Times New Roman" w:cs="Times New Roman"/>
          <w:sz w:val="22"/>
          <w:szCs w:val="22"/>
        </w:rPr>
        <w:t>lifetime ECLs: these are losses that are expected to result from all possible default events over the expected lives of a financial instrument.</w:t>
      </w:r>
    </w:p>
    <w:p w14:paraId="0C141FBC" w14:textId="77777777" w:rsidR="00317F08" w:rsidRPr="00D40315" w:rsidRDefault="00317F08" w:rsidP="00317F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sz w:val="22"/>
          <w:szCs w:val="22"/>
        </w:rPr>
      </w:pPr>
    </w:p>
    <w:p w14:paraId="70AAC3AB" w14:textId="541FEB8F" w:rsidR="00823776"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Loss allowances for trade receivables</w:t>
      </w:r>
      <w:r w:rsidR="00583A13">
        <w:rPr>
          <w:rFonts w:ascii="Times New Roman" w:hAnsi="Times New Roman" w:cs="Times New Roman"/>
          <w:color w:val="000000"/>
          <w:sz w:val="22"/>
          <w:szCs w:val="22"/>
        </w:rPr>
        <w:t xml:space="preserve"> </w:t>
      </w:r>
      <w:r w:rsidRPr="00673C81">
        <w:rPr>
          <w:rFonts w:ascii="Times New Roman" w:hAnsi="Times New Roman"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2F5779D" w14:textId="77777777" w:rsidR="00C65141" w:rsidRPr="00673C81" w:rsidRDefault="00C65141" w:rsidP="00AD0107">
      <w:pPr>
        <w:spacing w:line="240" w:lineRule="auto"/>
        <w:ind w:left="540"/>
        <w:jc w:val="thaiDistribute"/>
        <w:rPr>
          <w:rFonts w:ascii="Times New Roman" w:hAnsi="Times New Roman" w:cstheme="minorBidi"/>
          <w:color w:val="000000"/>
          <w:sz w:val="22"/>
          <w:szCs w:val="22"/>
        </w:rPr>
      </w:pPr>
    </w:p>
    <w:p w14:paraId="3525A85B" w14:textId="5643D2A9" w:rsidR="00AD0107" w:rsidRPr="00673C81" w:rsidRDefault="00AD0107" w:rsidP="00AD0107">
      <w:pPr>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0B868A7" w14:textId="77777777" w:rsidR="00AD0107" w:rsidRPr="00673C81" w:rsidRDefault="00AD0107" w:rsidP="00AD0107">
      <w:pPr>
        <w:autoSpaceDE w:val="0"/>
        <w:autoSpaceDN w:val="0"/>
        <w:adjustRightInd w:val="0"/>
        <w:spacing w:line="240" w:lineRule="auto"/>
        <w:ind w:left="540"/>
        <w:rPr>
          <w:rFonts w:ascii="Univers-45Light" w:eastAsia="Calibri" w:hAnsi="Univers-45Light" w:cs="Univers-45Light"/>
          <w:sz w:val="19"/>
          <w:szCs w:val="19"/>
        </w:rPr>
      </w:pPr>
    </w:p>
    <w:p w14:paraId="3D938DF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maximum period considered when estimating ECLs is the maximum contractual period over which the Group is exposed to credit risk.</w:t>
      </w:r>
      <w:r w:rsidRPr="00673C81">
        <w:rPr>
          <w:rFonts w:ascii="Times New Roman" w:hAnsi="Times New Roman" w:cs="Times New Roman"/>
          <w:color w:val="000000"/>
          <w:sz w:val="22"/>
          <w:szCs w:val="22"/>
          <w:cs/>
        </w:rPr>
        <w:t xml:space="preserve"> </w:t>
      </w:r>
    </w:p>
    <w:p w14:paraId="60BAC2AE" w14:textId="77777777" w:rsidR="00AD0107" w:rsidRPr="00673C81" w:rsidRDefault="00AD0107" w:rsidP="00AD0107">
      <w:pPr>
        <w:pStyle w:val="ListParagraph"/>
        <w:spacing w:line="240" w:lineRule="auto"/>
        <w:ind w:left="0"/>
        <w:jc w:val="thaiDistribute"/>
        <w:rPr>
          <w:color w:val="000000"/>
          <w:szCs w:val="22"/>
          <w:lang w:val="en-US" w:bidi="th-TH"/>
        </w:rPr>
      </w:pPr>
    </w:p>
    <w:p w14:paraId="77CB731C" w14:textId="77777777" w:rsidR="00AD0107" w:rsidRPr="00673C81"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w:t>
      </w:r>
      <w:r w:rsidRPr="00673C81">
        <w:rPr>
          <w:rFonts w:ascii="Times New Roman" w:hAnsi="Times New Roman" w:cs="Times New Roman"/>
          <w:color w:val="000000"/>
          <w:sz w:val="22"/>
          <w:szCs w:val="20"/>
        </w:rPr>
        <w:t xml:space="preserve"> </w:t>
      </w:r>
      <w:r w:rsidRPr="00673C81">
        <w:rPr>
          <w:rFonts w:ascii="Times New Roman" w:hAnsi="Times New Roman" w:cs="Times New Roman"/>
          <w:color w:val="000000"/>
          <w:sz w:val="22"/>
          <w:szCs w:val="22"/>
        </w:rPr>
        <w:t>economic or legal environment that have a significant adverse effect on the debtor’s ability to meet its obligation to the Group.</w:t>
      </w:r>
    </w:p>
    <w:p w14:paraId="530BFA92" w14:textId="77777777" w:rsidR="00AD0107" w:rsidRPr="00673C81" w:rsidRDefault="00AD0107" w:rsidP="00AD0107">
      <w:pPr>
        <w:spacing w:line="240" w:lineRule="auto"/>
        <w:ind w:left="540"/>
        <w:jc w:val="thaiDistribute"/>
        <w:rPr>
          <w:rFonts w:ascii="Times New Roman" w:hAnsi="Times New Roman" w:cs="Times New Roman"/>
          <w:color w:val="000000"/>
          <w:sz w:val="22"/>
          <w:szCs w:val="22"/>
        </w:rPr>
      </w:pPr>
    </w:p>
    <w:p w14:paraId="0D98A78E" w14:textId="7A651C34" w:rsidR="00AD0107" w:rsidRPr="00673C81" w:rsidRDefault="00AD0107" w:rsidP="00AD0107">
      <w:pPr>
        <w:spacing w:line="240" w:lineRule="auto"/>
        <w:ind w:left="540"/>
        <w:jc w:val="thaiDistribute"/>
        <w:rPr>
          <w:rFonts w:ascii="Times New Roman" w:hAnsi="Times New Roman" w:cstheme="minorBidi"/>
          <w:color w:val="000000"/>
          <w:sz w:val="22"/>
          <w:szCs w:val="22"/>
        </w:rPr>
      </w:pPr>
      <w:r w:rsidRPr="00673C81">
        <w:rPr>
          <w:rFonts w:ascii="Times New Roman" w:hAnsi="Times New Roman" w:cs="Times New Roman"/>
          <w:color w:val="000000"/>
          <w:sz w:val="22"/>
          <w:szCs w:val="22"/>
        </w:rPr>
        <w:t>The Group considers a financial asset to be in default when:</w:t>
      </w:r>
    </w:p>
    <w:p w14:paraId="13F7DD8C" w14:textId="77777777" w:rsidR="00DF175B" w:rsidRPr="00673C81" w:rsidRDefault="00DF175B" w:rsidP="00AD0107">
      <w:pPr>
        <w:spacing w:line="240" w:lineRule="auto"/>
        <w:ind w:left="540"/>
        <w:jc w:val="thaiDistribute"/>
        <w:rPr>
          <w:rFonts w:ascii="Times New Roman" w:hAnsi="Times New Roman" w:cstheme="minorBidi"/>
          <w:color w:val="000000"/>
          <w:sz w:val="22"/>
          <w:szCs w:val="22"/>
        </w:rPr>
      </w:pPr>
    </w:p>
    <w:p w14:paraId="3460B75F" w14:textId="77777777" w:rsidR="00AD0107" w:rsidRPr="00673C81" w:rsidRDefault="00AD0107" w:rsidP="000C68B8">
      <w:pPr>
        <w:pStyle w:val="ListParagraph"/>
        <w:numPr>
          <w:ilvl w:val="0"/>
          <w:numId w:val="28"/>
        </w:numPr>
        <w:spacing w:line="240" w:lineRule="auto"/>
        <w:ind w:left="900"/>
        <w:jc w:val="thaiDistribute"/>
        <w:rPr>
          <w:color w:val="000000"/>
          <w:szCs w:val="22"/>
        </w:rPr>
      </w:pPr>
      <w:r w:rsidRPr="00673C81">
        <w:rPr>
          <w:color w:val="000000"/>
          <w:szCs w:val="22"/>
          <w:lang w:val="en-US" w:bidi="th-TH"/>
        </w:rPr>
        <w:t>the debtor is unlikely to pay its credit obligations to the Group in full, without recourse by the Group</w:t>
      </w:r>
      <w:r w:rsidRPr="00673C81">
        <w:rPr>
          <w:color w:val="000000"/>
          <w:szCs w:val="22"/>
          <w:shd w:val="clear" w:color="auto" w:fill="D9D9D9"/>
        </w:rPr>
        <w:t xml:space="preserve"> </w:t>
      </w:r>
      <w:r w:rsidRPr="00673C81">
        <w:rPr>
          <w:color w:val="000000"/>
          <w:szCs w:val="22"/>
        </w:rPr>
        <w:t>to actions such as realising security (if any is held); or</w:t>
      </w:r>
    </w:p>
    <w:p w14:paraId="7D67879B" w14:textId="77777777" w:rsidR="00AD0107" w:rsidRPr="00673C81" w:rsidRDefault="00AD0107" w:rsidP="000C68B8">
      <w:pPr>
        <w:pStyle w:val="ListParagraph"/>
        <w:numPr>
          <w:ilvl w:val="0"/>
          <w:numId w:val="28"/>
        </w:numPr>
        <w:spacing w:line="240" w:lineRule="auto"/>
        <w:ind w:left="900"/>
        <w:jc w:val="thaiDistribute"/>
        <w:rPr>
          <w:color w:val="000000"/>
          <w:szCs w:val="22"/>
        </w:rPr>
      </w:pPr>
      <w:r w:rsidRPr="00673C81">
        <w:rPr>
          <w:color w:val="000000"/>
          <w:szCs w:val="22"/>
        </w:rPr>
        <w:t>the financial asset is more than 90 days past due.</w:t>
      </w:r>
    </w:p>
    <w:p w14:paraId="7B1D347C" w14:textId="77777777" w:rsidR="003519A2"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2AD71FCF" w14:textId="77777777" w:rsidR="003519A2" w:rsidRDefault="0035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br w:type="page"/>
      </w:r>
    </w:p>
    <w:p w14:paraId="76D958C0"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673C81">
        <w:rPr>
          <w:rFonts w:ascii="Times New Roman" w:eastAsia="Calibri" w:hAnsi="Times New Roman" w:cs="Times New Roman"/>
          <w:b/>
          <w:bCs/>
          <w:color w:val="0000FF"/>
          <w:sz w:val="22"/>
          <w:szCs w:val="22"/>
        </w:rPr>
        <w:t xml:space="preserve"> </w:t>
      </w:r>
    </w:p>
    <w:p w14:paraId="6C33216D" w14:textId="77777777" w:rsidR="003519A2"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17EFD15C" w14:textId="01B09651"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673C81">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14:paraId="663F633A" w14:textId="77777777" w:rsidR="00AD0107" w:rsidRPr="00673C81" w:rsidRDefault="00AD0107" w:rsidP="00AD0107">
      <w:pPr>
        <w:pStyle w:val="ListParagraph"/>
        <w:spacing w:line="240" w:lineRule="atLeast"/>
        <w:ind w:left="540"/>
        <w:rPr>
          <w:i/>
          <w:iCs/>
          <w:color w:val="000000"/>
          <w:sz w:val="20"/>
          <w:lang w:val="en-US" w:bidi="th-TH"/>
        </w:rPr>
      </w:pPr>
    </w:p>
    <w:p w14:paraId="28CE99BD" w14:textId="77777777" w:rsidR="00AD0107" w:rsidRPr="00673C81" w:rsidRDefault="00AD0107" w:rsidP="00AD0107">
      <w:pPr>
        <w:pStyle w:val="ListParagraph"/>
        <w:spacing w:line="240" w:lineRule="atLeast"/>
        <w:ind w:left="540"/>
        <w:rPr>
          <w:i/>
          <w:iCs/>
          <w:color w:val="000000"/>
          <w:szCs w:val="22"/>
          <w:lang w:val="en-US" w:bidi="th-TH"/>
        </w:rPr>
      </w:pPr>
      <w:r w:rsidRPr="00673C81">
        <w:rPr>
          <w:i/>
          <w:iCs/>
          <w:color w:val="000000"/>
          <w:szCs w:val="22"/>
          <w:lang w:val="en-US" w:bidi="th-TH"/>
        </w:rPr>
        <w:t>Credit-impaired financial assets</w:t>
      </w:r>
    </w:p>
    <w:p w14:paraId="18ECB032" w14:textId="77777777" w:rsidR="00AD0107" w:rsidRPr="00673C81" w:rsidRDefault="00AD0107" w:rsidP="00AD0107">
      <w:pPr>
        <w:pStyle w:val="ListParagraph"/>
        <w:spacing w:line="240" w:lineRule="atLeast"/>
        <w:ind w:left="540"/>
        <w:rPr>
          <w:color w:val="000000"/>
          <w:szCs w:val="22"/>
          <w:lang w:val="en-US" w:bidi="th-TH"/>
        </w:rPr>
      </w:pPr>
    </w:p>
    <w:p w14:paraId="4B301B0C" w14:textId="274D0E11" w:rsidR="00AD0107" w:rsidRPr="00673C81" w:rsidRDefault="00AD0107" w:rsidP="00AD0107">
      <w:pPr>
        <w:pStyle w:val="ListParagraph"/>
        <w:spacing w:line="240" w:lineRule="auto"/>
        <w:ind w:left="540"/>
        <w:jc w:val="both"/>
        <w:rPr>
          <w:rFonts w:eastAsia="Calibri"/>
          <w:b/>
          <w:bCs/>
          <w:color w:val="0000FF"/>
          <w:szCs w:val="22"/>
        </w:rPr>
      </w:pPr>
      <w:r w:rsidRPr="00F17F4C">
        <w:rPr>
          <w:color w:val="000000"/>
          <w:spacing w:val="-6"/>
          <w:szCs w:val="22"/>
          <w:lang w:val="en-US" w:bidi="th-TH"/>
        </w:rPr>
        <w:t>At each reporting date, the Group assesses whether financial assets carried at amortised cost are credit-impaired.</w:t>
      </w:r>
      <w:r w:rsidRPr="00673C81">
        <w:rPr>
          <w:color w:val="000000"/>
          <w:szCs w:val="22"/>
          <w:lang w:val="en-US" w:bidi="th-TH"/>
        </w:rPr>
        <w:t xml:space="preserve"> A financial asset is ‘credit-impaired’ when one or more events that have a detrimental impact on the estimated future cash flows of the financial asset have occurred. Evidence of credit-impairment includes significant financial difficulty,</w:t>
      </w:r>
      <w:r w:rsidRPr="00673C81">
        <w:rPr>
          <w:rFonts w:cs="Angsana New"/>
          <w:color w:val="000000"/>
          <w:szCs w:val="28"/>
          <w:lang w:val="en-US" w:bidi="th-TH"/>
        </w:rPr>
        <w:t xml:space="preserve"> a breach of contract such as more than 90 days past due,</w:t>
      </w:r>
      <w:r w:rsidRPr="00673C81">
        <w:rPr>
          <w:color w:val="000000"/>
          <w:szCs w:val="22"/>
          <w:lang w:val="en-US" w:bidi="th-TH"/>
        </w:rPr>
        <w:t xml:space="preserve"> probable the debtor will enter bankruptcy.  </w:t>
      </w:r>
    </w:p>
    <w:p w14:paraId="0F8A6DA2" w14:textId="77777777" w:rsidR="00AD0107" w:rsidRPr="00673C81" w:rsidRDefault="00AD0107" w:rsidP="00AD0107">
      <w:pPr>
        <w:pStyle w:val="ListParagraph"/>
        <w:spacing w:line="240" w:lineRule="atLeast"/>
        <w:ind w:left="540"/>
        <w:rPr>
          <w:rFonts w:cs="Cordia New"/>
          <w:color w:val="000000"/>
          <w:sz w:val="20"/>
          <w:lang w:val="en-US" w:bidi="th-TH"/>
        </w:rPr>
      </w:pPr>
    </w:p>
    <w:p w14:paraId="4C9CA443" w14:textId="77777777" w:rsidR="00AD0107" w:rsidRPr="00673C81" w:rsidRDefault="00AD0107" w:rsidP="00AD0107">
      <w:pPr>
        <w:pStyle w:val="ListParagraph"/>
        <w:spacing w:line="240" w:lineRule="atLeast"/>
        <w:ind w:left="540"/>
        <w:rPr>
          <w:color w:val="000000"/>
          <w:szCs w:val="22"/>
          <w:lang w:val="en-US" w:bidi="th-TH"/>
        </w:rPr>
      </w:pPr>
      <w:r w:rsidRPr="00673C81">
        <w:rPr>
          <w:i/>
          <w:iCs/>
          <w:color w:val="000000"/>
          <w:szCs w:val="22"/>
          <w:lang w:val="en-US" w:bidi="th-TH"/>
        </w:rPr>
        <w:t xml:space="preserve">Write-off </w:t>
      </w:r>
    </w:p>
    <w:p w14:paraId="305671F6" w14:textId="77777777" w:rsidR="00AD0107" w:rsidRPr="00673C81" w:rsidRDefault="00AD0107" w:rsidP="00AD0107">
      <w:pPr>
        <w:pStyle w:val="ListParagraph"/>
        <w:spacing w:line="240" w:lineRule="atLeast"/>
        <w:ind w:left="540"/>
        <w:rPr>
          <w:color w:val="000000"/>
          <w:szCs w:val="22"/>
          <w:lang w:val="en-US" w:bidi="th-TH"/>
        </w:rPr>
      </w:pPr>
    </w:p>
    <w:p w14:paraId="7F5EB91D" w14:textId="77777777" w:rsidR="00AD0107" w:rsidRPr="00673C81"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0"/>
        </w:rPr>
      </w:pPr>
      <w:r w:rsidRPr="00673C81">
        <w:rPr>
          <w:rFonts w:ascii="Times New Roman" w:hAnsi="Times New Roman" w:cs="Times New Roman"/>
          <w:color w:val="000000"/>
          <w:sz w:val="22"/>
          <w:szCs w:val="20"/>
        </w:rPr>
        <w:t>The gross carrying amount of a financial asset is written off when the Group has no reasonable expectations of recovering.</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Subsequent recoveries of an asset that was previously written off, are recognised as a reversal</w:t>
      </w:r>
      <w:r w:rsidRPr="00673C81">
        <w:rPr>
          <w:rFonts w:ascii="Times New Roman" w:hAnsi="Times New Roman" w:cs="Times New Roman"/>
          <w:color w:val="000000"/>
          <w:sz w:val="22"/>
          <w:szCs w:val="20"/>
          <w:cs/>
        </w:rPr>
        <w:t xml:space="preserve"> </w:t>
      </w:r>
      <w:r w:rsidRPr="00673C81">
        <w:rPr>
          <w:rFonts w:ascii="Times New Roman" w:hAnsi="Times New Roman" w:cs="Times New Roman"/>
          <w:color w:val="000000"/>
          <w:sz w:val="22"/>
          <w:szCs w:val="20"/>
        </w:rPr>
        <w:t xml:space="preserve">of impairment in profit or loss in the period in which the recovery occurs. </w:t>
      </w:r>
    </w:p>
    <w:p w14:paraId="0FC4939C" w14:textId="7777777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0"/>
        </w:rPr>
      </w:pPr>
    </w:p>
    <w:p w14:paraId="7707FD5F" w14:textId="77777777" w:rsidR="00123BAE" w:rsidRPr="00673C81" w:rsidRDefault="007A27D2"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Impairment of non-financial assets</w:t>
      </w:r>
    </w:p>
    <w:p w14:paraId="08900DF7"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1974784D"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437E4F6"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0F5773AF"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28FDAA89"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8418D2" w14:textId="29EAD709" w:rsidR="007A27D2" w:rsidRPr="00673C81" w:rsidRDefault="007A27D2" w:rsidP="00B36F74">
      <w:pPr>
        <w:spacing w:line="240" w:lineRule="auto"/>
        <w:ind w:left="540"/>
        <w:rPr>
          <w:rFonts w:ascii="Times New Roman" w:hAnsi="Times New Roman" w:cs="Times New Roman"/>
          <w:i/>
          <w:iCs/>
          <w:sz w:val="22"/>
          <w:szCs w:val="20"/>
        </w:rPr>
      </w:pPr>
      <w:r w:rsidRPr="00673C81">
        <w:rPr>
          <w:rFonts w:ascii="Times New Roman" w:hAnsi="Times New Roman" w:cs="Times New Roman"/>
          <w:i/>
          <w:iCs/>
          <w:sz w:val="22"/>
          <w:szCs w:val="20"/>
        </w:rPr>
        <w:t>Calculation of recoverable amount</w:t>
      </w:r>
    </w:p>
    <w:p w14:paraId="34B8FBF8" w14:textId="77777777" w:rsidR="007A27D2" w:rsidRPr="00673C81" w:rsidRDefault="007A27D2" w:rsidP="00B36F74">
      <w:pPr>
        <w:pStyle w:val="BodyText"/>
        <w:shd w:val="clear" w:color="auto" w:fill="FFFFFF"/>
        <w:spacing w:after="0" w:line="240" w:lineRule="auto"/>
        <w:ind w:left="540"/>
        <w:jc w:val="both"/>
        <w:rPr>
          <w:rFonts w:ascii="Times New Roman" w:hAnsi="Times New Roman" w:cs="Times New Roman"/>
          <w:sz w:val="22"/>
          <w:szCs w:val="20"/>
        </w:rPr>
      </w:pPr>
    </w:p>
    <w:p w14:paraId="37A71E1B" w14:textId="77777777" w:rsidR="007A27D2"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4BC480" w14:textId="77777777" w:rsidR="00317F08" w:rsidRPr="00317F08" w:rsidRDefault="00317F08"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638FFFEC" w14:textId="5F8BE68B" w:rsidR="007A27D2" w:rsidRPr="00673C81" w:rsidRDefault="007A27D2" w:rsidP="00B36F74">
      <w:pPr>
        <w:pStyle w:val="BodyText"/>
        <w:shd w:val="clear" w:color="auto" w:fill="FFFFFF"/>
        <w:tabs>
          <w:tab w:val="clear" w:pos="454"/>
        </w:tabs>
        <w:spacing w:after="0" w:line="240" w:lineRule="auto"/>
        <w:ind w:left="540"/>
        <w:jc w:val="both"/>
        <w:rPr>
          <w:rFonts w:ascii="Times New Roman" w:hAnsi="Times New Roman" w:cs="Times New Roman"/>
          <w:bCs/>
          <w:i/>
          <w:iCs/>
          <w:sz w:val="22"/>
          <w:szCs w:val="20"/>
        </w:rPr>
      </w:pPr>
      <w:r w:rsidRPr="00673C81">
        <w:rPr>
          <w:rFonts w:ascii="Times New Roman" w:hAnsi="Times New Roman" w:cs="Times New Roman"/>
          <w:bCs/>
          <w:i/>
          <w:iCs/>
          <w:sz w:val="22"/>
          <w:szCs w:val="20"/>
        </w:rPr>
        <w:t>Reversal of impairment</w:t>
      </w:r>
    </w:p>
    <w:p w14:paraId="2659D9E7" w14:textId="77777777" w:rsidR="007A27D2" w:rsidRPr="00673C81" w:rsidRDefault="007A27D2" w:rsidP="00B36F74">
      <w:pPr>
        <w:pStyle w:val="BodyText"/>
        <w:tabs>
          <w:tab w:val="clear" w:pos="454"/>
        </w:tabs>
        <w:spacing w:after="0" w:line="240" w:lineRule="auto"/>
        <w:ind w:left="540"/>
        <w:jc w:val="both"/>
        <w:rPr>
          <w:rFonts w:ascii="Times New Roman" w:hAnsi="Times New Roman" w:cs="Times New Roman"/>
          <w:sz w:val="22"/>
          <w:szCs w:val="20"/>
        </w:rPr>
      </w:pPr>
    </w:p>
    <w:p w14:paraId="60092C3D" w14:textId="23BE7384" w:rsidR="003435F8" w:rsidRPr="00673C81"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673C81">
        <w:rPr>
          <w:rFonts w:ascii="Times New Roman" w:eastAsia="Times New Roman" w:hAnsi="Times New Roman" w:cs="Univers 45 Light"/>
          <w:color w:val="000000"/>
          <w:sz w:val="22"/>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w:t>
      </w:r>
      <w:r w:rsidR="00B7337D" w:rsidRPr="00673C81">
        <w:rPr>
          <w:rFonts w:ascii="Times New Roman" w:eastAsia="Times New Roman" w:hAnsi="Times New Roman" w:cs="Browallia New"/>
          <w:color w:val="000000"/>
          <w:sz w:val="22"/>
          <w:szCs w:val="28"/>
        </w:rPr>
        <w:t xml:space="preserve">as </w:t>
      </w:r>
      <w:r w:rsidRPr="00673C81">
        <w:rPr>
          <w:rFonts w:ascii="Times New Roman" w:eastAsia="Times New Roman" w:hAnsi="Times New Roman" w:cs="Univers 45 Light"/>
          <w:color w:val="000000"/>
          <w:sz w:val="22"/>
          <w:szCs w:val="22"/>
        </w:rPr>
        <w:t>if no impairment loss had been recognised.</w:t>
      </w:r>
    </w:p>
    <w:p w14:paraId="05610355" w14:textId="77777777" w:rsidR="00B36F74" w:rsidRPr="00673C81" w:rsidRDefault="00B36F74" w:rsidP="00FA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Univers 45 Light"/>
          <w:sz w:val="22"/>
          <w:szCs w:val="22"/>
        </w:rPr>
      </w:pPr>
    </w:p>
    <w:p w14:paraId="362B86A6"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Contract liabilities</w:t>
      </w:r>
    </w:p>
    <w:p w14:paraId="3ED95364"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260E8F0" w14:textId="77777777" w:rsidR="00123BAE" w:rsidRPr="00673C81" w:rsidRDefault="00123BAE" w:rsidP="00C63E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A contract liability is the obligation to transfer goods or services to the customer. A contract liability is recognised when the Group receives or has an unconditional right to receive non-refundable</w:t>
      </w:r>
      <w:r w:rsidRPr="00673C81">
        <w:rPr>
          <w:rFonts w:ascii="Times New Roman" w:eastAsia="Times New Roman" w:hAnsi="Times New Roman" w:cs="Times New Roman"/>
          <w:sz w:val="22"/>
          <w:szCs w:val="22"/>
          <w:rtl/>
          <w:cs/>
          <w:lang w:val="en-GB" w:bidi="ar-SA"/>
        </w:rPr>
        <w:t xml:space="preserve"> </w:t>
      </w:r>
      <w:r w:rsidRPr="00673C81">
        <w:rPr>
          <w:rFonts w:ascii="Times New Roman" w:eastAsia="Times New Roman" w:hAnsi="Times New Roman" w:cs="Times New Roman"/>
          <w:sz w:val="22"/>
          <w:szCs w:val="22"/>
          <w:lang w:val="en-GB" w:bidi="ar-SA"/>
        </w:rPr>
        <w:t>consideration from the customer before the Group recognises the related revenue.</w:t>
      </w:r>
    </w:p>
    <w:p w14:paraId="4AD50F36"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6AB56427"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 xml:space="preserve">Employee benefits </w:t>
      </w:r>
    </w:p>
    <w:p w14:paraId="4BD02EB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0C9C262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i/>
          <w:iCs/>
          <w:sz w:val="22"/>
          <w:szCs w:val="22"/>
          <w:cs/>
          <w:lang w:val="en-GB"/>
        </w:rPr>
      </w:pPr>
      <w:r w:rsidRPr="00673C81">
        <w:rPr>
          <w:rFonts w:ascii="Times New Roman" w:eastAsia="Times New Roman" w:hAnsi="Times New Roman" w:cs="Times New Roman"/>
          <w:i/>
          <w:iCs/>
          <w:sz w:val="22"/>
          <w:szCs w:val="22"/>
          <w:lang w:val="en-GB" w:bidi="ar-SA"/>
        </w:rPr>
        <w:t>Defined contribution plan</w:t>
      </w:r>
    </w:p>
    <w:p w14:paraId="5D715913"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07307BD"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Obligations for contributions to defined contribution plans are expensed as the related service is provided.</w:t>
      </w:r>
    </w:p>
    <w:p w14:paraId="0E3CBB9A" w14:textId="2826BCB1"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799EE70D" w14:textId="74DAF02C"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Defined benefit plans</w:t>
      </w:r>
    </w:p>
    <w:p w14:paraId="6012D24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D1B12D1"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Univers 45 Light"/>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22ADA7E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B0F29CC" w14:textId="4102C2FA"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sz w:val="22"/>
          <w:szCs w:val="22"/>
        </w:rPr>
      </w:pPr>
      <w:r w:rsidRPr="00673C81">
        <w:rPr>
          <w:rFonts w:ascii="Times New Roman" w:eastAsia="Times New Roman" w:hAnsi="Times New Roman" w:cs="Times New Roman"/>
          <w:sz w:val="22"/>
          <w:szCs w:val="22"/>
          <w:lang w:val="en-GB" w:bidi="ar-SA"/>
        </w:rPr>
        <w:t>The calculation of defined benefit obligations is performed annually by a qualified actuary using the projected unit credit method.</w:t>
      </w:r>
    </w:p>
    <w:p w14:paraId="0FC371FF"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7F8F2EA" w14:textId="1A32AAEB"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673C81">
        <w:rPr>
          <w:rFonts w:ascii="Times New Roman" w:eastAsia="Times New Roman" w:hAnsi="Times New Roman" w:cs="Cordia New"/>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48BEC74"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6FAD1C5" w14:textId="77777777" w:rsidR="007B30D7"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F4E2BCF" w14:textId="77777777" w:rsidR="007B30D7" w:rsidRPr="00673C81" w:rsidRDefault="007B30D7"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54F39BB5"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Termination benefits</w:t>
      </w:r>
    </w:p>
    <w:p w14:paraId="20A96418"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71B16E" w14:textId="77777777" w:rsidR="00123BAE" w:rsidRPr="00673C81"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sz w:val="22"/>
          <w:szCs w:val="22"/>
        </w:rPr>
      </w:pPr>
      <w:r w:rsidRPr="00673C81">
        <w:rPr>
          <w:rFonts w:ascii="Times New Roman" w:eastAsia="Times New Roman" w:hAnsi="Times New Roman" w:cs="Univers 45 Light"/>
          <w:sz w:val="22"/>
          <w:szCs w:val="22"/>
        </w:rPr>
        <w:t xml:space="preserve">Termination benefits are expensed at the earlier of when the Group can no longer withdraw the offer of those </w:t>
      </w:r>
      <w:r w:rsidRPr="00673C81">
        <w:rPr>
          <w:rFonts w:ascii="Times New Roman" w:eastAsia="Times New Roman" w:hAnsi="Times New Roman" w:cs="Times New Roman"/>
          <w:sz w:val="22"/>
          <w:szCs w:val="22"/>
          <w:lang w:val="en-GB" w:bidi="ar-SA"/>
        </w:rPr>
        <w:t>benefits</w:t>
      </w:r>
      <w:r w:rsidRPr="00673C81">
        <w:rPr>
          <w:rFonts w:ascii="Times New Roman" w:eastAsia="Times New Roman" w:hAnsi="Times New Roman" w:cs="Univers 45 Light"/>
          <w:sz w:val="22"/>
          <w:szCs w:val="22"/>
        </w:rPr>
        <w:t xml:space="preserve"> and when the Group recognizes costs for a restructuring. If benefits are not expected to be settled wholly within 12 months of the end of the reporting period, then they are discounted. </w:t>
      </w:r>
    </w:p>
    <w:p w14:paraId="2DB09218"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69E160FB" w14:textId="4CCD27ED"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Short-term employee benefits</w:t>
      </w:r>
    </w:p>
    <w:p w14:paraId="06527B38"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54DB464"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10E17C7" w14:textId="06078A02"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2"/>
          <w:szCs w:val="22"/>
          <w:lang w:val="en-GB" w:bidi="ar-SA"/>
        </w:rPr>
      </w:pPr>
    </w:p>
    <w:p w14:paraId="04B2F0A8"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Share-based payments</w:t>
      </w:r>
    </w:p>
    <w:p w14:paraId="5FC71BD2" w14:textId="77777777" w:rsidR="00123BAE" w:rsidRPr="00673C81" w:rsidRDefault="00123BAE" w:rsidP="00317F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483295E"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The group operates a number of equity-settled, share-based compensation plans, under which the entity receives services from </w:t>
      </w:r>
      <w:r w:rsidRPr="00673C81">
        <w:rPr>
          <w:rFonts w:ascii="Times New Roman" w:eastAsia="Times New Roman" w:hAnsi="Times New Roman" w:cs="Times New Roman"/>
          <w:sz w:val="22"/>
          <w:szCs w:val="22"/>
          <w:lang w:val="en-GB" w:bidi="ar-SA"/>
        </w:rPr>
        <w:t>employees</w:t>
      </w:r>
      <w:r w:rsidRPr="00673C81">
        <w:rPr>
          <w:rFonts w:ascii="Times New Roman" w:eastAsia="Times New Roman" w:hAnsi="Times New Roman" w:cs="Times New Roman"/>
          <w:spacing w:val="-4"/>
          <w:sz w:val="22"/>
          <w:szCs w:val="22"/>
          <w:lang w:val="en-GB" w:bidi="ar-SA"/>
        </w:rPr>
        <w:t xml:space="preserve"> as consideration for options of the Group (or its shareholders). The fair value of the employee services received in exchange for the grant of the options is recognised as an expense in the statement of comprehensive income and other reserve in the shareholder’s equity.</w:t>
      </w:r>
      <w:r w:rsidRPr="00673C81">
        <w:rPr>
          <w:rFonts w:ascii="Times New Roman" w:eastAsia="Times New Roman" w:hAnsi="Times New Roman" w:cs="Times New Roman"/>
          <w:sz w:val="22"/>
          <w:szCs w:val="22"/>
          <w:lang w:val="en-GB" w:bidi="ar-SA"/>
        </w:rPr>
        <w:t xml:space="preserve"> The total amount to be expensed is determined by reference to the fair value of the options on the date that the Group</w:t>
      </w:r>
      <w:r w:rsidRPr="00673C81">
        <w:rPr>
          <w:rFonts w:ascii="Times New Roman" w:eastAsia="Times New Roman" w:hAnsi="Times New Roman" w:cs="Times New Roman"/>
          <w:sz w:val="22"/>
          <w:szCs w:val="22"/>
          <w:cs/>
          <w:lang w:val="en-GB"/>
        </w:rPr>
        <w:t xml:space="preserve"> </w:t>
      </w:r>
      <w:r w:rsidRPr="00673C81">
        <w:rPr>
          <w:rFonts w:ascii="Times New Roman" w:eastAsia="Times New Roman" w:hAnsi="Times New Roman" w:cs="Times New Roman"/>
          <w:sz w:val="22"/>
          <w:szCs w:val="22"/>
          <w:lang w:val="en-GB" w:bidi="ar-SA"/>
        </w:rPr>
        <w:t>(or its shareholders) expresses their desires.</w:t>
      </w:r>
    </w:p>
    <w:p w14:paraId="66D6F26F"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2"/>
          <w:lang w:val="en-GB" w:bidi="ar-SA"/>
        </w:rPr>
      </w:pPr>
    </w:p>
    <w:p w14:paraId="5F1F6CC1" w14:textId="77777777" w:rsidR="004F32D3" w:rsidRPr="00673C81"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When the options are exercised, the Group issues new shares. The proceeds received net of any directly attributable transaction costs are credited to share capital (nominal value) and share premium when the options are exercised.</w:t>
      </w:r>
    </w:p>
    <w:p w14:paraId="74AD51D3" w14:textId="7BFFE384" w:rsidR="00D3686A" w:rsidRDefault="00D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eastAsia="x-none"/>
        </w:rPr>
      </w:pPr>
    </w:p>
    <w:p w14:paraId="27732C3B" w14:textId="0DB1C2EC"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Provisions</w:t>
      </w:r>
    </w:p>
    <w:p w14:paraId="08749C45" w14:textId="77777777" w:rsidR="00123BAE" w:rsidRPr="00673C81"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7C9BA575" w14:textId="77777777" w:rsidR="00123BAE" w:rsidRPr="00673C81" w:rsidRDefault="00123BAE" w:rsidP="00D8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is </w:t>
      </w:r>
      <w:r w:rsidRPr="00673C81">
        <w:rPr>
          <w:rFonts w:ascii="Times New Roman" w:eastAsia="Times New Roman" w:hAnsi="Times New Roman" w:cs="Times New Roman"/>
          <w:sz w:val="22"/>
          <w:szCs w:val="22"/>
          <w:lang w:val="en-GB" w:bidi="ar-SA"/>
        </w:rPr>
        <w:t>recognised</w:t>
      </w:r>
      <w:r w:rsidRPr="00673C81">
        <w:rPr>
          <w:rFonts w:ascii="Times New Roman" w:eastAsia="Times New Roman" w:hAnsi="Times New Roman" w:cs="Times New Roman"/>
          <w:spacing w:val="-4"/>
          <w:sz w:val="22"/>
          <w:szCs w:val="22"/>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673C81">
        <w:rPr>
          <w:rFonts w:ascii="Times New Roman" w:eastAsia="Times New Roman" w:hAnsi="Times New Roman" w:cs="Times New Roman"/>
          <w:sz w:val="22"/>
          <w:szCs w:val="22"/>
          <w:lang w:val="en-GB" w:bidi="ar-SA"/>
        </w:rPr>
        <w:t xml:space="preserve"> </w:t>
      </w:r>
      <w:r w:rsidRPr="00673C81">
        <w:rPr>
          <w:rFonts w:ascii="Times New Roman" w:eastAsia="Times New Roman" w:hAnsi="Times New Roman" w:cs="Univers-Light"/>
          <w:sz w:val="22"/>
          <w:szCs w:val="22"/>
          <w:lang w:val="en-GB" w:bidi="ar-SA"/>
        </w:rPr>
        <w:t>The unwinding of the discount is recognised as a finance cost.</w:t>
      </w:r>
    </w:p>
    <w:p w14:paraId="50F68CCD" w14:textId="280E1AE1"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53DA3017" w14:textId="4AF5C0E9"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Warranties</w:t>
      </w:r>
    </w:p>
    <w:p w14:paraId="7473B5E6" w14:textId="77777777" w:rsidR="00123BAE" w:rsidRPr="00673C81"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61626B4" w14:textId="1D846C5E" w:rsidR="00123BAE"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673C81">
        <w:rPr>
          <w:rFonts w:ascii="Times New Roman" w:eastAsia="Times New Roman" w:hAnsi="Times New Roman" w:cs="Times New Roman"/>
          <w:spacing w:val="-4"/>
          <w:sz w:val="22"/>
          <w:szCs w:val="22"/>
          <w:lang w:val="en-GB" w:bidi="ar-SA"/>
        </w:rPr>
        <w:t xml:space="preserve">A provision for warranties is recognised when the underlying products or services are sold. The provision is based </w:t>
      </w:r>
      <w:r w:rsidRPr="00673C81">
        <w:rPr>
          <w:rFonts w:ascii="Times New Roman" w:eastAsia="Times New Roman" w:hAnsi="Times New Roman" w:cs="Univers-Light"/>
          <w:sz w:val="22"/>
          <w:szCs w:val="22"/>
          <w:lang w:val="en-GB" w:bidi="ar-SA"/>
        </w:rPr>
        <w:t>on</w:t>
      </w:r>
      <w:r w:rsidRPr="00673C81">
        <w:rPr>
          <w:rFonts w:ascii="Times New Roman" w:eastAsia="Times New Roman" w:hAnsi="Times New Roman" w:cs="Times New Roman"/>
          <w:spacing w:val="-4"/>
          <w:sz w:val="22"/>
          <w:szCs w:val="22"/>
          <w:lang w:val="en-GB" w:bidi="ar-SA"/>
        </w:rPr>
        <w:t xml:space="preserve"> historical warranty data and a weighting of all possible outcomes against their associated probabilities.</w:t>
      </w:r>
    </w:p>
    <w:p w14:paraId="7C3E0818" w14:textId="77777777" w:rsidR="00167DD6" w:rsidRPr="00673C81" w:rsidRDefault="00167DD6"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pacing w:val="-4"/>
          <w:sz w:val="22"/>
          <w:szCs w:val="22"/>
          <w:lang w:val="en-GB" w:bidi="ar-SA"/>
        </w:rPr>
      </w:pPr>
    </w:p>
    <w:p w14:paraId="67A86749" w14:textId="77777777" w:rsidR="004F32D3" w:rsidRPr="00673C81" w:rsidRDefault="004F32D3" w:rsidP="0097462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 xml:space="preserve">Measurement of fair values </w:t>
      </w:r>
    </w:p>
    <w:p w14:paraId="428F3A74" w14:textId="77777777" w:rsidR="004F32D3" w:rsidRPr="00673C81" w:rsidRDefault="004F32D3" w:rsidP="004F32D3">
      <w:pPr>
        <w:tabs>
          <w:tab w:val="clear" w:pos="227"/>
          <w:tab w:val="clear" w:pos="454"/>
          <w:tab w:val="clear" w:pos="680"/>
          <w:tab w:val="left" w:pos="540"/>
        </w:tabs>
        <w:jc w:val="both"/>
        <w:rPr>
          <w:rFonts w:ascii="Times New Roman" w:eastAsia="Times New Roman" w:hAnsi="Times New Roman" w:cs="Times New Roman"/>
          <w:b/>
          <w:i/>
          <w:sz w:val="22"/>
          <w:szCs w:val="22"/>
          <w:lang w:val="en-GB" w:bidi="ar-SA"/>
        </w:rPr>
      </w:pPr>
    </w:p>
    <w:p w14:paraId="0BC2534E"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9027EAD"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FC27430"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 xml:space="preserve">A number of the Group’s accounting policies and disclosures require the measurement of fair values, for both financial and non-financial assets and liabilities. </w:t>
      </w:r>
    </w:p>
    <w:p w14:paraId="51F017E6"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02D1B0D2"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17908BC"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5B50E0BA"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8CA148A" w14:textId="77777777" w:rsidR="007A27D2" w:rsidRPr="00673C81"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77D2282" w14:textId="77777777" w:rsidR="00317F08"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673C81">
        <w:rPr>
          <w:rFonts w:ascii="Times New Roman" w:hAnsi="Times New Roman" w:cs="Times New Roman"/>
          <w:sz w:val="22"/>
          <w:szCs w:val="20"/>
        </w:rPr>
        <w:t>If an asset or a liability measured at fair value has a bid price and an ask price, then the Group measures assets and long positions at a bid price and liabilities and short positions at an ask price.</w:t>
      </w:r>
    </w:p>
    <w:p w14:paraId="7E39F0BB" w14:textId="77777777" w:rsidR="00317F08" w:rsidRDefault="00317F08"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D246579" w14:textId="2E2B7055" w:rsidR="007A27D2" w:rsidRPr="004E1CDE"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pacing w:val="-2"/>
          <w:sz w:val="22"/>
          <w:szCs w:val="22"/>
        </w:rPr>
      </w:pPr>
      <w:r w:rsidRPr="004E1CDE">
        <w:rPr>
          <w:rFonts w:ascii="Times New Roman" w:hAnsi="Times New Roman" w:cs="Times New Roman"/>
          <w:spacing w:val="-2"/>
          <w:sz w:val="22"/>
          <w:szCs w:val="22"/>
        </w:rPr>
        <w:t xml:space="preserve">The best evidence of the fair value of a financial instrument on initial recognition is normally the transaction price </w:t>
      </w:r>
      <w:r w:rsidR="00FC3078" w:rsidRPr="004E1CDE">
        <w:rPr>
          <w:rFonts w:ascii="Times New Roman" w:hAnsi="Times New Roman"/>
          <w:spacing w:val="-2"/>
          <w:sz w:val="22"/>
          <w:szCs w:val="28"/>
        </w:rPr>
        <w:t>-</w:t>
      </w:r>
      <w:r w:rsidRPr="004E1CDE">
        <w:rPr>
          <w:rFonts w:ascii="Times New Roman" w:hAnsi="Times New Roman" w:cs="Times New Roman"/>
          <w:spacing w:val="-2"/>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8559D6F" w14:textId="77777777" w:rsidR="007A27D2" w:rsidRPr="00673C81" w:rsidRDefault="007A27D2"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5AC4348" w14:textId="77777777" w:rsidR="0073476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7859A4B" w14:textId="22363C19"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rPr>
      </w:pPr>
      <w:r w:rsidRPr="00673C81">
        <w:rPr>
          <w:rFonts w:ascii="Times New Roman" w:hAnsi="Times New Roman" w:cs="Times New Roman"/>
          <w:sz w:val="22"/>
          <w:szCs w:val="22"/>
        </w:rPr>
        <w:t>Fair values are categorised into different levels in a fair value hierarchy based on the inputs used in the valuation techniques as follows:</w:t>
      </w:r>
    </w:p>
    <w:p w14:paraId="1B7D0976" w14:textId="77777777" w:rsidR="00A96EB7" w:rsidRPr="00673C81" w:rsidRDefault="00A96EB7" w:rsidP="004F32D3">
      <w:pPr>
        <w:pStyle w:val="BodyText"/>
        <w:shd w:val="clear" w:color="auto" w:fill="FFFFFF"/>
        <w:spacing w:after="0" w:line="240" w:lineRule="auto"/>
        <w:ind w:left="540"/>
        <w:jc w:val="both"/>
        <w:rPr>
          <w:rFonts w:ascii="Times New Roman" w:hAnsi="Times New Roman" w:cs="Cordia New"/>
          <w:b/>
          <w:bCs/>
          <w:color w:val="0000FF"/>
          <w:sz w:val="22"/>
          <w:szCs w:val="22"/>
        </w:rPr>
      </w:pPr>
    </w:p>
    <w:p w14:paraId="26E0C205"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1</w:t>
      </w:r>
      <w:r w:rsidRPr="00673C81">
        <w:rPr>
          <w:rFonts w:ascii="Times New Roman" w:hAnsi="Times New Roman" w:cs="Times New Roman"/>
          <w:sz w:val="22"/>
          <w:szCs w:val="22"/>
        </w:rPr>
        <w:t>: quoted prices in active markets for identical assets or liabilities.</w:t>
      </w:r>
    </w:p>
    <w:p w14:paraId="177FFE9A"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673C81">
        <w:rPr>
          <w:rFonts w:ascii="Times New Roman" w:hAnsi="Times New Roman" w:cs="Times New Roman"/>
          <w:i/>
          <w:iCs/>
          <w:sz w:val="22"/>
          <w:szCs w:val="22"/>
        </w:rPr>
        <w:t>Level 2</w:t>
      </w:r>
      <w:r w:rsidRPr="00673C81">
        <w:rPr>
          <w:rFonts w:ascii="Times New Roman" w:hAnsi="Times New Roman" w:cs="Times New Roman"/>
          <w:sz w:val="22"/>
          <w:szCs w:val="22"/>
        </w:rPr>
        <w:t>: inputs other than quoted prices included in Level 1 that are observable for the asset or liability, either directly or indirectly.</w:t>
      </w:r>
    </w:p>
    <w:p w14:paraId="24572A0C" w14:textId="77777777" w:rsidR="004F32D3" w:rsidRPr="00673C81"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673C81">
        <w:rPr>
          <w:rFonts w:ascii="Times New Roman" w:hAnsi="Times New Roman" w:cs="Times New Roman"/>
          <w:i/>
          <w:iCs/>
          <w:sz w:val="22"/>
          <w:szCs w:val="22"/>
        </w:rPr>
        <w:t>Level 3</w:t>
      </w:r>
      <w:r w:rsidRPr="00673C81">
        <w:rPr>
          <w:rFonts w:ascii="Times New Roman" w:hAnsi="Times New Roman" w:cs="Times New Roman"/>
          <w:sz w:val="22"/>
          <w:szCs w:val="22"/>
        </w:rPr>
        <w:t>: inputs for the asset or liability that are based on unobservable input.</w:t>
      </w:r>
    </w:p>
    <w:p w14:paraId="3EF4C881" w14:textId="77777777" w:rsidR="004F32D3" w:rsidRPr="00673C81" w:rsidRDefault="004F32D3" w:rsidP="004F32D3">
      <w:pPr>
        <w:pStyle w:val="BodyText"/>
        <w:shd w:val="clear" w:color="auto" w:fill="FFFFFF"/>
        <w:spacing w:after="0" w:line="240" w:lineRule="auto"/>
        <w:ind w:left="900"/>
        <w:jc w:val="thaiDistribute"/>
        <w:rPr>
          <w:rFonts w:ascii="Times New Roman" w:hAnsi="Times New Roman" w:cs="Times New Roman"/>
          <w:sz w:val="22"/>
          <w:szCs w:val="22"/>
        </w:rPr>
      </w:pPr>
    </w:p>
    <w:p w14:paraId="4FBCD4E7" w14:textId="77777777"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A408C2B" w14:textId="77777777" w:rsidR="007B30D7" w:rsidRPr="00673C81" w:rsidRDefault="007B30D7"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94E16D4" w14:textId="77777777" w:rsidR="004F32D3" w:rsidRPr="00673C81"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73C81">
        <w:rPr>
          <w:rFonts w:ascii="Times New Roman" w:hAnsi="Times New Roman" w:cs="Times New Roman"/>
          <w:sz w:val="22"/>
          <w:szCs w:val="22"/>
        </w:rPr>
        <w:t>The Group recognises transfers between levels of the fair value hierarchy at the end of the reporting period during which the change has occurred.</w:t>
      </w:r>
    </w:p>
    <w:p w14:paraId="03CE8841" w14:textId="15C18787" w:rsidR="00317F08"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p>
    <w:p w14:paraId="254DD2CC" w14:textId="08476009"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Share capital</w:t>
      </w:r>
    </w:p>
    <w:p w14:paraId="359CA3E4"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i/>
          <w:iCs/>
          <w:sz w:val="22"/>
          <w:szCs w:val="22"/>
          <w:lang w:val="en-GB" w:bidi="ar-SA"/>
        </w:rPr>
      </w:pPr>
    </w:p>
    <w:p w14:paraId="55483C1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jc w:val="both"/>
        <w:rPr>
          <w:rFonts w:ascii="Times New Roman" w:hAnsi="Times New Roman" w:cs="Times New Roman"/>
          <w:i/>
          <w:iCs/>
          <w:sz w:val="22"/>
          <w:szCs w:val="22"/>
        </w:rPr>
      </w:pPr>
      <w:r w:rsidRPr="00673C81">
        <w:rPr>
          <w:rFonts w:ascii="Times New Roman" w:hAnsi="Times New Roman" w:cs="Times New Roman"/>
          <w:i/>
          <w:iCs/>
          <w:sz w:val="22"/>
          <w:szCs w:val="22"/>
        </w:rPr>
        <w:t>Ordinary shares</w:t>
      </w:r>
    </w:p>
    <w:p w14:paraId="4F372004"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10D4207C"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hAnsi="Times New Roman" w:cs="Times New Roman"/>
          <w:sz w:val="22"/>
          <w:szCs w:val="22"/>
        </w:rPr>
        <w:t>Ordinary</w:t>
      </w:r>
      <w:r w:rsidRPr="00673C81">
        <w:rPr>
          <w:rFonts w:ascii="Times New Roman" w:eastAsia="Times New Roman" w:hAnsi="Times New Roman" w:cs="Times New Roman"/>
          <w:sz w:val="22"/>
          <w:szCs w:val="22"/>
          <w:lang w:val="en-GB" w:bidi="ar-SA"/>
        </w:rPr>
        <w:t xml:space="preserve"> shares are classified as equity. Incremental costs directly attributable to the issue of ordinary shares and share options are recognised as a deduction from equity, net of any tax effects.</w:t>
      </w:r>
    </w:p>
    <w:p w14:paraId="34EEDF28" w14:textId="77777777" w:rsidR="00123BAE" w:rsidRPr="00673C81" w:rsidRDefault="00123BAE" w:rsidP="00550169">
      <w:pPr>
        <w:tabs>
          <w:tab w:val="clear" w:pos="227"/>
          <w:tab w:val="clear" w:pos="454"/>
          <w:tab w:val="clear" w:pos="680"/>
        </w:tabs>
        <w:ind w:left="450"/>
        <w:jc w:val="both"/>
        <w:rPr>
          <w:rFonts w:ascii="Times New Roman" w:eastAsia="Times New Roman" w:hAnsi="Times New Roman" w:cs="Times New Roman"/>
          <w:sz w:val="22"/>
          <w:szCs w:val="22"/>
          <w:lang w:val="en-GB" w:bidi="ar-SA"/>
        </w:rPr>
      </w:pPr>
    </w:p>
    <w:p w14:paraId="4AF3DE84"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530C4F">
        <w:rPr>
          <w:rFonts w:ascii="Times New Roman" w:hAnsi="Times New Roman" w:cs="Times New Roman"/>
          <w:i/>
          <w:iCs/>
          <w:sz w:val="22"/>
          <w:lang w:val="en-US"/>
        </w:rPr>
        <w:t>Revenue</w:t>
      </w:r>
    </w:p>
    <w:p w14:paraId="08AC57C1" w14:textId="77777777" w:rsidR="00123BAE" w:rsidRPr="00673C81"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color w:val="3333CC"/>
          <w:sz w:val="22"/>
          <w:szCs w:val="22"/>
          <w:shd w:val="clear" w:color="auto" w:fill="D9D9D9"/>
          <w:lang w:val="en-GB" w:bidi="ar-SA"/>
        </w:rPr>
      </w:pPr>
    </w:p>
    <w:p w14:paraId="56AF4CDF"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3" w:name="_Hlk18670927"/>
      <w:r w:rsidRPr="00673C81">
        <w:rPr>
          <w:rFonts w:ascii="Times New Roman" w:eastAsia="Times New Roman" w:hAnsi="Times New Roman" w:cs="Times New Roman"/>
          <w:sz w:val="22"/>
          <w:szCs w:val="22"/>
          <w:lang w:val="en-GB" w:bidi="ar-SA"/>
        </w:rPr>
        <w:t>Revenue is</w:t>
      </w:r>
      <w:r w:rsidRPr="00673C81">
        <w:rPr>
          <w:rFonts w:ascii="Times New Roman" w:eastAsia="Times New Roman" w:hAnsi="Times New Roman" w:cs="Cordia New"/>
          <w:sz w:val="22"/>
          <w:szCs w:val="22"/>
          <w:lang w:val="en-GB" w:bidi="ar-SA"/>
        </w:rPr>
        <w:t xml:space="preserve"> recognised when a customer obtains control of the goods or services in an amount that reflects </w:t>
      </w:r>
      <w:r w:rsidRPr="00673C81">
        <w:rPr>
          <w:rFonts w:ascii="Times New Roman" w:eastAsia="Times New Roman" w:hAnsi="Times New Roman" w:cs="Times New Roman"/>
          <w:sz w:val="22"/>
          <w:szCs w:val="22"/>
          <w:lang w:val="en-GB" w:bidi="ar-SA"/>
        </w:rPr>
        <w:t xml:space="preserve">the consideration to which the Group expects to be entitled, excluding those amounts collected on behalf of third parties, value added tax and is after deduction of any trade discounts and volume rebates. </w:t>
      </w:r>
    </w:p>
    <w:p w14:paraId="1E24E4F9"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870F5C2"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Revenue from contracts</w:t>
      </w:r>
    </w:p>
    <w:p w14:paraId="7090CA06"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DA32B02" w14:textId="77777777" w:rsidR="00E07A79" w:rsidRPr="00673C81"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cs/>
          <w:lang w:val="en-GB"/>
        </w:rPr>
      </w:pPr>
      <w:r w:rsidRPr="00673C81">
        <w:rPr>
          <w:rFonts w:ascii="Times New Roman" w:eastAsia="Times New Roman" w:hAnsi="Times New Roman" w:cs="Times New Roman"/>
          <w:sz w:val="22"/>
          <w:szCs w:val="22"/>
          <w:lang w:val="en-GB" w:bidi="ar-SA"/>
        </w:rPr>
        <w:t>Revenue from contracts</w:t>
      </w:r>
      <w:r w:rsidR="007B4B24" w:rsidRPr="00673C81">
        <w:rPr>
          <w:rFonts w:ascii="Times New Roman" w:eastAsia="Times New Roman" w:hAnsi="Times New Roman" w:cs="Times New Roman"/>
          <w:sz w:val="22"/>
          <w:szCs w:val="22"/>
          <w:lang w:val="en-GB" w:bidi="ar-SA"/>
        </w:rPr>
        <w:t xml:space="preserve"> </w:t>
      </w:r>
      <w:r w:rsidR="00C35251" w:rsidRPr="00673C81">
        <w:rPr>
          <w:rFonts w:ascii="Times New Roman" w:eastAsia="Times New Roman" w:hAnsi="Times New Roman" w:cs="Times New Roman"/>
          <w:sz w:val="22"/>
          <w:szCs w:val="22"/>
          <w:lang w:val="en-GB" w:bidi="ar-SA"/>
        </w:rPr>
        <w:t>comprise</w:t>
      </w:r>
      <w:r w:rsidR="007B4B24" w:rsidRPr="00673C81">
        <w:rPr>
          <w:rFonts w:ascii="Times New Roman" w:eastAsia="Times New Roman" w:hAnsi="Times New Roman" w:cs="Times New Roman"/>
          <w:sz w:val="22"/>
          <w:szCs w:val="22"/>
          <w:lang w:val="en-GB" w:bidi="ar-SA"/>
        </w:rPr>
        <w:t xml:space="preserve"> initial amount agreed in the contract plus contract </w:t>
      </w:r>
      <w:r w:rsidR="00E07A79" w:rsidRPr="00673C81">
        <w:rPr>
          <w:rFonts w:ascii="Times New Roman" w:eastAsia="Times New Roman" w:hAnsi="Times New Roman" w:cs="Times New Roman"/>
          <w:sz w:val="22"/>
          <w:szCs w:val="22"/>
          <w:lang w:val="en-GB" w:bidi="ar-SA"/>
        </w:rPr>
        <w:t>modification</w:t>
      </w:r>
      <w:r w:rsidR="007B4B24" w:rsidRPr="00673C81">
        <w:rPr>
          <w:rFonts w:ascii="Times New Roman" w:eastAsia="Times New Roman" w:hAnsi="Times New Roman" w:cs="Times New Roman"/>
          <w:sz w:val="22"/>
          <w:szCs w:val="22"/>
          <w:lang w:val="en-GB" w:bidi="ar-SA"/>
        </w:rPr>
        <w:t xml:space="preserve">, claims and incentive payments to the extent probable that </w:t>
      </w:r>
      <w:r w:rsidR="00E07A79" w:rsidRPr="00673C81">
        <w:rPr>
          <w:rFonts w:ascii="Times New Roman" w:eastAsia="Times New Roman" w:hAnsi="Times New Roman" w:cs="Times New Roman"/>
          <w:sz w:val="22"/>
          <w:szCs w:val="22"/>
          <w:lang w:val="en-GB" w:bidi="ar-SA"/>
        </w:rPr>
        <w:t xml:space="preserve">they will generate </w:t>
      </w:r>
      <w:r w:rsidR="007B4B24" w:rsidRPr="00673C81">
        <w:rPr>
          <w:rFonts w:ascii="Times New Roman" w:eastAsia="Times New Roman" w:hAnsi="Times New Roman" w:cs="Times New Roman"/>
          <w:sz w:val="22"/>
          <w:szCs w:val="22"/>
          <w:lang w:val="en-GB" w:bidi="ar-SA"/>
        </w:rPr>
        <w:t xml:space="preserve">revenue and can be measured reliably. </w:t>
      </w:r>
      <w:r w:rsidR="00E07A79" w:rsidRPr="00673C81">
        <w:rPr>
          <w:rFonts w:ascii="Times New Roman" w:eastAsia="Times New Roman" w:hAnsi="Times New Roman" w:cs="Times New Roman"/>
          <w:sz w:val="22"/>
          <w:szCs w:val="22"/>
          <w:lang w:val="en-GB" w:bidi="ar-SA"/>
        </w:rPr>
        <w:t>When the work progress</w:t>
      </w:r>
      <w:r w:rsidR="001D4B4E" w:rsidRPr="00673C81">
        <w:rPr>
          <w:rFonts w:ascii="Times New Roman" w:eastAsia="Times New Roman" w:hAnsi="Times New Roman" w:cs="Times New Roman"/>
          <w:sz w:val="22"/>
          <w:szCs w:val="22"/>
          <w:lang w:val="en-GB" w:bidi="ar-SA"/>
        </w:rPr>
        <w:t xml:space="preserve"> can be measured reliably, revenue and cost from contract will be recognised based on percentage of completion - cost to cost method</w:t>
      </w:r>
      <w:r w:rsidR="00F909B5" w:rsidRPr="00673C81">
        <w:rPr>
          <w:rFonts w:ascii="Times New Roman" w:eastAsia="Times New Roman" w:hAnsi="Times New Roman" w:cs="Times New Roman"/>
          <w:sz w:val="22"/>
          <w:szCs w:val="22"/>
          <w:lang w:val="en-GB" w:bidi="ar-SA"/>
        </w:rPr>
        <w:t>, over time</w:t>
      </w:r>
      <w:r w:rsidR="001D4B4E" w:rsidRPr="00673C81">
        <w:rPr>
          <w:rFonts w:ascii="Times New Roman" w:eastAsia="Times New Roman" w:hAnsi="Times New Roman" w:cs="Times New Roman"/>
          <w:sz w:val="22"/>
          <w:szCs w:val="22"/>
          <w:lang w:val="en-GB" w:bidi="ar-SA"/>
        </w:rPr>
        <w:t xml:space="preserve"> in profit or loss</w:t>
      </w:r>
      <w:r w:rsidR="002B3C70" w:rsidRPr="00673C81">
        <w:rPr>
          <w:rFonts w:ascii="Times New Roman" w:eastAsia="Times New Roman" w:hAnsi="Times New Roman" w:cs="Times New Roman"/>
          <w:sz w:val="22"/>
          <w:szCs w:val="22"/>
          <w:lang w:val="en-GB" w:bidi="ar-SA"/>
        </w:rPr>
        <w:t xml:space="preserve">. Costs incurred during the year as related to future </w:t>
      </w:r>
      <w:r w:rsidR="00664CE9" w:rsidRPr="00673C81">
        <w:rPr>
          <w:rFonts w:ascii="Times New Roman" w:eastAsia="Times New Roman" w:hAnsi="Times New Roman" w:cs="Times New Roman"/>
          <w:sz w:val="22"/>
          <w:szCs w:val="22"/>
          <w:lang w:val="en-GB" w:bidi="ar-SA"/>
        </w:rPr>
        <w:t>activities are</w:t>
      </w:r>
      <w:r w:rsidR="002B3C70" w:rsidRPr="00673C81">
        <w:rPr>
          <w:rFonts w:ascii="Times New Roman" w:eastAsia="Times New Roman" w:hAnsi="Times New Roman" w:cs="Times New Roman"/>
          <w:sz w:val="22"/>
          <w:szCs w:val="22"/>
          <w:lang w:val="en-GB" w:bidi="ar-SA"/>
        </w:rPr>
        <w:t xml:space="preserve"> presented as inventories.</w:t>
      </w:r>
    </w:p>
    <w:p w14:paraId="77B5DC0A" w14:textId="77777777" w:rsidR="007B4B24" w:rsidRPr="00673C81"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6C776A1" w14:textId="77777777" w:rsidR="00123BAE" w:rsidRPr="00673C81"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cs/>
          <w:lang w:val="en-GB"/>
        </w:rPr>
      </w:pPr>
      <w:bookmarkStart w:id="4" w:name="_Hlk32432405"/>
      <w:bookmarkEnd w:id="3"/>
      <w:r w:rsidRPr="00673C81">
        <w:rPr>
          <w:rFonts w:ascii="Times New Roman" w:eastAsia="Times New Roman" w:hAnsi="Times New Roman" w:cs="Times New Roman"/>
          <w:i/>
          <w:iCs/>
          <w:sz w:val="22"/>
          <w:szCs w:val="22"/>
          <w:lang w:val="en-GB" w:bidi="ar-SA"/>
        </w:rPr>
        <w:t>Revenue from s</w:t>
      </w:r>
      <w:r w:rsidR="00123BAE" w:rsidRPr="00673C81">
        <w:rPr>
          <w:rFonts w:ascii="Times New Roman" w:eastAsia="Times New Roman" w:hAnsi="Times New Roman" w:cs="Times New Roman"/>
          <w:i/>
          <w:iCs/>
          <w:sz w:val="22"/>
          <w:szCs w:val="22"/>
          <w:lang w:val="en-GB" w:bidi="ar-SA"/>
        </w:rPr>
        <w:t>ale of goods and services</w:t>
      </w:r>
    </w:p>
    <w:bookmarkEnd w:id="4"/>
    <w:p w14:paraId="7D1EAFDD"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4DA607"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Revenue</w:t>
      </w:r>
      <w:r w:rsidRPr="00673C81">
        <w:rPr>
          <w:rFonts w:ascii="Times New Roman" w:eastAsia="Times New Roman" w:hAnsi="Times New Roman" w:cs="Times New Roman" w:hint="cs"/>
          <w:sz w:val="22"/>
          <w:szCs w:val="22"/>
          <w:cs/>
          <w:lang w:val="en-GB"/>
        </w:rPr>
        <w:t xml:space="preserve"> </w:t>
      </w:r>
      <w:r w:rsidRPr="00673C81">
        <w:rPr>
          <w:rFonts w:ascii="Times New Roman" w:eastAsia="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5154C9" w:rsidRPr="00673C81">
        <w:rPr>
          <w:rFonts w:ascii="Times New Roman" w:eastAsia="Times New Roman" w:hAnsi="Times New Roman" w:cs="Times New Roman"/>
          <w:sz w:val="22"/>
          <w:szCs w:val="22"/>
          <w:lang w:val="en-GB" w:bidi="ar-SA"/>
        </w:rPr>
        <w:t xml:space="preserve"> </w:t>
      </w:r>
      <w:r w:rsidR="009B47C0" w:rsidRPr="00673C81">
        <w:rPr>
          <w:rFonts w:ascii="Times New Roman" w:eastAsia="Times New Roman" w:hAnsi="Times New Roman" w:cs="Times New Roman"/>
          <w:sz w:val="22"/>
          <w:szCs w:val="22"/>
          <w:lang w:val="en-GB" w:bidi="ar-SA"/>
        </w:rPr>
        <w:t>Therefore,</w:t>
      </w:r>
      <w:r w:rsidRPr="00673C81">
        <w:rPr>
          <w:rFonts w:ascii="Times New Roman" w:eastAsia="Times New Roman" w:hAnsi="Times New Roman" w:cs="Times New Roman"/>
          <w:sz w:val="22"/>
          <w:szCs w:val="22"/>
          <w:lang w:val="en-GB" w:bidi="ar-SA"/>
        </w:rPr>
        <w:t xml:space="preserve"> the amount of revenue recognised is adjusted for estimated returns, which are estimated based on the historical data. </w:t>
      </w:r>
    </w:p>
    <w:p w14:paraId="337DB744" w14:textId="77777777" w:rsidR="004872CE" w:rsidRDefault="004872C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5" w:name="_Hlk18670952"/>
      <w:bookmarkStart w:id="6" w:name="_Hlk32432453"/>
    </w:p>
    <w:p w14:paraId="2911A77D" w14:textId="09524069"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 xml:space="preserve">Revenue </w:t>
      </w:r>
      <w:r w:rsidR="00436970" w:rsidRPr="00673C81">
        <w:rPr>
          <w:rFonts w:ascii="Times New Roman" w:eastAsia="Times New Roman" w:hAnsi="Times New Roman" w:cs="Times New Roman"/>
          <w:sz w:val="22"/>
          <w:szCs w:val="22"/>
          <w:lang w:val="en-GB" w:bidi="ar-SA"/>
        </w:rPr>
        <w:t>from</w:t>
      </w:r>
      <w:r w:rsidRPr="00673C81">
        <w:rPr>
          <w:rFonts w:ascii="Times New Roman" w:eastAsia="Times New Roman" w:hAnsi="Times New Roman" w:cs="Times New Roman"/>
          <w:sz w:val="22"/>
          <w:szCs w:val="22"/>
          <w:lang w:val="en-GB" w:bidi="ar-SA"/>
        </w:rPr>
        <w:t xml:space="preserve"> services is recognised over time based on stage of completion. The stage of completion is assessed based on cost-to-cost method. </w:t>
      </w:r>
      <w:bookmarkStart w:id="7" w:name="_Hlk20762613"/>
      <w:bookmarkEnd w:id="5"/>
      <w:r w:rsidRPr="00673C81">
        <w:rPr>
          <w:rFonts w:ascii="Times New Roman" w:eastAsia="Times New Roman" w:hAnsi="Times New Roman" w:cs="Times New Roman"/>
          <w:sz w:val="22"/>
          <w:szCs w:val="22"/>
          <w:lang w:val="en-GB" w:bidi="ar-SA"/>
        </w:rPr>
        <w:t>The related costs are recognised in profit or loss when they are incurred.</w:t>
      </w:r>
    </w:p>
    <w:bookmarkEnd w:id="6"/>
    <w:bookmarkEnd w:id="7"/>
    <w:p w14:paraId="25533FCD" w14:textId="77777777" w:rsidR="007B30D7" w:rsidRPr="00673C81" w:rsidRDefault="007B30D7" w:rsidP="00974628">
      <w:pPr>
        <w:tabs>
          <w:tab w:val="clear" w:pos="227"/>
          <w:tab w:val="clear" w:pos="454"/>
          <w:tab w:val="clear" w:pos="680"/>
          <w:tab w:val="left" w:pos="540"/>
        </w:tabs>
        <w:ind w:left="540"/>
        <w:jc w:val="both"/>
        <w:rPr>
          <w:rFonts w:ascii="Times New Roman" w:hAnsi="Times New Roman" w:cs="Times New Roman"/>
          <w:sz w:val="22"/>
          <w:szCs w:val="22"/>
        </w:rPr>
      </w:pPr>
    </w:p>
    <w:p w14:paraId="47B7DEE4" w14:textId="77777777" w:rsidR="00123BAE"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673C81">
        <w:rPr>
          <w:rFonts w:ascii="Times New Roman" w:eastAsia="Times New Roman" w:hAnsi="Times New Roman" w:cs="Times New Roman"/>
          <w:i/>
          <w:iCs/>
          <w:sz w:val="22"/>
          <w:szCs w:val="22"/>
          <w:lang w:val="en-GB" w:bidi="ar-SA"/>
        </w:rPr>
        <w:t>Other income</w:t>
      </w:r>
    </w:p>
    <w:p w14:paraId="73EEAD70" w14:textId="77777777" w:rsidR="007A27D2"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26808F02" w14:textId="77777777" w:rsidR="007A27D2" w:rsidRPr="00673C81"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4"/>
          <w:szCs w:val="24"/>
          <w:lang w:val="en-GB" w:bidi="ar-SA"/>
        </w:rPr>
      </w:pPr>
      <w:r w:rsidRPr="00673C81">
        <w:rPr>
          <w:rFonts w:ascii="Times New Roman" w:hAnsi="Times New Roman" w:cs="Times New Roman"/>
          <w:color w:val="000000"/>
          <w:sz w:val="22"/>
          <w:szCs w:val="22"/>
        </w:rPr>
        <w:t xml:space="preserve">Other income </w:t>
      </w:r>
      <w:r w:rsidRPr="00673C81">
        <w:rPr>
          <w:rFonts w:ascii="Times New Roman" w:eastAsia="Times New Roman" w:hAnsi="Times New Roman" w:cs="Times New Roman"/>
          <w:sz w:val="22"/>
          <w:szCs w:val="22"/>
          <w:lang w:val="en-GB" w:bidi="ar-SA"/>
        </w:rPr>
        <w:t>comprises dividend, interest income and others. Dividend income is recognised in profit or loss on the date on which the Group’s right to</w:t>
      </w:r>
      <w:r w:rsidRPr="00673C81">
        <w:rPr>
          <w:rFonts w:ascii="Times New Roman" w:hAnsi="Times New Roman" w:cs="Times New Roman"/>
          <w:color w:val="000000"/>
          <w:sz w:val="22"/>
          <w:szCs w:val="22"/>
        </w:rPr>
        <w:t xml:space="preserve"> receive payment is established.</w:t>
      </w:r>
    </w:p>
    <w:p w14:paraId="111F5A80" w14:textId="77777777" w:rsidR="0073476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r>
        <w:rPr>
          <w:rFonts w:ascii="Times New Roman" w:eastAsia="Times New Roman" w:hAnsi="Times New Roman" w:cs="Times New Roman"/>
          <w:b/>
          <w:i/>
          <w:sz w:val="22"/>
          <w:szCs w:val="22"/>
          <w:lang w:val="en-GB" w:bidi="ar-SA"/>
        </w:rPr>
        <w:br w:type="page"/>
      </w:r>
    </w:p>
    <w:p w14:paraId="5BF3850E" w14:textId="4213EAB1" w:rsidR="00123BAE" w:rsidRPr="00673C81" w:rsidRDefault="003435F8"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Interest</w:t>
      </w:r>
    </w:p>
    <w:p w14:paraId="28444008" w14:textId="77777777" w:rsidR="00123BAE" w:rsidRPr="00673C81"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0"/>
          <w:shd w:val="clear" w:color="auto" w:fill="E6E6E6"/>
          <w:lang w:val="en-GB" w:bidi="ar-SA"/>
        </w:rPr>
      </w:pPr>
    </w:p>
    <w:p w14:paraId="616A6CAF" w14:textId="77777777" w:rsidR="007A27D2" w:rsidRPr="00673C81" w:rsidRDefault="007A27D2" w:rsidP="00974628">
      <w:pPr>
        <w:pStyle w:val="Pa18"/>
        <w:spacing w:line="240" w:lineRule="auto"/>
        <w:ind w:left="540"/>
        <w:jc w:val="thaiDistribute"/>
        <w:rPr>
          <w:rFonts w:ascii="Times New Roman" w:hAnsi="Times New Roman" w:cs="Times New Roman"/>
          <w:sz w:val="22"/>
          <w:szCs w:val="22"/>
        </w:rPr>
      </w:pPr>
      <w:r w:rsidRPr="00673C81">
        <w:rPr>
          <w:rFonts w:ascii="Times New Roman" w:hAnsi="Times New Roman" w:cs="Times New Roman"/>
          <w:i/>
          <w:iCs/>
          <w:sz w:val="22"/>
          <w:szCs w:val="22"/>
        </w:rPr>
        <w:t>Effective Interest Rate (EIR)</w:t>
      </w:r>
    </w:p>
    <w:p w14:paraId="4AD85EFF" w14:textId="77777777" w:rsidR="007A27D2" w:rsidRPr="00673C81" w:rsidRDefault="007A27D2" w:rsidP="00974628">
      <w:pPr>
        <w:pStyle w:val="Pa18"/>
        <w:spacing w:line="240" w:lineRule="auto"/>
        <w:ind w:left="540"/>
        <w:jc w:val="thaiDistribute"/>
        <w:rPr>
          <w:rFonts w:ascii="Times New Roman" w:hAnsi="Times New Roman" w:cs="Times New Roman"/>
          <w:sz w:val="22"/>
          <w:szCs w:val="22"/>
        </w:rPr>
      </w:pPr>
    </w:p>
    <w:p w14:paraId="69C14C47" w14:textId="5CEB2795" w:rsidR="007A27D2" w:rsidRPr="00673C81" w:rsidRDefault="007A27D2" w:rsidP="00974628">
      <w:pPr>
        <w:pStyle w:val="Pa18"/>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45A645B" w14:textId="77777777" w:rsidR="004B7449" w:rsidRPr="00673C81" w:rsidRDefault="004B7449" w:rsidP="00974628">
      <w:pPr>
        <w:ind w:left="540"/>
      </w:pPr>
    </w:p>
    <w:p w14:paraId="3798325C" w14:textId="77777777" w:rsidR="007A27D2" w:rsidRPr="00673C81" w:rsidRDefault="007A27D2" w:rsidP="00974628">
      <w:pPr>
        <w:pStyle w:val="ListParagraph"/>
        <w:numPr>
          <w:ilvl w:val="0"/>
          <w:numId w:val="29"/>
        </w:numPr>
        <w:spacing w:line="240" w:lineRule="auto"/>
        <w:ind w:left="540" w:firstLine="0"/>
        <w:jc w:val="thaiDistribute"/>
        <w:rPr>
          <w:szCs w:val="22"/>
        </w:rPr>
      </w:pPr>
      <w:r w:rsidRPr="00673C81">
        <w:rPr>
          <w:szCs w:val="22"/>
        </w:rPr>
        <w:t xml:space="preserve">the gross carrying amount of the financial asset; or </w:t>
      </w:r>
    </w:p>
    <w:p w14:paraId="64D0C2D8" w14:textId="77777777" w:rsidR="007A27D2" w:rsidRPr="00673C81" w:rsidRDefault="007A27D2" w:rsidP="00974628">
      <w:pPr>
        <w:pStyle w:val="ListParagraph"/>
        <w:numPr>
          <w:ilvl w:val="0"/>
          <w:numId w:val="29"/>
        </w:numPr>
        <w:spacing w:line="240" w:lineRule="auto"/>
        <w:ind w:left="540" w:firstLine="0"/>
        <w:jc w:val="thaiDistribute"/>
        <w:rPr>
          <w:szCs w:val="22"/>
        </w:rPr>
      </w:pPr>
      <w:r w:rsidRPr="00673C81">
        <w:rPr>
          <w:szCs w:val="22"/>
        </w:rPr>
        <w:t xml:space="preserve">the amortised cost of the financial liability. </w:t>
      </w:r>
    </w:p>
    <w:p w14:paraId="30F18BD0" w14:textId="3C78F938" w:rsidR="00317F08"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pPr>
    </w:p>
    <w:p w14:paraId="3911AEAE" w14:textId="451AD1DB" w:rsidR="007A27D2" w:rsidRPr="00673C81" w:rsidRDefault="007A27D2" w:rsidP="00974628">
      <w:pPr>
        <w:spacing w:line="240" w:lineRule="auto"/>
        <w:ind w:left="540"/>
        <w:jc w:val="thaiDistribute"/>
        <w:rPr>
          <w:rFonts w:ascii="Times New Roman" w:hAnsi="Times New Roman" w:cs="Times New Roman"/>
          <w:color w:val="000000"/>
          <w:sz w:val="22"/>
          <w:szCs w:val="20"/>
        </w:rPr>
      </w:pPr>
      <w:r w:rsidRPr="00673C81">
        <w:rPr>
          <w:rFonts w:ascii="Times New Roman" w:hAnsi="Times New Roman" w:cs="Times New Roman"/>
          <w:sz w:val="22"/>
          <w:szCs w:val="20"/>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w:t>
      </w:r>
      <w:r w:rsidRPr="00673C81">
        <w:rPr>
          <w:rFonts w:ascii="Times New Roman" w:hAnsi="Times New Roman" w:cs="Times New Roman"/>
          <w:color w:val="000000"/>
          <w:sz w:val="22"/>
          <w:szCs w:val="20"/>
        </w:rPr>
        <w:t xml:space="preserve">is no longer credit-impaired, then the calculation of interest income reverts to the gross basis. </w:t>
      </w:r>
    </w:p>
    <w:p w14:paraId="77FEB79A" w14:textId="77777777" w:rsidR="00DA7DEC" w:rsidRPr="00673C81" w:rsidRDefault="00DA7DEC" w:rsidP="007A27D2">
      <w:pPr>
        <w:spacing w:line="240" w:lineRule="auto"/>
        <w:ind w:left="454"/>
        <w:jc w:val="thaiDistribute"/>
        <w:rPr>
          <w:rFonts w:ascii="Times New Roman" w:hAnsi="Times New Roman" w:cs="Times New Roman"/>
          <w:color w:val="000000"/>
          <w:sz w:val="22"/>
          <w:szCs w:val="20"/>
        </w:rPr>
      </w:pPr>
    </w:p>
    <w:p w14:paraId="28C83201" w14:textId="5606EE8E"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Income</w:t>
      </w:r>
      <w:r w:rsidRPr="00673C81">
        <w:rPr>
          <w:rFonts w:ascii="Times New Roman" w:eastAsia="Times New Roman" w:hAnsi="Times New Roman" w:cs="Times New Roman"/>
          <w:i/>
          <w:sz w:val="22"/>
          <w:lang w:val="en-GB" w:bidi="ar-SA"/>
        </w:rPr>
        <w:t xml:space="preserve"> tax</w:t>
      </w:r>
    </w:p>
    <w:p w14:paraId="2333100F" w14:textId="77777777" w:rsidR="00123BAE" w:rsidRPr="00673C81" w:rsidRDefault="00123BAE" w:rsidP="00C0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eastAsia="Times New Roman" w:hAnsi="Times New Roman" w:cs="Times New Roman"/>
          <w:sz w:val="22"/>
          <w:szCs w:val="20"/>
          <w:lang w:val="en-GB" w:bidi="ar-SA"/>
        </w:rPr>
      </w:pPr>
    </w:p>
    <w:p w14:paraId="78FBC2B2"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D693028"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7769545B"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 xml:space="preserve">Current tax is the expected tax payable or receivable on the taxable income or loss for the year, using tax rates enacted or substantively enacted at the reporting date, and any adjustment to tax payable in respect of previous years. </w:t>
      </w:r>
    </w:p>
    <w:p w14:paraId="1ED62192" w14:textId="3D8D6874" w:rsidR="003435F8" w:rsidRPr="00673C81" w:rsidRDefault="003435F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17D290EB"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0E47AA"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32DFF264"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673C81">
        <w:rPr>
          <w:rFonts w:ascii="Times New Roman" w:eastAsia="Times New Roman" w:hAnsi="Times New Roman" w:cs="Times New Roman"/>
          <w:sz w:val="22"/>
          <w:szCs w:val="20"/>
          <w:lang w:val="en-GB" w:bidi="ar-SA"/>
        </w:rPr>
        <w:t xml:space="preserve">The measurement of deferred tax reflects the tax consequences that would follow the manner in which the Group expects, at the end of the reporting period, to recover or settle the carrying amount of its assets and liabilities.  </w:t>
      </w:r>
    </w:p>
    <w:p w14:paraId="5462B18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0"/>
          <w:lang w:val="en-GB" w:bidi="ar-SA"/>
        </w:rPr>
      </w:pPr>
    </w:p>
    <w:p w14:paraId="69427C82"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Deferred tax is measured at the tax rates that are expected to be applied to the temporary differences when they reverse, using tax rates enacted or substantively enacted at the reporting date.</w:t>
      </w:r>
    </w:p>
    <w:p w14:paraId="36AF84F5"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068C7CE8"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Light"/>
          <w:sz w:val="22"/>
          <w:szCs w:val="20"/>
          <w:lang w:val="en-GB" w:bidi="ar-SA"/>
        </w:rPr>
      </w:pPr>
      <w:r w:rsidRPr="00673C81">
        <w:rPr>
          <w:rFonts w:ascii="Times New Roman" w:eastAsia="Times New Roman" w:hAnsi="Times New Roman" w:cs="Times New Roman"/>
          <w:sz w:val="22"/>
          <w:szCs w:val="20"/>
          <w:lang w:val="en-GB" w:bidi="ar-SA"/>
        </w:rPr>
        <w:t>In determining the amount of current and deferred tax, the Group takes into account the impact of uncer</w:t>
      </w:r>
      <w:r w:rsidRPr="00673C81">
        <w:rPr>
          <w:rFonts w:ascii="Times New Roman" w:eastAsia="Times New Roman" w:hAnsi="Times New Roman" w:cs="Univers-Light"/>
          <w:sz w:val="22"/>
          <w:szCs w:val="20"/>
          <w:lang w:val="en-GB" w:bidi="ar-SA"/>
        </w:rPr>
        <w:t>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6A071D9"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Univers-Light"/>
          <w:sz w:val="22"/>
          <w:szCs w:val="20"/>
          <w:lang w:val="en-GB" w:bidi="ar-SA"/>
        </w:rPr>
      </w:pPr>
    </w:p>
    <w:p w14:paraId="643C7A0E" w14:textId="77777777"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Univers-Light"/>
          <w:sz w:val="22"/>
          <w:szCs w:val="20"/>
          <w:lang w:val="en-GB" w:bidi="ar-SA"/>
        </w:rPr>
        <w:t xml:space="preserve">Deferred tax assets and liabilities are offset if there is a legally enforceable right to offset current tax </w:t>
      </w:r>
      <w:r w:rsidRPr="00673C81">
        <w:rPr>
          <w:rFonts w:ascii="Times New Roman" w:eastAsia="Times New Roman" w:hAnsi="Times New Roman" w:cs="Times New Roman"/>
          <w:sz w:val="22"/>
          <w:szCs w:val="20"/>
          <w:lang w:val="en-GB" w:bidi="ar-SA"/>
        </w:rPr>
        <w:t xml:space="preserve">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3F24387" w14:textId="07FDB582" w:rsidR="00317F08"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0AE67DEE" w14:textId="74ED0553" w:rsidR="00123BAE" w:rsidRPr="00673C81"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673C81">
        <w:rPr>
          <w:rFonts w:ascii="Times New Roman" w:eastAsia="Times New Roman" w:hAnsi="Times New Roman"/>
          <w:sz w:val="22"/>
          <w:szCs w:val="20"/>
        </w:rPr>
        <w:t>.</w:t>
      </w:r>
      <w:r w:rsidRPr="00673C81">
        <w:rPr>
          <w:rFonts w:ascii="Times New Roman" w:eastAsia="Times New Roman" w:hAnsi="Times New Roman" w:cs="Times New Roman"/>
          <w:sz w:val="22"/>
          <w:szCs w:val="20"/>
          <w:lang w:val="en-GB" w:bidi="ar-SA"/>
        </w:rPr>
        <w:t xml:space="preserve"> Deferred tax assets are reviewed at each reporting date and reduced to the extent that it is no longer probable that the related tax benefit will be realised.</w:t>
      </w:r>
    </w:p>
    <w:p w14:paraId="41B5DBAB" w14:textId="77777777" w:rsidR="00167DD6"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FF"/>
          <w:sz w:val="24"/>
          <w:szCs w:val="22"/>
          <w:lang w:val="en-GB" w:bidi="ar-SA"/>
        </w:rPr>
      </w:pPr>
    </w:p>
    <w:p w14:paraId="291ED0D7"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Earnings</w:t>
      </w:r>
      <w:r w:rsidRPr="00673C81">
        <w:rPr>
          <w:rFonts w:ascii="Times New Roman" w:eastAsia="Times New Roman" w:hAnsi="Times New Roman" w:cs="Times New Roman"/>
          <w:i/>
          <w:sz w:val="22"/>
          <w:lang w:val="en-GB" w:bidi="ar-SA"/>
        </w:rPr>
        <w:t xml:space="preserve"> per share</w:t>
      </w:r>
    </w:p>
    <w:p w14:paraId="1E3E8B2B"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06DB9E6" w14:textId="77777777"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673C81">
        <w:rPr>
          <w:rFonts w:ascii="Times New Roman" w:eastAsia="Times New Roman" w:hAnsi="Times New Roman" w:cs="Times New Roman"/>
          <w:sz w:val="22"/>
          <w:szCs w:val="22"/>
          <w:lang w:val="en-GB" w:bidi="ar-SA"/>
        </w:rPr>
        <w:t>The Group presents basic</w:t>
      </w:r>
      <w:r w:rsidR="00EF164F" w:rsidRPr="00673C81">
        <w:rPr>
          <w:rFonts w:ascii="Times New Roman" w:eastAsia="Times New Roman" w:hAnsi="Times New Roman" w:cs="Times New Roman"/>
          <w:sz w:val="22"/>
          <w:szCs w:val="22"/>
          <w:lang w:val="en-GB" w:bidi="ar-SA"/>
        </w:rPr>
        <w:t xml:space="preserve"> and diluted</w:t>
      </w:r>
      <w:r w:rsidRPr="00673C81">
        <w:rPr>
          <w:rFonts w:ascii="Times New Roman" w:eastAsia="Times New Roman" w:hAnsi="Times New Roman" w:cs="Cordia New" w:hint="cs"/>
          <w:sz w:val="22"/>
          <w:szCs w:val="28"/>
          <w:cs/>
          <w:lang w:val="en-GB"/>
        </w:rPr>
        <w:t xml:space="preserve"> </w:t>
      </w:r>
      <w:r w:rsidRPr="00673C81">
        <w:rPr>
          <w:rFonts w:ascii="Times New Roman" w:eastAsia="Times New Roman" w:hAnsi="Times New Roman" w:cs="Times New Roman"/>
          <w:sz w:val="22"/>
          <w:szCs w:val="22"/>
          <w:lang w:val="en-GB" w:bidi="ar-SA"/>
        </w:rPr>
        <w:t xml:space="preserve">earnings per share (EPS) data for its ordinary shares. </w:t>
      </w:r>
      <w:r w:rsidR="00EF164F" w:rsidRPr="00673C81">
        <w:rPr>
          <w:rFonts w:ascii="Times New Roman" w:eastAsia="Times New Roman" w:hAnsi="Times New Roman" w:cs="Times New Roman"/>
          <w:sz w:val="22"/>
          <w:szCs w:val="22"/>
          <w:lang w:val="en-GB" w:bidi="ar-SA"/>
        </w:rPr>
        <w:t xml:space="preserve">Basic </w:t>
      </w:r>
      <w:r w:rsidRPr="00673C81">
        <w:rPr>
          <w:rFonts w:ascii="Times New Roman" w:eastAsia="Times New Roman" w:hAnsi="Times New Roman" w:cs="Times New Roman"/>
          <w:sz w:val="22"/>
          <w:szCs w:val="22"/>
          <w:lang w:val="en-GB" w:bidi="ar-SA"/>
        </w:rPr>
        <w:t xml:space="preserve">EPS is calculated by dividing the profit or loss attributable to ordinary shareholders of the Company by the weighted </w:t>
      </w:r>
      <w:r w:rsidRPr="00673C81">
        <w:rPr>
          <w:rFonts w:ascii="Times New Roman" w:eastAsia="Times New Roman" w:hAnsi="Times New Roman" w:cs="Times New Roman"/>
          <w:sz w:val="22"/>
          <w:szCs w:val="20"/>
          <w:lang w:val="en-GB" w:bidi="ar-SA"/>
        </w:rPr>
        <w:t>average</w:t>
      </w:r>
      <w:r w:rsidRPr="00673C81">
        <w:rPr>
          <w:rFonts w:ascii="Times New Roman" w:eastAsia="Times New Roman" w:hAnsi="Times New Roman" w:cs="Times New Roman"/>
          <w:sz w:val="22"/>
          <w:szCs w:val="22"/>
          <w:lang w:val="en-GB" w:bidi="ar-SA"/>
        </w:rPr>
        <w:t xml:space="preserve"> number of ordinary shares outstanding during the period, adjusted for own shares held. </w:t>
      </w:r>
      <w:r w:rsidR="00EF164F" w:rsidRPr="00673C81">
        <w:rPr>
          <w:rFonts w:ascii="Times New Roman" w:eastAsia="Times New Roman" w:hAnsi="Times New Roman" w:cs="Times New Roman"/>
          <w:sz w:val="22"/>
          <w:szCs w:val="22"/>
          <w:lang w:val="en-GB" w:bidi="ar-SA"/>
        </w:rPr>
        <w:t xml:space="preserve">Diluted EPS is determined by adjusting the profit or loss attributable to ordinary shareholders and the weighted average number of ordinary shares outstanding, adjusted for own shares held, for the effects of all dilutive potential instruments.  </w:t>
      </w:r>
    </w:p>
    <w:p w14:paraId="6C819F1E" w14:textId="77777777" w:rsidR="00123BAE" w:rsidRPr="00673C81" w:rsidRDefault="00123BAE" w:rsidP="00EF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3C237B0"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bookmarkStart w:id="8" w:name="_Hlk31015984"/>
      <w:r w:rsidRPr="00530C4F">
        <w:rPr>
          <w:rFonts w:ascii="Times New Roman" w:hAnsi="Times New Roman" w:cs="Times New Roman"/>
          <w:i/>
          <w:iCs/>
          <w:sz w:val="22"/>
          <w:lang w:val="en-US"/>
        </w:rPr>
        <w:t>Related</w:t>
      </w:r>
      <w:r w:rsidRPr="00673C81">
        <w:rPr>
          <w:rFonts w:ascii="Times New Roman" w:eastAsia="Times New Roman" w:hAnsi="Times New Roman" w:cs="Times New Roman"/>
          <w:i/>
          <w:sz w:val="22"/>
          <w:lang w:val="en-GB" w:bidi="ar-SA"/>
        </w:rPr>
        <w:t xml:space="preserve"> parties</w:t>
      </w:r>
    </w:p>
    <w:p w14:paraId="0CDF2319" w14:textId="77777777" w:rsidR="00123BAE"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Univers 45 Light"/>
          <w:color w:val="000000"/>
          <w:sz w:val="22"/>
          <w:szCs w:val="22"/>
        </w:rPr>
      </w:pPr>
    </w:p>
    <w:p w14:paraId="6752267C" w14:textId="35C1B2FA" w:rsidR="003435F8" w:rsidRPr="00673C81"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3C81">
        <w:rPr>
          <w:rFonts w:ascii="Times New Roman" w:eastAsia="Times New Roman" w:hAnsi="Times New Roman" w:cs="Times New Roman"/>
          <w:sz w:val="22"/>
          <w:szCs w:val="20"/>
          <w:lang w:val="en-GB" w:bidi="ar-SA"/>
        </w:rPr>
        <w:t>A related party is a person or entity that has direct or indirect control or</w:t>
      </w:r>
      <w:r w:rsidRPr="00673C81">
        <w:t xml:space="preserve"> </w:t>
      </w:r>
      <w:r w:rsidRPr="00673C81">
        <w:rPr>
          <w:rFonts w:ascii="Times New Roman" w:eastAsia="Times New Roman" w:hAnsi="Times New Roman" w:cs="Times New Roman"/>
          <w:sz w:val="22"/>
          <w:szCs w:val="20"/>
          <w:lang w:val="en-GB" w:bidi="ar-SA"/>
        </w:rPr>
        <w:t>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 of the</w:t>
      </w:r>
      <w:r w:rsidRPr="00673C81">
        <w:t xml:space="preserve"> </w:t>
      </w:r>
      <w:r w:rsidRPr="00673C81">
        <w:rPr>
          <w:rFonts w:ascii="Times New Roman" w:eastAsia="Times New Roman" w:hAnsi="Times New Roman" w:cs="Times New Roman"/>
          <w:sz w:val="22"/>
          <w:szCs w:val="20"/>
          <w:lang w:val="en-GB" w:bidi="ar-SA"/>
        </w:rPr>
        <w:t>Group</w:t>
      </w:r>
      <w:r w:rsidRPr="00673C81">
        <w:rPr>
          <w:rFonts w:ascii="Times New Roman" w:eastAsia="Times New Roman" w:hAnsi="Times New Roman" w:cs="Cordia New"/>
          <w:sz w:val="22"/>
          <w:szCs w:val="20"/>
        </w:rPr>
        <w:t xml:space="preserve">; </w:t>
      </w:r>
      <w:r w:rsidRPr="00673C81">
        <w:rPr>
          <w:rFonts w:ascii="Times New Roman" w:eastAsia="Times New Roman" w:hAnsi="Times New Roman" w:cs="Times New Roman"/>
          <w:sz w:val="22"/>
          <w:szCs w:val="20"/>
          <w:lang w:val="en-GB" w:bidi="ar-SA"/>
        </w:rPr>
        <w:t>a person or entity that are under common control or under the same significant influence as the Group; or the Group has direct or indirect control or joint control or has significant influence over the financial</w:t>
      </w:r>
      <w:r w:rsidRPr="00673C81">
        <w:rPr>
          <w:rFonts w:ascii="Times New Roman" w:eastAsia="Times New Roman" w:hAnsi="Times New Roman" w:cs="Cordia New"/>
          <w:sz w:val="22"/>
          <w:szCs w:val="20"/>
          <w:cs/>
          <w:lang w:val="en-GB"/>
        </w:rPr>
        <w:t xml:space="preserve"> </w:t>
      </w:r>
      <w:r w:rsidRPr="00673C81">
        <w:rPr>
          <w:rFonts w:ascii="Times New Roman" w:eastAsia="Times New Roman" w:hAnsi="Times New Roman" w:cs="Cordia New"/>
          <w:sz w:val="22"/>
          <w:szCs w:val="20"/>
        </w:rPr>
        <w:t>and managerial</w:t>
      </w:r>
      <w:r w:rsidRPr="00673C81">
        <w:rPr>
          <w:rFonts w:ascii="Times New Roman" w:eastAsia="Times New Roman" w:hAnsi="Times New Roman" w:cs="Times New Roman"/>
          <w:sz w:val="22"/>
          <w:szCs w:val="20"/>
          <w:lang w:val="en-GB" w:bidi="ar-SA"/>
        </w:rPr>
        <w:t xml:space="preserve"> decision-making of a person or entity.</w:t>
      </w:r>
    </w:p>
    <w:p w14:paraId="62FC0107" w14:textId="3A20F896" w:rsidR="003435F8" w:rsidRPr="00673C81"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bookmarkEnd w:id="8"/>
    <w:p w14:paraId="416FCBA2" w14:textId="77777777" w:rsidR="00123BAE" w:rsidRPr="00673C81"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530C4F">
        <w:rPr>
          <w:rFonts w:ascii="Times New Roman" w:hAnsi="Times New Roman" w:cs="Times New Roman"/>
          <w:i/>
          <w:iCs/>
          <w:sz w:val="22"/>
          <w:lang w:val="en-US"/>
        </w:rPr>
        <w:t>Segment reporting</w:t>
      </w:r>
    </w:p>
    <w:p w14:paraId="78E3EB14" w14:textId="77777777" w:rsidR="00123BAE"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0"/>
          <w:lang w:val="en-GB" w:bidi="ar-SA"/>
        </w:rPr>
      </w:pPr>
    </w:p>
    <w:p w14:paraId="5ABE4750" w14:textId="77777777" w:rsidR="007B30D7" w:rsidRPr="00673C81"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0"/>
          <w:lang w:val="en-GB" w:bidi="ar-SA"/>
        </w:rPr>
      </w:pPr>
      <w:r w:rsidRPr="00673C81">
        <w:rPr>
          <w:rFonts w:ascii="Times New Roman" w:eastAsia="Times New Roman" w:hAnsi="Times New Roman" w:cs="Times New Roman"/>
          <w:spacing w:val="-2"/>
          <w:sz w:val="22"/>
          <w:szCs w:val="20"/>
          <w:lang w:val="en-GB" w:bidi="ar-SA"/>
        </w:rPr>
        <w:t xml:space="preserve">Segment results that are reported to the Group’s CEO (the chief operating decision maker) include items directly attributable to a segment as well as those that can be allocated on a reasonable basis. Unallocated items comprise </w:t>
      </w:r>
      <w:r w:rsidRPr="00673C81">
        <w:rPr>
          <w:rFonts w:ascii="Times New Roman" w:eastAsia="Times New Roman" w:hAnsi="Times New Roman" w:cs="Times New Roman"/>
          <w:sz w:val="22"/>
          <w:szCs w:val="20"/>
          <w:lang w:val="en-GB" w:bidi="ar-SA"/>
        </w:rPr>
        <w:t>mainly</w:t>
      </w:r>
      <w:r w:rsidRPr="00673C81">
        <w:rPr>
          <w:rFonts w:ascii="Times New Roman" w:eastAsia="Times New Roman" w:hAnsi="Times New Roman" w:cs="Times New Roman"/>
          <w:spacing w:val="-2"/>
          <w:sz w:val="22"/>
          <w:szCs w:val="20"/>
          <w:lang w:val="en-GB" w:bidi="ar-SA"/>
        </w:rPr>
        <w:t xml:space="preserve"> </w:t>
      </w:r>
      <w:r w:rsidR="00D75FDF" w:rsidRPr="00673C81">
        <w:rPr>
          <w:rFonts w:ascii="Times New Roman" w:eastAsia="Times New Roman" w:hAnsi="Times New Roman" w:cs="Times New Roman"/>
          <w:spacing w:val="-2"/>
          <w:sz w:val="22"/>
          <w:szCs w:val="20"/>
          <w:lang w:val="en-GB" w:bidi="ar-SA"/>
        </w:rPr>
        <w:t>selling, administrative, finance and other costs</w:t>
      </w:r>
      <w:r w:rsidR="006F6F7B" w:rsidRPr="00673C81">
        <w:rPr>
          <w:rFonts w:ascii="Times New Roman" w:eastAsia="Times New Roman" w:hAnsi="Times New Roman" w:cs="Times New Roman"/>
          <w:spacing w:val="-2"/>
          <w:sz w:val="22"/>
          <w:szCs w:val="20"/>
          <w:lang w:val="en-GB" w:bidi="ar-SA"/>
        </w:rPr>
        <w:t>.</w:t>
      </w:r>
    </w:p>
    <w:p w14:paraId="599B409E" w14:textId="77777777" w:rsidR="00700D2D" w:rsidRPr="00673C81" w:rsidRDefault="00700D2D" w:rsidP="001C3156">
      <w:pPr>
        <w:tabs>
          <w:tab w:val="clear" w:pos="227"/>
          <w:tab w:val="clear" w:pos="454"/>
          <w:tab w:val="clear" w:pos="680"/>
          <w:tab w:val="left" w:pos="540"/>
        </w:tabs>
        <w:rPr>
          <w:rFonts w:ascii="Times New Roman" w:hAnsi="Times New Roman" w:cs="Times New Roman"/>
          <w:b/>
          <w:bCs/>
          <w:sz w:val="24"/>
          <w:szCs w:val="24"/>
        </w:rPr>
      </w:pPr>
    </w:p>
    <w:p w14:paraId="340AD912" w14:textId="2FD3999E" w:rsidR="00700D2D" w:rsidRPr="00673C81" w:rsidRDefault="00700D2D"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945B12">
        <w:rPr>
          <w:rFonts w:ascii="Times New Roman" w:hAnsi="Times New Roman" w:cs="Times New Roman"/>
          <w:sz w:val="22"/>
          <w:szCs w:val="22"/>
          <w:u w:val="none"/>
        </w:rPr>
        <w:t>Impact of COVID-19 Outbreak</w:t>
      </w:r>
    </w:p>
    <w:p w14:paraId="1F36620E" w14:textId="77777777" w:rsidR="00700D2D" w:rsidRPr="00673C81" w:rsidRDefault="00700D2D" w:rsidP="00700D2D">
      <w:pPr>
        <w:spacing w:line="240" w:lineRule="auto"/>
        <w:ind w:left="540"/>
        <w:jc w:val="thaiDistribute"/>
        <w:rPr>
          <w:sz w:val="20"/>
        </w:rPr>
      </w:pPr>
    </w:p>
    <w:p w14:paraId="245FB262" w14:textId="50979965" w:rsidR="00146101" w:rsidRPr="00BE1386" w:rsidRDefault="00146101" w:rsidP="00146101">
      <w:pPr>
        <w:spacing w:line="240" w:lineRule="auto"/>
        <w:ind w:left="540"/>
        <w:jc w:val="thaiDistribute"/>
        <w:rPr>
          <w:rFonts w:ascii="Times New Roman" w:hAnsi="Times New Roman"/>
          <w:sz w:val="22"/>
          <w:szCs w:val="28"/>
        </w:rPr>
      </w:pPr>
      <w:r w:rsidRPr="00BE1386">
        <w:rPr>
          <w:rFonts w:ascii="Times New Roman" w:hAnsi="Times New Roman"/>
          <w:sz w:val="22"/>
          <w:szCs w:val="28"/>
        </w:rPr>
        <w:t>COVID-19 pandemic is still ongoing</w:t>
      </w:r>
      <w:r w:rsidR="00ED3292">
        <w:rPr>
          <w:rFonts w:ascii="Times New Roman" w:hAnsi="Times New Roman"/>
          <w:sz w:val="22"/>
          <w:szCs w:val="28"/>
        </w:rPr>
        <w:t>, while vaccines for COVID-19 are being rolled out during 2021.</w:t>
      </w:r>
      <w:r>
        <w:rPr>
          <w:rFonts w:ascii="Times New Roman" w:hAnsi="Times New Roman"/>
          <w:sz w:val="22"/>
          <w:szCs w:val="28"/>
        </w:rPr>
        <w:t xml:space="preserve"> </w:t>
      </w:r>
      <w:r w:rsidR="00ED3292">
        <w:rPr>
          <w:rFonts w:ascii="Times New Roman" w:hAnsi="Times New Roman"/>
          <w:sz w:val="22"/>
          <w:szCs w:val="28"/>
        </w:rPr>
        <w:t>D</w:t>
      </w:r>
      <w:r w:rsidRPr="00BE1386">
        <w:rPr>
          <w:rFonts w:ascii="Times New Roman" w:hAnsi="Times New Roman"/>
          <w:sz w:val="22"/>
          <w:szCs w:val="28"/>
        </w:rPr>
        <w:t>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on the following:</w:t>
      </w:r>
    </w:p>
    <w:p w14:paraId="064B28F4" w14:textId="77777777" w:rsidR="00146101" w:rsidRPr="00BE1386" w:rsidRDefault="00146101" w:rsidP="00146101">
      <w:pPr>
        <w:spacing w:line="240" w:lineRule="auto"/>
        <w:ind w:left="540"/>
        <w:jc w:val="thaiDistribute"/>
        <w:rPr>
          <w:rFonts w:ascii="Times New Roman" w:hAnsi="Times New Roman"/>
          <w:sz w:val="22"/>
          <w:szCs w:val="28"/>
        </w:rPr>
      </w:pPr>
    </w:p>
    <w:p w14:paraId="0C6ED9D5" w14:textId="77777777" w:rsidR="00146101" w:rsidRPr="00BE1386" w:rsidRDefault="00146101" w:rsidP="000C68B8">
      <w:pPr>
        <w:pStyle w:val="ListParagraph"/>
        <w:numPr>
          <w:ilvl w:val="2"/>
          <w:numId w:val="36"/>
        </w:numPr>
        <w:tabs>
          <w:tab w:val="clear" w:pos="1020"/>
        </w:tabs>
        <w:spacing w:line="240" w:lineRule="auto"/>
        <w:ind w:left="900"/>
        <w:jc w:val="thaiDistribute"/>
        <w:rPr>
          <w:szCs w:val="28"/>
        </w:rPr>
      </w:pPr>
      <w:r w:rsidRPr="00BE1386">
        <w:rPr>
          <w:szCs w:val="28"/>
        </w:rPr>
        <w:t>Impairment of assets in consideration to impairment of trade account receivables and contract assets under provision matrix (simplified approach) using historical loss rate and did not take forward-looking information into account.</w:t>
      </w:r>
    </w:p>
    <w:p w14:paraId="13A774E8" w14:textId="77777777" w:rsidR="00146101" w:rsidRPr="00BE1386" w:rsidRDefault="00146101" w:rsidP="000C68B8">
      <w:pPr>
        <w:pStyle w:val="ListParagraph"/>
        <w:numPr>
          <w:ilvl w:val="2"/>
          <w:numId w:val="36"/>
        </w:numPr>
        <w:tabs>
          <w:tab w:val="clear" w:pos="1020"/>
        </w:tabs>
        <w:spacing w:line="240" w:lineRule="auto"/>
        <w:ind w:left="900"/>
        <w:jc w:val="thaiDistribute"/>
        <w:rPr>
          <w:szCs w:val="28"/>
        </w:rPr>
      </w:pPr>
      <w:r w:rsidRPr="00BE1386">
        <w:rPr>
          <w:szCs w:val="28"/>
        </w:rPr>
        <w:t>Fair value measurement of investment in non-marketable equity securities at 31 December 2020 using fair values at 1 January 2020 and elected to exclude the factor of COVID-19 situation, which may affect the fair value measurement of land.</w:t>
      </w:r>
    </w:p>
    <w:p w14:paraId="1A3CA86C" w14:textId="77777777" w:rsidR="00146101" w:rsidRPr="00BE1386" w:rsidRDefault="00146101" w:rsidP="00146101">
      <w:pPr>
        <w:pStyle w:val="ListParagraph"/>
        <w:spacing w:line="240" w:lineRule="auto"/>
        <w:ind w:left="900"/>
        <w:jc w:val="thaiDistribute"/>
        <w:rPr>
          <w:szCs w:val="28"/>
        </w:rPr>
      </w:pPr>
    </w:p>
    <w:p w14:paraId="2415FD4B" w14:textId="77777777" w:rsidR="00146101" w:rsidRPr="00BE1386" w:rsidRDefault="00146101" w:rsidP="00146101">
      <w:pPr>
        <w:spacing w:line="240" w:lineRule="auto"/>
        <w:ind w:left="540"/>
        <w:jc w:val="thaiDistribute"/>
        <w:rPr>
          <w:rFonts w:ascii="Times New Roman" w:hAnsi="Times New Roman"/>
          <w:sz w:val="22"/>
          <w:szCs w:val="28"/>
        </w:rPr>
      </w:pPr>
      <w:r w:rsidRPr="00BE1386">
        <w:rPr>
          <w:rFonts w:ascii="Times New Roman" w:hAnsi="Times New Roman"/>
          <w:sz w:val="22"/>
          <w:szCs w:val="28"/>
        </w:rPr>
        <w:t>As the accounting guidance already expired on 31 December 2020, the Group has adjusted the relevant transactions in 2021.</w:t>
      </w:r>
      <w:r w:rsidRPr="00BE1386">
        <w:rPr>
          <w:rFonts w:ascii="Times New Roman" w:hAnsi="Times New Roman" w:hint="cs"/>
          <w:sz w:val="22"/>
          <w:szCs w:val="28"/>
          <w:cs/>
        </w:rPr>
        <w:t xml:space="preserve"> </w:t>
      </w:r>
      <w:r w:rsidRPr="00BE1386">
        <w:rPr>
          <w:rFonts w:ascii="Times New Roman" w:hAnsi="Times New Roman"/>
          <w:sz w:val="22"/>
          <w:szCs w:val="28"/>
        </w:rPr>
        <w:t>Such adjustments had no material impact on financial statements.</w:t>
      </w:r>
    </w:p>
    <w:p w14:paraId="6A46F95D" w14:textId="77777777" w:rsidR="00146101" w:rsidRDefault="00146101" w:rsidP="001C3156">
      <w:pPr>
        <w:tabs>
          <w:tab w:val="clear" w:pos="227"/>
          <w:tab w:val="clear" w:pos="454"/>
          <w:tab w:val="clear" w:pos="680"/>
          <w:tab w:val="left" w:pos="540"/>
        </w:tabs>
        <w:rPr>
          <w:rFonts w:ascii="Times New Roman" w:hAnsi="Times New Roman" w:cs="Times New Roman"/>
          <w:b/>
          <w:bCs/>
          <w:sz w:val="24"/>
          <w:szCs w:val="24"/>
        </w:rPr>
      </w:pPr>
    </w:p>
    <w:p w14:paraId="78572500" w14:textId="77777777" w:rsidR="00DA7DEC" w:rsidRDefault="00DA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4E03C89" w14:textId="3124B78C" w:rsidR="00647A38" w:rsidRPr="00673C81" w:rsidRDefault="006A2FC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945B12">
        <w:rPr>
          <w:rFonts w:ascii="Times New Roman" w:hAnsi="Times New Roman" w:cs="Times New Roman"/>
          <w:sz w:val="22"/>
          <w:szCs w:val="22"/>
          <w:u w:val="none"/>
        </w:rPr>
        <w:t>Related parties</w:t>
      </w:r>
    </w:p>
    <w:p w14:paraId="497F2238" w14:textId="77777777" w:rsidR="00D72FE6" w:rsidRPr="00673C81" w:rsidRDefault="00D72FE6" w:rsidP="008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2D509F01" w14:textId="77777777" w:rsidR="00C52394" w:rsidRPr="00673C81" w:rsidRDefault="00C52394" w:rsidP="00885073">
      <w:pPr>
        <w:pStyle w:val="block"/>
        <w:tabs>
          <w:tab w:val="decimal" w:pos="765"/>
        </w:tabs>
        <w:spacing w:after="0" w:line="240" w:lineRule="atLeast"/>
        <w:ind w:left="540"/>
        <w:jc w:val="both"/>
        <w:rPr>
          <w:rFonts w:cs="Times New Roman"/>
        </w:rPr>
      </w:pPr>
      <w:r w:rsidRPr="00673C81">
        <w:rPr>
          <w:rFonts w:cs="Times New Roman"/>
          <w:cs/>
        </w:rPr>
        <w:tab/>
      </w:r>
      <w:r w:rsidR="008067F5" w:rsidRPr="00673C81">
        <w:rPr>
          <w:rFonts w:cs="Times New Roman"/>
        </w:rPr>
        <w:t>R</w:t>
      </w:r>
      <w:r w:rsidRPr="00673C81">
        <w:rPr>
          <w:rFonts w:cs="Times New Roman"/>
        </w:rPr>
        <w:t>elated parties that the Group had significant transactions with during the year were as follows:</w:t>
      </w:r>
    </w:p>
    <w:p w14:paraId="08F0A8FB" w14:textId="77777777" w:rsidR="0074641E" w:rsidRPr="00673C81" w:rsidRDefault="0074641E" w:rsidP="00BB65FA">
      <w:pPr>
        <w:ind w:left="540"/>
        <w:jc w:val="thaiDistribute"/>
        <w:rPr>
          <w:rFonts w:ascii="Times New Roman" w:hAnsi="Times New Roman" w:cs="Times New Roman"/>
          <w:sz w:val="22"/>
          <w:szCs w:val="22"/>
        </w:rPr>
      </w:pPr>
    </w:p>
    <w:tbl>
      <w:tblPr>
        <w:tblW w:w="9713" w:type="dxa"/>
        <w:tblInd w:w="450" w:type="dxa"/>
        <w:tblLayout w:type="fixed"/>
        <w:tblLook w:val="01E0" w:firstRow="1" w:lastRow="1" w:firstColumn="1" w:lastColumn="1" w:noHBand="0" w:noVBand="0"/>
      </w:tblPr>
      <w:tblGrid>
        <w:gridCol w:w="3690"/>
        <w:gridCol w:w="1530"/>
        <w:gridCol w:w="4493"/>
      </w:tblGrid>
      <w:tr w:rsidR="0074641E" w:rsidRPr="00673C81" w14:paraId="1A2555EB" w14:textId="77777777" w:rsidTr="00B46FDB">
        <w:trPr>
          <w:cantSplit/>
          <w:tblHeader/>
        </w:trPr>
        <w:tc>
          <w:tcPr>
            <w:tcW w:w="3690" w:type="dxa"/>
          </w:tcPr>
          <w:p w14:paraId="138F60D4" w14:textId="77777777" w:rsidR="0074641E" w:rsidRPr="00673C81" w:rsidRDefault="0074641E" w:rsidP="00B31B1E">
            <w:pPr>
              <w:pStyle w:val="block"/>
              <w:tabs>
                <w:tab w:val="decimal" w:pos="765"/>
              </w:tabs>
              <w:spacing w:after="0" w:line="240" w:lineRule="atLeast"/>
              <w:ind w:left="-18"/>
              <w:jc w:val="center"/>
              <w:rPr>
                <w:rFonts w:cs="Times New Roman"/>
                <w:b/>
                <w:bCs/>
              </w:rPr>
            </w:pPr>
          </w:p>
          <w:p w14:paraId="7E826EF7" w14:textId="77777777" w:rsidR="0074641E" w:rsidRPr="00673C81" w:rsidRDefault="0074641E" w:rsidP="00B31B1E">
            <w:pPr>
              <w:pStyle w:val="block"/>
              <w:tabs>
                <w:tab w:val="decimal" w:pos="765"/>
              </w:tabs>
              <w:spacing w:after="0" w:line="240" w:lineRule="atLeast"/>
              <w:ind w:left="-18"/>
              <w:jc w:val="center"/>
              <w:rPr>
                <w:rFonts w:cs="Times New Roman"/>
                <w:b/>
                <w:bCs/>
              </w:rPr>
            </w:pPr>
            <w:r w:rsidRPr="00673C81">
              <w:rPr>
                <w:rFonts w:cs="Times New Roman"/>
                <w:b/>
                <w:bCs/>
              </w:rPr>
              <w:t>Name of entities</w:t>
            </w:r>
          </w:p>
        </w:tc>
        <w:tc>
          <w:tcPr>
            <w:tcW w:w="1530" w:type="dxa"/>
          </w:tcPr>
          <w:p w14:paraId="6CE804A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Country of incorporation</w:t>
            </w:r>
          </w:p>
        </w:tc>
        <w:tc>
          <w:tcPr>
            <w:tcW w:w="4493" w:type="dxa"/>
          </w:tcPr>
          <w:p w14:paraId="1C072528" w14:textId="77777777" w:rsidR="0074641E" w:rsidRPr="00673C81" w:rsidRDefault="0074641E" w:rsidP="00B31B1E">
            <w:pPr>
              <w:pStyle w:val="block"/>
              <w:tabs>
                <w:tab w:val="decimal" w:pos="765"/>
              </w:tabs>
              <w:spacing w:after="0" w:line="240" w:lineRule="atLeast"/>
              <w:ind w:left="0"/>
              <w:jc w:val="center"/>
              <w:rPr>
                <w:rFonts w:cs="Times New Roman"/>
                <w:b/>
                <w:bCs/>
              </w:rPr>
            </w:pPr>
          </w:p>
          <w:p w14:paraId="592922B5" w14:textId="77777777" w:rsidR="0074641E" w:rsidRPr="00673C81" w:rsidRDefault="0074641E" w:rsidP="00B31B1E">
            <w:pPr>
              <w:pStyle w:val="block"/>
              <w:tabs>
                <w:tab w:val="decimal" w:pos="765"/>
              </w:tabs>
              <w:spacing w:after="0" w:line="240" w:lineRule="atLeast"/>
              <w:ind w:left="0"/>
              <w:jc w:val="center"/>
              <w:rPr>
                <w:rFonts w:cs="Times New Roman"/>
                <w:b/>
                <w:bCs/>
              </w:rPr>
            </w:pPr>
            <w:r w:rsidRPr="00673C81">
              <w:rPr>
                <w:rFonts w:cs="Times New Roman"/>
                <w:b/>
                <w:bCs/>
              </w:rPr>
              <w:t>Nature of relationships</w:t>
            </w:r>
          </w:p>
        </w:tc>
      </w:tr>
      <w:tr w:rsidR="0074641E" w:rsidRPr="00673C81" w14:paraId="59F9C5E5" w14:textId="77777777" w:rsidTr="00B46FDB">
        <w:trPr>
          <w:cantSplit/>
        </w:trPr>
        <w:tc>
          <w:tcPr>
            <w:tcW w:w="3690" w:type="dxa"/>
          </w:tcPr>
          <w:p w14:paraId="1B3EB546" w14:textId="77777777" w:rsidR="0074641E" w:rsidRPr="00673C81" w:rsidRDefault="0074641E" w:rsidP="009471F3">
            <w:pPr>
              <w:pStyle w:val="block"/>
              <w:spacing w:after="0" w:line="240" w:lineRule="atLeast"/>
              <w:ind w:left="0"/>
              <w:rPr>
                <w:rFonts w:cs="Times New Roman"/>
              </w:rPr>
            </w:pPr>
            <w:r w:rsidRPr="00673C81">
              <w:rPr>
                <w:rFonts w:cs="Times New Roman"/>
              </w:rPr>
              <w:t>Taweesaengsakulthai family</w:t>
            </w:r>
          </w:p>
        </w:tc>
        <w:tc>
          <w:tcPr>
            <w:tcW w:w="1530" w:type="dxa"/>
          </w:tcPr>
          <w:p w14:paraId="4FBD0B28" w14:textId="77777777" w:rsidR="0074641E" w:rsidRPr="00673C81" w:rsidRDefault="0074641E" w:rsidP="0017180B">
            <w:pPr>
              <w:pStyle w:val="block"/>
              <w:tabs>
                <w:tab w:val="decimal" w:pos="765"/>
              </w:tabs>
              <w:spacing w:after="0" w:line="240" w:lineRule="atLeast"/>
              <w:ind w:left="0"/>
              <w:jc w:val="center"/>
              <w:rPr>
                <w:rFonts w:cs="Times New Roman"/>
              </w:rPr>
            </w:pPr>
            <w:r w:rsidRPr="00673C81">
              <w:rPr>
                <w:rFonts w:cs="Times New Roman"/>
              </w:rPr>
              <w:t>Thailand</w:t>
            </w:r>
          </w:p>
        </w:tc>
        <w:tc>
          <w:tcPr>
            <w:tcW w:w="4493" w:type="dxa"/>
            <w:vAlign w:val="center"/>
          </w:tcPr>
          <w:p w14:paraId="2261EE60" w14:textId="74BABCB3" w:rsidR="0074641E" w:rsidRPr="00673C81" w:rsidRDefault="0074641E" w:rsidP="00CD6BB3">
            <w:pPr>
              <w:pStyle w:val="block"/>
              <w:tabs>
                <w:tab w:val="decimal" w:pos="765"/>
              </w:tabs>
              <w:spacing w:after="0" w:line="240" w:lineRule="atLeast"/>
              <w:ind w:left="162" w:hanging="162"/>
              <w:rPr>
                <w:rFonts w:cs="Times New Roman"/>
              </w:rPr>
            </w:pPr>
            <w:r w:rsidRPr="00673C81">
              <w:rPr>
                <w:rFonts w:cs="Times New Roman"/>
              </w:rPr>
              <w:t xml:space="preserve">A </w:t>
            </w:r>
            <w:r w:rsidRPr="00673C81">
              <w:rPr>
                <w:rFonts w:cs="Times New Roman"/>
                <w:lang w:val="en-US" w:bidi="th-TH"/>
              </w:rPr>
              <w:t>major shareholder</w:t>
            </w:r>
            <w:r w:rsidRPr="00673C81">
              <w:rPr>
                <w:rFonts w:cs="Times New Roman"/>
              </w:rPr>
              <w:t xml:space="preserve">, </w:t>
            </w:r>
            <w:r w:rsidR="003B7FD1">
              <w:rPr>
                <w:rFonts w:cs="Times New Roman"/>
              </w:rPr>
              <w:t>37.13</w:t>
            </w:r>
            <w:r w:rsidRPr="00673C81">
              <w:rPr>
                <w:rFonts w:cs="Times New Roman"/>
              </w:rPr>
              <w:t>% shareholding of the Company and persons having authority and responsibility for planning, directing and controlling the activities of entity, directly or indirectly, including any director (whether executive or otherwise) of the Group.</w:t>
            </w:r>
          </w:p>
          <w:p w14:paraId="2202A17C" w14:textId="09AB8AAD" w:rsidR="0074641E" w:rsidRPr="00673C81" w:rsidRDefault="0074641E" w:rsidP="00CD6BB3">
            <w:pPr>
              <w:pStyle w:val="block"/>
              <w:tabs>
                <w:tab w:val="decimal" w:pos="765"/>
              </w:tabs>
              <w:spacing w:after="0" w:line="240" w:lineRule="atLeast"/>
              <w:ind w:left="162"/>
              <w:rPr>
                <w:rFonts w:cs="Times New Roman"/>
              </w:rPr>
            </w:pPr>
          </w:p>
        </w:tc>
      </w:tr>
      <w:tr w:rsidR="0074641E" w:rsidRPr="00673C81" w14:paraId="389BAFF1" w14:textId="77777777" w:rsidTr="00B46FDB">
        <w:trPr>
          <w:cantSplit/>
        </w:trPr>
        <w:tc>
          <w:tcPr>
            <w:tcW w:w="3690" w:type="dxa"/>
            <w:shd w:val="clear" w:color="auto" w:fill="auto"/>
            <w:vAlign w:val="center"/>
          </w:tcPr>
          <w:p w14:paraId="5E29D6B4" w14:textId="77777777" w:rsidR="0074641E" w:rsidRPr="0068750E" w:rsidRDefault="0074641E" w:rsidP="00B31B1E">
            <w:pPr>
              <w:pStyle w:val="block"/>
              <w:spacing w:after="0" w:line="240" w:lineRule="atLeast"/>
              <w:ind w:left="162" w:hanging="162"/>
              <w:rPr>
                <w:rFonts w:cs="Times New Roman"/>
                <w:spacing w:val="-6"/>
              </w:rPr>
            </w:pPr>
            <w:r w:rsidRPr="0068750E">
              <w:rPr>
                <w:rFonts w:cs="Times New Roman"/>
                <w:spacing w:val="-6"/>
              </w:rPr>
              <w:t>Cho Thavee Thermo Tech Co., Ltd.</w:t>
            </w:r>
          </w:p>
        </w:tc>
        <w:tc>
          <w:tcPr>
            <w:tcW w:w="1530" w:type="dxa"/>
          </w:tcPr>
          <w:p w14:paraId="061EA28B" w14:textId="77777777" w:rsidR="0074641E" w:rsidRPr="00673C81" w:rsidRDefault="0074641E" w:rsidP="0017180B">
            <w:pPr>
              <w:pStyle w:val="block"/>
              <w:spacing w:after="0" w:line="240" w:lineRule="atLeast"/>
              <w:ind w:left="222" w:hanging="222"/>
              <w:jc w:val="center"/>
              <w:rPr>
                <w:rFonts w:cs="Times New Roman"/>
              </w:rPr>
            </w:pPr>
            <w:r w:rsidRPr="00673C81">
              <w:rPr>
                <w:rFonts w:cs="Times New Roman"/>
              </w:rPr>
              <w:t>Thailand</w:t>
            </w:r>
          </w:p>
        </w:tc>
        <w:tc>
          <w:tcPr>
            <w:tcW w:w="4493" w:type="dxa"/>
            <w:shd w:val="clear" w:color="auto" w:fill="auto"/>
          </w:tcPr>
          <w:p w14:paraId="604E583B"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subsidiary and/or common director</w:t>
            </w:r>
          </w:p>
        </w:tc>
      </w:tr>
      <w:tr w:rsidR="0074641E" w:rsidRPr="00673C81" w14:paraId="222F8AB0" w14:textId="77777777" w:rsidTr="00B46FDB">
        <w:trPr>
          <w:cantSplit/>
        </w:trPr>
        <w:tc>
          <w:tcPr>
            <w:tcW w:w="3690" w:type="dxa"/>
            <w:shd w:val="clear" w:color="auto" w:fill="auto"/>
            <w:vAlign w:val="center"/>
          </w:tcPr>
          <w:p w14:paraId="47B98897" w14:textId="77777777" w:rsidR="0074641E" w:rsidRPr="00673C81" w:rsidRDefault="0074641E" w:rsidP="00B31B1E">
            <w:pPr>
              <w:pStyle w:val="block"/>
              <w:spacing w:after="0" w:line="240" w:lineRule="atLeast"/>
              <w:ind w:left="162" w:hanging="162"/>
              <w:rPr>
                <w:rFonts w:cs="Times New Roman"/>
                <w:lang w:val="en-US"/>
              </w:rPr>
            </w:pPr>
            <w:r w:rsidRPr="00673C81">
              <w:rPr>
                <w:rFonts w:cs="Times New Roman"/>
                <w:lang w:val="en-US"/>
              </w:rPr>
              <w:t>Amornrattanakosin Co., Ltd.</w:t>
            </w:r>
          </w:p>
        </w:tc>
        <w:tc>
          <w:tcPr>
            <w:tcW w:w="1530" w:type="dxa"/>
          </w:tcPr>
          <w:p w14:paraId="33B9F31B"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FB01C03"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subsidiary and/or common director</w:t>
            </w:r>
          </w:p>
        </w:tc>
      </w:tr>
      <w:tr w:rsidR="007A7F1D" w:rsidRPr="00673C81" w14:paraId="689F1A0B" w14:textId="77777777" w:rsidTr="002210D3">
        <w:trPr>
          <w:cantSplit/>
        </w:trPr>
        <w:tc>
          <w:tcPr>
            <w:tcW w:w="3690" w:type="dxa"/>
            <w:shd w:val="clear" w:color="auto" w:fill="auto"/>
          </w:tcPr>
          <w:p w14:paraId="2160EC09" w14:textId="29C44691" w:rsidR="007A7F1D" w:rsidRPr="00673C81" w:rsidRDefault="002A6B62" w:rsidP="002210D3">
            <w:pPr>
              <w:pStyle w:val="block"/>
              <w:spacing w:after="0" w:line="240" w:lineRule="atLeast"/>
              <w:ind w:left="162" w:hanging="162"/>
              <w:rPr>
                <w:rFonts w:cs="Times New Roman"/>
                <w:lang w:val="en-US"/>
              </w:rPr>
            </w:pPr>
            <w:r>
              <w:rPr>
                <w:rFonts w:cs="Times New Roman"/>
                <w:szCs w:val="22"/>
              </w:rPr>
              <w:t>Koo Dom Investment LLC.</w:t>
            </w:r>
          </w:p>
        </w:tc>
        <w:tc>
          <w:tcPr>
            <w:tcW w:w="1530" w:type="dxa"/>
          </w:tcPr>
          <w:p w14:paraId="1E4BCCB8" w14:textId="413218B5" w:rsidR="007A7F1D" w:rsidRPr="00673C81" w:rsidRDefault="00BB523E" w:rsidP="0017180B">
            <w:pPr>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4493" w:type="dxa"/>
            <w:shd w:val="clear" w:color="auto" w:fill="auto"/>
          </w:tcPr>
          <w:p w14:paraId="5CF97234" w14:textId="259C5770" w:rsidR="007A7F1D" w:rsidRPr="00673C81" w:rsidRDefault="000F47C0" w:rsidP="00823D17">
            <w:pPr>
              <w:pStyle w:val="block"/>
              <w:spacing w:after="0" w:line="240" w:lineRule="atLeast"/>
              <w:ind w:left="222" w:hanging="222"/>
              <w:rPr>
                <w:rFonts w:cs="Times New Roman"/>
              </w:rPr>
            </w:pPr>
            <w:r w:rsidRPr="00673C81">
              <w:rPr>
                <w:rFonts w:cs="Times New Roman"/>
              </w:rPr>
              <w:t xml:space="preserve">A </w:t>
            </w:r>
            <w:r w:rsidR="0076311E">
              <w:rPr>
                <w:rFonts w:cs="Times New Roman"/>
              </w:rPr>
              <w:t>subsidiary</w:t>
            </w:r>
            <w:r w:rsidRPr="00673C81">
              <w:rPr>
                <w:rFonts w:cs="Times New Roman"/>
              </w:rPr>
              <w:t xml:space="preserve"> and/or common director</w:t>
            </w:r>
          </w:p>
        </w:tc>
      </w:tr>
      <w:tr w:rsidR="0074641E" w:rsidRPr="00673C81" w14:paraId="2A652D75" w14:textId="77777777" w:rsidTr="00B46FDB">
        <w:trPr>
          <w:cantSplit/>
        </w:trPr>
        <w:tc>
          <w:tcPr>
            <w:tcW w:w="3690" w:type="dxa"/>
            <w:shd w:val="clear" w:color="auto" w:fill="auto"/>
            <w:vAlign w:val="center"/>
          </w:tcPr>
          <w:p w14:paraId="14E8557C" w14:textId="77777777" w:rsidR="0074641E" w:rsidRPr="00673C81" w:rsidRDefault="0074641E" w:rsidP="00B31B1E">
            <w:pPr>
              <w:pStyle w:val="block"/>
              <w:spacing w:after="0" w:line="240" w:lineRule="atLeast"/>
              <w:ind w:left="162" w:hanging="162"/>
              <w:rPr>
                <w:rFonts w:cs="Times New Roman"/>
                <w:lang w:val="en-US"/>
              </w:rPr>
            </w:pPr>
            <w:r w:rsidRPr="00673C81">
              <w:rPr>
                <w:rFonts w:cs="Times New Roman"/>
                <w:lang w:val="en-US"/>
              </w:rPr>
              <w:t>KLRT Co., Ltd.</w:t>
            </w:r>
          </w:p>
        </w:tc>
        <w:tc>
          <w:tcPr>
            <w:tcW w:w="1530" w:type="dxa"/>
          </w:tcPr>
          <w:p w14:paraId="30243DD4"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964C84D"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An associate and/or common director</w:t>
            </w:r>
          </w:p>
        </w:tc>
      </w:tr>
      <w:tr w:rsidR="007A7F1D" w:rsidRPr="00673C81" w14:paraId="39B7D883" w14:textId="77777777" w:rsidTr="002210D3">
        <w:trPr>
          <w:cantSplit/>
        </w:trPr>
        <w:tc>
          <w:tcPr>
            <w:tcW w:w="3690" w:type="dxa"/>
            <w:shd w:val="clear" w:color="auto" w:fill="auto"/>
          </w:tcPr>
          <w:p w14:paraId="63BD7F92" w14:textId="68047D1C" w:rsidR="007A7F1D" w:rsidRPr="00673C81" w:rsidRDefault="002A6B62" w:rsidP="002210D3">
            <w:pPr>
              <w:pStyle w:val="block"/>
              <w:spacing w:after="0" w:line="240" w:lineRule="atLeast"/>
              <w:ind w:left="162" w:hanging="162"/>
              <w:rPr>
                <w:rFonts w:cs="Times New Roman"/>
                <w:lang w:val="en-US"/>
              </w:rPr>
            </w:pPr>
            <w:r w:rsidRPr="00861270">
              <w:rPr>
                <w:rFonts w:cs="Times New Roman"/>
                <w:lang w:val="en-US"/>
              </w:rPr>
              <w:t>Arogo Capital Acquisition Corp</w:t>
            </w:r>
            <w:r>
              <w:rPr>
                <w:rFonts w:cs="Times New Roman"/>
                <w:lang w:val="en-US"/>
              </w:rPr>
              <w:t>oration</w:t>
            </w:r>
          </w:p>
        </w:tc>
        <w:tc>
          <w:tcPr>
            <w:tcW w:w="1530" w:type="dxa"/>
          </w:tcPr>
          <w:p w14:paraId="77D3EAEA" w14:textId="4C906448" w:rsidR="007A7F1D" w:rsidRPr="00673C81" w:rsidRDefault="005A689A" w:rsidP="0017180B">
            <w:pPr>
              <w:jc w:val="center"/>
              <w:rPr>
                <w:rFonts w:ascii="Times New Roman" w:hAnsi="Times New Roman" w:cs="Times New Roman"/>
                <w:sz w:val="22"/>
                <w:szCs w:val="22"/>
              </w:rPr>
            </w:pPr>
            <w:r>
              <w:rPr>
                <w:rFonts w:ascii="Times New Roman" w:hAnsi="Times New Roman" w:cs="Times New Roman"/>
                <w:sz w:val="22"/>
                <w:szCs w:val="22"/>
              </w:rPr>
              <w:t>United States of America</w:t>
            </w:r>
          </w:p>
        </w:tc>
        <w:tc>
          <w:tcPr>
            <w:tcW w:w="4493" w:type="dxa"/>
            <w:shd w:val="clear" w:color="auto" w:fill="auto"/>
          </w:tcPr>
          <w:p w14:paraId="17E7FBE9" w14:textId="76C6EB8E" w:rsidR="007A7F1D" w:rsidRPr="00673C81" w:rsidRDefault="000F47C0" w:rsidP="00823D17">
            <w:pPr>
              <w:pStyle w:val="block"/>
              <w:spacing w:after="0" w:line="240" w:lineRule="atLeast"/>
              <w:ind w:left="222" w:hanging="222"/>
              <w:rPr>
                <w:rFonts w:cs="Times New Roman"/>
              </w:rPr>
            </w:pPr>
            <w:r w:rsidRPr="00673C81">
              <w:rPr>
                <w:rFonts w:cs="Times New Roman"/>
              </w:rPr>
              <w:t>A</w:t>
            </w:r>
            <w:r w:rsidR="0076311E">
              <w:rPr>
                <w:rFonts w:cs="Times New Roman"/>
              </w:rPr>
              <w:t xml:space="preserve">n </w:t>
            </w:r>
            <w:r w:rsidR="0076311E" w:rsidRPr="0076311E">
              <w:rPr>
                <w:rFonts w:cs="Times New Roman"/>
              </w:rPr>
              <w:t>associate</w:t>
            </w:r>
            <w:r>
              <w:rPr>
                <w:rFonts w:cs="Times New Roman"/>
              </w:rPr>
              <w:t xml:space="preserve"> </w:t>
            </w:r>
            <w:r w:rsidRPr="00673C81">
              <w:rPr>
                <w:rFonts w:cs="Times New Roman"/>
              </w:rPr>
              <w:t>and/or common director</w:t>
            </w:r>
          </w:p>
        </w:tc>
      </w:tr>
      <w:tr w:rsidR="0074641E" w:rsidRPr="00673C81" w14:paraId="04E695AE" w14:textId="77777777" w:rsidTr="00B46FDB">
        <w:trPr>
          <w:cantSplit/>
          <w:trHeight w:val="182"/>
        </w:trPr>
        <w:tc>
          <w:tcPr>
            <w:tcW w:w="3690" w:type="dxa"/>
            <w:shd w:val="clear" w:color="auto" w:fill="auto"/>
            <w:vAlign w:val="center"/>
          </w:tcPr>
          <w:p w14:paraId="3CC910A9" w14:textId="77777777" w:rsidR="0074641E" w:rsidRPr="00673C81" w:rsidRDefault="0074641E" w:rsidP="00B31B1E">
            <w:pPr>
              <w:pStyle w:val="block"/>
              <w:spacing w:after="0" w:line="240" w:lineRule="atLeast"/>
              <w:ind w:left="0"/>
              <w:rPr>
                <w:rFonts w:cs="Times New Roman"/>
              </w:rPr>
            </w:pPr>
            <w:r w:rsidRPr="00673C81">
              <w:rPr>
                <w:rFonts w:cs="Times New Roman"/>
              </w:rPr>
              <w:t>Joint O</w:t>
            </w:r>
            <w:r w:rsidRPr="00673C81">
              <w:rPr>
                <w:rFonts w:cs="Times New Roman"/>
                <w:spacing w:val="-4"/>
              </w:rPr>
              <w:t>peration</w:t>
            </w:r>
            <w:r w:rsidRPr="00673C81">
              <w:rPr>
                <w:rFonts w:cs="Times New Roman"/>
              </w:rPr>
              <w:t xml:space="preserve"> CKKM</w:t>
            </w:r>
          </w:p>
        </w:tc>
        <w:tc>
          <w:tcPr>
            <w:tcW w:w="1530" w:type="dxa"/>
          </w:tcPr>
          <w:p w14:paraId="089107BA"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EE2265D" w14:textId="079AF8FE" w:rsidR="0074641E" w:rsidRPr="00673C81" w:rsidRDefault="0074641E" w:rsidP="00823D17">
            <w:pPr>
              <w:pStyle w:val="block"/>
              <w:spacing w:after="0" w:line="240" w:lineRule="atLeast"/>
              <w:ind w:left="222" w:hanging="222"/>
              <w:rPr>
                <w:rFonts w:cs="Times New Roman"/>
                <w:spacing w:val="-4"/>
              </w:rPr>
            </w:pPr>
            <w:r w:rsidRPr="00673C81">
              <w:rPr>
                <w:rFonts w:cs="Times New Roman"/>
                <w:spacing w:val="-4"/>
              </w:rPr>
              <w:t>Joint operations</w:t>
            </w:r>
          </w:p>
        </w:tc>
      </w:tr>
      <w:tr w:rsidR="0074641E" w:rsidRPr="00673C81" w14:paraId="7F4198E0" w14:textId="77777777" w:rsidTr="00B46FDB">
        <w:trPr>
          <w:cantSplit/>
        </w:trPr>
        <w:tc>
          <w:tcPr>
            <w:tcW w:w="3690" w:type="dxa"/>
            <w:shd w:val="clear" w:color="auto" w:fill="auto"/>
          </w:tcPr>
          <w:p w14:paraId="1D08EA29" w14:textId="77777777" w:rsidR="0074641E" w:rsidRPr="00673C81" w:rsidRDefault="0074641E" w:rsidP="0068750E">
            <w:pPr>
              <w:pStyle w:val="block"/>
              <w:ind w:left="162" w:hanging="162"/>
              <w:rPr>
                <w:rFonts w:cs="Times New Roman"/>
              </w:rPr>
            </w:pPr>
            <w:r w:rsidRPr="00673C81">
              <w:rPr>
                <w:rFonts w:cs="Times New Roman"/>
              </w:rPr>
              <w:t>Joint O</w:t>
            </w:r>
            <w:r w:rsidRPr="00673C81">
              <w:rPr>
                <w:rFonts w:cs="Times New Roman"/>
                <w:spacing w:val="-4"/>
              </w:rPr>
              <w:t>peration</w:t>
            </w:r>
            <w:r w:rsidRPr="00673C81">
              <w:rPr>
                <w:rFonts w:cs="Times New Roman"/>
              </w:rPr>
              <w:t xml:space="preserve"> SCN-CHO</w:t>
            </w:r>
          </w:p>
        </w:tc>
        <w:tc>
          <w:tcPr>
            <w:tcW w:w="1530" w:type="dxa"/>
          </w:tcPr>
          <w:p w14:paraId="7A0BF857"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8430C74" w14:textId="77777777" w:rsidR="0074641E" w:rsidRPr="00673C81" w:rsidRDefault="0074641E" w:rsidP="00823D17">
            <w:pPr>
              <w:pStyle w:val="block"/>
              <w:spacing w:after="0" w:line="240" w:lineRule="atLeast"/>
              <w:ind w:left="222" w:hanging="222"/>
              <w:rPr>
                <w:rFonts w:cs="Times New Roman"/>
              </w:rPr>
            </w:pPr>
            <w:r w:rsidRPr="00673C81">
              <w:rPr>
                <w:rFonts w:cs="Times New Roman"/>
                <w:spacing w:val="-4"/>
              </w:rPr>
              <w:t>Joint operation between the Company and other joint operator, it has Company’s management as director</w:t>
            </w:r>
          </w:p>
        </w:tc>
      </w:tr>
      <w:tr w:rsidR="0074641E" w:rsidRPr="00673C81" w14:paraId="2BA99D3C" w14:textId="77777777" w:rsidTr="00B46FDB">
        <w:trPr>
          <w:cantSplit/>
        </w:trPr>
        <w:tc>
          <w:tcPr>
            <w:tcW w:w="3690" w:type="dxa"/>
            <w:shd w:val="clear" w:color="auto" w:fill="auto"/>
            <w:vAlign w:val="center"/>
          </w:tcPr>
          <w:p w14:paraId="6ED881C8"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Khon Kaen Cho Thavee (1993) Co., Ltd.</w:t>
            </w:r>
          </w:p>
        </w:tc>
        <w:tc>
          <w:tcPr>
            <w:tcW w:w="1530" w:type="dxa"/>
          </w:tcPr>
          <w:p w14:paraId="02F7D976"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95E2475"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related party, shareholding by the major shareholder and common director</w:t>
            </w:r>
          </w:p>
        </w:tc>
      </w:tr>
      <w:tr w:rsidR="0074641E" w:rsidRPr="00673C81" w14:paraId="0A0659F6" w14:textId="77777777" w:rsidTr="00B46FDB">
        <w:trPr>
          <w:cantSplit/>
        </w:trPr>
        <w:tc>
          <w:tcPr>
            <w:tcW w:w="3690" w:type="dxa"/>
            <w:shd w:val="clear" w:color="auto" w:fill="auto"/>
            <w:vAlign w:val="center"/>
          </w:tcPr>
          <w:p w14:paraId="57D4EB06" w14:textId="77777777" w:rsidR="0074641E" w:rsidRPr="00673C81" w:rsidRDefault="0074641E" w:rsidP="00B31B1E">
            <w:pPr>
              <w:pStyle w:val="block"/>
              <w:spacing w:after="0" w:line="240" w:lineRule="atLeast"/>
              <w:ind w:left="165" w:hanging="165"/>
              <w:rPr>
                <w:rFonts w:cs="Times New Roman"/>
              </w:rPr>
            </w:pPr>
            <w:r w:rsidRPr="00673C81">
              <w:rPr>
                <w:rFonts w:cs="Times New Roman"/>
              </w:rPr>
              <w:t>Ruamthavee Khonkaen Co., Ltd.</w:t>
            </w:r>
          </w:p>
        </w:tc>
        <w:tc>
          <w:tcPr>
            <w:tcW w:w="1530" w:type="dxa"/>
          </w:tcPr>
          <w:p w14:paraId="1E4920F8"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7682911F" w14:textId="77777777" w:rsidR="0074641E" w:rsidRPr="00673C81" w:rsidRDefault="0074641E" w:rsidP="00823D17">
            <w:pPr>
              <w:pStyle w:val="block"/>
              <w:spacing w:after="0" w:line="240" w:lineRule="atLeast"/>
              <w:ind w:left="222" w:hanging="222"/>
              <w:rPr>
                <w:rFonts w:cs="Times New Roman"/>
              </w:rPr>
            </w:pPr>
            <w:r w:rsidRPr="00673C81">
              <w:rPr>
                <w:rFonts w:cs="Times New Roman"/>
              </w:rPr>
              <w:t>A related party and common director</w:t>
            </w:r>
          </w:p>
        </w:tc>
      </w:tr>
      <w:tr w:rsidR="0074641E" w:rsidRPr="00673C81" w14:paraId="755179F8" w14:textId="77777777" w:rsidTr="00B46FDB">
        <w:trPr>
          <w:cantSplit/>
        </w:trPr>
        <w:tc>
          <w:tcPr>
            <w:tcW w:w="3690" w:type="dxa"/>
            <w:shd w:val="clear" w:color="auto" w:fill="auto"/>
            <w:vAlign w:val="center"/>
          </w:tcPr>
          <w:p w14:paraId="5C3AAB2F" w14:textId="0E80BCE2" w:rsidR="00700D2D" w:rsidRPr="00673C81" w:rsidRDefault="0074641E" w:rsidP="00700D2D">
            <w:pPr>
              <w:pStyle w:val="block"/>
              <w:spacing w:after="0" w:line="240" w:lineRule="atLeast"/>
              <w:ind w:left="165" w:hanging="165"/>
              <w:rPr>
                <w:rFonts w:cs="Times New Roman"/>
              </w:rPr>
            </w:pPr>
            <w:r w:rsidRPr="00673C81">
              <w:rPr>
                <w:rFonts w:cs="Times New Roman"/>
              </w:rPr>
              <w:t xml:space="preserve">Tang Hua Singh Nakhonpathom </w:t>
            </w:r>
            <w:r w:rsidR="00BC2F9C">
              <w:rPr>
                <w:lang w:val="en-US" w:bidi="th-TH"/>
              </w:rPr>
              <w:t xml:space="preserve">Co., </w:t>
            </w:r>
            <w:r w:rsidRPr="00673C81">
              <w:rPr>
                <w:rFonts w:cs="Times New Roman"/>
              </w:rPr>
              <w:t>Ltd.</w:t>
            </w:r>
          </w:p>
        </w:tc>
        <w:tc>
          <w:tcPr>
            <w:tcW w:w="1530" w:type="dxa"/>
          </w:tcPr>
          <w:p w14:paraId="51C61838"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379BF6A2" w14:textId="134986DE" w:rsidR="0074641E" w:rsidRPr="00673C81" w:rsidRDefault="0074641E" w:rsidP="00823D17">
            <w:pPr>
              <w:pStyle w:val="block"/>
              <w:tabs>
                <w:tab w:val="decimal" w:pos="765"/>
              </w:tabs>
              <w:spacing w:after="0" w:line="240" w:lineRule="atLeast"/>
              <w:ind w:left="0"/>
              <w:rPr>
                <w:rFonts w:cs="Times New Roman"/>
              </w:rPr>
            </w:pPr>
            <w:r w:rsidRPr="00673C81">
              <w:rPr>
                <w:rFonts w:cs="Times New Roman"/>
                <w:lang w:val="en-US" w:bidi="th-TH"/>
              </w:rPr>
              <w:t xml:space="preserve">A related party and common </w:t>
            </w:r>
            <w:r w:rsidR="0076311E">
              <w:rPr>
                <w:rFonts w:cs="Times New Roman"/>
                <w:lang w:val="en-US" w:bidi="th-TH"/>
              </w:rPr>
              <w:t>director</w:t>
            </w:r>
          </w:p>
        </w:tc>
      </w:tr>
      <w:tr w:rsidR="0074641E" w:rsidRPr="00673C81" w14:paraId="4EBF98F3" w14:textId="77777777" w:rsidTr="00B46FDB">
        <w:trPr>
          <w:cantSplit/>
        </w:trPr>
        <w:tc>
          <w:tcPr>
            <w:tcW w:w="3690" w:type="dxa"/>
            <w:shd w:val="clear" w:color="auto" w:fill="auto"/>
            <w:vAlign w:val="center"/>
          </w:tcPr>
          <w:p w14:paraId="33DD2028" w14:textId="14F3C3D3" w:rsidR="0074641E" w:rsidRPr="00673C81" w:rsidRDefault="00700D2D" w:rsidP="00B666D8">
            <w:pPr>
              <w:pStyle w:val="block"/>
              <w:spacing w:after="0" w:line="240" w:lineRule="atLeast"/>
              <w:ind w:left="0"/>
              <w:rPr>
                <w:rFonts w:cs="Times New Roman"/>
                <w:lang w:val="en-US" w:bidi="th-TH"/>
              </w:rPr>
            </w:pPr>
            <w:r w:rsidRPr="00673C81">
              <w:rPr>
                <w:rFonts w:cs="Times New Roman"/>
                <w:lang w:val="en-US" w:bidi="th-TH"/>
              </w:rPr>
              <w:t>German</w:t>
            </w:r>
            <w:r w:rsidR="00B666D8" w:rsidRPr="00673C81">
              <w:rPr>
                <w:rFonts w:cs="Times New Roman"/>
                <w:lang w:val="en-US" w:bidi="th-TH"/>
              </w:rPr>
              <w:t xml:space="preserve"> Truck and Bus Co., Ltd.</w:t>
            </w:r>
          </w:p>
        </w:tc>
        <w:tc>
          <w:tcPr>
            <w:tcW w:w="1530" w:type="dxa"/>
          </w:tcPr>
          <w:p w14:paraId="45275DFF" w14:textId="77777777" w:rsidR="0074641E" w:rsidRPr="00673C81" w:rsidRDefault="0074641E" w:rsidP="0017180B">
            <w:pPr>
              <w:jc w:val="center"/>
              <w:rPr>
                <w:rFonts w:ascii="Times New Roman" w:hAnsi="Times New Roman" w:cs="Times New Roman"/>
                <w:sz w:val="22"/>
                <w:szCs w:val="22"/>
              </w:rPr>
            </w:pPr>
            <w:r w:rsidRPr="00673C81">
              <w:rPr>
                <w:rFonts w:ascii="Times New Roman" w:hAnsi="Times New Roman" w:cs="Times New Roman"/>
                <w:sz w:val="22"/>
                <w:szCs w:val="22"/>
              </w:rPr>
              <w:t>Thailand</w:t>
            </w:r>
          </w:p>
        </w:tc>
        <w:tc>
          <w:tcPr>
            <w:tcW w:w="4493" w:type="dxa"/>
            <w:shd w:val="clear" w:color="auto" w:fill="auto"/>
          </w:tcPr>
          <w:p w14:paraId="124DD3B6" w14:textId="77777777" w:rsidR="0074641E" w:rsidRPr="00673C81" w:rsidRDefault="0074641E" w:rsidP="00823D17">
            <w:pPr>
              <w:pStyle w:val="block"/>
              <w:tabs>
                <w:tab w:val="decimal" w:pos="765"/>
              </w:tabs>
              <w:spacing w:after="0" w:line="240" w:lineRule="atLeast"/>
              <w:ind w:left="0"/>
              <w:rPr>
                <w:rFonts w:cs="Times New Roman"/>
                <w:lang w:val="en-US"/>
              </w:rPr>
            </w:pPr>
            <w:r w:rsidRPr="00673C81">
              <w:rPr>
                <w:rFonts w:cs="Times New Roman"/>
                <w:lang w:val="en-US" w:bidi="th-TH"/>
              </w:rPr>
              <w:t>A related party and common shareholder</w:t>
            </w:r>
          </w:p>
        </w:tc>
      </w:tr>
    </w:tbl>
    <w:p w14:paraId="4DE5423E" w14:textId="77777777" w:rsidR="00726FA2" w:rsidRPr="009D76ED" w:rsidRDefault="00726FA2" w:rsidP="00637C00">
      <w:pPr>
        <w:ind w:left="540"/>
        <w:jc w:val="thaiDistribute"/>
        <w:rPr>
          <w:rFonts w:ascii="Times New Roman" w:hAnsi="Times New Roman" w:cs="Times New Roman"/>
          <w:sz w:val="22"/>
          <w:szCs w:val="22"/>
        </w:rPr>
      </w:pPr>
    </w:p>
    <w:p w14:paraId="21F8EF20" w14:textId="6F2B245B" w:rsidR="0074641E" w:rsidRPr="00673C81" w:rsidRDefault="0074641E" w:rsidP="00637C00">
      <w:pPr>
        <w:ind w:left="540"/>
        <w:jc w:val="thaiDistribute"/>
        <w:rPr>
          <w:rFonts w:ascii="Times New Roman" w:hAnsi="Times New Roman" w:cs="Times New Roman"/>
          <w:sz w:val="22"/>
          <w:szCs w:val="22"/>
        </w:rPr>
      </w:pPr>
      <w:r w:rsidRPr="00673C81">
        <w:rPr>
          <w:rFonts w:ascii="Times New Roman" w:hAnsi="Times New Roman" w:cs="Times New Roman"/>
          <w:sz w:val="22"/>
          <w:szCs w:val="22"/>
        </w:rPr>
        <w:t>The pricing policies for particular types of transactions are explained further below:</w:t>
      </w:r>
    </w:p>
    <w:p w14:paraId="65FA63A2" w14:textId="77777777" w:rsidR="0074641E" w:rsidRPr="009D76ED" w:rsidRDefault="0074641E" w:rsidP="00BB65FA">
      <w:pPr>
        <w:ind w:left="540"/>
        <w:jc w:val="thaiDistribute"/>
        <w:rPr>
          <w:rFonts w:ascii="Times New Roman" w:hAnsi="Times New Roman" w:cs="Times New Roman"/>
          <w:sz w:val="22"/>
          <w:szCs w:val="22"/>
        </w:rPr>
      </w:pPr>
    </w:p>
    <w:tbl>
      <w:tblPr>
        <w:tblW w:w="9360" w:type="dxa"/>
        <w:tblInd w:w="540" w:type="dxa"/>
        <w:tblLayout w:type="fixed"/>
        <w:tblLook w:val="0000" w:firstRow="0" w:lastRow="0" w:firstColumn="0" w:lastColumn="0" w:noHBand="0" w:noVBand="0"/>
      </w:tblPr>
      <w:tblGrid>
        <w:gridCol w:w="4950"/>
        <w:gridCol w:w="4410"/>
      </w:tblGrid>
      <w:tr w:rsidR="0074641E" w:rsidRPr="00673C81" w14:paraId="4B64758E" w14:textId="77777777" w:rsidTr="00B614E0">
        <w:trPr>
          <w:trHeight w:val="20"/>
          <w:tblHeader/>
        </w:trPr>
        <w:tc>
          <w:tcPr>
            <w:tcW w:w="4950" w:type="dxa"/>
          </w:tcPr>
          <w:p w14:paraId="51CD22D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b/>
                <w:bCs/>
                <w:sz w:val="22"/>
                <w:szCs w:val="22"/>
              </w:rPr>
              <w:t>Transactions</w:t>
            </w:r>
          </w:p>
        </w:tc>
        <w:tc>
          <w:tcPr>
            <w:tcW w:w="4410" w:type="dxa"/>
          </w:tcPr>
          <w:p w14:paraId="45BEFFB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b/>
                <w:bCs/>
                <w:sz w:val="22"/>
                <w:szCs w:val="22"/>
              </w:rPr>
              <w:t xml:space="preserve">Pricing policies  </w:t>
            </w:r>
          </w:p>
        </w:tc>
      </w:tr>
      <w:tr w:rsidR="0074641E" w:rsidRPr="00673C81" w14:paraId="6473D0ED" w14:textId="77777777" w:rsidTr="00B614E0">
        <w:trPr>
          <w:trHeight w:val="20"/>
          <w:tblHeader/>
        </w:trPr>
        <w:tc>
          <w:tcPr>
            <w:tcW w:w="4950" w:type="dxa"/>
          </w:tcPr>
          <w:p w14:paraId="67FEA84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673C81">
              <w:rPr>
                <w:rFonts w:ascii="Times New Roman" w:hAnsi="Times New Roman" w:cs="Times New Roman"/>
                <w:sz w:val="22"/>
                <w:szCs w:val="22"/>
              </w:rPr>
              <w:t>Revenue from contract</w:t>
            </w:r>
          </w:p>
        </w:tc>
        <w:tc>
          <w:tcPr>
            <w:tcW w:w="4410" w:type="dxa"/>
          </w:tcPr>
          <w:p w14:paraId="2F8A372F"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9EC29E" w14:textId="77777777" w:rsidTr="00B614E0">
        <w:trPr>
          <w:trHeight w:val="20"/>
        </w:trPr>
        <w:tc>
          <w:tcPr>
            <w:tcW w:w="4950" w:type="dxa"/>
          </w:tcPr>
          <w:p w14:paraId="4A22FF8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4410" w:type="dxa"/>
          </w:tcPr>
          <w:p w14:paraId="3BB26378"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456DE75B" w14:textId="77777777" w:rsidTr="00B614E0">
        <w:trPr>
          <w:trHeight w:val="20"/>
        </w:trPr>
        <w:tc>
          <w:tcPr>
            <w:tcW w:w="4950" w:type="dxa"/>
          </w:tcPr>
          <w:p w14:paraId="769D00EF" w14:textId="4660DB72"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Management</w:t>
            </w:r>
            <w:r w:rsidR="0074641E" w:rsidRPr="00673C81">
              <w:rPr>
                <w:rFonts w:ascii="Times New Roman" w:hAnsi="Times New Roman" w:cs="Times New Roman"/>
                <w:sz w:val="22"/>
                <w:szCs w:val="22"/>
              </w:rPr>
              <w:t>, rental and other income</w:t>
            </w:r>
          </w:p>
        </w:tc>
        <w:tc>
          <w:tcPr>
            <w:tcW w:w="4410" w:type="dxa"/>
          </w:tcPr>
          <w:p w14:paraId="0039D35B"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3C626D" w14:textId="77777777" w:rsidTr="00B614E0">
        <w:trPr>
          <w:trHeight w:val="20"/>
        </w:trPr>
        <w:tc>
          <w:tcPr>
            <w:tcW w:w="4950" w:type="dxa"/>
          </w:tcPr>
          <w:p w14:paraId="245168BA"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4410" w:type="dxa"/>
          </w:tcPr>
          <w:p w14:paraId="622B613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35457D71" w14:textId="77777777" w:rsidTr="00B614E0">
        <w:trPr>
          <w:trHeight w:val="20"/>
        </w:trPr>
        <w:tc>
          <w:tcPr>
            <w:tcW w:w="4950" w:type="dxa"/>
          </w:tcPr>
          <w:p w14:paraId="6898D054"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cs="Times New Roman"/>
                <w:sz w:val="22"/>
                <w:szCs w:val="22"/>
              </w:rPr>
            </w:pPr>
            <w:r w:rsidRPr="00673C81">
              <w:rPr>
                <w:rFonts w:ascii="Times New Roman" w:hAnsi="Times New Roman" w:cs="Times New Roman"/>
                <w:sz w:val="22"/>
                <w:szCs w:val="22"/>
              </w:rPr>
              <w:t xml:space="preserve">Purchase and sale of property, plant and </w:t>
            </w:r>
            <w:r w:rsidRPr="00673C81">
              <w:rPr>
                <w:rFonts w:ascii="Times New Roman" w:hAnsi="Times New Roman" w:cs="Times New Roman"/>
                <w:sz w:val="22"/>
                <w:szCs w:val="22"/>
              </w:rPr>
              <w:br/>
              <w:t xml:space="preserve">   equipment and intangible asset</w:t>
            </w:r>
          </w:p>
        </w:tc>
        <w:tc>
          <w:tcPr>
            <w:tcW w:w="4410" w:type="dxa"/>
          </w:tcPr>
          <w:p w14:paraId="497D137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E6073C0"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290EC265" w14:textId="77777777" w:rsidTr="00B614E0">
        <w:trPr>
          <w:trHeight w:val="20"/>
        </w:trPr>
        <w:tc>
          <w:tcPr>
            <w:tcW w:w="4950" w:type="dxa"/>
          </w:tcPr>
          <w:p w14:paraId="45EA3915" w14:textId="034EA9BD" w:rsidR="0074641E" w:rsidRPr="00673C81"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sz w:val="22"/>
                <w:szCs w:val="28"/>
              </w:rPr>
            </w:pPr>
            <w:r>
              <w:rPr>
                <w:rFonts w:ascii="Times New Roman" w:hAnsi="Times New Roman"/>
                <w:sz w:val="22"/>
                <w:szCs w:val="28"/>
              </w:rPr>
              <w:t>Management</w:t>
            </w:r>
            <w:r w:rsidR="0074641E" w:rsidRPr="00673C81">
              <w:rPr>
                <w:rFonts w:ascii="Times New Roman" w:hAnsi="Times New Roman"/>
                <w:sz w:val="22"/>
                <w:szCs w:val="28"/>
              </w:rPr>
              <w:t xml:space="preserve">, rental and other expenses </w:t>
            </w:r>
          </w:p>
        </w:tc>
        <w:tc>
          <w:tcPr>
            <w:tcW w:w="4410" w:type="dxa"/>
          </w:tcPr>
          <w:p w14:paraId="459CBD16"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C81">
              <w:rPr>
                <w:rFonts w:ascii="Times New Roman" w:hAnsi="Times New Roman" w:cs="Times New Roman"/>
                <w:sz w:val="22"/>
                <w:szCs w:val="22"/>
              </w:rPr>
              <w:t>Mutually agreed contract price</w:t>
            </w:r>
          </w:p>
        </w:tc>
      </w:tr>
      <w:tr w:rsidR="0074641E" w:rsidRPr="00673C81" w14:paraId="0B77367E" w14:textId="77777777" w:rsidTr="00B614E0">
        <w:trPr>
          <w:trHeight w:val="20"/>
        </w:trPr>
        <w:tc>
          <w:tcPr>
            <w:tcW w:w="4950" w:type="dxa"/>
          </w:tcPr>
          <w:p w14:paraId="36446885" w14:textId="77777777" w:rsidR="0074641E" w:rsidRPr="00673C81"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Interest income and interest expense</w:t>
            </w:r>
          </w:p>
        </w:tc>
        <w:tc>
          <w:tcPr>
            <w:tcW w:w="4410" w:type="dxa"/>
          </w:tcPr>
          <w:p w14:paraId="796A8942" w14:textId="7045415C"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income</w:t>
            </w:r>
            <w:r w:rsidR="00611099" w:rsidRPr="00673C81">
              <w:rPr>
                <w:rFonts w:ascii="Times New Roman" w:hAnsi="Times New Roman" w:cs="Times New Roman"/>
                <w:sz w:val="22"/>
                <w:szCs w:val="22"/>
              </w:rPr>
              <w:t xml:space="preserve"> at rates of</w:t>
            </w:r>
            <w:r w:rsidRPr="00673C81">
              <w:rPr>
                <w:rFonts w:ascii="Times New Roman" w:hAnsi="Times New Roman" w:cs="Times New Roman"/>
                <w:sz w:val="22"/>
                <w:szCs w:val="22"/>
              </w:rPr>
              <w:t xml:space="preserve"> </w:t>
            </w:r>
            <w:r w:rsidR="006110A1" w:rsidRPr="00F462BC">
              <w:rPr>
                <w:rFonts w:ascii="Times New Roman" w:hAnsi="Times New Roman" w:cs="Times New Roman"/>
                <w:sz w:val="22"/>
                <w:szCs w:val="22"/>
              </w:rPr>
              <w:t>7-7</w:t>
            </w:r>
            <w:r w:rsidR="00601E93" w:rsidRPr="00F462BC">
              <w:rPr>
                <w:rFonts w:ascii="Times New Roman" w:hAnsi="Times New Roman"/>
                <w:sz w:val="22"/>
                <w:szCs w:val="28"/>
              </w:rPr>
              <w:t>.</w:t>
            </w:r>
            <w:r w:rsidR="006110A1" w:rsidRPr="00F462BC">
              <w:rPr>
                <w:rFonts w:ascii="Times New Roman" w:hAnsi="Times New Roman" w:cs="Times New Roman"/>
                <w:sz w:val="22"/>
                <w:szCs w:val="22"/>
              </w:rPr>
              <w:t>5</w:t>
            </w:r>
            <w:r w:rsidR="00C41365" w:rsidRPr="00F462BC">
              <w:rPr>
                <w:rFonts w:ascii="Times New Roman" w:hAnsi="Times New Roman" w:cs="Times New Roman"/>
                <w:sz w:val="22"/>
                <w:szCs w:val="22"/>
              </w:rPr>
              <w:t>%</w:t>
            </w:r>
            <w:r w:rsidRPr="00673C81">
              <w:rPr>
                <w:rFonts w:ascii="Times New Roman" w:hAnsi="Times New Roman" w:cs="Times New Roman"/>
                <w:sz w:val="22"/>
                <w:szCs w:val="22"/>
              </w:rPr>
              <w:t xml:space="preserve"> per annum</w:t>
            </w:r>
          </w:p>
          <w:p w14:paraId="0720AC1B" w14:textId="6C342B82" w:rsidR="0074641E" w:rsidRPr="00673C81" w:rsidRDefault="0074641E" w:rsidP="00B31B1E">
            <w:pPr>
              <w:rPr>
                <w:rFonts w:ascii="Times New Roman" w:hAnsi="Times New Roman" w:cs="Times New Roman"/>
                <w:sz w:val="22"/>
                <w:szCs w:val="22"/>
              </w:rPr>
            </w:pPr>
            <w:r w:rsidRPr="00673C81">
              <w:rPr>
                <w:rFonts w:ascii="Times New Roman" w:hAnsi="Times New Roman" w:cs="Times New Roman"/>
                <w:sz w:val="22"/>
                <w:szCs w:val="22"/>
              </w:rPr>
              <w:t>Interest expense</w:t>
            </w:r>
            <w:r w:rsidR="00611099" w:rsidRPr="00673C81">
              <w:rPr>
                <w:rFonts w:ascii="Times New Roman" w:hAnsi="Times New Roman" w:cs="Times New Roman"/>
                <w:sz w:val="22"/>
                <w:szCs w:val="22"/>
              </w:rPr>
              <w:t xml:space="preserve"> at rates of</w:t>
            </w:r>
            <w:r w:rsidR="00C41365" w:rsidRPr="00673C81">
              <w:rPr>
                <w:rFonts w:ascii="Times New Roman" w:hAnsi="Times New Roman" w:cs="Times New Roman"/>
                <w:sz w:val="22"/>
                <w:szCs w:val="22"/>
              </w:rPr>
              <w:t xml:space="preserve"> </w:t>
            </w:r>
            <w:r w:rsidR="00C41365" w:rsidRPr="00F462BC">
              <w:rPr>
                <w:rFonts w:ascii="Times New Roman" w:hAnsi="Times New Roman" w:cs="Times New Roman"/>
                <w:sz w:val="22"/>
                <w:szCs w:val="22"/>
              </w:rPr>
              <w:t>7%</w:t>
            </w:r>
            <w:r w:rsidR="00700D2D" w:rsidRPr="00673C81">
              <w:rPr>
                <w:rFonts w:ascii="Times New Roman" w:hAnsi="Times New Roman" w:cs="Times New Roman"/>
                <w:sz w:val="22"/>
                <w:szCs w:val="22"/>
              </w:rPr>
              <w:t xml:space="preserve"> per</w:t>
            </w:r>
            <w:r w:rsidRPr="00673C81">
              <w:rPr>
                <w:rFonts w:ascii="Times New Roman" w:hAnsi="Times New Roman" w:cs="Times New Roman"/>
                <w:sz w:val="22"/>
                <w:szCs w:val="22"/>
              </w:rPr>
              <w:t xml:space="preserve"> annum</w:t>
            </w:r>
          </w:p>
        </w:tc>
      </w:tr>
    </w:tbl>
    <w:p w14:paraId="77723977" w14:textId="77777777" w:rsidR="0074641E" w:rsidRPr="009D76ED" w:rsidRDefault="0074641E" w:rsidP="00BB65FA">
      <w:pPr>
        <w:ind w:left="540"/>
        <w:jc w:val="thaiDistribute"/>
        <w:rPr>
          <w:rFonts w:ascii="Times New Roman" w:hAnsi="Times New Roman" w:cs="Times New Roman"/>
          <w:sz w:val="22"/>
          <w:szCs w:val="22"/>
        </w:rPr>
      </w:pPr>
    </w:p>
    <w:p w14:paraId="0EE4F38A" w14:textId="5E27813E" w:rsidR="00146101" w:rsidRDefault="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13852F" w14:textId="3FD95028" w:rsidR="00C52394" w:rsidRPr="00673C81" w:rsidRDefault="00C52394" w:rsidP="00C52394">
      <w:pPr>
        <w:spacing w:line="240" w:lineRule="auto"/>
        <w:ind w:firstLine="562"/>
        <w:rPr>
          <w:rFonts w:ascii="Times New Roman" w:hAnsi="Times New Roman" w:cs="Times New Roman"/>
          <w:sz w:val="22"/>
          <w:szCs w:val="22"/>
        </w:rPr>
      </w:pPr>
      <w:r w:rsidRPr="00673C81">
        <w:rPr>
          <w:rFonts w:ascii="Times New Roman" w:hAnsi="Times New Roman" w:cs="Times New Roman"/>
          <w:sz w:val="22"/>
          <w:szCs w:val="22"/>
        </w:rPr>
        <w:t>Significant transactions for the years ended 31 December with related parties were as follows:</w:t>
      </w:r>
    </w:p>
    <w:p w14:paraId="2BE95F20" w14:textId="77777777" w:rsidR="00A96838" w:rsidRPr="009D76ED" w:rsidRDefault="00A968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25"/>
        <w:gridCol w:w="1261"/>
        <w:gridCol w:w="240"/>
        <w:gridCol w:w="1244"/>
        <w:gridCol w:w="270"/>
        <w:gridCol w:w="1260"/>
        <w:gridCol w:w="270"/>
        <w:gridCol w:w="1170"/>
      </w:tblGrid>
      <w:tr w:rsidR="005F758A" w:rsidRPr="00673C81" w14:paraId="693B4C8C" w14:textId="77777777" w:rsidTr="00461439">
        <w:trPr>
          <w:tblHeader/>
        </w:trPr>
        <w:tc>
          <w:tcPr>
            <w:tcW w:w="3825" w:type="dxa"/>
          </w:tcPr>
          <w:p w14:paraId="32F31CA0"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339E0356"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4FF2D295" w14:textId="77777777" w:rsidR="005F758A" w:rsidRPr="00673C81" w:rsidRDefault="005F758A" w:rsidP="00A55505">
            <w:pPr>
              <w:pStyle w:val="ASSETS"/>
              <w:spacing w:line="240" w:lineRule="atLeast"/>
              <w:ind w:right="0"/>
              <w:rPr>
                <w:rFonts w:cs="Times New Roman"/>
                <w:u w:val="none"/>
                <w:lang w:val="en-US"/>
              </w:rPr>
            </w:pPr>
          </w:p>
        </w:tc>
        <w:tc>
          <w:tcPr>
            <w:tcW w:w="2700" w:type="dxa"/>
            <w:gridSpan w:val="3"/>
          </w:tcPr>
          <w:p w14:paraId="31857DE3"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Separate</w:t>
            </w:r>
          </w:p>
        </w:tc>
      </w:tr>
      <w:tr w:rsidR="005F758A" w:rsidRPr="00673C81" w14:paraId="62948BAA" w14:textId="77777777" w:rsidTr="00461439">
        <w:trPr>
          <w:tblHeader/>
        </w:trPr>
        <w:tc>
          <w:tcPr>
            <w:tcW w:w="3825" w:type="dxa"/>
          </w:tcPr>
          <w:p w14:paraId="22F483F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19771377"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tcPr>
          <w:p w14:paraId="08327E52" w14:textId="77777777" w:rsidR="005F758A" w:rsidRPr="00673C81" w:rsidRDefault="005F758A" w:rsidP="00A55505">
            <w:pPr>
              <w:pStyle w:val="ASSETS"/>
              <w:spacing w:line="240" w:lineRule="atLeast"/>
              <w:ind w:right="0"/>
              <w:rPr>
                <w:rFonts w:cs="Times New Roman"/>
                <w:u w:val="none"/>
                <w:lang w:val="en-US"/>
              </w:rPr>
            </w:pPr>
          </w:p>
        </w:tc>
        <w:tc>
          <w:tcPr>
            <w:tcW w:w="2700" w:type="dxa"/>
            <w:gridSpan w:val="3"/>
          </w:tcPr>
          <w:p w14:paraId="1424CB36" w14:textId="77777777" w:rsidR="005F758A" w:rsidRPr="00673C81" w:rsidRDefault="005F758A" w:rsidP="00A55505">
            <w:pPr>
              <w:pStyle w:val="ASSETS"/>
              <w:spacing w:line="240" w:lineRule="atLeast"/>
              <w:ind w:right="0"/>
              <w:rPr>
                <w:rFonts w:cs="Times New Roman"/>
                <w:u w:val="none"/>
                <w:lang w:val="en-US"/>
              </w:rPr>
            </w:pPr>
            <w:r w:rsidRPr="00673C81">
              <w:rPr>
                <w:rFonts w:cs="Times New Roman"/>
                <w:u w:val="none"/>
                <w:lang w:val="en-US"/>
              </w:rPr>
              <w:t>financial statements</w:t>
            </w:r>
          </w:p>
        </w:tc>
      </w:tr>
      <w:tr w:rsidR="005F758A" w:rsidRPr="00673C81" w14:paraId="002295E5" w14:textId="77777777" w:rsidTr="00461439">
        <w:trPr>
          <w:tblHeader/>
        </w:trPr>
        <w:tc>
          <w:tcPr>
            <w:tcW w:w="3825" w:type="dxa"/>
          </w:tcPr>
          <w:p w14:paraId="77BEE9AC" w14:textId="77777777" w:rsidR="005F758A" w:rsidRPr="00673C81" w:rsidRDefault="00336A2B" w:rsidP="0033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rPr>
            </w:pPr>
            <w:r w:rsidRPr="00673C81">
              <w:rPr>
                <w:rFonts w:ascii="Times New Roman" w:hAnsi="Times New Roman" w:cs="Times New Roman"/>
                <w:b/>
                <w:bCs/>
                <w:i/>
                <w:iCs/>
                <w:sz w:val="22"/>
                <w:szCs w:val="22"/>
              </w:rPr>
              <w:t xml:space="preserve">Year ended 31 December </w:t>
            </w:r>
          </w:p>
        </w:tc>
        <w:tc>
          <w:tcPr>
            <w:tcW w:w="1261" w:type="dxa"/>
          </w:tcPr>
          <w:p w14:paraId="7217616B" w14:textId="26FB167F"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B666D8" w:rsidRPr="00673C81">
              <w:rPr>
                <w:rFonts w:cs="Times New Roman"/>
                <w:b w:val="0"/>
                <w:bCs w:val="0"/>
                <w:u w:val="none"/>
                <w:lang w:val="en-US"/>
              </w:rPr>
              <w:t>2</w:t>
            </w:r>
            <w:r w:rsidR="009A7828">
              <w:rPr>
                <w:rFonts w:cs="Times New Roman"/>
                <w:b w:val="0"/>
                <w:bCs w:val="0"/>
                <w:u w:val="none"/>
                <w:lang w:val="en-US"/>
              </w:rPr>
              <w:t>1</w:t>
            </w:r>
          </w:p>
        </w:tc>
        <w:tc>
          <w:tcPr>
            <w:tcW w:w="240" w:type="dxa"/>
          </w:tcPr>
          <w:p w14:paraId="0601427B"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244" w:type="dxa"/>
          </w:tcPr>
          <w:p w14:paraId="79601EDB" w14:textId="7B43EDE5"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9A7828">
              <w:rPr>
                <w:rFonts w:cs="Times New Roman"/>
                <w:b w:val="0"/>
                <w:bCs w:val="0"/>
                <w:u w:val="none"/>
                <w:lang w:val="en-US"/>
              </w:rPr>
              <w:t>20</w:t>
            </w:r>
          </w:p>
        </w:tc>
        <w:tc>
          <w:tcPr>
            <w:tcW w:w="270" w:type="dxa"/>
          </w:tcPr>
          <w:p w14:paraId="778C9DE8"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260" w:type="dxa"/>
          </w:tcPr>
          <w:p w14:paraId="6892D247" w14:textId="416164B8"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B666D8" w:rsidRPr="00673C81">
              <w:rPr>
                <w:rFonts w:cs="Times New Roman"/>
                <w:b w:val="0"/>
                <w:bCs w:val="0"/>
                <w:u w:val="none"/>
                <w:lang w:val="en-US"/>
              </w:rPr>
              <w:t>2</w:t>
            </w:r>
            <w:r w:rsidR="009A7828">
              <w:rPr>
                <w:rFonts w:cs="Times New Roman"/>
                <w:b w:val="0"/>
                <w:bCs w:val="0"/>
                <w:u w:val="none"/>
                <w:lang w:val="en-US"/>
              </w:rPr>
              <w:t>1</w:t>
            </w:r>
          </w:p>
        </w:tc>
        <w:tc>
          <w:tcPr>
            <w:tcW w:w="270" w:type="dxa"/>
          </w:tcPr>
          <w:p w14:paraId="6399D784" w14:textId="77777777" w:rsidR="005F758A" w:rsidRPr="00673C81" w:rsidRDefault="005F758A" w:rsidP="00A55505">
            <w:pPr>
              <w:pStyle w:val="ASSETS"/>
              <w:spacing w:line="240" w:lineRule="atLeast"/>
              <w:ind w:left="-108" w:right="-108"/>
              <w:rPr>
                <w:rFonts w:cs="Times New Roman"/>
                <w:b w:val="0"/>
                <w:bCs w:val="0"/>
                <w:u w:val="none"/>
                <w:lang w:val="en-US"/>
              </w:rPr>
            </w:pPr>
          </w:p>
        </w:tc>
        <w:tc>
          <w:tcPr>
            <w:tcW w:w="1170" w:type="dxa"/>
          </w:tcPr>
          <w:p w14:paraId="1FEDC81C" w14:textId="39BDEE19" w:rsidR="005F758A" w:rsidRPr="00673C81" w:rsidRDefault="005F758A" w:rsidP="00A55505">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9A7828">
              <w:rPr>
                <w:rFonts w:cs="Times New Roman"/>
                <w:b w:val="0"/>
                <w:bCs w:val="0"/>
                <w:u w:val="none"/>
                <w:lang w:val="en-US"/>
              </w:rPr>
              <w:t>20</w:t>
            </w:r>
          </w:p>
        </w:tc>
      </w:tr>
      <w:tr w:rsidR="005F758A" w:rsidRPr="00673C81" w14:paraId="48203488" w14:textId="77777777" w:rsidTr="00D65129">
        <w:trPr>
          <w:tblHeader/>
        </w:trPr>
        <w:tc>
          <w:tcPr>
            <w:tcW w:w="3825" w:type="dxa"/>
          </w:tcPr>
          <w:p w14:paraId="49DD1CC0"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15" w:type="dxa"/>
            <w:gridSpan w:val="7"/>
          </w:tcPr>
          <w:p w14:paraId="42A4D22F" w14:textId="77777777" w:rsidR="005F758A" w:rsidRPr="00673C81" w:rsidRDefault="005F758A" w:rsidP="00A55505">
            <w:pPr>
              <w:pStyle w:val="ASSETS"/>
              <w:tabs>
                <w:tab w:val="left" w:pos="540"/>
              </w:tabs>
              <w:spacing w:line="240" w:lineRule="atLeast"/>
              <w:ind w:right="0"/>
              <w:rPr>
                <w:rFonts w:cs="Times New Roman"/>
                <w:b w:val="0"/>
                <w:bCs w:val="0"/>
                <w:i/>
                <w:iCs/>
                <w:u w:val="none"/>
                <w:lang w:val="en-US"/>
              </w:rPr>
            </w:pPr>
            <w:r w:rsidRPr="00673C81">
              <w:rPr>
                <w:rFonts w:cs="Times New Roman"/>
                <w:b w:val="0"/>
                <w:bCs w:val="0"/>
                <w:i/>
                <w:iCs/>
                <w:u w:val="none"/>
                <w:lang w:val="en-US"/>
              </w:rPr>
              <w:t>(in thousand Baht)</w:t>
            </w:r>
          </w:p>
        </w:tc>
      </w:tr>
      <w:tr w:rsidR="005F758A" w:rsidRPr="00673C81" w14:paraId="5DE4C353" w14:textId="77777777" w:rsidTr="00461439">
        <w:tc>
          <w:tcPr>
            <w:tcW w:w="3825" w:type="dxa"/>
          </w:tcPr>
          <w:p w14:paraId="168C2EFC" w14:textId="77777777" w:rsidR="005F758A" w:rsidRPr="00673C81" w:rsidRDefault="005F758A" w:rsidP="00A5550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673C81">
              <w:rPr>
                <w:rFonts w:cs="Times New Roman"/>
              </w:rPr>
              <w:t>Subsidiaries</w:t>
            </w:r>
          </w:p>
        </w:tc>
        <w:tc>
          <w:tcPr>
            <w:tcW w:w="1261" w:type="dxa"/>
            <w:shd w:val="clear" w:color="auto" w:fill="auto"/>
          </w:tcPr>
          <w:p w14:paraId="1AF32A67"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40" w:type="dxa"/>
            <w:shd w:val="clear" w:color="auto" w:fill="auto"/>
          </w:tcPr>
          <w:p w14:paraId="7DAE7560" w14:textId="77777777" w:rsidR="005F758A" w:rsidRPr="00673C81" w:rsidRDefault="005F758A" w:rsidP="00A55505">
            <w:pPr>
              <w:pStyle w:val="ASSETS"/>
              <w:tabs>
                <w:tab w:val="decimal" w:pos="702"/>
              </w:tabs>
              <w:spacing w:line="240" w:lineRule="atLeast"/>
              <w:ind w:left="-18" w:right="16"/>
              <w:jc w:val="left"/>
              <w:rPr>
                <w:rFonts w:cs="Times New Roman"/>
                <w:b w:val="0"/>
                <w:bCs w:val="0"/>
                <w:u w:val="none"/>
                <w:lang w:val="en-US"/>
              </w:rPr>
            </w:pPr>
          </w:p>
        </w:tc>
        <w:tc>
          <w:tcPr>
            <w:tcW w:w="1244" w:type="dxa"/>
            <w:shd w:val="clear" w:color="auto" w:fill="auto"/>
          </w:tcPr>
          <w:p w14:paraId="28D9DA6A"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89CD5C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43C1C86C"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C32B99D"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170" w:type="dxa"/>
            <w:shd w:val="clear" w:color="auto" w:fill="auto"/>
          </w:tcPr>
          <w:p w14:paraId="4107A8D5" w14:textId="77777777" w:rsidR="005F758A" w:rsidRPr="00673C81"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461439" w:rsidRPr="00673C81" w14:paraId="4F9F7711" w14:textId="77777777" w:rsidTr="00461439">
        <w:tc>
          <w:tcPr>
            <w:tcW w:w="3825" w:type="dxa"/>
          </w:tcPr>
          <w:p w14:paraId="0817B425"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1261" w:type="dxa"/>
            <w:shd w:val="clear" w:color="auto" w:fill="auto"/>
          </w:tcPr>
          <w:p w14:paraId="1066A385" w14:textId="1C43536B" w:rsidR="00461439" w:rsidRPr="00170397" w:rsidRDefault="00170397" w:rsidP="00461439">
            <w:pPr>
              <w:pStyle w:val="a0"/>
              <w:tabs>
                <w:tab w:val="decimal" w:pos="952"/>
              </w:tabs>
              <w:ind w:right="-63"/>
              <w:jc w:val="left"/>
              <w:rPr>
                <w:rFonts w:ascii="Times New Roman" w:hAnsi="Times New Roman" w:cstheme="minorBidi"/>
                <w:cs/>
                <w:lang w:val="en-US"/>
              </w:rPr>
            </w:pPr>
            <w:r>
              <w:rPr>
                <w:rFonts w:ascii="Times New Roman" w:hAnsi="Times New Roman" w:cstheme="minorBidi"/>
                <w:lang w:val="en-US"/>
              </w:rPr>
              <w:t>-</w:t>
            </w:r>
          </w:p>
        </w:tc>
        <w:tc>
          <w:tcPr>
            <w:tcW w:w="240" w:type="dxa"/>
            <w:shd w:val="clear" w:color="auto" w:fill="auto"/>
          </w:tcPr>
          <w:p w14:paraId="4C9BE202"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133A4584" w14:textId="77777777"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3D8983D0"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5F929881" w14:textId="65526CEF" w:rsidR="00461439" w:rsidRPr="00673C81" w:rsidRDefault="00284482" w:rsidP="00461439">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696</w:t>
            </w:r>
          </w:p>
        </w:tc>
        <w:tc>
          <w:tcPr>
            <w:tcW w:w="270" w:type="dxa"/>
            <w:shd w:val="clear" w:color="auto" w:fill="auto"/>
          </w:tcPr>
          <w:p w14:paraId="15F173D1"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AF4E26E" w14:textId="7E21DDC6"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1,576</w:t>
            </w:r>
          </w:p>
        </w:tc>
      </w:tr>
      <w:tr w:rsidR="00461439" w:rsidRPr="00673C81" w14:paraId="1C311DE4" w14:textId="77777777" w:rsidTr="00461439">
        <w:tc>
          <w:tcPr>
            <w:tcW w:w="3825" w:type="dxa"/>
          </w:tcPr>
          <w:p w14:paraId="33A7B09A" w14:textId="68D638C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Management income</w:t>
            </w:r>
          </w:p>
        </w:tc>
        <w:tc>
          <w:tcPr>
            <w:tcW w:w="1261" w:type="dxa"/>
            <w:shd w:val="clear" w:color="auto" w:fill="auto"/>
          </w:tcPr>
          <w:p w14:paraId="432ECD3A" w14:textId="5DE3F853" w:rsidR="00461439" w:rsidRPr="00673C81" w:rsidRDefault="00170397" w:rsidP="00461439">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7583F645"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28BAADA" w14:textId="77777777"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23265BB7"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11995240" w14:textId="262A0589" w:rsidR="00461439" w:rsidRPr="00673C81" w:rsidRDefault="00136B54" w:rsidP="00461439">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1,702</w:t>
            </w:r>
          </w:p>
        </w:tc>
        <w:tc>
          <w:tcPr>
            <w:tcW w:w="270" w:type="dxa"/>
            <w:shd w:val="clear" w:color="auto" w:fill="auto"/>
          </w:tcPr>
          <w:p w14:paraId="41F521C3"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741D1EBD" w14:textId="3B7DC3A7"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1,702</w:t>
            </w:r>
          </w:p>
        </w:tc>
      </w:tr>
      <w:tr w:rsidR="00461439" w:rsidRPr="00673C81" w14:paraId="6BD4EE24" w14:textId="77777777" w:rsidTr="00461439">
        <w:tc>
          <w:tcPr>
            <w:tcW w:w="3825" w:type="dxa"/>
          </w:tcPr>
          <w:p w14:paraId="23547697"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income</w:t>
            </w:r>
          </w:p>
        </w:tc>
        <w:tc>
          <w:tcPr>
            <w:tcW w:w="1261" w:type="dxa"/>
            <w:shd w:val="clear" w:color="auto" w:fill="auto"/>
          </w:tcPr>
          <w:p w14:paraId="7A56529F" w14:textId="0DBA7ACC" w:rsidR="00461439" w:rsidRPr="00673C81" w:rsidRDefault="00170397" w:rsidP="00461439">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5CACA0CF"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5A21990" w14:textId="77777777"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vAlign w:val="bottom"/>
          </w:tcPr>
          <w:p w14:paraId="16BB8687"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60" w:type="dxa"/>
            <w:shd w:val="clear" w:color="auto" w:fill="auto"/>
            <w:vAlign w:val="bottom"/>
          </w:tcPr>
          <w:p w14:paraId="33249B05" w14:textId="35232426" w:rsidR="00461439" w:rsidRPr="00673C81" w:rsidRDefault="00136B54" w:rsidP="00461439">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1,729</w:t>
            </w:r>
          </w:p>
        </w:tc>
        <w:tc>
          <w:tcPr>
            <w:tcW w:w="270" w:type="dxa"/>
            <w:shd w:val="clear" w:color="auto" w:fill="auto"/>
          </w:tcPr>
          <w:p w14:paraId="1E5BEE94"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vAlign w:val="bottom"/>
          </w:tcPr>
          <w:p w14:paraId="47DC5C7C" w14:textId="221450B2"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1,729</w:t>
            </w:r>
          </w:p>
        </w:tc>
      </w:tr>
      <w:tr w:rsidR="00461439" w:rsidRPr="00673C81" w14:paraId="1EBCF09F" w14:textId="77777777" w:rsidTr="00461439">
        <w:tc>
          <w:tcPr>
            <w:tcW w:w="3825" w:type="dxa"/>
          </w:tcPr>
          <w:p w14:paraId="62C0C6E6"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189B4E15" w14:textId="46059423" w:rsidR="00461439" w:rsidRPr="00673C81" w:rsidRDefault="00170397" w:rsidP="00461439">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w:t>
            </w:r>
          </w:p>
        </w:tc>
        <w:tc>
          <w:tcPr>
            <w:tcW w:w="240" w:type="dxa"/>
            <w:shd w:val="clear" w:color="auto" w:fill="auto"/>
          </w:tcPr>
          <w:p w14:paraId="190F3E05"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8CAF6BE" w14:textId="77777777"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hint="cs"/>
                <w:cs/>
                <w:lang w:val="en-US"/>
              </w:rPr>
              <w:t>-</w:t>
            </w:r>
          </w:p>
        </w:tc>
        <w:tc>
          <w:tcPr>
            <w:tcW w:w="270" w:type="dxa"/>
            <w:shd w:val="clear" w:color="auto" w:fill="auto"/>
          </w:tcPr>
          <w:p w14:paraId="1D68C851"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57D9977A" w14:textId="202E954E" w:rsidR="00461439" w:rsidRPr="00673C81" w:rsidRDefault="00136B54" w:rsidP="00461439">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7,678</w:t>
            </w:r>
          </w:p>
        </w:tc>
        <w:tc>
          <w:tcPr>
            <w:tcW w:w="270" w:type="dxa"/>
            <w:shd w:val="clear" w:color="auto" w:fill="auto"/>
          </w:tcPr>
          <w:p w14:paraId="51950B2C"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5DDA6762" w14:textId="4352135A"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12,982</w:t>
            </w:r>
          </w:p>
        </w:tc>
      </w:tr>
      <w:tr w:rsidR="00461439" w:rsidRPr="00673C81" w14:paraId="17E2DF64" w14:textId="77777777" w:rsidTr="00461439">
        <w:tc>
          <w:tcPr>
            <w:tcW w:w="3825" w:type="dxa"/>
          </w:tcPr>
          <w:p w14:paraId="5167CB51"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Other income</w:t>
            </w:r>
          </w:p>
        </w:tc>
        <w:tc>
          <w:tcPr>
            <w:tcW w:w="1261" w:type="dxa"/>
            <w:shd w:val="clear" w:color="auto" w:fill="auto"/>
          </w:tcPr>
          <w:p w14:paraId="15EFCE2D" w14:textId="5F10ED1D" w:rsidR="00461439" w:rsidRPr="00673C81" w:rsidRDefault="00170397" w:rsidP="00461439">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w:t>
            </w:r>
          </w:p>
        </w:tc>
        <w:tc>
          <w:tcPr>
            <w:tcW w:w="240" w:type="dxa"/>
            <w:shd w:val="clear" w:color="auto" w:fill="auto"/>
          </w:tcPr>
          <w:p w14:paraId="2BC54F78"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B866E22" w14:textId="77777777" w:rsidR="00461439" w:rsidRPr="00673C81" w:rsidRDefault="00461439" w:rsidP="00461439">
            <w:pPr>
              <w:pStyle w:val="a0"/>
              <w:tabs>
                <w:tab w:val="decimal" w:pos="1030"/>
              </w:tabs>
              <w:ind w:right="-63"/>
              <w:jc w:val="left"/>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7F3BE963"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8756F67" w14:textId="3622A076" w:rsidR="00461439" w:rsidRPr="00673C81" w:rsidRDefault="00136B54" w:rsidP="00461439">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837</w:t>
            </w:r>
          </w:p>
        </w:tc>
        <w:tc>
          <w:tcPr>
            <w:tcW w:w="270" w:type="dxa"/>
            <w:shd w:val="clear" w:color="auto" w:fill="auto"/>
          </w:tcPr>
          <w:p w14:paraId="0C3FA6C0"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00ECCF8C" w14:textId="7C36991A"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2,124</w:t>
            </w:r>
          </w:p>
        </w:tc>
      </w:tr>
      <w:tr w:rsidR="00461439" w:rsidRPr="00673C81" w14:paraId="4657A5F9" w14:textId="77777777" w:rsidTr="00461439">
        <w:tc>
          <w:tcPr>
            <w:tcW w:w="3825" w:type="dxa"/>
          </w:tcPr>
          <w:p w14:paraId="75A0B546"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315741BE" w14:textId="276548AE" w:rsidR="00461439" w:rsidRPr="00673C81" w:rsidRDefault="00170397" w:rsidP="00461439">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w:t>
            </w:r>
          </w:p>
        </w:tc>
        <w:tc>
          <w:tcPr>
            <w:tcW w:w="240" w:type="dxa"/>
            <w:shd w:val="clear" w:color="auto" w:fill="auto"/>
          </w:tcPr>
          <w:p w14:paraId="7B81E944"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1DECE57" w14:textId="77777777" w:rsidR="00461439" w:rsidRPr="00673C81" w:rsidRDefault="00461439" w:rsidP="00461439">
            <w:pPr>
              <w:pStyle w:val="a0"/>
              <w:tabs>
                <w:tab w:val="decimal" w:pos="1030"/>
              </w:tabs>
              <w:ind w:right="-63"/>
              <w:jc w:val="left"/>
              <w:rPr>
                <w:rFonts w:ascii="Times New Roman" w:hAnsi="Times New Roman" w:cs="Times New Roman"/>
                <w:lang w:val="en-US"/>
              </w:rPr>
            </w:pPr>
            <w:r w:rsidRPr="00673C81">
              <w:rPr>
                <w:rFonts w:ascii="Times New Roman" w:hAnsi="Times New Roman" w:cs="Times New Roman"/>
                <w:lang w:val="en-US"/>
              </w:rPr>
              <w:t>-</w:t>
            </w:r>
          </w:p>
        </w:tc>
        <w:tc>
          <w:tcPr>
            <w:tcW w:w="270" w:type="dxa"/>
            <w:shd w:val="clear" w:color="auto" w:fill="auto"/>
          </w:tcPr>
          <w:p w14:paraId="1B9EA42B" w14:textId="77777777" w:rsidR="00461439" w:rsidRPr="00673C81" w:rsidRDefault="00461439" w:rsidP="00461439">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00CC0D1" w14:textId="6972A183" w:rsidR="00461439" w:rsidRPr="00D67668" w:rsidRDefault="00136B54" w:rsidP="00461439">
            <w:pPr>
              <w:pStyle w:val="a0"/>
              <w:tabs>
                <w:tab w:val="decimal" w:pos="952"/>
              </w:tabs>
              <w:ind w:right="-63"/>
              <w:jc w:val="left"/>
              <w:rPr>
                <w:rFonts w:ascii="Times New Roman" w:hAnsi="Times New Roman" w:cs="Times New Roman"/>
                <w:cs/>
                <w:lang w:val="en-US"/>
              </w:rPr>
            </w:pPr>
            <w:r w:rsidRPr="00D67668">
              <w:rPr>
                <w:rFonts w:ascii="Times New Roman" w:hAnsi="Times New Roman" w:cs="Times New Roman"/>
                <w:lang w:val="en-US"/>
              </w:rPr>
              <w:t>16,790</w:t>
            </w:r>
          </w:p>
        </w:tc>
        <w:tc>
          <w:tcPr>
            <w:tcW w:w="270" w:type="dxa"/>
            <w:shd w:val="clear" w:color="auto" w:fill="auto"/>
          </w:tcPr>
          <w:p w14:paraId="744DD86E"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6974F13D" w14:textId="6D98D561" w:rsidR="00461439" w:rsidRPr="00673C81" w:rsidRDefault="00461439" w:rsidP="00461439">
            <w:pPr>
              <w:pStyle w:val="a0"/>
              <w:tabs>
                <w:tab w:val="decimal" w:pos="952"/>
              </w:tabs>
              <w:ind w:right="-63"/>
              <w:jc w:val="left"/>
              <w:rPr>
                <w:rFonts w:ascii="Times New Roman" w:hAnsi="Times New Roman" w:cs="Cordia New"/>
                <w:cs/>
                <w:lang w:val="en-US"/>
              </w:rPr>
            </w:pPr>
            <w:r w:rsidRPr="00673C81">
              <w:rPr>
                <w:rFonts w:ascii="Times New Roman" w:hAnsi="Times New Roman" w:cs="Cordia New"/>
                <w:lang w:val="en-US"/>
              </w:rPr>
              <w:t>8,271</w:t>
            </w:r>
          </w:p>
        </w:tc>
      </w:tr>
      <w:tr w:rsidR="00461439" w:rsidRPr="00673C81" w14:paraId="2E1B1EF9" w14:textId="77777777" w:rsidTr="00461439">
        <w:tc>
          <w:tcPr>
            <w:tcW w:w="3825" w:type="dxa"/>
          </w:tcPr>
          <w:p w14:paraId="2B87221E" w14:textId="77777777" w:rsidR="00461439" w:rsidRPr="009D76ED" w:rsidRDefault="00461439" w:rsidP="00461439">
            <w:pPr>
              <w:pStyle w:val="a0"/>
              <w:tabs>
                <w:tab w:val="decimal" w:pos="522"/>
              </w:tabs>
              <w:ind w:right="-15"/>
              <w:jc w:val="center"/>
              <w:rPr>
                <w:rFonts w:ascii="Times New Roman" w:hAnsi="Times New Roman" w:cs="Times New Roman"/>
              </w:rPr>
            </w:pPr>
          </w:p>
        </w:tc>
        <w:tc>
          <w:tcPr>
            <w:tcW w:w="1261" w:type="dxa"/>
            <w:shd w:val="clear" w:color="auto" w:fill="auto"/>
          </w:tcPr>
          <w:p w14:paraId="7A349882" w14:textId="77777777" w:rsidR="00461439" w:rsidRPr="009D76ED" w:rsidRDefault="00461439" w:rsidP="00461439">
            <w:pPr>
              <w:pStyle w:val="a0"/>
              <w:tabs>
                <w:tab w:val="decimal" w:pos="952"/>
              </w:tabs>
              <w:ind w:right="-63"/>
              <w:jc w:val="left"/>
              <w:rPr>
                <w:rFonts w:ascii="Times New Roman" w:hAnsi="Times New Roman" w:cs="Times New Roman"/>
                <w:lang w:val="en-US"/>
              </w:rPr>
            </w:pPr>
          </w:p>
        </w:tc>
        <w:tc>
          <w:tcPr>
            <w:tcW w:w="240" w:type="dxa"/>
            <w:shd w:val="clear" w:color="auto" w:fill="auto"/>
          </w:tcPr>
          <w:p w14:paraId="4ECBBB98" w14:textId="77777777" w:rsidR="00461439" w:rsidRPr="009D76ED" w:rsidRDefault="00461439" w:rsidP="00461439">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78E8A688" w14:textId="77777777" w:rsidR="00461439" w:rsidRPr="009D76ED" w:rsidRDefault="00461439" w:rsidP="00461439">
            <w:pPr>
              <w:pStyle w:val="a0"/>
              <w:tabs>
                <w:tab w:val="decimal" w:pos="1030"/>
              </w:tabs>
              <w:ind w:right="-63"/>
              <w:jc w:val="left"/>
              <w:rPr>
                <w:rFonts w:ascii="Times New Roman" w:hAnsi="Times New Roman" w:cs="Times New Roman"/>
                <w:lang w:val="en-US"/>
              </w:rPr>
            </w:pPr>
          </w:p>
        </w:tc>
        <w:tc>
          <w:tcPr>
            <w:tcW w:w="270" w:type="dxa"/>
            <w:shd w:val="clear" w:color="auto" w:fill="auto"/>
          </w:tcPr>
          <w:p w14:paraId="1049BA54" w14:textId="77777777" w:rsidR="00461439" w:rsidRPr="009D76ED" w:rsidRDefault="00461439" w:rsidP="00461439">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777DD2FF" w14:textId="77777777" w:rsidR="00461439" w:rsidRPr="009D76ED" w:rsidRDefault="00461439" w:rsidP="00461439">
            <w:pPr>
              <w:pStyle w:val="a0"/>
              <w:tabs>
                <w:tab w:val="decimal" w:pos="952"/>
              </w:tabs>
              <w:ind w:right="-63"/>
              <w:jc w:val="left"/>
              <w:rPr>
                <w:rFonts w:ascii="Times New Roman" w:hAnsi="Times New Roman" w:cs="Times New Roman"/>
                <w:lang w:val="en-US"/>
              </w:rPr>
            </w:pPr>
          </w:p>
        </w:tc>
        <w:tc>
          <w:tcPr>
            <w:tcW w:w="270" w:type="dxa"/>
            <w:shd w:val="clear" w:color="auto" w:fill="auto"/>
          </w:tcPr>
          <w:p w14:paraId="31148077" w14:textId="77777777" w:rsidR="00461439" w:rsidRPr="009D76ED"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7A912A92" w14:textId="77777777" w:rsidR="00461439" w:rsidRPr="009D76ED" w:rsidRDefault="00461439" w:rsidP="00461439">
            <w:pPr>
              <w:pStyle w:val="a0"/>
              <w:tabs>
                <w:tab w:val="decimal" w:pos="952"/>
              </w:tabs>
              <w:ind w:right="-63"/>
              <w:jc w:val="left"/>
              <w:rPr>
                <w:rFonts w:ascii="Times New Roman" w:hAnsi="Times New Roman" w:cs="Times New Roman"/>
                <w:lang w:val="en-US"/>
              </w:rPr>
            </w:pPr>
          </w:p>
        </w:tc>
      </w:tr>
      <w:tr w:rsidR="00461439" w:rsidRPr="00673C81" w14:paraId="433E9E72" w14:textId="77777777" w:rsidTr="00461439">
        <w:tc>
          <w:tcPr>
            <w:tcW w:w="3825" w:type="dxa"/>
          </w:tcPr>
          <w:p w14:paraId="617FFAB7"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673C81">
              <w:rPr>
                <w:rFonts w:ascii="Times New Roman" w:hAnsi="Times New Roman" w:cs="Times New Roman"/>
                <w:b/>
                <w:bCs/>
                <w:sz w:val="22"/>
                <w:szCs w:val="22"/>
              </w:rPr>
              <w:t>Person or other related parties</w:t>
            </w:r>
          </w:p>
        </w:tc>
        <w:tc>
          <w:tcPr>
            <w:tcW w:w="1261" w:type="dxa"/>
            <w:shd w:val="clear" w:color="auto" w:fill="auto"/>
          </w:tcPr>
          <w:p w14:paraId="05C22A88"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240" w:type="dxa"/>
            <w:shd w:val="clear" w:color="auto" w:fill="auto"/>
          </w:tcPr>
          <w:p w14:paraId="04E6540A" w14:textId="77777777" w:rsidR="00461439" w:rsidRPr="00673C81" w:rsidRDefault="00461439" w:rsidP="00461439">
            <w:pPr>
              <w:pStyle w:val="ASSETS"/>
              <w:tabs>
                <w:tab w:val="decimal" w:pos="952"/>
              </w:tabs>
              <w:spacing w:line="240" w:lineRule="atLeast"/>
              <w:ind w:left="-108" w:right="-63"/>
              <w:jc w:val="left"/>
              <w:rPr>
                <w:rFonts w:cs="Times New Roman"/>
                <w:b w:val="0"/>
                <w:bCs w:val="0"/>
                <w:lang w:val="en-US"/>
              </w:rPr>
            </w:pPr>
          </w:p>
        </w:tc>
        <w:tc>
          <w:tcPr>
            <w:tcW w:w="1244" w:type="dxa"/>
            <w:shd w:val="clear" w:color="auto" w:fill="auto"/>
          </w:tcPr>
          <w:p w14:paraId="1332B2B1"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63"/>
              <w:rPr>
                <w:rFonts w:ascii="Times New Roman" w:hAnsi="Times New Roman" w:cs="Times New Roman"/>
                <w:sz w:val="22"/>
                <w:szCs w:val="22"/>
              </w:rPr>
            </w:pPr>
          </w:p>
        </w:tc>
        <w:tc>
          <w:tcPr>
            <w:tcW w:w="270" w:type="dxa"/>
            <w:shd w:val="clear" w:color="auto" w:fill="auto"/>
          </w:tcPr>
          <w:p w14:paraId="1AFDE67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60" w:type="dxa"/>
            <w:shd w:val="clear" w:color="auto" w:fill="auto"/>
          </w:tcPr>
          <w:p w14:paraId="197F9650"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4EB6332F" w14:textId="77777777" w:rsidR="00461439" w:rsidRPr="00673C81" w:rsidRDefault="00461439" w:rsidP="00461439">
            <w:pPr>
              <w:pStyle w:val="ASSETS"/>
              <w:tabs>
                <w:tab w:val="decimal" w:pos="952"/>
              </w:tabs>
              <w:spacing w:line="240" w:lineRule="atLeast"/>
              <w:ind w:left="-108" w:right="-63"/>
              <w:jc w:val="left"/>
              <w:rPr>
                <w:rFonts w:cs="Times New Roman"/>
                <w:b w:val="0"/>
                <w:bCs w:val="0"/>
                <w:lang w:val="en-US"/>
              </w:rPr>
            </w:pPr>
          </w:p>
        </w:tc>
        <w:tc>
          <w:tcPr>
            <w:tcW w:w="1170" w:type="dxa"/>
            <w:shd w:val="clear" w:color="auto" w:fill="auto"/>
          </w:tcPr>
          <w:p w14:paraId="3ED66DC9"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rPr>
            </w:pPr>
          </w:p>
        </w:tc>
      </w:tr>
      <w:tr w:rsidR="00461439" w:rsidRPr="00673C81" w14:paraId="2B97F2BC" w14:textId="77777777" w:rsidTr="002B0D87">
        <w:trPr>
          <w:trHeight w:val="173"/>
        </w:trPr>
        <w:tc>
          <w:tcPr>
            <w:tcW w:w="3825" w:type="dxa"/>
            <w:shd w:val="clear" w:color="auto" w:fill="auto"/>
          </w:tcPr>
          <w:p w14:paraId="6E135B1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Revenue from sales and services</w:t>
            </w:r>
          </w:p>
        </w:tc>
        <w:tc>
          <w:tcPr>
            <w:tcW w:w="1261" w:type="dxa"/>
            <w:shd w:val="clear" w:color="auto" w:fill="auto"/>
          </w:tcPr>
          <w:p w14:paraId="779AD972" w14:textId="1180BB77" w:rsidR="00461439" w:rsidRPr="00E7223F" w:rsidRDefault="00E7223F" w:rsidP="00E7223F">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62,237</w:t>
            </w:r>
          </w:p>
        </w:tc>
        <w:tc>
          <w:tcPr>
            <w:tcW w:w="240" w:type="dxa"/>
            <w:shd w:val="clear" w:color="auto" w:fill="auto"/>
          </w:tcPr>
          <w:p w14:paraId="0A94E4ED" w14:textId="77777777" w:rsidR="00461439" w:rsidRPr="002B0D87" w:rsidRDefault="00461439" w:rsidP="00461439">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D1F0AFA" w14:textId="41AE1B20" w:rsidR="00461439" w:rsidRPr="002B0D87" w:rsidRDefault="00461439" w:rsidP="00461439">
            <w:pPr>
              <w:pStyle w:val="a0"/>
              <w:tabs>
                <w:tab w:val="decimal" w:pos="1030"/>
              </w:tabs>
              <w:ind w:right="-63"/>
              <w:jc w:val="left"/>
              <w:rPr>
                <w:rFonts w:ascii="Times New Roman" w:hAnsi="Times New Roman" w:cs="Times New Roman"/>
                <w:cs/>
                <w:lang w:val="en-US"/>
              </w:rPr>
            </w:pPr>
            <w:r w:rsidRPr="002B0D87">
              <w:rPr>
                <w:rFonts w:ascii="Times New Roman" w:hAnsi="Times New Roman" w:cs="Times New Roman"/>
                <w:lang w:val="en-US"/>
              </w:rPr>
              <w:t>63,558</w:t>
            </w:r>
          </w:p>
        </w:tc>
        <w:tc>
          <w:tcPr>
            <w:tcW w:w="270" w:type="dxa"/>
            <w:shd w:val="clear" w:color="auto" w:fill="auto"/>
          </w:tcPr>
          <w:p w14:paraId="7AF4D91B" w14:textId="77777777" w:rsidR="00461439" w:rsidRPr="002B0D87" w:rsidRDefault="00461439" w:rsidP="00461439">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E39DB2B" w14:textId="1F9068B9" w:rsidR="00461439" w:rsidRPr="00673C81" w:rsidRDefault="008C28AF" w:rsidP="008C28AF">
            <w:pPr>
              <w:pStyle w:val="a0"/>
              <w:tabs>
                <w:tab w:val="decimal" w:pos="1030"/>
              </w:tabs>
              <w:ind w:right="-63"/>
              <w:jc w:val="left"/>
              <w:rPr>
                <w:rFonts w:ascii="Times New Roman" w:hAnsi="Times New Roman" w:cs="Times New Roman"/>
                <w:cs/>
                <w:lang w:val="en-US"/>
              </w:rPr>
            </w:pPr>
            <w:r w:rsidRPr="008C28AF">
              <w:rPr>
                <w:rFonts w:ascii="Times New Roman" w:hAnsi="Times New Roman" w:cs="Times New Roman"/>
                <w:lang w:val="en-US"/>
              </w:rPr>
              <w:t>62,237</w:t>
            </w:r>
          </w:p>
        </w:tc>
        <w:tc>
          <w:tcPr>
            <w:tcW w:w="270" w:type="dxa"/>
            <w:shd w:val="clear" w:color="auto" w:fill="auto"/>
          </w:tcPr>
          <w:p w14:paraId="2C99CBED" w14:textId="77777777" w:rsidR="00461439" w:rsidRPr="002B0D87" w:rsidRDefault="00461439" w:rsidP="00461439">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3310BA1" w14:textId="2D393A97"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63,558</w:t>
            </w:r>
          </w:p>
        </w:tc>
      </w:tr>
      <w:tr w:rsidR="00461439" w:rsidRPr="00673C81" w14:paraId="215A8910" w14:textId="77777777" w:rsidTr="00461439">
        <w:tc>
          <w:tcPr>
            <w:tcW w:w="3825" w:type="dxa"/>
            <w:shd w:val="clear" w:color="auto" w:fill="auto"/>
          </w:tcPr>
          <w:p w14:paraId="66EC5EAC"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income</w:t>
            </w:r>
          </w:p>
        </w:tc>
        <w:tc>
          <w:tcPr>
            <w:tcW w:w="1261" w:type="dxa"/>
            <w:shd w:val="clear" w:color="auto" w:fill="auto"/>
          </w:tcPr>
          <w:p w14:paraId="14F8CA5F" w14:textId="12A4887E" w:rsidR="00461439" w:rsidRPr="00673C81" w:rsidRDefault="00E7223F" w:rsidP="00E7223F">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360</w:t>
            </w:r>
          </w:p>
        </w:tc>
        <w:tc>
          <w:tcPr>
            <w:tcW w:w="240" w:type="dxa"/>
            <w:shd w:val="clear" w:color="auto" w:fill="auto"/>
          </w:tcPr>
          <w:p w14:paraId="277868D8"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515AE123" w14:textId="49A70C86"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360</w:t>
            </w:r>
          </w:p>
        </w:tc>
        <w:tc>
          <w:tcPr>
            <w:tcW w:w="270" w:type="dxa"/>
            <w:shd w:val="clear" w:color="auto" w:fill="auto"/>
          </w:tcPr>
          <w:p w14:paraId="267BDE2C"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79070B62" w14:textId="020E3C08" w:rsidR="00461439" w:rsidRPr="00673C81" w:rsidRDefault="008C28AF" w:rsidP="008C28AF">
            <w:pPr>
              <w:pStyle w:val="a0"/>
              <w:tabs>
                <w:tab w:val="decimal" w:pos="1030"/>
              </w:tabs>
              <w:ind w:right="-63"/>
              <w:jc w:val="left"/>
              <w:rPr>
                <w:rFonts w:ascii="Times New Roman" w:hAnsi="Times New Roman" w:cs="Times New Roman"/>
                <w:cs/>
                <w:lang w:val="en-US"/>
              </w:rPr>
            </w:pPr>
            <w:r w:rsidRPr="008C28AF">
              <w:rPr>
                <w:rFonts w:ascii="Times New Roman" w:hAnsi="Times New Roman" w:cs="Times New Roman"/>
                <w:lang w:val="en-US"/>
              </w:rPr>
              <w:t>360</w:t>
            </w:r>
          </w:p>
        </w:tc>
        <w:tc>
          <w:tcPr>
            <w:tcW w:w="270" w:type="dxa"/>
            <w:shd w:val="clear" w:color="auto" w:fill="auto"/>
          </w:tcPr>
          <w:p w14:paraId="1E4CA0CB"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7CC15EB0" w14:textId="6F4AA5D2"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360</w:t>
            </w:r>
          </w:p>
        </w:tc>
      </w:tr>
      <w:tr w:rsidR="00461439" w:rsidRPr="00673C81" w14:paraId="7B0DAAB4" w14:textId="77777777" w:rsidTr="00461439">
        <w:tc>
          <w:tcPr>
            <w:tcW w:w="3825" w:type="dxa"/>
            <w:shd w:val="clear" w:color="auto" w:fill="auto"/>
          </w:tcPr>
          <w:p w14:paraId="151763F3"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Interest income</w:t>
            </w:r>
          </w:p>
        </w:tc>
        <w:tc>
          <w:tcPr>
            <w:tcW w:w="1261" w:type="dxa"/>
            <w:shd w:val="clear" w:color="auto" w:fill="auto"/>
          </w:tcPr>
          <w:p w14:paraId="3D6224DD" w14:textId="4D150F75" w:rsidR="00461439" w:rsidRPr="00673C81" w:rsidRDefault="00E7223F" w:rsidP="00E7223F">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11,711</w:t>
            </w:r>
          </w:p>
        </w:tc>
        <w:tc>
          <w:tcPr>
            <w:tcW w:w="240" w:type="dxa"/>
            <w:shd w:val="clear" w:color="auto" w:fill="auto"/>
          </w:tcPr>
          <w:p w14:paraId="792D05FA"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4F4B43E7" w14:textId="751F259B"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19,013</w:t>
            </w:r>
          </w:p>
        </w:tc>
        <w:tc>
          <w:tcPr>
            <w:tcW w:w="270" w:type="dxa"/>
            <w:shd w:val="clear" w:color="auto" w:fill="auto"/>
          </w:tcPr>
          <w:p w14:paraId="1578C6F8"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5575C799" w14:textId="7721A292" w:rsidR="00461439" w:rsidRPr="00673C81" w:rsidRDefault="008C28AF" w:rsidP="008C28AF">
            <w:pPr>
              <w:pStyle w:val="a0"/>
              <w:tabs>
                <w:tab w:val="decimal" w:pos="1030"/>
              </w:tabs>
              <w:ind w:right="-63"/>
              <w:jc w:val="left"/>
              <w:rPr>
                <w:rFonts w:ascii="Times New Roman" w:hAnsi="Times New Roman" w:cs="Times New Roman"/>
                <w:cs/>
                <w:lang w:val="en-US"/>
              </w:rPr>
            </w:pPr>
            <w:r w:rsidRPr="008C28AF">
              <w:rPr>
                <w:rFonts w:ascii="Times New Roman" w:hAnsi="Times New Roman" w:cs="Times New Roman"/>
                <w:lang w:val="en-US"/>
              </w:rPr>
              <w:t>7,498</w:t>
            </w:r>
          </w:p>
        </w:tc>
        <w:tc>
          <w:tcPr>
            <w:tcW w:w="270" w:type="dxa"/>
            <w:shd w:val="clear" w:color="auto" w:fill="auto"/>
          </w:tcPr>
          <w:p w14:paraId="22771891"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4DF6404D" w14:textId="2B2DC7D6"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12,071</w:t>
            </w:r>
          </w:p>
        </w:tc>
      </w:tr>
      <w:tr w:rsidR="00461439" w:rsidRPr="00673C81" w14:paraId="1EEF552D" w14:textId="77777777" w:rsidTr="00461439">
        <w:tc>
          <w:tcPr>
            <w:tcW w:w="3825" w:type="dxa"/>
            <w:shd w:val="clear" w:color="auto" w:fill="auto"/>
          </w:tcPr>
          <w:p w14:paraId="565AA856"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Purchase of raw materials</w:t>
            </w:r>
          </w:p>
        </w:tc>
        <w:tc>
          <w:tcPr>
            <w:tcW w:w="1261" w:type="dxa"/>
            <w:shd w:val="clear" w:color="auto" w:fill="auto"/>
          </w:tcPr>
          <w:p w14:paraId="6EF8C946" w14:textId="3BFED27F" w:rsidR="00461439" w:rsidRPr="00673C81" w:rsidRDefault="00E7223F" w:rsidP="00E7223F">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26,050</w:t>
            </w:r>
          </w:p>
        </w:tc>
        <w:tc>
          <w:tcPr>
            <w:tcW w:w="240" w:type="dxa"/>
            <w:shd w:val="clear" w:color="auto" w:fill="auto"/>
          </w:tcPr>
          <w:p w14:paraId="594E810F"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33B9F564" w14:textId="66A4D298"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26,818</w:t>
            </w:r>
          </w:p>
        </w:tc>
        <w:tc>
          <w:tcPr>
            <w:tcW w:w="270" w:type="dxa"/>
            <w:shd w:val="clear" w:color="auto" w:fill="auto"/>
          </w:tcPr>
          <w:p w14:paraId="0007C81C"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594984A" w14:textId="6066A690" w:rsidR="00461439" w:rsidRPr="00673C81" w:rsidRDefault="008C28AF" w:rsidP="008C28AF">
            <w:pPr>
              <w:pStyle w:val="a0"/>
              <w:tabs>
                <w:tab w:val="decimal" w:pos="1030"/>
              </w:tabs>
              <w:ind w:right="-63"/>
              <w:jc w:val="left"/>
              <w:rPr>
                <w:rFonts w:ascii="Times New Roman" w:hAnsi="Times New Roman" w:cs="Times New Roman"/>
                <w:cs/>
                <w:lang w:val="en-US"/>
              </w:rPr>
            </w:pPr>
            <w:r w:rsidRPr="008C28AF">
              <w:rPr>
                <w:rFonts w:ascii="Times New Roman" w:hAnsi="Times New Roman" w:cs="Times New Roman"/>
                <w:lang w:val="en-US"/>
              </w:rPr>
              <w:t>26,050</w:t>
            </w:r>
          </w:p>
        </w:tc>
        <w:tc>
          <w:tcPr>
            <w:tcW w:w="270" w:type="dxa"/>
            <w:shd w:val="clear" w:color="auto" w:fill="auto"/>
          </w:tcPr>
          <w:p w14:paraId="70A3189C"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3BF41C52" w14:textId="4FE272EE"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26,818</w:t>
            </w:r>
          </w:p>
        </w:tc>
      </w:tr>
      <w:tr w:rsidR="00461439" w:rsidRPr="00673C81" w14:paraId="3B73E978" w14:textId="77777777" w:rsidTr="00461439">
        <w:tc>
          <w:tcPr>
            <w:tcW w:w="3825" w:type="dxa"/>
            <w:shd w:val="clear" w:color="auto" w:fill="auto"/>
          </w:tcPr>
          <w:p w14:paraId="5EA35B97"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Rental expense</w:t>
            </w:r>
          </w:p>
        </w:tc>
        <w:tc>
          <w:tcPr>
            <w:tcW w:w="1261" w:type="dxa"/>
            <w:shd w:val="clear" w:color="auto" w:fill="auto"/>
          </w:tcPr>
          <w:p w14:paraId="3BFD8B32" w14:textId="39DE278E" w:rsidR="00461439" w:rsidRPr="00673C81" w:rsidRDefault="00E7223F" w:rsidP="00E7223F">
            <w:pPr>
              <w:pStyle w:val="a0"/>
              <w:tabs>
                <w:tab w:val="decimal" w:pos="1030"/>
              </w:tabs>
              <w:ind w:right="-63"/>
              <w:jc w:val="left"/>
              <w:rPr>
                <w:rFonts w:ascii="Times New Roman" w:hAnsi="Times New Roman" w:cs="Times New Roman"/>
                <w:cs/>
                <w:lang w:val="en-US"/>
              </w:rPr>
            </w:pPr>
            <w:r w:rsidRPr="00E7223F">
              <w:rPr>
                <w:rFonts w:ascii="Times New Roman" w:hAnsi="Times New Roman" w:cs="Times New Roman"/>
                <w:lang w:val="en-US"/>
              </w:rPr>
              <w:t>1,812</w:t>
            </w:r>
          </w:p>
        </w:tc>
        <w:tc>
          <w:tcPr>
            <w:tcW w:w="240" w:type="dxa"/>
            <w:shd w:val="clear" w:color="auto" w:fill="auto"/>
          </w:tcPr>
          <w:p w14:paraId="08D1C0C1"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71DC5971" w14:textId="378FB6A5"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1,812</w:t>
            </w:r>
          </w:p>
        </w:tc>
        <w:tc>
          <w:tcPr>
            <w:tcW w:w="270" w:type="dxa"/>
            <w:shd w:val="clear" w:color="auto" w:fill="auto"/>
          </w:tcPr>
          <w:p w14:paraId="2D604022"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60892A65" w14:textId="5D10C5E4" w:rsidR="00461439" w:rsidRPr="00673C81" w:rsidRDefault="008C28AF" w:rsidP="008C28AF">
            <w:pPr>
              <w:pStyle w:val="a0"/>
              <w:tabs>
                <w:tab w:val="decimal" w:pos="1030"/>
              </w:tabs>
              <w:ind w:right="-63"/>
              <w:jc w:val="left"/>
              <w:rPr>
                <w:rFonts w:ascii="Times New Roman" w:hAnsi="Times New Roman" w:cs="Times New Roman"/>
                <w:cs/>
                <w:lang w:val="en-US"/>
              </w:rPr>
            </w:pPr>
            <w:r w:rsidRPr="008C28AF">
              <w:rPr>
                <w:rFonts w:ascii="Times New Roman" w:hAnsi="Times New Roman" w:cs="Times New Roman"/>
                <w:lang w:val="en-US"/>
              </w:rPr>
              <w:t>1,560</w:t>
            </w:r>
          </w:p>
        </w:tc>
        <w:tc>
          <w:tcPr>
            <w:tcW w:w="270" w:type="dxa"/>
            <w:shd w:val="clear" w:color="auto" w:fill="auto"/>
          </w:tcPr>
          <w:p w14:paraId="092C60ED"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068F1DB9" w14:textId="27790CCA"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1,560</w:t>
            </w:r>
          </w:p>
        </w:tc>
      </w:tr>
      <w:tr w:rsidR="00461439" w:rsidRPr="00673C81" w14:paraId="61F4D410" w14:textId="77777777" w:rsidTr="00461439">
        <w:tc>
          <w:tcPr>
            <w:tcW w:w="3825" w:type="dxa"/>
          </w:tcPr>
          <w:p w14:paraId="42E4EA81" w14:textId="7759A19A"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673C81">
              <w:rPr>
                <w:rFonts w:ascii="Times New Roman" w:hAnsi="Times New Roman" w:cs="Times New Roman"/>
                <w:sz w:val="22"/>
                <w:szCs w:val="22"/>
              </w:rPr>
              <w:t>Administrative and other expense</w:t>
            </w:r>
            <w:r w:rsidR="00560C35">
              <w:rPr>
                <w:rFonts w:ascii="Times New Roman" w:hAnsi="Times New Roman" w:cs="Times New Roman"/>
                <w:sz w:val="22"/>
                <w:szCs w:val="22"/>
              </w:rPr>
              <w:t>s</w:t>
            </w:r>
          </w:p>
        </w:tc>
        <w:tc>
          <w:tcPr>
            <w:tcW w:w="1261" w:type="dxa"/>
            <w:shd w:val="clear" w:color="auto" w:fill="auto"/>
          </w:tcPr>
          <w:p w14:paraId="63052C21" w14:textId="1AA04F20" w:rsidR="00461439" w:rsidRPr="00673C81" w:rsidRDefault="00E7223F" w:rsidP="00E7223F">
            <w:pPr>
              <w:pStyle w:val="a0"/>
              <w:tabs>
                <w:tab w:val="decimal" w:pos="1030"/>
              </w:tabs>
              <w:ind w:right="-63"/>
              <w:jc w:val="left"/>
              <w:rPr>
                <w:rFonts w:ascii="Times New Roman" w:hAnsi="Times New Roman" w:cs="Times New Roman"/>
                <w:lang w:val="en-US"/>
              </w:rPr>
            </w:pPr>
            <w:r w:rsidRPr="00E7223F">
              <w:rPr>
                <w:rFonts w:ascii="Times New Roman" w:hAnsi="Times New Roman" w:cs="Times New Roman"/>
                <w:lang w:val="en-US"/>
              </w:rPr>
              <w:t>561</w:t>
            </w:r>
          </w:p>
        </w:tc>
        <w:tc>
          <w:tcPr>
            <w:tcW w:w="240" w:type="dxa"/>
            <w:shd w:val="clear" w:color="auto" w:fill="auto"/>
          </w:tcPr>
          <w:p w14:paraId="587AE2F3"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D6172DE" w14:textId="303B1276" w:rsidR="00461439" w:rsidRPr="00673C81" w:rsidRDefault="00461439" w:rsidP="00461439">
            <w:pPr>
              <w:pStyle w:val="a0"/>
              <w:tabs>
                <w:tab w:val="decimal" w:pos="1030"/>
              </w:tabs>
              <w:ind w:right="-63"/>
              <w:jc w:val="left"/>
              <w:rPr>
                <w:rFonts w:ascii="Times New Roman" w:hAnsi="Times New Roman" w:cs="Times New Roman"/>
                <w:lang w:val="en-US"/>
              </w:rPr>
            </w:pPr>
            <w:r w:rsidRPr="00673C81">
              <w:rPr>
                <w:rFonts w:ascii="Times New Roman" w:hAnsi="Times New Roman" w:cs="Times New Roman"/>
                <w:lang w:val="en-US"/>
              </w:rPr>
              <w:t>561</w:t>
            </w:r>
          </w:p>
        </w:tc>
        <w:tc>
          <w:tcPr>
            <w:tcW w:w="270" w:type="dxa"/>
            <w:shd w:val="clear" w:color="auto" w:fill="auto"/>
          </w:tcPr>
          <w:p w14:paraId="1E80B2C0"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4A562C38" w14:textId="6784A506" w:rsidR="00461439" w:rsidRPr="00673C81" w:rsidRDefault="008C28AF" w:rsidP="008C28AF">
            <w:pPr>
              <w:pStyle w:val="a0"/>
              <w:tabs>
                <w:tab w:val="decimal" w:pos="1030"/>
              </w:tabs>
              <w:ind w:right="-63"/>
              <w:jc w:val="left"/>
              <w:rPr>
                <w:rFonts w:ascii="Times New Roman" w:hAnsi="Times New Roman" w:cs="Times New Roman"/>
                <w:lang w:val="en-US"/>
              </w:rPr>
            </w:pPr>
            <w:r w:rsidRPr="008C28AF">
              <w:rPr>
                <w:rFonts w:ascii="Times New Roman" w:hAnsi="Times New Roman" w:cs="Times New Roman"/>
                <w:lang w:val="en-US"/>
              </w:rPr>
              <w:t>561</w:t>
            </w:r>
          </w:p>
        </w:tc>
        <w:tc>
          <w:tcPr>
            <w:tcW w:w="270" w:type="dxa"/>
            <w:shd w:val="clear" w:color="auto" w:fill="auto"/>
          </w:tcPr>
          <w:p w14:paraId="66EB2A39" w14:textId="77777777" w:rsidR="00461439" w:rsidRPr="00673C81" w:rsidRDefault="00461439" w:rsidP="00461439">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6BFAA4A" w14:textId="415A9AA0" w:rsidR="00461439" w:rsidRPr="00673C81" w:rsidRDefault="00461439" w:rsidP="00461439">
            <w:pPr>
              <w:pStyle w:val="a0"/>
              <w:tabs>
                <w:tab w:val="decimal" w:pos="952"/>
              </w:tabs>
              <w:ind w:right="-63"/>
              <w:jc w:val="left"/>
              <w:rPr>
                <w:rFonts w:ascii="Times New Roman" w:hAnsi="Times New Roman" w:cs="Times New Roman"/>
                <w:lang w:val="en-US"/>
              </w:rPr>
            </w:pPr>
            <w:r w:rsidRPr="00673C81">
              <w:rPr>
                <w:rFonts w:ascii="Times New Roman" w:hAnsi="Times New Roman" w:cs="Times New Roman"/>
                <w:lang w:val="en-US"/>
              </w:rPr>
              <w:t>561</w:t>
            </w:r>
          </w:p>
        </w:tc>
      </w:tr>
      <w:tr w:rsidR="00461439" w:rsidRPr="00673C81" w14:paraId="0B7CE092" w14:textId="77777777" w:rsidTr="00461439">
        <w:tc>
          <w:tcPr>
            <w:tcW w:w="3825" w:type="dxa"/>
          </w:tcPr>
          <w:p w14:paraId="08785B55" w14:textId="77777777" w:rsidR="00461439" w:rsidRPr="009D76ED" w:rsidRDefault="00461439" w:rsidP="00461439">
            <w:pPr>
              <w:pStyle w:val="a0"/>
              <w:tabs>
                <w:tab w:val="decimal" w:pos="522"/>
              </w:tabs>
              <w:ind w:right="-15"/>
              <w:jc w:val="center"/>
              <w:rPr>
                <w:rFonts w:ascii="Times New Roman" w:hAnsi="Times New Roman" w:cs="Times New Roman"/>
              </w:rPr>
            </w:pPr>
          </w:p>
        </w:tc>
        <w:tc>
          <w:tcPr>
            <w:tcW w:w="1261" w:type="dxa"/>
            <w:shd w:val="clear" w:color="auto" w:fill="auto"/>
          </w:tcPr>
          <w:p w14:paraId="0C54867A" w14:textId="77777777" w:rsidR="00461439" w:rsidRPr="009D76ED" w:rsidRDefault="00461439" w:rsidP="00461439">
            <w:pPr>
              <w:pStyle w:val="a0"/>
              <w:tabs>
                <w:tab w:val="decimal" w:pos="952"/>
              </w:tabs>
              <w:ind w:right="-63"/>
              <w:jc w:val="left"/>
              <w:rPr>
                <w:rFonts w:ascii="Times New Roman" w:hAnsi="Times New Roman" w:cs="Times New Roman"/>
              </w:rPr>
            </w:pPr>
          </w:p>
        </w:tc>
        <w:tc>
          <w:tcPr>
            <w:tcW w:w="240" w:type="dxa"/>
            <w:shd w:val="clear" w:color="auto" w:fill="auto"/>
          </w:tcPr>
          <w:p w14:paraId="21B7AB72" w14:textId="77777777" w:rsidR="00461439" w:rsidRPr="009D76ED" w:rsidRDefault="00461439" w:rsidP="00461439">
            <w:pPr>
              <w:pStyle w:val="a0"/>
              <w:tabs>
                <w:tab w:val="decimal" w:pos="952"/>
              </w:tabs>
              <w:ind w:right="-63"/>
              <w:jc w:val="left"/>
              <w:rPr>
                <w:rFonts w:ascii="Times New Roman" w:hAnsi="Times New Roman" w:cs="Times New Roman"/>
                <w:cs/>
              </w:rPr>
            </w:pPr>
          </w:p>
        </w:tc>
        <w:tc>
          <w:tcPr>
            <w:tcW w:w="1244" w:type="dxa"/>
            <w:tcBorders>
              <w:top w:val="nil"/>
              <w:left w:val="nil"/>
              <w:bottom w:val="nil"/>
              <w:right w:val="nil"/>
            </w:tcBorders>
            <w:shd w:val="clear" w:color="auto" w:fill="auto"/>
          </w:tcPr>
          <w:p w14:paraId="1E3905F0" w14:textId="77777777" w:rsidR="00461439" w:rsidRPr="009D76ED" w:rsidRDefault="00461439" w:rsidP="00461439">
            <w:pPr>
              <w:pStyle w:val="a0"/>
              <w:tabs>
                <w:tab w:val="decimal" w:pos="1030"/>
              </w:tabs>
              <w:ind w:right="-63"/>
              <w:jc w:val="left"/>
              <w:rPr>
                <w:rFonts w:ascii="Times New Roman" w:hAnsi="Times New Roman" w:cs="Times New Roman"/>
              </w:rPr>
            </w:pPr>
          </w:p>
        </w:tc>
        <w:tc>
          <w:tcPr>
            <w:tcW w:w="270" w:type="dxa"/>
            <w:shd w:val="clear" w:color="auto" w:fill="auto"/>
          </w:tcPr>
          <w:p w14:paraId="0CA593A5" w14:textId="77777777" w:rsidR="00461439" w:rsidRPr="009D76ED" w:rsidRDefault="00461439" w:rsidP="00461439">
            <w:pPr>
              <w:pStyle w:val="a0"/>
              <w:tabs>
                <w:tab w:val="decimal" w:pos="952"/>
              </w:tabs>
              <w:ind w:right="-63"/>
              <w:jc w:val="left"/>
              <w:rPr>
                <w:rFonts w:ascii="Times New Roman" w:hAnsi="Times New Roman" w:cs="Times New Roman"/>
                <w:cs/>
              </w:rPr>
            </w:pPr>
          </w:p>
        </w:tc>
        <w:tc>
          <w:tcPr>
            <w:tcW w:w="1260" w:type="dxa"/>
            <w:shd w:val="clear" w:color="auto" w:fill="auto"/>
          </w:tcPr>
          <w:p w14:paraId="471DD10C" w14:textId="77777777" w:rsidR="00461439" w:rsidRPr="009D76ED" w:rsidRDefault="00461439" w:rsidP="00461439">
            <w:pPr>
              <w:pStyle w:val="a0"/>
              <w:tabs>
                <w:tab w:val="decimal" w:pos="952"/>
              </w:tabs>
              <w:ind w:right="-63"/>
              <w:jc w:val="left"/>
              <w:rPr>
                <w:rFonts w:ascii="Times New Roman" w:hAnsi="Times New Roman" w:cs="Times New Roman"/>
              </w:rPr>
            </w:pPr>
          </w:p>
        </w:tc>
        <w:tc>
          <w:tcPr>
            <w:tcW w:w="270" w:type="dxa"/>
            <w:shd w:val="clear" w:color="auto" w:fill="auto"/>
          </w:tcPr>
          <w:p w14:paraId="5DE9845C" w14:textId="77777777" w:rsidR="00461439" w:rsidRPr="009D76ED" w:rsidRDefault="00461439" w:rsidP="00461439">
            <w:pPr>
              <w:pStyle w:val="a0"/>
              <w:tabs>
                <w:tab w:val="decimal" w:pos="952"/>
              </w:tabs>
              <w:ind w:right="-63"/>
              <w:jc w:val="left"/>
              <w:rPr>
                <w:rFonts w:ascii="Times New Roman" w:hAnsi="Times New Roman" w:cs="Times New Roman"/>
                <w:cs/>
              </w:rPr>
            </w:pPr>
          </w:p>
        </w:tc>
        <w:tc>
          <w:tcPr>
            <w:tcW w:w="1170" w:type="dxa"/>
            <w:tcBorders>
              <w:top w:val="nil"/>
              <w:left w:val="nil"/>
              <w:bottom w:val="nil"/>
              <w:right w:val="nil"/>
            </w:tcBorders>
            <w:shd w:val="clear" w:color="auto" w:fill="auto"/>
          </w:tcPr>
          <w:p w14:paraId="6287B6CE" w14:textId="77777777" w:rsidR="00461439" w:rsidRPr="009D76ED" w:rsidRDefault="00461439" w:rsidP="00461439">
            <w:pPr>
              <w:pStyle w:val="a0"/>
              <w:tabs>
                <w:tab w:val="decimal" w:pos="952"/>
              </w:tabs>
              <w:ind w:right="-63"/>
              <w:jc w:val="left"/>
              <w:rPr>
                <w:rFonts w:ascii="Times New Roman" w:hAnsi="Times New Roman" w:cs="Times New Roman"/>
              </w:rPr>
            </w:pPr>
          </w:p>
        </w:tc>
      </w:tr>
      <w:tr w:rsidR="00461439" w:rsidRPr="00673C81" w14:paraId="270E4DE8" w14:textId="77777777" w:rsidTr="00461439">
        <w:tc>
          <w:tcPr>
            <w:tcW w:w="3825" w:type="dxa"/>
          </w:tcPr>
          <w:p w14:paraId="50BFEB73"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673C81">
              <w:rPr>
                <w:rFonts w:ascii="Times New Roman" w:hAnsi="Times New Roman" w:cs="Times New Roman"/>
                <w:b/>
                <w:bCs/>
                <w:sz w:val="22"/>
                <w:szCs w:val="22"/>
              </w:rPr>
              <w:t>Key management personnel</w:t>
            </w:r>
          </w:p>
        </w:tc>
        <w:tc>
          <w:tcPr>
            <w:tcW w:w="1261" w:type="dxa"/>
            <w:shd w:val="clear" w:color="auto" w:fill="auto"/>
          </w:tcPr>
          <w:p w14:paraId="6DB86D45"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lang w:val="en-US" w:bidi="th-TH"/>
              </w:rPr>
            </w:pPr>
          </w:p>
        </w:tc>
        <w:tc>
          <w:tcPr>
            <w:tcW w:w="240" w:type="dxa"/>
            <w:shd w:val="clear" w:color="auto" w:fill="auto"/>
          </w:tcPr>
          <w:p w14:paraId="5744EFBE"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244" w:type="dxa"/>
            <w:tcBorders>
              <w:top w:val="nil"/>
              <w:left w:val="nil"/>
              <w:bottom w:val="nil"/>
              <w:right w:val="nil"/>
            </w:tcBorders>
            <w:shd w:val="clear" w:color="auto" w:fill="auto"/>
          </w:tcPr>
          <w:p w14:paraId="0AAE39A6" w14:textId="77777777" w:rsidR="00461439" w:rsidRPr="00673C81" w:rsidRDefault="00461439" w:rsidP="00461439">
            <w:pPr>
              <w:pStyle w:val="a0"/>
              <w:tabs>
                <w:tab w:val="decimal" w:pos="1030"/>
              </w:tabs>
              <w:ind w:right="-63"/>
              <w:jc w:val="left"/>
              <w:rPr>
                <w:rFonts w:ascii="Times New Roman" w:hAnsi="Times New Roman" w:cs="Times New Roman"/>
                <w:lang w:val="en-US"/>
              </w:rPr>
            </w:pPr>
          </w:p>
        </w:tc>
        <w:tc>
          <w:tcPr>
            <w:tcW w:w="270" w:type="dxa"/>
            <w:shd w:val="clear" w:color="auto" w:fill="auto"/>
          </w:tcPr>
          <w:p w14:paraId="58E63ED0"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404A388"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1025673" w14:textId="77777777" w:rsidR="00461439" w:rsidRPr="00673C81" w:rsidRDefault="00461439" w:rsidP="00461439">
            <w:pPr>
              <w:pStyle w:val="a0"/>
              <w:tabs>
                <w:tab w:val="decimal" w:pos="952"/>
              </w:tabs>
              <w:ind w:right="-63"/>
              <w:jc w:val="left"/>
              <w:rPr>
                <w:rFonts w:ascii="Times New Roman" w:hAnsi="Times New Roman" w:cs="Times New Roman"/>
                <w:cs/>
                <w:lang w:val="en-US"/>
              </w:rPr>
            </w:pPr>
          </w:p>
        </w:tc>
        <w:tc>
          <w:tcPr>
            <w:tcW w:w="1170" w:type="dxa"/>
            <w:tcBorders>
              <w:top w:val="nil"/>
              <w:left w:val="nil"/>
              <w:bottom w:val="nil"/>
              <w:right w:val="nil"/>
            </w:tcBorders>
            <w:shd w:val="clear" w:color="auto" w:fill="auto"/>
          </w:tcPr>
          <w:p w14:paraId="21BB3C8A" w14:textId="77777777" w:rsidR="00461439" w:rsidRPr="00673C81" w:rsidRDefault="00461439" w:rsidP="00461439">
            <w:pPr>
              <w:pStyle w:val="a0"/>
              <w:tabs>
                <w:tab w:val="decimal" w:pos="952"/>
              </w:tabs>
              <w:ind w:right="-63"/>
              <w:jc w:val="left"/>
              <w:rPr>
                <w:rFonts w:ascii="Times New Roman" w:hAnsi="Times New Roman" w:cs="Times New Roman"/>
                <w:lang w:val="en-US"/>
              </w:rPr>
            </w:pPr>
          </w:p>
        </w:tc>
      </w:tr>
      <w:tr w:rsidR="00461439" w:rsidRPr="00673C81" w14:paraId="473C2DE9" w14:textId="77777777" w:rsidTr="00461439">
        <w:trPr>
          <w:trHeight w:val="227"/>
        </w:trPr>
        <w:tc>
          <w:tcPr>
            <w:tcW w:w="3825" w:type="dxa"/>
          </w:tcPr>
          <w:p w14:paraId="6ACF739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673C81">
              <w:rPr>
                <w:rFonts w:ascii="Times New Roman" w:hAnsi="Times New Roman" w:cs="Times New Roman"/>
                <w:spacing w:val="-6"/>
                <w:sz w:val="22"/>
                <w:szCs w:val="22"/>
              </w:rPr>
              <w:t xml:space="preserve">  Key management personnel</w:t>
            </w:r>
            <w:r w:rsidRPr="00673C81">
              <w:rPr>
                <w:rFonts w:ascii="Times New Roman" w:hAnsi="Times New Roman" w:cs="Cordia New" w:hint="cs"/>
                <w:spacing w:val="-6"/>
                <w:sz w:val="22"/>
                <w:szCs w:val="22"/>
                <w:cs/>
              </w:rPr>
              <w:t xml:space="preserve"> </w:t>
            </w:r>
            <w:r w:rsidRPr="00673C81">
              <w:rPr>
                <w:rFonts w:ascii="Times New Roman" w:hAnsi="Times New Roman" w:cs="Times New Roman"/>
                <w:spacing w:val="-6"/>
                <w:sz w:val="22"/>
                <w:szCs w:val="22"/>
              </w:rPr>
              <w:t>compensation</w:t>
            </w:r>
          </w:p>
        </w:tc>
        <w:tc>
          <w:tcPr>
            <w:tcW w:w="1261" w:type="dxa"/>
            <w:shd w:val="clear" w:color="auto" w:fill="auto"/>
          </w:tcPr>
          <w:p w14:paraId="3392CF3C"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rPr>
            </w:pPr>
          </w:p>
        </w:tc>
        <w:tc>
          <w:tcPr>
            <w:tcW w:w="240" w:type="dxa"/>
            <w:shd w:val="clear" w:color="auto" w:fill="auto"/>
          </w:tcPr>
          <w:p w14:paraId="2225070B"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44" w:type="dxa"/>
            <w:tcBorders>
              <w:top w:val="nil"/>
              <w:left w:val="nil"/>
              <w:bottom w:val="nil"/>
              <w:right w:val="nil"/>
            </w:tcBorders>
            <w:shd w:val="clear" w:color="auto" w:fill="auto"/>
          </w:tcPr>
          <w:p w14:paraId="018BE719" w14:textId="77777777" w:rsidR="00461439" w:rsidRPr="00673C81" w:rsidRDefault="00461439" w:rsidP="00461439">
            <w:pPr>
              <w:pStyle w:val="a0"/>
              <w:tabs>
                <w:tab w:val="decimal" w:pos="1030"/>
              </w:tabs>
              <w:ind w:right="-63"/>
              <w:jc w:val="left"/>
              <w:rPr>
                <w:rFonts w:ascii="Times New Roman" w:hAnsi="Times New Roman" w:cs="Times New Roman"/>
                <w:lang w:val="en-US"/>
              </w:rPr>
            </w:pPr>
          </w:p>
        </w:tc>
        <w:tc>
          <w:tcPr>
            <w:tcW w:w="270" w:type="dxa"/>
            <w:shd w:val="clear" w:color="auto" w:fill="auto"/>
          </w:tcPr>
          <w:p w14:paraId="6F2D631A" w14:textId="77777777" w:rsidR="00461439" w:rsidRPr="00673C81" w:rsidRDefault="00461439" w:rsidP="00461439">
            <w:pPr>
              <w:pStyle w:val="ASSETS"/>
              <w:tabs>
                <w:tab w:val="decimal" w:pos="952"/>
              </w:tabs>
              <w:spacing w:line="240" w:lineRule="atLeast"/>
              <w:ind w:left="-108" w:right="-63"/>
              <w:jc w:val="left"/>
              <w:rPr>
                <w:rFonts w:cs="Times New Roman"/>
                <w:b w:val="0"/>
                <w:bCs w:val="0"/>
                <w:u w:val="none"/>
                <w:lang w:val="en-US"/>
              </w:rPr>
            </w:pPr>
          </w:p>
        </w:tc>
        <w:tc>
          <w:tcPr>
            <w:tcW w:w="1260" w:type="dxa"/>
            <w:shd w:val="clear" w:color="auto" w:fill="auto"/>
          </w:tcPr>
          <w:p w14:paraId="3B3FBF0E" w14:textId="77777777" w:rsidR="00461439" w:rsidRPr="00673C81" w:rsidRDefault="00461439" w:rsidP="00461439">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7913C9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170" w:type="dxa"/>
            <w:tcBorders>
              <w:top w:val="nil"/>
              <w:left w:val="nil"/>
              <w:bottom w:val="nil"/>
              <w:right w:val="nil"/>
            </w:tcBorders>
            <w:shd w:val="clear" w:color="auto" w:fill="auto"/>
          </w:tcPr>
          <w:p w14:paraId="39CEA27B" w14:textId="77777777" w:rsidR="00461439" w:rsidRPr="00673C81" w:rsidRDefault="00461439" w:rsidP="00461439">
            <w:pPr>
              <w:pStyle w:val="a0"/>
              <w:tabs>
                <w:tab w:val="decimal" w:pos="952"/>
              </w:tabs>
              <w:ind w:right="-63"/>
              <w:jc w:val="left"/>
              <w:rPr>
                <w:rFonts w:ascii="Times New Roman" w:hAnsi="Times New Roman" w:cs="Times New Roman"/>
                <w:lang w:val="en-US"/>
              </w:rPr>
            </w:pPr>
          </w:p>
        </w:tc>
      </w:tr>
      <w:tr w:rsidR="00461439" w:rsidRPr="00673C81" w14:paraId="1EA06EA7" w14:textId="77777777" w:rsidTr="00770907">
        <w:trPr>
          <w:trHeight w:val="227"/>
        </w:trPr>
        <w:tc>
          <w:tcPr>
            <w:tcW w:w="3825" w:type="dxa"/>
          </w:tcPr>
          <w:p w14:paraId="6ABA2CB1"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Short-term management benefits</w:t>
            </w:r>
          </w:p>
        </w:tc>
        <w:tc>
          <w:tcPr>
            <w:tcW w:w="1261" w:type="dxa"/>
            <w:shd w:val="clear" w:color="auto" w:fill="auto"/>
          </w:tcPr>
          <w:p w14:paraId="03517578" w14:textId="61F09B97" w:rsidR="00461439" w:rsidRPr="00673C81" w:rsidRDefault="00B572CC" w:rsidP="00B572CC">
            <w:pPr>
              <w:pStyle w:val="a0"/>
              <w:tabs>
                <w:tab w:val="decimal" w:pos="1030"/>
              </w:tabs>
              <w:ind w:right="-63"/>
              <w:jc w:val="left"/>
              <w:rPr>
                <w:rFonts w:ascii="Times New Roman" w:hAnsi="Times New Roman" w:cs="Times New Roman"/>
                <w:cs/>
                <w:lang w:val="en-US"/>
              </w:rPr>
            </w:pPr>
            <w:r w:rsidRPr="00B572CC">
              <w:rPr>
                <w:rFonts w:ascii="Times New Roman" w:hAnsi="Times New Roman" w:cs="Times New Roman"/>
                <w:lang w:val="en-US"/>
              </w:rPr>
              <w:t>11,802</w:t>
            </w:r>
          </w:p>
        </w:tc>
        <w:tc>
          <w:tcPr>
            <w:tcW w:w="240" w:type="dxa"/>
            <w:shd w:val="clear" w:color="auto" w:fill="auto"/>
          </w:tcPr>
          <w:p w14:paraId="67143709"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0D904830" w14:textId="64F8287C"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12,670</w:t>
            </w:r>
          </w:p>
        </w:tc>
        <w:tc>
          <w:tcPr>
            <w:tcW w:w="270" w:type="dxa"/>
            <w:shd w:val="clear" w:color="auto" w:fill="auto"/>
          </w:tcPr>
          <w:p w14:paraId="732E23D7"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vAlign w:val="center"/>
          </w:tcPr>
          <w:p w14:paraId="4C21D71B" w14:textId="407E3E4F" w:rsidR="00461439" w:rsidRPr="00673C81" w:rsidRDefault="00B572CC" w:rsidP="00770907">
            <w:pPr>
              <w:pStyle w:val="a0"/>
              <w:tabs>
                <w:tab w:val="decimal" w:pos="952"/>
              </w:tabs>
              <w:ind w:right="-63"/>
              <w:jc w:val="center"/>
              <w:rPr>
                <w:rFonts w:ascii="Times New Roman" w:hAnsi="Times New Roman" w:cs="Times New Roman"/>
                <w:cs/>
                <w:lang w:val="en-US"/>
              </w:rPr>
            </w:pPr>
            <w:r w:rsidRPr="00B572CC">
              <w:rPr>
                <w:rFonts w:ascii="Times New Roman" w:hAnsi="Times New Roman" w:cs="Times New Roman"/>
                <w:lang w:val="en-US"/>
              </w:rPr>
              <w:t>11,802</w:t>
            </w:r>
          </w:p>
        </w:tc>
        <w:tc>
          <w:tcPr>
            <w:tcW w:w="270" w:type="dxa"/>
            <w:shd w:val="clear" w:color="auto" w:fill="auto"/>
          </w:tcPr>
          <w:p w14:paraId="49460525"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1E402A38" w14:textId="094BFFCF"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12,670</w:t>
            </w:r>
          </w:p>
        </w:tc>
      </w:tr>
      <w:tr w:rsidR="00461439" w:rsidRPr="00673C81" w14:paraId="323B5645" w14:textId="77777777" w:rsidTr="00770907">
        <w:trPr>
          <w:trHeight w:val="227"/>
        </w:trPr>
        <w:tc>
          <w:tcPr>
            <w:tcW w:w="3825" w:type="dxa"/>
          </w:tcPr>
          <w:p w14:paraId="0BC1BB03"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73C81">
              <w:rPr>
                <w:rFonts w:ascii="Times New Roman" w:hAnsi="Times New Roman" w:cs="Times New Roman"/>
                <w:sz w:val="22"/>
                <w:szCs w:val="22"/>
              </w:rPr>
              <w:t xml:space="preserve">      Long-term management benefits</w:t>
            </w:r>
          </w:p>
        </w:tc>
        <w:tc>
          <w:tcPr>
            <w:tcW w:w="1261" w:type="dxa"/>
            <w:shd w:val="clear" w:color="auto" w:fill="auto"/>
          </w:tcPr>
          <w:p w14:paraId="22301A5D" w14:textId="668DCB31" w:rsidR="00461439" w:rsidRPr="00673C81" w:rsidRDefault="00B572CC" w:rsidP="00B572CC">
            <w:pPr>
              <w:pStyle w:val="a0"/>
              <w:tabs>
                <w:tab w:val="decimal" w:pos="1030"/>
              </w:tabs>
              <w:ind w:right="-63"/>
              <w:jc w:val="left"/>
              <w:rPr>
                <w:rFonts w:ascii="Times New Roman" w:hAnsi="Times New Roman" w:cs="Times New Roman"/>
                <w:cs/>
                <w:lang w:val="en-US"/>
              </w:rPr>
            </w:pPr>
            <w:r w:rsidRPr="00B572CC">
              <w:rPr>
                <w:rFonts w:ascii="Times New Roman" w:hAnsi="Times New Roman" w:cs="Times New Roman"/>
                <w:lang w:val="en-US"/>
              </w:rPr>
              <w:t>595</w:t>
            </w:r>
          </w:p>
        </w:tc>
        <w:tc>
          <w:tcPr>
            <w:tcW w:w="240" w:type="dxa"/>
            <w:shd w:val="clear" w:color="auto" w:fill="auto"/>
          </w:tcPr>
          <w:p w14:paraId="2A702513"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2B4B01BA" w14:textId="791E5CA7" w:rsidR="00461439" w:rsidRPr="00673C81" w:rsidRDefault="00461439" w:rsidP="00461439">
            <w:pPr>
              <w:pStyle w:val="a0"/>
              <w:tabs>
                <w:tab w:val="decimal" w:pos="1030"/>
              </w:tabs>
              <w:ind w:right="-63"/>
              <w:jc w:val="left"/>
              <w:rPr>
                <w:rFonts w:ascii="Times New Roman" w:hAnsi="Times New Roman" w:cs="Times New Roman"/>
                <w:cs/>
                <w:lang w:val="en-US"/>
              </w:rPr>
            </w:pPr>
            <w:r w:rsidRPr="00673C81">
              <w:rPr>
                <w:rFonts w:ascii="Times New Roman" w:hAnsi="Times New Roman" w:cs="Times New Roman"/>
                <w:lang w:val="en-US"/>
              </w:rPr>
              <w:t>1,175</w:t>
            </w:r>
          </w:p>
        </w:tc>
        <w:tc>
          <w:tcPr>
            <w:tcW w:w="270" w:type="dxa"/>
            <w:shd w:val="clear" w:color="auto" w:fill="auto"/>
          </w:tcPr>
          <w:p w14:paraId="778DFC68"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vAlign w:val="center"/>
          </w:tcPr>
          <w:p w14:paraId="1D1918B2" w14:textId="462941DA" w:rsidR="00461439" w:rsidRPr="00673C81" w:rsidRDefault="00B572CC" w:rsidP="00770907">
            <w:pPr>
              <w:pStyle w:val="a0"/>
              <w:tabs>
                <w:tab w:val="decimal" w:pos="952"/>
              </w:tabs>
              <w:ind w:right="-63"/>
              <w:jc w:val="center"/>
              <w:rPr>
                <w:rFonts w:ascii="Times New Roman" w:hAnsi="Times New Roman" w:cs="Times New Roman"/>
                <w:cs/>
                <w:lang w:val="en-US"/>
              </w:rPr>
            </w:pPr>
            <w:r w:rsidRPr="00B572CC">
              <w:rPr>
                <w:rFonts w:ascii="Times New Roman" w:hAnsi="Times New Roman" w:cs="Times New Roman"/>
                <w:lang w:val="en-US"/>
              </w:rPr>
              <w:t>595</w:t>
            </w:r>
          </w:p>
        </w:tc>
        <w:tc>
          <w:tcPr>
            <w:tcW w:w="270" w:type="dxa"/>
            <w:shd w:val="clear" w:color="auto" w:fill="auto"/>
          </w:tcPr>
          <w:p w14:paraId="66D52254" w14:textId="77777777" w:rsidR="00461439" w:rsidRPr="00673C81" w:rsidRDefault="00461439" w:rsidP="00461439">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1992DD2A" w14:textId="23350BC4" w:rsidR="00461439" w:rsidRPr="00673C81" w:rsidRDefault="00461439" w:rsidP="00461439">
            <w:pPr>
              <w:pStyle w:val="a0"/>
              <w:tabs>
                <w:tab w:val="decimal" w:pos="952"/>
              </w:tabs>
              <w:ind w:right="-63"/>
              <w:jc w:val="left"/>
              <w:rPr>
                <w:rFonts w:ascii="Times New Roman" w:hAnsi="Times New Roman" w:cs="Times New Roman"/>
                <w:cs/>
                <w:lang w:val="en-US"/>
              </w:rPr>
            </w:pPr>
            <w:r w:rsidRPr="00673C81">
              <w:rPr>
                <w:rFonts w:ascii="Times New Roman" w:hAnsi="Times New Roman" w:cs="Times New Roman"/>
                <w:lang w:val="en-US"/>
              </w:rPr>
              <w:t>1,175</w:t>
            </w:r>
          </w:p>
        </w:tc>
      </w:tr>
    </w:tbl>
    <w:p w14:paraId="6FF9C42B" w14:textId="77777777" w:rsidR="00146101" w:rsidRDefault="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23B9F3" w14:textId="6C374822" w:rsidR="00E75C78" w:rsidRPr="00673C81" w:rsidRDefault="00D72FE6"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673C81">
        <w:rPr>
          <w:rFonts w:ascii="Times New Roman" w:hAnsi="Times New Roman" w:cs="Times New Roman"/>
          <w:sz w:val="22"/>
          <w:szCs w:val="22"/>
        </w:rPr>
        <w:t xml:space="preserve">Balances as at </w:t>
      </w:r>
      <w:r w:rsidR="00DD393A" w:rsidRPr="00673C81">
        <w:rPr>
          <w:rFonts w:ascii="Times New Roman" w:hAnsi="Times New Roman" w:cs="Times New Roman"/>
          <w:sz w:val="22"/>
          <w:szCs w:val="22"/>
        </w:rPr>
        <w:t xml:space="preserve">31 December </w:t>
      </w:r>
      <w:r w:rsidRPr="00673C81">
        <w:rPr>
          <w:rFonts w:ascii="Times New Roman" w:hAnsi="Times New Roman" w:cs="Times New Roman"/>
          <w:sz w:val="22"/>
          <w:szCs w:val="22"/>
        </w:rPr>
        <w:t>with</w:t>
      </w:r>
      <w:r w:rsidR="00E82BED" w:rsidRPr="00673C81">
        <w:rPr>
          <w:rFonts w:ascii="Times New Roman" w:hAnsi="Times New Roman" w:cs="Times New Roman"/>
          <w:sz w:val="22"/>
          <w:szCs w:val="22"/>
        </w:rPr>
        <w:t xml:space="preserve"> person or</w:t>
      </w:r>
      <w:r w:rsidRPr="00673C81">
        <w:rPr>
          <w:rFonts w:ascii="Times New Roman" w:hAnsi="Times New Roman" w:cs="Times New Roman"/>
          <w:sz w:val="22"/>
          <w:szCs w:val="22"/>
        </w:rPr>
        <w:t xml:space="preserve"> related parties were as follows:</w:t>
      </w:r>
    </w:p>
    <w:p w14:paraId="7FA153F3" w14:textId="77777777" w:rsidR="00E4479A" w:rsidRPr="00BA1750" w:rsidRDefault="00E4479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1E85B7" w14:textId="6989CBA4" w:rsidR="003F56E7" w:rsidRPr="00BA1750"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Trade</w:t>
      </w:r>
      <w:r w:rsidR="00083C59" w:rsidRPr="00BA1750">
        <w:rPr>
          <w:rFonts w:ascii="Times New Roman" w:hAnsi="Times New Roman" w:cs="Times New Roman"/>
          <w:b/>
          <w:bCs/>
          <w:i/>
          <w:iCs/>
          <w:color w:val="000000"/>
          <w:sz w:val="22"/>
          <w:szCs w:val="22"/>
          <w:lang w:val="en-GB"/>
        </w:rPr>
        <w:t xml:space="preserve"> </w:t>
      </w:r>
      <w:r w:rsidR="00542788" w:rsidRPr="00BA1750">
        <w:rPr>
          <w:rFonts w:ascii="Times New Roman" w:hAnsi="Times New Roman" w:cs="Times New Roman"/>
          <w:b/>
          <w:bCs/>
          <w:i/>
          <w:iCs/>
          <w:color w:val="000000"/>
          <w:sz w:val="22"/>
          <w:szCs w:val="22"/>
          <w:lang w:val="en-GB"/>
        </w:rPr>
        <w:t xml:space="preserve">accounts receivable </w:t>
      </w:r>
      <w:r w:rsidR="00972FC1">
        <w:rPr>
          <w:rFonts w:ascii="Times New Roman" w:hAnsi="Times New Roman" w:cs="Times New Roman"/>
          <w:b/>
          <w:bCs/>
          <w:i/>
          <w:iCs/>
          <w:color w:val="000000"/>
          <w:sz w:val="22"/>
          <w:szCs w:val="22"/>
          <w:lang w:val="en-GB"/>
        </w:rPr>
        <w:t>(excluding transactions with Khon Kaen Cho Thavee (1993) Co., Ltd.)</w:t>
      </w:r>
    </w:p>
    <w:p w14:paraId="0CFCA1D0" w14:textId="77777777" w:rsidR="00C00DEC" w:rsidRPr="00BA1750"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B43BC1" w:rsidRPr="00673C81" w14:paraId="38C9C7C9" w14:textId="77777777" w:rsidTr="00461439">
        <w:tc>
          <w:tcPr>
            <w:tcW w:w="2592" w:type="dxa"/>
          </w:tcPr>
          <w:p w14:paraId="52D8646E" w14:textId="77777777" w:rsidR="00B43BC1" w:rsidRPr="00673C81"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5291AED2" w14:textId="77777777" w:rsidR="00B43BC1" w:rsidRPr="00673C81" w:rsidRDefault="00B43BC1" w:rsidP="00CF606F">
            <w:pPr>
              <w:rPr>
                <w:rFonts w:ascii="Times New Roman" w:hAnsi="Times New Roman" w:cs="Times New Roman"/>
              </w:rPr>
            </w:pPr>
          </w:p>
        </w:tc>
        <w:tc>
          <w:tcPr>
            <w:tcW w:w="2970" w:type="dxa"/>
            <w:gridSpan w:val="3"/>
          </w:tcPr>
          <w:p w14:paraId="39EC867B"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41EFEE81" w14:textId="77777777" w:rsidR="00B43BC1" w:rsidRPr="00673C81" w:rsidRDefault="00B43BC1" w:rsidP="00465EE0">
            <w:pPr>
              <w:pStyle w:val="ASSETS"/>
              <w:spacing w:line="240" w:lineRule="atLeast"/>
              <w:ind w:right="0"/>
              <w:rPr>
                <w:rFonts w:cs="Times New Roman"/>
                <w:b w:val="0"/>
                <w:bCs w:val="0"/>
                <w:u w:val="none"/>
                <w:lang w:val="en-US"/>
              </w:rPr>
            </w:pPr>
          </w:p>
        </w:tc>
        <w:tc>
          <w:tcPr>
            <w:tcW w:w="3053" w:type="dxa"/>
            <w:gridSpan w:val="3"/>
          </w:tcPr>
          <w:p w14:paraId="2C9DB231"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Separate</w:t>
            </w:r>
          </w:p>
        </w:tc>
      </w:tr>
      <w:tr w:rsidR="00B43BC1" w:rsidRPr="00673C81" w14:paraId="1DBD9226" w14:textId="77777777" w:rsidTr="00461439">
        <w:tc>
          <w:tcPr>
            <w:tcW w:w="2592" w:type="dxa"/>
          </w:tcPr>
          <w:p w14:paraId="30023686" w14:textId="77777777" w:rsidR="00B43BC1" w:rsidRPr="00673C81"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432" w:type="dxa"/>
          </w:tcPr>
          <w:p w14:paraId="5FF2779D" w14:textId="77777777" w:rsidR="00B43BC1" w:rsidRPr="00673C81" w:rsidRDefault="00B43BC1" w:rsidP="00465EE0">
            <w:pPr>
              <w:pStyle w:val="acctmergecolhdg"/>
              <w:ind w:left="-108" w:right="-108"/>
              <w:rPr>
                <w:rFonts w:cs="Times New Roman"/>
                <w:szCs w:val="22"/>
              </w:rPr>
            </w:pPr>
          </w:p>
        </w:tc>
        <w:tc>
          <w:tcPr>
            <w:tcW w:w="2970" w:type="dxa"/>
            <w:gridSpan w:val="3"/>
          </w:tcPr>
          <w:p w14:paraId="73E3A011" w14:textId="77777777" w:rsidR="00B43BC1" w:rsidRPr="00673C81" w:rsidRDefault="00B43BC1" w:rsidP="00465EE0">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80AACD" w14:textId="77777777" w:rsidR="00B43BC1" w:rsidRPr="00673C81" w:rsidRDefault="00B43BC1" w:rsidP="00465EE0">
            <w:pPr>
              <w:pStyle w:val="ASSETS"/>
              <w:spacing w:line="240" w:lineRule="atLeast"/>
              <w:ind w:right="0"/>
              <w:rPr>
                <w:rFonts w:cs="Times New Roman"/>
                <w:u w:val="none"/>
                <w:lang w:val="en-US"/>
              </w:rPr>
            </w:pPr>
          </w:p>
        </w:tc>
        <w:tc>
          <w:tcPr>
            <w:tcW w:w="3053" w:type="dxa"/>
            <w:gridSpan w:val="3"/>
          </w:tcPr>
          <w:p w14:paraId="292579C7" w14:textId="77777777" w:rsidR="00B43BC1" w:rsidRPr="00673C81" w:rsidRDefault="00B43BC1" w:rsidP="00465EE0">
            <w:pPr>
              <w:pStyle w:val="ASSETS"/>
              <w:spacing w:line="240" w:lineRule="atLeast"/>
              <w:ind w:right="0"/>
              <w:rPr>
                <w:rFonts w:cs="Times New Roman"/>
                <w:u w:val="none"/>
                <w:lang w:val="en-US"/>
              </w:rPr>
            </w:pPr>
            <w:r w:rsidRPr="00673C81">
              <w:rPr>
                <w:rFonts w:cs="Times New Roman"/>
                <w:u w:val="none"/>
                <w:lang w:val="en-US"/>
              </w:rPr>
              <w:t>financial statements</w:t>
            </w:r>
          </w:p>
        </w:tc>
      </w:tr>
      <w:tr w:rsidR="00461439" w:rsidRPr="00673C81" w14:paraId="76B1CD4A" w14:textId="77777777" w:rsidTr="00461439">
        <w:tc>
          <w:tcPr>
            <w:tcW w:w="2592" w:type="dxa"/>
          </w:tcPr>
          <w:p w14:paraId="0C9C80E4" w14:textId="77777777" w:rsidR="00461439" w:rsidRPr="00673C81" w:rsidRDefault="00461439" w:rsidP="00461439">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6B09706F" w14:textId="77777777" w:rsidR="00461439" w:rsidRPr="00673C81" w:rsidRDefault="00461439" w:rsidP="00461439">
            <w:pPr>
              <w:pStyle w:val="ASSETS"/>
              <w:spacing w:line="240" w:lineRule="atLeast"/>
              <w:ind w:left="-108" w:right="-108"/>
              <w:rPr>
                <w:rFonts w:cs="Times New Roman"/>
                <w:b w:val="0"/>
                <w:bCs w:val="0"/>
                <w:i/>
                <w:iCs/>
                <w:u w:val="none"/>
                <w:lang w:val="en-US"/>
              </w:rPr>
            </w:pPr>
          </w:p>
        </w:tc>
        <w:tc>
          <w:tcPr>
            <w:tcW w:w="1350" w:type="dxa"/>
          </w:tcPr>
          <w:p w14:paraId="642B48B6" w14:textId="53E73159" w:rsidR="00461439" w:rsidRPr="00673C81" w:rsidRDefault="00461439" w:rsidP="0046143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70" w:type="dxa"/>
          </w:tcPr>
          <w:p w14:paraId="6B9147A7" w14:textId="77777777" w:rsidR="00461439" w:rsidRPr="00673C81" w:rsidRDefault="00461439" w:rsidP="00461439">
            <w:pPr>
              <w:pStyle w:val="ASSETS"/>
              <w:spacing w:line="240" w:lineRule="atLeast"/>
              <w:ind w:left="-108" w:right="-108"/>
              <w:rPr>
                <w:rFonts w:cs="Times New Roman"/>
                <w:b w:val="0"/>
                <w:bCs w:val="0"/>
                <w:u w:val="none"/>
                <w:lang w:val="en-US"/>
              </w:rPr>
            </w:pPr>
          </w:p>
        </w:tc>
        <w:tc>
          <w:tcPr>
            <w:tcW w:w="1350" w:type="dxa"/>
          </w:tcPr>
          <w:p w14:paraId="3F76D432" w14:textId="750A76EC" w:rsidR="00461439" w:rsidRPr="00673C81" w:rsidRDefault="00461439" w:rsidP="0046143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c>
          <w:tcPr>
            <w:tcW w:w="270" w:type="dxa"/>
          </w:tcPr>
          <w:p w14:paraId="4CB745D3" w14:textId="77777777" w:rsidR="00461439" w:rsidRPr="00673C81" w:rsidRDefault="00461439" w:rsidP="00461439">
            <w:pPr>
              <w:pStyle w:val="acctfourfigures"/>
              <w:tabs>
                <w:tab w:val="clear" w:pos="765"/>
                <w:tab w:val="decimal" w:pos="461"/>
              </w:tabs>
              <w:ind w:left="-79" w:right="11"/>
              <w:jc w:val="center"/>
              <w:rPr>
                <w:rFonts w:cs="Times New Roman"/>
                <w:szCs w:val="22"/>
              </w:rPr>
            </w:pPr>
          </w:p>
        </w:tc>
        <w:tc>
          <w:tcPr>
            <w:tcW w:w="1421" w:type="dxa"/>
          </w:tcPr>
          <w:p w14:paraId="2DFE8A51" w14:textId="4F3636C5" w:rsidR="00461439" w:rsidRPr="00673C81" w:rsidRDefault="00461439" w:rsidP="0046143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70" w:type="dxa"/>
          </w:tcPr>
          <w:p w14:paraId="190D1707" w14:textId="77777777" w:rsidR="00461439" w:rsidRPr="00673C81" w:rsidRDefault="00461439" w:rsidP="00461439">
            <w:pPr>
              <w:pStyle w:val="ASSETS"/>
              <w:spacing w:line="240" w:lineRule="atLeast"/>
              <w:ind w:left="-108" w:right="-108"/>
              <w:rPr>
                <w:rFonts w:cs="Times New Roman"/>
                <w:b w:val="0"/>
                <w:bCs w:val="0"/>
                <w:u w:val="none"/>
                <w:lang w:val="en-US"/>
              </w:rPr>
            </w:pPr>
          </w:p>
        </w:tc>
        <w:tc>
          <w:tcPr>
            <w:tcW w:w="1362" w:type="dxa"/>
          </w:tcPr>
          <w:p w14:paraId="2639139A" w14:textId="431806D4" w:rsidR="00461439" w:rsidRPr="00673C81" w:rsidRDefault="00461439" w:rsidP="0046143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DD393A" w:rsidRPr="00673C81" w14:paraId="2F7898D4" w14:textId="77777777" w:rsidTr="00461439">
        <w:tc>
          <w:tcPr>
            <w:tcW w:w="2592" w:type="dxa"/>
          </w:tcPr>
          <w:p w14:paraId="1E1D81A0" w14:textId="77777777" w:rsidR="00DD393A" w:rsidRPr="00673C81" w:rsidRDefault="00DD393A" w:rsidP="00DD393A">
            <w:pPr>
              <w:pStyle w:val="ASSETS"/>
              <w:tabs>
                <w:tab w:val="left" w:pos="342"/>
              </w:tabs>
              <w:spacing w:line="240" w:lineRule="atLeast"/>
              <w:ind w:left="-18" w:right="0"/>
              <w:jc w:val="left"/>
              <w:rPr>
                <w:rFonts w:cs="Times New Roman"/>
                <w:u w:val="none"/>
                <w:lang w:val="en-US"/>
              </w:rPr>
            </w:pPr>
          </w:p>
        </w:tc>
        <w:tc>
          <w:tcPr>
            <w:tcW w:w="432" w:type="dxa"/>
          </w:tcPr>
          <w:p w14:paraId="6D02A6C5" w14:textId="77777777" w:rsidR="00DD393A" w:rsidRPr="00673C81" w:rsidRDefault="00DD393A" w:rsidP="00DD393A">
            <w:pPr>
              <w:pStyle w:val="ASSETS"/>
              <w:spacing w:line="240" w:lineRule="atLeast"/>
              <w:ind w:left="-108" w:right="-108"/>
              <w:rPr>
                <w:rFonts w:cs="Times New Roman"/>
                <w:b w:val="0"/>
                <w:bCs w:val="0"/>
                <w:i/>
                <w:iCs/>
                <w:u w:val="none"/>
                <w:lang w:val="en-US"/>
              </w:rPr>
            </w:pPr>
          </w:p>
        </w:tc>
        <w:tc>
          <w:tcPr>
            <w:tcW w:w="6293" w:type="dxa"/>
            <w:gridSpan w:val="7"/>
          </w:tcPr>
          <w:p w14:paraId="19C4D6FE" w14:textId="77777777" w:rsidR="00DD393A" w:rsidRPr="00673C81" w:rsidRDefault="00DD393A" w:rsidP="00DD393A">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461439" w:rsidRPr="00673C81" w14:paraId="39428738" w14:textId="77777777" w:rsidTr="00461439">
        <w:tc>
          <w:tcPr>
            <w:tcW w:w="2592" w:type="dxa"/>
          </w:tcPr>
          <w:p w14:paraId="408BCC97"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E3492F3"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51F642CD" w14:textId="33C27D1A" w:rsidR="00461439" w:rsidRPr="00673C81" w:rsidRDefault="00033255"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6D9A19"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5ABD92F0" w14:textId="1E0AC1BA"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tcPr>
          <w:p w14:paraId="35BAE3B8"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5DBEDE36" w14:textId="5FD826CD" w:rsidR="00461439" w:rsidRPr="00673C81" w:rsidRDefault="000352FD"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744</w:t>
            </w:r>
          </w:p>
        </w:tc>
        <w:tc>
          <w:tcPr>
            <w:tcW w:w="270" w:type="dxa"/>
          </w:tcPr>
          <w:p w14:paraId="7E5FABAF"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374A5242" w14:textId="536CF66F"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sidRPr="00673C81">
              <w:rPr>
                <w:rFonts w:ascii="Times New Roman" w:hAnsi="Times New Roman" w:cs="Times New Roman"/>
                <w:sz w:val="22"/>
                <w:szCs w:val="22"/>
              </w:rPr>
              <w:t>-</w:t>
            </w:r>
          </w:p>
        </w:tc>
      </w:tr>
      <w:tr w:rsidR="00461439" w:rsidRPr="00673C81" w14:paraId="51559A82" w14:textId="77777777" w:rsidTr="00461439">
        <w:tc>
          <w:tcPr>
            <w:tcW w:w="2592" w:type="dxa"/>
          </w:tcPr>
          <w:p w14:paraId="484A2FA2"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61122DD8"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1175A910" w14:textId="770593AA" w:rsidR="00461439" w:rsidRPr="00673C81" w:rsidRDefault="00033255"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12,921</w:t>
            </w:r>
          </w:p>
        </w:tc>
        <w:tc>
          <w:tcPr>
            <w:tcW w:w="270" w:type="dxa"/>
          </w:tcPr>
          <w:p w14:paraId="69E38C5F"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598D163D" w14:textId="31E4EA9B"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673C81">
              <w:rPr>
                <w:rFonts w:ascii="Times New Roman" w:hAnsi="Times New Roman" w:cs="Times New Roman"/>
                <w:sz w:val="22"/>
                <w:szCs w:val="22"/>
              </w:rPr>
              <w:t>12,980</w:t>
            </w:r>
          </w:p>
        </w:tc>
        <w:tc>
          <w:tcPr>
            <w:tcW w:w="270" w:type="dxa"/>
          </w:tcPr>
          <w:p w14:paraId="149B1A6C"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1D51692B" w14:textId="7BC928E5" w:rsidR="00461439" w:rsidRPr="00673C81" w:rsidRDefault="000352FD"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12,921</w:t>
            </w:r>
          </w:p>
        </w:tc>
        <w:tc>
          <w:tcPr>
            <w:tcW w:w="270" w:type="dxa"/>
          </w:tcPr>
          <w:p w14:paraId="573C587B"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11B59EC" w14:textId="552FEB25"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673C81">
              <w:rPr>
                <w:rFonts w:ascii="Times New Roman" w:hAnsi="Times New Roman" w:cs="Times New Roman"/>
                <w:sz w:val="22"/>
                <w:szCs w:val="22"/>
              </w:rPr>
              <w:t>12,980</w:t>
            </w:r>
          </w:p>
        </w:tc>
      </w:tr>
      <w:tr w:rsidR="00461439" w:rsidRPr="00673C81" w14:paraId="780C7779" w14:textId="77777777" w:rsidTr="00461439">
        <w:tc>
          <w:tcPr>
            <w:tcW w:w="2592" w:type="dxa"/>
          </w:tcPr>
          <w:p w14:paraId="5C155D05"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3A9E62F5"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6947182F" w14:textId="5B33498F" w:rsidR="00461439" w:rsidRPr="00673C81" w:rsidRDefault="00033255"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12,921</w:t>
            </w:r>
          </w:p>
        </w:tc>
        <w:tc>
          <w:tcPr>
            <w:tcW w:w="270" w:type="dxa"/>
          </w:tcPr>
          <w:p w14:paraId="6777B257"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7601A9B1" w14:textId="051BC1A4" w:rsidR="00461439" w:rsidRPr="00673C81" w:rsidRDefault="00E9116B"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12,980</w:t>
            </w:r>
          </w:p>
        </w:tc>
        <w:tc>
          <w:tcPr>
            <w:tcW w:w="270" w:type="dxa"/>
          </w:tcPr>
          <w:p w14:paraId="38D7CF55"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4A39B63C" w14:textId="0AF7ED8E" w:rsidR="00461439" w:rsidRPr="00673C81" w:rsidRDefault="000352FD"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13,665</w:t>
            </w:r>
          </w:p>
        </w:tc>
        <w:tc>
          <w:tcPr>
            <w:tcW w:w="270" w:type="dxa"/>
          </w:tcPr>
          <w:p w14:paraId="23110B24"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5FE53AC5" w14:textId="2FD9536B" w:rsidR="00461439" w:rsidRPr="00673C81" w:rsidRDefault="00E9116B"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12,980</w:t>
            </w:r>
          </w:p>
        </w:tc>
      </w:tr>
      <w:tr w:rsidR="00461439" w:rsidRPr="00673C81" w14:paraId="3D28A072" w14:textId="77777777" w:rsidTr="00461439">
        <w:tc>
          <w:tcPr>
            <w:tcW w:w="2592" w:type="dxa"/>
          </w:tcPr>
          <w:p w14:paraId="5032E0C0" w14:textId="17142AB3" w:rsidR="00461439" w:rsidRPr="00E9116B" w:rsidRDefault="00461439" w:rsidP="00E9116B">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4AE4F2ED"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4C484B62" w14:textId="461D5FD9" w:rsidR="00461439" w:rsidRPr="00673C81" w:rsidRDefault="00033255"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(573)</w:t>
            </w:r>
          </w:p>
        </w:tc>
        <w:tc>
          <w:tcPr>
            <w:tcW w:w="270" w:type="dxa"/>
          </w:tcPr>
          <w:p w14:paraId="0C80CDE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4683F48" w14:textId="683E2898"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673C81">
              <w:rPr>
                <w:rFonts w:ascii="Times New Roman" w:hAnsi="Times New Roman" w:cs="Times New Roman"/>
                <w:sz w:val="22"/>
                <w:szCs w:val="22"/>
              </w:rPr>
              <w:t>(</w:t>
            </w:r>
            <w:r w:rsidR="00E9116B">
              <w:rPr>
                <w:rFonts w:ascii="Times New Roman" w:hAnsi="Times New Roman" w:cs="Times New Roman"/>
                <w:sz w:val="22"/>
                <w:szCs w:val="22"/>
              </w:rPr>
              <w:t>44</w:t>
            </w:r>
            <w:r w:rsidRPr="00673C81">
              <w:rPr>
                <w:rFonts w:ascii="Times New Roman" w:hAnsi="Times New Roman" w:cs="Times New Roman"/>
                <w:sz w:val="22"/>
                <w:szCs w:val="22"/>
              </w:rPr>
              <w:t>)</w:t>
            </w:r>
          </w:p>
        </w:tc>
        <w:tc>
          <w:tcPr>
            <w:tcW w:w="270" w:type="dxa"/>
          </w:tcPr>
          <w:p w14:paraId="6E508C9D"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232F4C9C" w14:textId="389A4C2B" w:rsidR="00461439" w:rsidRPr="00673C81" w:rsidRDefault="000352FD"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(573)</w:t>
            </w:r>
          </w:p>
        </w:tc>
        <w:tc>
          <w:tcPr>
            <w:tcW w:w="270" w:type="dxa"/>
          </w:tcPr>
          <w:p w14:paraId="689AD3F6"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16C275A9" w14:textId="44F8E148"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673C81">
              <w:rPr>
                <w:rFonts w:ascii="Times New Roman" w:hAnsi="Times New Roman" w:cs="Times New Roman"/>
                <w:sz w:val="22"/>
                <w:szCs w:val="22"/>
              </w:rPr>
              <w:t>(</w:t>
            </w:r>
            <w:r w:rsidR="00E9116B">
              <w:rPr>
                <w:rFonts w:ascii="Times New Roman" w:hAnsi="Times New Roman" w:cs="Times New Roman"/>
                <w:sz w:val="22"/>
                <w:szCs w:val="22"/>
              </w:rPr>
              <w:t>43</w:t>
            </w:r>
            <w:r w:rsidRPr="00673C81">
              <w:rPr>
                <w:rFonts w:ascii="Times New Roman" w:hAnsi="Times New Roman" w:cs="Times New Roman"/>
                <w:sz w:val="22"/>
                <w:szCs w:val="22"/>
              </w:rPr>
              <w:t>)</w:t>
            </w:r>
          </w:p>
        </w:tc>
      </w:tr>
      <w:tr w:rsidR="00461439" w:rsidRPr="00673C81" w14:paraId="3DBA0C85" w14:textId="77777777" w:rsidTr="00461439">
        <w:tc>
          <w:tcPr>
            <w:tcW w:w="2592" w:type="dxa"/>
          </w:tcPr>
          <w:p w14:paraId="5AA01D43" w14:textId="182A04A6"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4B8F8A1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5CB1DD76" w14:textId="6BF155DC" w:rsidR="00461439" w:rsidRPr="00673C81" w:rsidRDefault="00033255"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12,348</w:t>
            </w:r>
          </w:p>
        </w:tc>
        <w:tc>
          <w:tcPr>
            <w:tcW w:w="270" w:type="dxa"/>
          </w:tcPr>
          <w:p w14:paraId="2E89E5CA"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B413BC3" w14:textId="1AF60773" w:rsidR="00461439" w:rsidRPr="00673C81" w:rsidRDefault="00E9116B"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12,936</w:t>
            </w:r>
          </w:p>
        </w:tc>
        <w:tc>
          <w:tcPr>
            <w:tcW w:w="270" w:type="dxa"/>
          </w:tcPr>
          <w:p w14:paraId="109EAFB0"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32C6B28E" w14:textId="5E05B26F" w:rsidR="00461439" w:rsidRPr="00673C81" w:rsidRDefault="000352FD"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13,092</w:t>
            </w:r>
          </w:p>
        </w:tc>
        <w:tc>
          <w:tcPr>
            <w:tcW w:w="270" w:type="dxa"/>
          </w:tcPr>
          <w:p w14:paraId="0BBCAD3B" w14:textId="77777777" w:rsidR="00461439" w:rsidRPr="00673C81" w:rsidRDefault="00461439"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604E7A63" w14:textId="36CB5A72" w:rsidR="00461439" w:rsidRPr="00673C81" w:rsidRDefault="00E9116B" w:rsidP="0046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Cordia New"/>
                <w:b/>
                <w:bCs/>
                <w:sz w:val="22"/>
                <w:szCs w:val="22"/>
                <w:cs/>
              </w:rPr>
            </w:pPr>
            <w:r>
              <w:rPr>
                <w:rFonts w:ascii="Times New Roman" w:hAnsi="Times New Roman" w:cs="Times New Roman"/>
                <w:b/>
                <w:bCs/>
                <w:sz w:val="22"/>
                <w:szCs w:val="22"/>
              </w:rPr>
              <w:t>12,937</w:t>
            </w:r>
          </w:p>
        </w:tc>
      </w:tr>
    </w:tbl>
    <w:p w14:paraId="58A3019E" w14:textId="77777777" w:rsidR="000D2AD0" w:rsidRPr="00BA1750" w:rsidRDefault="000D2AD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1B741FC" w14:textId="61B1A5B2" w:rsidR="00972FC1" w:rsidRPr="001651AD"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
    <w:p w14:paraId="02399F0E" w14:textId="77777777" w:rsidR="00972FC1" w:rsidRPr="00BA1750"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3042"/>
        <w:gridCol w:w="297"/>
        <w:gridCol w:w="1233"/>
        <w:gridCol w:w="270"/>
        <w:gridCol w:w="1261"/>
        <w:gridCol w:w="360"/>
        <w:gridCol w:w="1340"/>
        <w:gridCol w:w="270"/>
        <w:gridCol w:w="1287"/>
      </w:tblGrid>
      <w:tr w:rsidR="004E0069" w:rsidRPr="00673C81" w14:paraId="75BD0520" w14:textId="77777777" w:rsidTr="00617FD5">
        <w:tc>
          <w:tcPr>
            <w:tcW w:w="3042" w:type="dxa"/>
          </w:tcPr>
          <w:p w14:paraId="2D3551E6" w14:textId="77777777" w:rsidR="004E0069" w:rsidRPr="00673C81" w:rsidRDefault="004E0069" w:rsidP="004E0069">
            <w:pPr>
              <w:pStyle w:val="ASSETS"/>
              <w:tabs>
                <w:tab w:val="left" w:pos="342"/>
              </w:tabs>
              <w:spacing w:line="240" w:lineRule="atLeast"/>
              <w:ind w:right="0"/>
              <w:jc w:val="left"/>
              <w:rPr>
                <w:rFonts w:cs="Times New Roman"/>
                <w:b w:val="0"/>
                <w:bCs w:val="0"/>
                <w:u w:val="none"/>
                <w:lang w:val="en-US"/>
              </w:rPr>
            </w:pPr>
          </w:p>
        </w:tc>
        <w:tc>
          <w:tcPr>
            <w:tcW w:w="297" w:type="dxa"/>
          </w:tcPr>
          <w:p w14:paraId="7193C210" w14:textId="77777777" w:rsidR="004E0069" w:rsidRPr="00673C81" w:rsidRDefault="004E0069" w:rsidP="004E0069">
            <w:pPr>
              <w:pStyle w:val="ASSETS"/>
              <w:spacing w:line="240" w:lineRule="atLeast"/>
              <w:ind w:left="-108" w:right="-108"/>
              <w:rPr>
                <w:rFonts w:cs="Times New Roman"/>
                <w:u w:val="none"/>
                <w:lang w:val="en-US"/>
              </w:rPr>
            </w:pPr>
          </w:p>
        </w:tc>
        <w:tc>
          <w:tcPr>
            <w:tcW w:w="2764" w:type="dxa"/>
            <w:gridSpan w:val="3"/>
            <w:vAlign w:val="center"/>
          </w:tcPr>
          <w:p w14:paraId="4C88D40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vAlign w:val="center"/>
          </w:tcPr>
          <w:p w14:paraId="383ADFE5" w14:textId="77777777" w:rsidR="004E0069" w:rsidRPr="00673C81" w:rsidRDefault="004E0069" w:rsidP="004E0069">
            <w:pPr>
              <w:pStyle w:val="ASSETS"/>
              <w:spacing w:line="240" w:lineRule="atLeast"/>
              <w:ind w:right="0"/>
              <w:rPr>
                <w:rFonts w:cs="Times New Roman"/>
                <w:b w:val="0"/>
                <w:bCs w:val="0"/>
                <w:u w:val="none"/>
                <w:lang w:val="en-US"/>
              </w:rPr>
            </w:pPr>
          </w:p>
        </w:tc>
        <w:tc>
          <w:tcPr>
            <w:tcW w:w="2897" w:type="dxa"/>
            <w:gridSpan w:val="3"/>
            <w:vAlign w:val="center"/>
          </w:tcPr>
          <w:p w14:paraId="45AC1561"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Separate</w:t>
            </w:r>
          </w:p>
        </w:tc>
      </w:tr>
      <w:tr w:rsidR="004E0069" w:rsidRPr="00673C81" w14:paraId="0B6B8091" w14:textId="77777777" w:rsidTr="00617FD5">
        <w:tc>
          <w:tcPr>
            <w:tcW w:w="3042" w:type="dxa"/>
          </w:tcPr>
          <w:p w14:paraId="6F7A8320" w14:textId="77777777" w:rsidR="004E0069" w:rsidRPr="00673C81" w:rsidRDefault="004E0069" w:rsidP="004E0069">
            <w:pPr>
              <w:pStyle w:val="ASSETS"/>
              <w:tabs>
                <w:tab w:val="left" w:pos="342"/>
              </w:tabs>
              <w:spacing w:line="240" w:lineRule="atLeast"/>
              <w:rPr>
                <w:rFonts w:cs="Times New Roman"/>
                <w:b w:val="0"/>
                <w:bCs w:val="0"/>
                <w:u w:val="none"/>
                <w:lang w:val="en-US"/>
              </w:rPr>
            </w:pPr>
          </w:p>
        </w:tc>
        <w:tc>
          <w:tcPr>
            <w:tcW w:w="297" w:type="dxa"/>
          </w:tcPr>
          <w:p w14:paraId="4A054F0C" w14:textId="77777777" w:rsidR="004E0069" w:rsidRPr="00673C81" w:rsidRDefault="004E0069" w:rsidP="004E0069">
            <w:pPr>
              <w:pStyle w:val="ASSETS"/>
              <w:spacing w:line="240" w:lineRule="atLeast"/>
              <w:rPr>
                <w:rFonts w:cs="Times New Roman"/>
                <w:u w:val="none"/>
                <w:lang w:val="en-US"/>
              </w:rPr>
            </w:pPr>
          </w:p>
        </w:tc>
        <w:tc>
          <w:tcPr>
            <w:tcW w:w="2764" w:type="dxa"/>
            <w:gridSpan w:val="3"/>
            <w:vAlign w:val="center"/>
          </w:tcPr>
          <w:p w14:paraId="48B652E7"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vAlign w:val="center"/>
          </w:tcPr>
          <w:p w14:paraId="15975611" w14:textId="77777777" w:rsidR="004E0069" w:rsidRPr="00673C81" w:rsidRDefault="004E0069" w:rsidP="004E0069">
            <w:pPr>
              <w:pStyle w:val="ASSETS"/>
              <w:spacing w:line="240" w:lineRule="atLeast"/>
              <w:ind w:right="0"/>
              <w:rPr>
                <w:rFonts w:cs="Times New Roman"/>
                <w:b w:val="0"/>
                <w:bCs w:val="0"/>
                <w:u w:val="none"/>
                <w:lang w:val="en-US"/>
              </w:rPr>
            </w:pPr>
          </w:p>
        </w:tc>
        <w:tc>
          <w:tcPr>
            <w:tcW w:w="2897" w:type="dxa"/>
            <w:gridSpan w:val="3"/>
            <w:vAlign w:val="center"/>
          </w:tcPr>
          <w:p w14:paraId="69CD7E19" w14:textId="77777777" w:rsidR="004E0069" w:rsidRPr="00673C81" w:rsidRDefault="004E0069" w:rsidP="004E0069">
            <w:pPr>
              <w:pStyle w:val="ASSETS"/>
              <w:spacing w:line="240" w:lineRule="atLeast"/>
              <w:ind w:right="0"/>
              <w:rPr>
                <w:rFonts w:cs="Times New Roman"/>
                <w:u w:val="none"/>
                <w:lang w:val="en-US"/>
              </w:rPr>
            </w:pPr>
            <w:r w:rsidRPr="00673C81">
              <w:rPr>
                <w:rFonts w:cs="Times New Roman"/>
                <w:u w:val="none"/>
                <w:lang w:val="en-US"/>
              </w:rPr>
              <w:t>financial statements</w:t>
            </w:r>
          </w:p>
        </w:tc>
      </w:tr>
      <w:tr w:rsidR="004E0069" w:rsidRPr="00673C81" w14:paraId="47F65964" w14:textId="77777777" w:rsidTr="00617FD5">
        <w:tc>
          <w:tcPr>
            <w:tcW w:w="3042" w:type="dxa"/>
            <w:vAlign w:val="bottom"/>
          </w:tcPr>
          <w:p w14:paraId="362FFB57" w14:textId="77777777" w:rsidR="004E0069" w:rsidRPr="00673C81" w:rsidRDefault="004E0069"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97" w:type="dxa"/>
          </w:tcPr>
          <w:p w14:paraId="69CA0914"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233" w:type="dxa"/>
          </w:tcPr>
          <w:p w14:paraId="06CB2141" w14:textId="36F1D9DA"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 xml:space="preserve"> 202</w:t>
            </w:r>
            <w:r w:rsidR="00617FD5">
              <w:rPr>
                <w:rFonts w:cs="Times New Roman"/>
                <w:b w:val="0"/>
                <w:bCs w:val="0"/>
                <w:u w:val="none"/>
                <w:lang w:val="en-US"/>
              </w:rPr>
              <w:t>1</w:t>
            </w:r>
          </w:p>
        </w:tc>
        <w:tc>
          <w:tcPr>
            <w:tcW w:w="270" w:type="dxa"/>
          </w:tcPr>
          <w:p w14:paraId="39C77E0D"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261" w:type="dxa"/>
          </w:tcPr>
          <w:p w14:paraId="353B7E7B" w14:textId="3845AC28"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617FD5">
              <w:rPr>
                <w:rFonts w:cs="Times New Roman"/>
                <w:b w:val="0"/>
                <w:bCs w:val="0"/>
                <w:u w:val="none"/>
                <w:lang w:val="en-US"/>
              </w:rPr>
              <w:t>20</w:t>
            </w:r>
          </w:p>
        </w:tc>
        <w:tc>
          <w:tcPr>
            <w:tcW w:w="360" w:type="dxa"/>
          </w:tcPr>
          <w:p w14:paraId="467012A5"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340" w:type="dxa"/>
          </w:tcPr>
          <w:p w14:paraId="5488153D" w14:textId="2BE23E28"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617FD5">
              <w:rPr>
                <w:rFonts w:cs="Times New Roman"/>
                <w:b w:val="0"/>
                <w:bCs w:val="0"/>
                <w:u w:val="none"/>
                <w:lang w:val="en-US"/>
              </w:rPr>
              <w:t>1</w:t>
            </w:r>
          </w:p>
        </w:tc>
        <w:tc>
          <w:tcPr>
            <w:tcW w:w="270" w:type="dxa"/>
          </w:tcPr>
          <w:p w14:paraId="03A3A213" w14:textId="77777777" w:rsidR="004E0069" w:rsidRPr="00673C81" w:rsidRDefault="004E0069" w:rsidP="004E0069">
            <w:pPr>
              <w:pStyle w:val="ASSETS"/>
              <w:spacing w:line="240" w:lineRule="atLeast"/>
              <w:ind w:left="-108" w:right="-108"/>
              <w:rPr>
                <w:rFonts w:cs="Times New Roman"/>
                <w:b w:val="0"/>
                <w:bCs w:val="0"/>
                <w:u w:val="none"/>
                <w:lang w:val="en-US"/>
              </w:rPr>
            </w:pPr>
          </w:p>
        </w:tc>
        <w:tc>
          <w:tcPr>
            <w:tcW w:w="1287" w:type="dxa"/>
          </w:tcPr>
          <w:p w14:paraId="378D6F5F" w14:textId="4302F8D7" w:rsidR="004E0069" w:rsidRPr="00673C81" w:rsidRDefault="004E0069" w:rsidP="004E006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617FD5">
              <w:rPr>
                <w:rFonts w:cs="Times New Roman"/>
                <w:b w:val="0"/>
                <w:bCs w:val="0"/>
                <w:u w:val="none"/>
                <w:lang w:val="en-US"/>
              </w:rPr>
              <w:t>20</w:t>
            </w:r>
          </w:p>
        </w:tc>
      </w:tr>
      <w:tr w:rsidR="004E0069" w:rsidRPr="00673C81" w14:paraId="49505594" w14:textId="77777777" w:rsidTr="00617FD5">
        <w:tc>
          <w:tcPr>
            <w:tcW w:w="3042" w:type="dxa"/>
          </w:tcPr>
          <w:p w14:paraId="50D02EEA" w14:textId="77777777" w:rsidR="004E0069" w:rsidRPr="00673C81" w:rsidRDefault="004E0069" w:rsidP="004E0069">
            <w:pPr>
              <w:pStyle w:val="ASSETS"/>
              <w:tabs>
                <w:tab w:val="left" w:pos="342"/>
              </w:tabs>
              <w:spacing w:line="240" w:lineRule="atLeast"/>
              <w:ind w:left="-18" w:right="0"/>
              <w:jc w:val="left"/>
              <w:rPr>
                <w:rFonts w:cs="Times New Roman"/>
                <w:u w:val="none"/>
                <w:lang w:val="en-US"/>
              </w:rPr>
            </w:pPr>
          </w:p>
        </w:tc>
        <w:tc>
          <w:tcPr>
            <w:tcW w:w="297" w:type="dxa"/>
          </w:tcPr>
          <w:p w14:paraId="5DA49BD3" w14:textId="77777777" w:rsidR="004E0069" w:rsidRPr="00673C81" w:rsidRDefault="004E0069" w:rsidP="004E0069">
            <w:pPr>
              <w:pStyle w:val="ASSETS"/>
              <w:spacing w:line="240" w:lineRule="atLeast"/>
              <w:ind w:left="-108" w:right="-108"/>
              <w:rPr>
                <w:rFonts w:cs="Times New Roman"/>
                <w:b w:val="0"/>
                <w:bCs w:val="0"/>
                <w:i/>
                <w:iCs/>
                <w:u w:val="none"/>
                <w:lang w:val="en-US"/>
              </w:rPr>
            </w:pPr>
          </w:p>
        </w:tc>
        <w:tc>
          <w:tcPr>
            <w:tcW w:w="6021" w:type="dxa"/>
            <w:gridSpan w:val="7"/>
          </w:tcPr>
          <w:p w14:paraId="0EFADF2C" w14:textId="77777777" w:rsidR="004E0069" w:rsidRPr="00673C81" w:rsidRDefault="004E0069" w:rsidP="004E006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617FD5" w:rsidRPr="00673C81" w14:paraId="56ECEFC5" w14:textId="77777777" w:rsidTr="00617FD5">
        <w:tc>
          <w:tcPr>
            <w:tcW w:w="3042" w:type="dxa"/>
          </w:tcPr>
          <w:p w14:paraId="29EFEA41"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97" w:type="dxa"/>
          </w:tcPr>
          <w:p w14:paraId="73FA9122"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33" w:type="dxa"/>
          </w:tcPr>
          <w:p w14:paraId="6E9EB72A" w14:textId="661B32BC" w:rsidR="00617FD5" w:rsidRPr="00673C81" w:rsidRDefault="00CA76DE"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5C329"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61" w:type="dxa"/>
          </w:tcPr>
          <w:p w14:paraId="5E7CF44E" w14:textId="5FD5002C"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tcPr>
          <w:p w14:paraId="7AB52A3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340" w:type="dxa"/>
          </w:tcPr>
          <w:p w14:paraId="1320ECE0" w14:textId="15A648FB" w:rsidR="00617FD5" w:rsidRPr="00673C81" w:rsidRDefault="005F6DA7"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50,387</w:t>
            </w:r>
          </w:p>
        </w:tc>
        <w:tc>
          <w:tcPr>
            <w:tcW w:w="270" w:type="dxa"/>
          </w:tcPr>
          <w:p w14:paraId="712C1B1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87" w:type="dxa"/>
          </w:tcPr>
          <w:p w14:paraId="44178F9A" w14:textId="093DB7DC"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673C81">
              <w:rPr>
                <w:rFonts w:ascii="Times New Roman" w:hAnsi="Times New Roman" w:cs="Times New Roman"/>
                <w:sz w:val="22"/>
                <w:szCs w:val="22"/>
              </w:rPr>
              <w:t>36,551</w:t>
            </w:r>
          </w:p>
        </w:tc>
      </w:tr>
      <w:tr w:rsidR="00617FD5" w:rsidRPr="00673C81" w14:paraId="239FD1A8" w14:textId="77777777" w:rsidTr="00617FD5">
        <w:tc>
          <w:tcPr>
            <w:tcW w:w="3042" w:type="dxa"/>
          </w:tcPr>
          <w:p w14:paraId="5AB736D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97" w:type="dxa"/>
          </w:tcPr>
          <w:p w14:paraId="41BF29D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33" w:type="dxa"/>
            <w:tcBorders>
              <w:bottom w:val="single" w:sz="4" w:space="0" w:color="auto"/>
            </w:tcBorders>
          </w:tcPr>
          <w:p w14:paraId="5DB45014" w14:textId="6447BAFB" w:rsidR="00617FD5" w:rsidRPr="00673C81" w:rsidRDefault="00CA76DE"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6970F398"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61" w:type="dxa"/>
            <w:tcBorders>
              <w:bottom w:val="single" w:sz="4" w:space="0" w:color="auto"/>
            </w:tcBorders>
          </w:tcPr>
          <w:p w14:paraId="2D3DF060" w14:textId="6E763965" w:rsidR="00617FD5" w:rsidRPr="00673C81" w:rsidRDefault="00E9116B"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3C3B6AC4"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340" w:type="dxa"/>
            <w:tcBorders>
              <w:bottom w:val="single" w:sz="4" w:space="0" w:color="auto"/>
            </w:tcBorders>
          </w:tcPr>
          <w:p w14:paraId="4E7BBD84" w14:textId="63584176" w:rsidR="00617FD5" w:rsidRPr="00673C81" w:rsidRDefault="00CA76DE"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CA76DE">
              <w:rPr>
                <w:rFonts w:ascii="Times New Roman" w:hAnsi="Times New Roman" w:cs="Times New Roman"/>
                <w:sz w:val="22"/>
                <w:szCs w:val="22"/>
              </w:rPr>
              <w:t>7,237</w:t>
            </w:r>
          </w:p>
        </w:tc>
        <w:tc>
          <w:tcPr>
            <w:tcW w:w="270" w:type="dxa"/>
          </w:tcPr>
          <w:p w14:paraId="7C224266"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87" w:type="dxa"/>
            <w:tcBorders>
              <w:bottom w:val="single" w:sz="4" w:space="0" w:color="auto"/>
            </w:tcBorders>
          </w:tcPr>
          <w:p w14:paraId="495A2DE7" w14:textId="79BF3EE5" w:rsidR="00617FD5" w:rsidRPr="00E9116B" w:rsidRDefault="00E9116B"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sz w:val="22"/>
                <w:szCs w:val="28"/>
              </w:rPr>
            </w:pPr>
            <w:r>
              <w:rPr>
                <w:rFonts w:ascii="Times New Roman" w:hAnsi="Times New Roman"/>
                <w:sz w:val="22"/>
                <w:szCs w:val="28"/>
              </w:rPr>
              <w:t>-</w:t>
            </w:r>
          </w:p>
        </w:tc>
      </w:tr>
      <w:tr w:rsidR="00617FD5" w:rsidRPr="00673C81" w14:paraId="1091C64F" w14:textId="77777777" w:rsidTr="00617FD5">
        <w:tc>
          <w:tcPr>
            <w:tcW w:w="3042" w:type="dxa"/>
          </w:tcPr>
          <w:p w14:paraId="453AF299" w14:textId="32E87F40"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97" w:type="dxa"/>
          </w:tcPr>
          <w:p w14:paraId="0179A5E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33" w:type="dxa"/>
            <w:tcBorders>
              <w:top w:val="single" w:sz="4" w:space="0" w:color="auto"/>
              <w:bottom w:val="double" w:sz="4" w:space="0" w:color="auto"/>
            </w:tcBorders>
          </w:tcPr>
          <w:p w14:paraId="32DDA1D3" w14:textId="1B4778D9" w:rsidR="00617FD5" w:rsidRPr="00673C81" w:rsidRDefault="003C0D93"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Cordia New"/>
                <w:b/>
                <w:bCs/>
                <w:sz w:val="22"/>
                <w:szCs w:val="22"/>
              </w:rPr>
            </w:pPr>
            <w:r>
              <w:rPr>
                <w:rFonts w:ascii="Times New Roman" w:hAnsi="Times New Roman" w:cs="Cordia New"/>
                <w:b/>
                <w:bCs/>
                <w:sz w:val="22"/>
                <w:szCs w:val="22"/>
              </w:rPr>
              <w:t>200</w:t>
            </w:r>
          </w:p>
        </w:tc>
        <w:tc>
          <w:tcPr>
            <w:tcW w:w="270" w:type="dxa"/>
          </w:tcPr>
          <w:p w14:paraId="7B95E382"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61" w:type="dxa"/>
            <w:tcBorders>
              <w:top w:val="single" w:sz="4" w:space="0" w:color="auto"/>
              <w:bottom w:val="double" w:sz="4" w:space="0" w:color="auto"/>
            </w:tcBorders>
          </w:tcPr>
          <w:p w14:paraId="4045DEFC" w14:textId="281F6330" w:rsidR="00617FD5" w:rsidRPr="00E9116B" w:rsidRDefault="00E9116B"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heme="minorBidi"/>
                <w:b/>
                <w:bCs/>
                <w:sz w:val="22"/>
                <w:szCs w:val="22"/>
                <w:cs/>
              </w:rPr>
            </w:pPr>
            <w:r>
              <w:rPr>
                <w:rFonts w:ascii="Times New Roman" w:hAnsi="Times New Roman" w:cs="Times New Roman"/>
                <w:b/>
                <w:bCs/>
                <w:sz w:val="22"/>
                <w:szCs w:val="22"/>
              </w:rPr>
              <w:t>-</w:t>
            </w:r>
          </w:p>
        </w:tc>
        <w:tc>
          <w:tcPr>
            <w:tcW w:w="360" w:type="dxa"/>
          </w:tcPr>
          <w:p w14:paraId="5388493B"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2E6E348D" w14:textId="66FB8A56" w:rsidR="00617FD5" w:rsidRPr="00673C81" w:rsidRDefault="003C0D93"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5</w:t>
            </w:r>
            <w:r w:rsidR="00CA76DE" w:rsidRPr="00CA76DE">
              <w:rPr>
                <w:rFonts w:ascii="Times New Roman" w:hAnsi="Times New Roman" w:cs="Times New Roman"/>
                <w:b/>
                <w:bCs/>
                <w:sz w:val="22"/>
                <w:szCs w:val="22"/>
              </w:rPr>
              <w:t>7,</w:t>
            </w:r>
            <w:r w:rsidR="00E31C8F">
              <w:rPr>
                <w:rFonts w:ascii="Times New Roman" w:hAnsi="Times New Roman" w:cs="Times New Roman"/>
                <w:b/>
                <w:bCs/>
                <w:sz w:val="22"/>
                <w:szCs w:val="22"/>
              </w:rPr>
              <w:t>624</w:t>
            </w:r>
          </w:p>
        </w:tc>
        <w:tc>
          <w:tcPr>
            <w:tcW w:w="270" w:type="dxa"/>
          </w:tcPr>
          <w:p w14:paraId="54E2D013" w14:textId="77777777" w:rsidR="00617FD5" w:rsidRPr="00673C81" w:rsidRDefault="00617FD5"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C55545A" w14:textId="2E16D812" w:rsidR="00617FD5" w:rsidRPr="00673C81" w:rsidRDefault="00E9116B" w:rsidP="0061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36,551</w:t>
            </w:r>
          </w:p>
        </w:tc>
      </w:tr>
    </w:tbl>
    <w:p w14:paraId="49E7A0D0" w14:textId="6C9A0627" w:rsidR="00636A06" w:rsidRDefault="00636A06"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3529C51C" w14:textId="77777777" w:rsidR="00541B29" w:rsidRDefault="0054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br w:type="page"/>
      </w:r>
    </w:p>
    <w:p w14:paraId="4684D4C5" w14:textId="417B604A"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
    <w:p w14:paraId="6BEAF283" w14:textId="68B3CA63" w:rsidR="00E9116B" w:rsidRDefault="00E9116B"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146101" w:rsidRPr="00BE1386" w14:paraId="735926D4" w14:textId="77777777" w:rsidTr="00146101">
        <w:trPr>
          <w:tblHeader/>
        </w:trPr>
        <w:tc>
          <w:tcPr>
            <w:tcW w:w="3330" w:type="dxa"/>
          </w:tcPr>
          <w:p w14:paraId="232386C3"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24F5ABED"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7FD168B4" w14:textId="77777777" w:rsidR="00146101" w:rsidRPr="00BE1386" w:rsidRDefault="00146101" w:rsidP="00146101">
            <w:pPr>
              <w:pStyle w:val="ASSETS"/>
              <w:spacing w:line="240" w:lineRule="atLeast"/>
              <w:ind w:right="0"/>
              <w:rPr>
                <w:rFonts w:cs="Times New Roman"/>
                <w:u w:val="none"/>
                <w:lang w:val="en-US"/>
              </w:rPr>
            </w:pPr>
          </w:p>
        </w:tc>
        <w:tc>
          <w:tcPr>
            <w:tcW w:w="2790" w:type="dxa"/>
            <w:gridSpan w:val="3"/>
          </w:tcPr>
          <w:p w14:paraId="1FAAB7C8"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Separate</w:t>
            </w:r>
          </w:p>
        </w:tc>
      </w:tr>
      <w:tr w:rsidR="00146101" w:rsidRPr="00BE1386" w14:paraId="3FBDBC43" w14:textId="77777777" w:rsidTr="00146101">
        <w:trPr>
          <w:tblHeader/>
        </w:trPr>
        <w:tc>
          <w:tcPr>
            <w:tcW w:w="3330" w:type="dxa"/>
          </w:tcPr>
          <w:p w14:paraId="3E33958B"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5BFCB928"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9580E33" w14:textId="77777777" w:rsidR="00146101" w:rsidRPr="00BE1386" w:rsidRDefault="00146101" w:rsidP="00146101">
            <w:pPr>
              <w:pStyle w:val="ASSETS"/>
              <w:spacing w:line="240" w:lineRule="atLeast"/>
              <w:ind w:right="0"/>
              <w:rPr>
                <w:rFonts w:cs="Times New Roman"/>
                <w:u w:val="none"/>
                <w:lang w:val="en-US"/>
              </w:rPr>
            </w:pPr>
          </w:p>
        </w:tc>
        <w:tc>
          <w:tcPr>
            <w:tcW w:w="2790" w:type="dxa"/>
            <w:gridSpan w:val="3"/>
          </w:tcPr>
          <w:p w14:paraId="122565C4"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r>
      <w:tr w:rsidR="00146101" w:rsidRPr="00BE1386" w14:paraId="590CFD2D" w14:textId="77777777" w:rsidTr="00146101">
        <w:trPr>
          <w:tblHeader/>
        </w:trPr>
        <w:tc>
          <w:tcPr>
            <w:tcW w:w="3330" w:type="dxa"/>
          </w:tcPr>
          <w:p w14:paraId="31972B42"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0F633EFF"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D748311"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04" w:type="dxa"/>
          </w:tcPr>
          <w:p w14:paraId="29D5197D"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6F3FA30E"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60" w:type="dxa"/>
          </w:tcPr>
          <w:p w14:paraId="775F3756"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1ADAC3C6"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60" w:type="dxa"/>
          </w:tcPr>
          <w:p w14:paraId="55953B33"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146101" w:rsidRPr="00BE1386" w14:paraId="713F6938" w14:textId="77777777" w:rsidTr="00146101">
        <w:trPr>
          <w:tblHeader/>
        </w:trPr>
        <w:tc>
          <w:tcPr>
            <w:tcW w:w="3330" w:type="dxa"/>
          </w:tcPr>
          <w:p w14:paraId="62598588"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1F64989C" w14:textId="77777777" w:rsidR="00146101" w:rsidRPr="00BE1386" w:rsidRDefault="00146101" w:rsidP="0014610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46101" w:rsidRPr="00BE1386" w14:paraId="56A05589" w14:textId="77777777" w:rsidTr="00146101">
        <w:tc>
          <w:tcPr>
            <w:tcW w:w="3330" w:type="dxa"/>
          </w:tcPr>
          <w:p w14:paraId="28B46D4D"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2CD1E270"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236" w:type="dxa"/>
          </w:tcPr>
          <w:p w14:paraId="0AE8B6C3" w14:textId="77777777" w:rsidR="00146101" w:rsidRPr="00BE1386" w:rsidRDefault="00146101" w:rsidP="00146101">
            <w:pPr>
              <w:pStyle w:val="a0"/>
              <w:tabs>
                <w:tab w:val="decimal" w:pos="792"/>
              </w:tabs>
              <w:ind w:right="-108"/>
              <w:rPr>
                <w:rFonts w:ascii="Times New Roman" w:hAnsi="Times New Roman" w:cs="Times New Roman"/>
                <w:u w:val="single"/>
                <w:cs/>
              </w:rPr>
            </w:pPr>
          </w:p>
        </w:tc>
        <w:tc>
          <w:tcPr>
            <w:tcW w:w="1204" w:type="dxa"/>
          </w:tcPr>
          <w:p w14:paraId="1CB802AD"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5A4B644A"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195342A0" w14:textId="77777777" w:rsidR="00146101" w:rsidRPr="00BE1386" w:rsidRDefault="00146101" w:rsidP="00146101">
            <w:pPr>
              <w:pStyle w:val="a0"/>
              <w:tabs>
                <w:tab w:val="decimal" w:pos="792"/>
              </w:tabs>
              <w:ind w:right="44"/>
              <w:rPr>
                <w:rFonts w:ascii="Times New Roman" w:hAnsi="Times New Roman" w:cs="Times New Roman"/>
                <w:lang w:val="en-US"/>
              </w:rPr>
            </w:pPr>
          </w:p>
        </w:tc>
        <w:tc>
          <w:tcPr>
            <w:tcW w:w="270" w:type="dxa"/>
          </w:tcPr>
          <w:p w14:paraId="2A2FC280"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05458231"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szCs w:val="22"/>
                <w:lang w:val="en-US"/>
              </w:rPr>
            </w:pPr>
          </w:p>
        </w:tc>
      </w:tr>
      <w:tr w:rsidR="00146101" w:rsidRPr="00BE1386" w14:paraId="471FA382" w14:textId="77777777" w:rsidTr="00431282">
        <w:trPr>
          <w:trHeight w:val="155"/>
        </w:trPr>
        <w:tc>
          <w:tcPr>
            <w:tcW w:w="3330" w:type="dxa"/>
          </w:tcPr>
          <w:p w14:paraId="5FFE4A66"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39791EE5" w14:textId="3905C954" w:rsidR="00146101" w:rsidRPr="00BE1386"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47,759</w:t>
            </w:r>
          </w:p>
        </w:tc>
        <w:tc>
          <w:tcPr>
            <w:tcW w:w="236" w:type="dxa"/>
          </w:tcPr>
          <w:p w14:paraId="76A309FC" w14:textId="77777777" w:rsidR="00146101" w:rsidRPr="00BE1386" w:rsidRDefault="00146101" w:rsidP="00146101">
            <w:pPr>
              <w:pStyle w:val="a0"/>
              <w:tabs>
                <w:tab w:val="decimal" w:pos="792"/>
              </w:tabs>
              <w:ind w:right="-108"/>
              <w:rPr>
                <w:rFonts w:ascii="Times New Roman" w:hAnsi="Times New Roman" w:cs="Times New Roman"/>
                <w:u w:val="single"/>
                <w:cs/>
              </w:rPr>
            </w:pPr>
          </w:p>
        </w:tc>
        <w:tc>
          <w:tcPr>
            <w:tcW w:w="1204" w:type="dxa"/>
          </w:tcPr>
          <w:p w14:paraId="67C2FDBC"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40,800</w:t>
            </w:r>
          </w:p>
        </w:tc>
        <w:tc>
          <w:tcPr>
            <w:tcW w:w="270" w:type="dxa"/>
          </w:tcPr>
          <w:p w14:paraId="3E8CF26F"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403D5DB2" w14:textId="551265A4" w:rsidR="00146101" w:rsidRPr="00BE1386"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34,498</w:t>
            </w:r>
          </w:p>
        </w:tc>
        <w:tc>
          <w:tcPr>
            <w:tcW w:w="270" w:type="dxa"/>
          </w:tcPr>
          <w:p w14:paraId="0D40598C"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78B80834" w14:textId="77777777" w:rsidR="00146101" w:rsidRPr="00BE1386" w:rsidRDefault="00146101" w:rsidP="00146101">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27,540</w:t>
            </w:r>
          </w:p>
        </w:tc>
      </w:tr>
      <w:tr w:rsidR="00146101" w:rsidRPr="00BE1386" w14:paraId="1030429B" w14:textId="77777777" w:rsidTr="00146101">
        <w:tc>
          <w:tcPr>
            <w:tcW w:w="3330" w:type="dxa"/>
          </w:tcPr>
          <w:p w14:paraId="23D08C5E"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12A5B955" w14:textId="2E09720F" w:rsidR="00146101" w:rsidRPr="00BE1386"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73,283</w:t>
            </w:r>
          </w:p>
        </w:tc>
        <w:tc>
          <w:tcPr>
            <w:tcW w:w="236" w:type="dxa"/>
          </w:tcPr>
          <w:p w14:paraId="7AC3BAC8" w14:textId="77777777" w:rsidR="00146101" w:rsidRPr="00BE1386" w:rsidRDefault="00146101" w:rsidP="00146101">
            <w:pPr>
              <w:pStyle w:val="a0"/>
              <w:tabs>
                <w:tab w:val="decimal" w:pos="792"/>
              </w:tabs>
              <w:ind w:right="-108"/>
              <w:rPr>
                <w:rFonts w:ascii="Times New Roman" w:hAnsi="Times New Roman" w:cs="Times New Roman"/>
                <w:u w:val="single"/>
                <w:cs/>
              </w:rPr>
            </w:pPr>
          </w:p>
        </w:tc>
        <w:tc>
          <w:tcPr>
            <w:tcW w:w="1204" w:type="dxa"/>
          </w:tcPr>
          <w:p w14:paraId="41E180BE"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E1386">
              <w:rPr>
                <w:rFonts w:ascii="Times New Roman" w:hAnsi="Times New Roman" w:cs="Times New Roman"/>
                <w:sz w:val="22"/>
                <w:szCs w:val="22"/>
              </w:rPr>
              <w:t>153,649</w:t>
            </w:r>
          </w:p>
        </w:tc>
        <w:tc>
          <w:tcPr>
            <w:tcW w:w="270" w:type="dxa"/>
          </w:tcPr>
          <w:p w14:paraId="0314DD0F"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5271285E" w14:textId="3DD2333F" w:rsidR="00146101" w:rsidRPr="00BE1386"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44,756</w:t>
            </w:r>
          </w:p>
        </w:tc>
        <w:tc>
          <w:tcPr>
            <w:tcW w:w="270" w:type="dxa"/>
          </w:tcPr>
          <w:p w14:paraId="5A268686"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1303B480" w14:textId="77777777" w:rsidR="00146101" w:rsidRPr="00BE1386" w:rsidRDefault="00146101" w:rsidP="00146101">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E1386">
              <w:rPr>
                <w:rFonts w:ascii="Times New Roman" w:hAnsi="Times New Roman" w:cs="Times New Roman"/>
                <w:sz w:val="22"/>
                <w:szCs w:val="22"/>
              </w:rPr>
              <w:t>97,719</w:t>
            </w:r>
          </w:p>
        </w:tc>
      </w:tr>
      <w:tr w:rsidR="00146101" w:rsidRPr="00BE1386" w14:paraId="18D7FE5B" w14:textId="77777777" w:rsidTr="00146101">
        <w:tc>
          <w:tcPr>
            <w:tcW w:w="3330" w:type="dxa"/>
          </w:tcPr>
          <w:p w14:paraId="2677FF50"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648A7315" w14:textId="3B697B6C" w:rsidR="00146101" w:rsidRPr="00933859"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22,141</w:t>
            </w:r>
          </w:p>
        </w:tc>
        <w:tc>
          <w:tcPr>
            <w:tcW w:w="236" w:type="dxa"/>
          </w:tcPr>
          <w:p w14:paraId="2E6DD05C" w14:textId="77777777" w:rsidR="00146101" w:rsidRPr="00BE1386" w:rsidRDefault="00146101" w:rsidP="00146101">
            <w:pPr>
              <w:pStyle w:val="a6"/>
              <w:tabs>
                <w:tab w:val="decimal" w:pos="792"/>
              </w:tabs>
              <w:ind w:right="-108"/>
              <w:jc w:val="right"/>
              <w:rPr>
                <w:rFonts w:hAnsi="Times New Roman" w:cs="Times New Roman"/>
                <w:sz w:val="22"/>
                <w:szCs w:val="22"/>
                <w:u w:val="single"/>
                <w:cs/>
              </w:rPr>
            </w:pPr>
          </w:p>
        </w:tc>
        <w:tc>
          <w:tcPr>
            <w:tcW w:w="1204" w:type="dxa"/>
          </w:tcPr>
          <w:p w14:paraId="45DF2A32" w14:textId="77777777" w:rsidR="00146101" w:rsidRPr="00BE1386" w:rsidRDefault="00146101" w:rsidP="00146101">
            <w:pPr>
              <w:pStyle w:val="acctfourfigures"/>
              <w:tabs>
                <w:tab w:val="clear" w:pos="765"/>
                <w:tab w:val="decimal" w:pos="731"/>
                <w:tab w:val="decimal" w:pos="1642"/>
              </w:tabs>
              <w:spacing w:line="240" w:lineRule="auto"/>
              <w:jc w:val="right"/>
              <w:rPr>
                <w:rFonts w:cs="Times New Roman"/>
                <w:szCs w:val="22"/>
              </w:rPr>
            </w:pPr>
            <w:r w:rsidRPr="00BE1386">
              <w:rPr>
                <w:rFonts w:cs="Times New Roman"/>
                <w:szCs w:val="22"/>
              </w:rPr>
              <w:t>38,846</w:t>
            </w:r>
          </w:p>
        </w:tc>
        <w:tc>
          <w:tcPr>
            <w:tcW w:w="270" w:type="dxa"/>
          </w:tcPr>
          <w:p w14:paraId="1D6292AA"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69A136B5" w14:textId="4404DC97" w:rsidR="00146101" w:rsidRPr="00933859"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431282">
              <w:rPr>
                <w:rFonts w:ascii="Times New Roman" w:hAnsi="Times New Roman" w:cs="Times New Roman"/>
                <w:sz w:val="22"/>
                <w:szCs w:val="22"/>
              </w:rPr>
              <w:t>8,852</w:t>
            </w:r>
          </w:p>
        </w:tc>
        <w:tc>
          <w:tcPr>
            <w:tcW w:w="270" w:type="dxa"/>
          </w:tcPr>
          <w:p w14:paraId="68BCAB5F"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290751C0" w14:textId="77777777" w:rsidR="00146101" w:rsidRPr="00BE1386" w:rsidRDefault="00146101" w:rsidP="00146101">
            <w:pPr>
              <w:pStyle w:val="acctfourfigures"/>
              <w:tabs>
                <w:tab w:val="clear" w:pos="765"/>
                <w:tab w:val="decimal" w:pos="731"/>
                <w:tab w:val="decimal" w:pos="1642"/>
              </w:tabs>
              <w:spacing w:line="240" w:lineRule="auto"/>
              <w:ind w:right="31"/>
              <w:jc w:val="right"/>
              <w:rPr>
                <w:rFonts w:cs="Times New Roman"/>
                <w:szCs w:val="22"/>
                <w:lang w:val="en-US"/>
              </w:rPr>
            </w:pPr>
            <w:r w:rsidRPr="00BE1386">
              <w:rPr>
                <w:rFonts w:cs="Times New Roman"/>
                <w:szCs w:val="22"/>
              </w:rPr>
              <w:t>26,162</w:t>
            </w:r>
          </w:p>
        </w:tc>
      </w:tr>
      <w:tr w:rsidR="00146101" w:rsidRPr="00BE1386" w14:paraId="14B16015" w14:textId="77777777" w:rsidTr="00146101">
        <w:tc>
          <w:tcPr>
            <w:tcW w:w="3330" w:type="dxa"/>
          </w:tcPr>
          <w:p w14:paraId="3145A71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58285335" w14:textId="58B0AD22" w:rsidR="00146101" w:rsidRPr="00933859"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11,687</w:t>
            </w:r>
          </w:p>
        </w:tc>
        <w:tc>
          <w:tcPr>
            <w:tcW w:w="236" w:type="dxa"/>
          </w:tcPr>
          <w:p w14:paraId="1E0CEC07" w14:textId="77777777" w:rsidR="00146101" w:rsidRPr="00BE1386" w:rsidRDefault="00146101" w:rsidP="00146101">
            <w:pPr>
              <w:pStyle w:val="a6"/>
              <w:tabs>
                <w:tab w:val="decimal" w:pos="792"/>
              </w:tabs>
              <w:ind w:right="-108"/>
              <w:jc w:val="right"/>
              <w:rPr>
                <w:rFonts w:hAnsi="Times New Roman" w:cs="Times New Roman"/>
                <w:sz w:val="22"/>
                <w:szCs w:val="22"/>
                <w:u w:val="single"/>
                <w:cs/>
              </w:rPr>
            </w:pPr>
          </w:p>
        </w:tc>
        <w:tc>
          <w:tcPr>
            <w:tcW w:w="1204" w:type="dxa"/>
          </w:tcPr>
          <w:p w14:paraId="70C77EDD"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c>
          <w:tcPr>
            <w:tcW w:w="270" w:type="dxa"/>
          </w:tcPr>
          <w:p w14:paraId="305AD893"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283355A6" w14:textId="098F6B7E" w:rsidR="00146101" w:rsidRPr="00933859"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11,687</w:t>
            </w:r>
          </w:p>
        </w:tc>
        <w:tc>
          <w:tcPr>
            <w:tcW w:w="270" w:type="dxa"/>
          </w:tcPr>
          <w:p w14:paraId="54697767"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6D1689CD"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szCs w:val="22"/>
              </w:rPr>
              <w:t>11,261</w:t>
            </w:r>
          </w:p>
        </w:tc>
      </w:tr>
      <w:tr w:rsidR="00146101" w:rsidRPr="00BE1386" w14:paraId="6F1F98EB" w14:textId="77777777" w:rsidTr="00146101">
        <w:tc>
          <w:tcPr>
            <w:tcW w:w="3330" w:type="dxa"/>
          </w:tcPr>
          <w:p w14:paraId="73BFBA9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D668FE5" w14:textId="0CEED576" w:rsidR="00146101" w:rsidRPr="00C8797F"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431282">
              <w:rPr>
                <w:rFonts w:ascii="Times New Roman" w:hAnsi="Times New Roman" w:cs="Times New Roman"/>
                <w:b/>
                <w:bCs/>
                <w:sz w:val="22"/>
                <w:szCs w:val="22"/>
              </w:rPr>
              <w:t>154,870</w:t>
            </w:r>
          </w:p>
        </w:tc>
        <w:tc>
          <w:tcPr>
            <w:tcW w:w="236" w:type="dxa"/>
          </w:tcPr>
          <w:p w14:paraId="02AB180A" w14:textId="77777777" w:rsidR="00146101" w:rsidRPr="00431282" w:rsidRDefault="00146101" w:rsidP="00146101">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78C5F4EC"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244,556</w:t>
            </w:r>
          </w:p>
        </w:tc>
        <w:tc>
          <w:tcPr>
            <w:tcW w:w="270" w:type="dxa"/>
          </w:tcPr>
          <w:p w14:paraId="5D51F1E7"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2BBA188A" w14:textId="5E1B840F" w:rsidR="00146101" w:rsidRPr="00C8797F" w:rsidRDefault="00431282"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431282">
              <w:rPr>
                <w:rFonts w:ascii="Times New Roman" w:hAnsi="Times New Roman" w:cs="Times New Roman"/>
                <w:b/>
                <w:bCs/>
                <w:sz w:val="22"/>
                <w:szCs w:val="22"/>
              </w:rPr>
              <w:t>99,793</w:t>
            </w:r>
          </w:p>
        </w:tc>
        <w:tc>
          <w:tcPr>
            <w:tcW w:w="270" w:type="dxa"/>
          </w:tcPr>
          <w:p w14:paraId="1D4C3602"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FC0B655"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lang w:val="en-US"/>
              </w:rPr>
            </w:pPr>
            <w:r w:rsidRPr="00BE1386">
              <w:rPr>
                <w:rFonts w:cs="Times New Roman"/>
                <w:b/>
                <w:bCs/>
                <w:szCs w:val="22"/>
              </w:rPr>
              <w:t>162,682</w:t>
            </w:r>
          </w:p>
        </w:tc>
      </w:tr>
      <w:tr w:rsidR="00146101" w:rsidRPr="00BE1386" w14:paraId="5D5AEACE" w14:textId="77777777" w:rsidTr="00146101">
        <w:tc>
          <w:tcPr>
            <w:tcW w:w="3330" w:type="dxa"/>
          </w:tcPr>
          <w:p w14:paraId="2A3A587F"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Pr>
          <w:p w14:paraId="1B61D3FC" w14:textId="77777777" w:rsidR="00146101" w:rsidRPr="00431282" w:rsidRDefault="00146101" w:rsidP="0043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tcPr>
          <w:p w14:paraId="130E27D7" w14:textId="77777777" w:rsidR="00146101" w:rsidRPr="00BE1386" w:rsidRDefault="00146101" w:rsidP="00146101">
            <w:pPr>
              <w:pStyle w:val="a6"/>
              <w:tabs>
                <w:tab w:val="decimal" w:pos="792"/>
              </w:tabs>
              <w:ind w:right="-108"/>
              <w:jc w:val="right"/>
              <w:rPr>
                <w:rFonts w:hAnsi="Times New Roman" w:cs="Times New Roman"/>
                <w:sz w:val="22"/>
                <w:szCs w:val="22"/>
                <w:u w:val="single"/>
                <w:cs/>
              </w:rPr>
            </w:pPr>
          </w:p>
        </w:tc>
        <w:tc>
          <w:tcPr>
            <w:tcW w:w="1204" w:type="dxa"/>
          </w:tcPr>
          <w:p w14:paraId="211B2CE9"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rPr>
            </w:pPr>
          </w:p>
        </w:tc>
        <w:tc>
          <w:tcPr>
            <w:tcW w:w="270" w:type="dxa"/>
          </w:tcPr>
          <w:p w14:paraId="2A96BD43"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Pr>
          <w:p w14:paraId="73E78C47" w14:textId="77777777" w:rsidR="00146101" w:rsidRPr="00BE1386" w:rsidRDefault="00146101" w:rsidP="00146101">
            <w:pPr>
              <w:pStyle w:val="a0"/>
              <w:tabs>
                <w:tab w:val="decimal" w:pos="792"/>
              </w:tabs>
              <w:ind w:right="44"/>
              <w:rPr>
                <w:rFonts w:ascii="Times New Roman" w:hAnsi="Times New Roman" w:cs="Times New Roman"/>
                <w:b/>
                <w:bCs/>
              </w:rPr>
            </w:pPr>
          </w:p>
        </w:tc>
        <w:tc>
          <w:tcPr>
            <w:tcW w:w="270" w:type="dxa"/>
          </w:tcPr>
          <w:p w14:paraId="14FD70F0"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Pr>
          <w:p w14:paraId="59E26574"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rPr>
            </w:pPr>
          </w:p>
        </w:tc>
      </w:tr>
      <w:tr w:rsidR="00146101" w:rsidRPr="00BE1386" w14:paraId="46C22C5B" w14:textId="77777777" w:rsidTr="00146101">
        <w:tc>
          <w:tcPr>
            <w:tcW w:w="3330" w:type="dxa"/>
          </w:tcPr>
          <w:p w14:paraId="03EECE9C"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Borders>
              <w:bottom w:val="single" w:sz="4" w:space="0" w:color="auto"/>
            </w:tcBorders>
            <w:vAlign w:val="bottom"/>
          </w:tcPr>
          <w:p w14:paraId="7B78EE1E" w14:textId="03FEA163" w:rsidR="00146101" w:rsidRPr="00431282" w:rsidRDefault="00431282" w:rsidP="0043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431282">
              <w:rPr>
                <w:rFonts w:ascii="Times New Roman" w:hAnsi="Times New Roman" w:cs="Times New Roman"/>
                <w:sz w:val="22"/>
                <w:szCs w:val="22"/>
              </w:rPr>
              <w:t>(553)</w:t>
            </w:r>
          </w:p>
        </w:tc>
        <w:tc>
          <w:tcPr>
            <w:tcW w:w="236" w:type="dxa"/>
          </w:tcPr>
          <w:p w14:paraId="6953DE9F" w14:textId="77777777" w:rsidR="00146101" w:rsidRPr="00BE1386" w:rsidRDefault="00146101" w:rsidP="00146101">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51905EFD" w14:textId="77777777" w:rsidR="00146101" w:rsidRPr="00BE1386" w:rsidRDefault="00146101" w:rsidP="00146101">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rPr>
              <w:t>(774)</w:t>
            </w:r>
          </w:p>
        </w:tc>
        <w:tc>
          <w:tcPr>
            <w:tcW w:w="270" w:type="dxa"/>
          </w:tcPr>
          <w:p w14:paraId="2A98F8F6" w14:textId="77777777" w:rsidR="00146101" w:rsidRPr="00BE1386" w:rsidRDefault="00146101" w:rsidP="00146101">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4993C22B" w14:textId="4F951CEF" w:rsidR="00146101" w:rsidRPr="000F38B8" w:rsidRDefault="00431282" w:rsidP="00146101">
            <w:pPr>
              <w:pStyle w:val="acctfourfigures"/>
              <w:tabs>
                <w:tab w:val="clear" w:pos="765"/>
                <w:tab w:val="decimal" w:pos="731"/>
                <w:tab w:val="decimal" w:pos="1642"/>
              </w:tabs>
              <w:spacing w:line="240" w:lineRule="auto"/>
              <w:ind w:right="-64"/>
              <w:jc w:val="right"/>
              <w:rPr>
                <w:rFonts w:cs="Times New Roman"/>
                <w:szCs w:val="22"/>
                <w:cs/>
                <w:lang w:val="en-US"/>
              </w:rPr>
            </w:pPr>
            <w:r w:rsidRPr="00431282">
              <w:rPr>
                <w:rFonts w:cs="Times New Roman"/>
                <w:szCs w:val="22"/>
                <w:lang w:val="en-US"/>
              </w:rPr>
              <w:t>(349)</w:t>
            </w:r>
          </w:p>
        </w:tc>
        <w:tc>
          <w:tcPr>
            <w:tcW w:w="270" w:type="dxa"/>
          </w:tcPr>
          <w:p w14:paraId="448CCC6E" w14:textId="77777777" w:rsidR="00146101" w:rsidRPr="00BE1386" w:rsidRDefault="00146101" w:rsidP="00146101">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688B6582" w14:textId="77777777" w:rsidR="00146101" w:rsidRPr="00BE1386" w:rsidRDefault="00146101" w:rsidP="00146101">
            <w:pPr>
              <w:pStyle w:val="acctfourfigures"/>
              <w:tabs>
                <w:tab w:val="clear" w:pos="765"/>
                <w:tab w:val="decimal" w:pos="731"/>
                <w:tab w:val="decimal" w:pos="1642"/>
              </w:tabs>
              <w:spacing w:line="240" w:lineRule="auto"/>
              <w:ind w:right="-64"/>
              <w:jc w:val="right"/>
              <w:rPr>
                <w:rFonts w:cs="Times New Roman"/>
                <w:b/>
                <w:bCs/>
                <w:szCs w:val="22"/>
              </w:rPr>
            </w:pPr>
            <w:r w:rsidRPr="00BE1386">
              <w:rPr>
                <w:rFonts w:cs="Times New Roman"/>
                <w:szCs w:val="22"/>
                <w:lang w:val="en-US"/>
              </w:rPr>
              <w:t>(522)</w:t>
            </w:r>
          </w:p>
        </w:tc>
      </w:tr>
      <w:tr w:rsidR="00146101" w:rsidRPr="00BE1386" w14:paraId="1AAD89EA" w14:textId="77777777" w:rsidTr="00146101">
        <w:tc>
          <w:tcPr>
            <w:tcW w:w="3330" w:type="dxa"/>
          </w:tcPr>
          <w:p w14:paraId="222C69C4"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1CE23B5A" w14:textId="01A8559A" w:rsidR="00146101" w:rsidRPr="00431282" w:rsidRDefault="00431282" w:rsidP="0043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431282">
              <w:rPr>
                <w:rFonts w:ascii="Times New Roman" w:hAnsi="Times New Roman" w:cs="Times New Roman"/>
                <w:b/>
                <w:bCs/>
                <w:sz w:val="22"/>
                <w:szCs w:val="22"/>
              </w:rPr>
              <w:t>154,317</w:t>
            </w:r>
          </w:p>
        </w:tc>
        <w:tc>
          <w:tcPr>
            <w:tcW w:w="236" w:type="dxa"/>
          </w:tcPr>
          <w:p w14:paraId="2E0BB98C" w14:textId="77777777" w:rsidR="00146101" w:rsidRPr="00BE1386" w:rsidRDefault="00146101" w:rsidP="00146101">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12D9FF23"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rPr>
              <w:t>243,782</w:t>
            </w:r>
          </w:p>
        </w:tc>
        <w:tc>
          <w:tcPr>
            <w:tcW w:w="270" w:type="dxa"/>
          </w:tcPr>
          <w:p w14:paraId="501D9BEF" w14:textId="77777777" w:rsidR="00146101" w:rsidRPr="00BE1386" w:rsidRDefault="00146101" w:rsidP="0014610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1AF3FED6" w14:textId="2683D0F8" w:rsidR="00146101" w:rsidRPr="000F38B8" w:rsidRDefault="00431282" w:rsidP="00431282">
            <w:pPr>
              <w:pStyle w:val="acctfourfigures"/>
              <w:tabs>
                <w:tab w:val="clear" w:pos="765"/>
                <w:tab w:val="decimal" w:pos="731"/>
                <w:tab w:val="decimal" w:pos="1642"/>
              </w:tabs>
              <w:spacing w:line="240" w:lineRule="auto"/>
              <w:jc w:val="right"/>
              <w:rPr>
                <w:rFonts w:cs="Times New Roman"/>
                <w:b/>
                <w:bCs/>
                <w:szCs w:val="22"/>
                <w:lang w:val="en-US"/>
              </w:rPr>
            </w:pPr>
            <w:r w:rsidRPr="00431282">
              <w:rPr>
                <w:rFonts w:cs="Times New Roman"/>
                <w:b/>
                <w:bCs/>
                <w:szCs w:val="22"/>
                <w:lang w:val="en-US"/>
              </w:rPr>
              <w:t>99,444</w:t>
            </w:r>
          </w:p>
        </w:tc>
        <w:tc>
          <w:tcPr>
            <w:tcW w:w="270" w:type="dxa"/>
          </w:tcPr>
          <w:p w14:paraId="1D841782" w14:textId="77777777" w:rsidR="00146101" w:rsidRPr="00BE1386" w:rsidRDefault="00146101" w:rsidP="00146101">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6F869FCE" w14:textId="77777777" w:rsidR="00146101" w:rsidRPr="00BE1386" w:rsidRDefault="00146101" w:rsidP="00146101">
            <w:pPr>
              <w:pStyle w:val="acctfourfigures"/>
              <w:tabs>
                <w:tab w:val="clear" w:pos="765"/>
                <w:tab w:val="decimal" w:pos="731"/>
                <w:tab w:val="decimal" w:pos="1642"/>
              </w:tabs>
              <w:spacing w:line="240" w:lineRule="auto"/>
              <w:ind w:right="11"/>
              <w:jc w:val="right"/>
              <w:rPr>
                <w:rFonts w:cs="Times New Roman"/>
                <w:b/>
                <w:bCs/>
                <w:szCs w:val="22"/>
              </w:rPr>
            </w:pPr>
            <w:r w:rsidRPr="00BE1386">
              <w:rPr>
                <w:rFonts w:cs="Times New Roman"/>
                <w:b/>
                <w:bCs/>
                <w:szCs w:val="22"/>
                <w:lang w:val="en-US"/>
              </w:rPr>
              <w:t>162,160</w:t>
            </w:r>
          </w:p>
        </w:tc>
      </w:tr>
    </w:tbl>
    <w:p w14:paraId="54683279" w14:textId="77777777" w:rsidR="00146101" w:rsidRPr="00E9116B" w:rsidRDefault="00146101"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p w14:paraId="29C0BF14"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pacing w:val="-4"/>
          <w:sz w:val="22"/>
          <w:szCs w:val="22"/>
        </w:rPr>
        <w:t xml:space="preserve">During January </w:t>
      </w:r>
      <w:r w:rsidRPr="00BA1750">
        <w:rPr>
          <w:rFonts w:ascii="Times New Roman" w:hAnsi="Times New Roman" w:cs="Times New Roman"/>
          <w:spacing w:val="-4"/>
          <w:sz w:val="22"/>
          <w:szCs w:val="22"/>
          <w:cs/>
        </w:rPr>
        <w:t>2020</w:t>
      </w:r>
      <w:r w:rsidRPr="00BA1750">
        <w:rPr>
          <w:rFonts w:ascii="Times New Roman" w:hAnsi="Times New Roman" w:cs="Times New Roman"/>
          <w:spacing w:val="-4"/>
          <w:sz w:val="22"/>
          <w:szCs w:val="22"/>
        </w:rPr>
        <w:t>, the Group made a mutual memorandum with Khon Kaen Cho Thavee (</w:t>
      </w:r>
      <w:r w:rsidRPr="00BA1750">
        <w:rPr>
          <w:rFonts w:ascii="Times New Roman" w:hAnsi="Times New Roman" w:cs="Times New Roman"/>
          <w:spacing w:val="-4"/>
          <w:sz w:val="22"/>
          <w:szCs w:val="22"/>
          <w:cs/>
        </w:rPr>
        <w:t xml:space="preserve">1993) </w:t>
      </w:r>
      <w:r w:rsidRPr="00BA1750">
        <w:rPr>
          <w:rFonts w:ascii="Times New Roman" w:hAnsi="Times New Roman" w:cs="Times New Roman"/>
          <w:spacing w:val="-4"/>
          <w:sz w:val="22"/>
          <w:szCs w:val="22"/>
        </w:rPr>
        <w:t>Co., Ltd.</w:t>
      </w:r>
      <w:r w:rsidRPr="00BA1750">
        <w:rPr>
          <w:rFonts w:ascii="Times New Roman" w:hAnsi="Times New Roman" w:cs="Times New Roman"/>
          <w:sz w:val="22"/>
          <w:szCs w:val="22"/>
        </w:rPr>
        <w:t xml:space="preserve"> for the monthly repayments of the outstanding receivables as follows;</w:t>
      </w:r>
    </w:p>
    <w:p w14:paraId="626F18D0"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5B17C664"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 xml:space="preserve">- </w:t>
      </w:r>
      <w:r w:rsidRPr="00BA1750">
        <w:rPr>
          <w:rFonts w:ascii="Times New Roman" w:hAnsi="Times New Roman"/>
          <w:sz w:val="22"/>
          <w:szCs w:val="22"/>
        </w:rPr>
        <w:t>R</w:t>
      </w:r>
      <w:r w:rsidRPr="00BA1750">
        <w:rPr>
          <w:rFonts w:ascii="Times New Roman" w:hAnsi="Times New Roman" w:cs="Times New Roman"/>
          <w:sz w:val="22"/>
          <w:szCs w:val="22"/>
        </w:rPr>
        <w:t>epayments for the Company, Baht 2.3 million per month for the period of 71 months with the final payment of Baht 4.52 million.</w:t>
      </w:r>
    </w:p>
    <w:p w14:paraId="3A22DA92" w14:textId="467AA509"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BA1750">
        <w:rPr>
          <w:rFonts w:ascii="Times New Roman" w:hAnsi="Times New Roman" w:cs="Times New Roman"/>
          <w:sz w:val="22"/>
          <w:szCs w:val="22"/>
        </w:rPr>
        <w:t>-</w:t>
      </w:r>
      <w:r w:rsidRPr="00BA1750">
        <w:rPr>
          <w:rFonts w:ascii="Times New Roman" w:hAnsi="Times New Roman" w:cstheme="minorBidi" w:hint="cs"/>
          <w:sz w:val="22"/>
          <w:szCs w:val="22"/>
          <w:cs/>
        </w:rPr>
        <w:t xml:space="preserve"> </w:t>
      </w:r>
      <w:r w:rsidRPr="00BA1750">
        <w:rPr>
          <w:rFonts w:ascii="Times New Roman" w:hAnsi="Times New Roman"/>
          <w:sz w:val="22"/>
          <w:szCs w:val="22"/>
        </w:rPr>
        <w:t>R</w:t>
      </w:r>
      <w:r w:rsidRPr="00BA1750">
        <w:rPr>
          <w:rFonts w:ascii="Times New Roman" w:hAnsi="Times New Roman" w:cs="Times New Roman"/>
          <w:sz w:val="22"/>
          <w:szCs w:val="22"/>
        </w:rPr>
        <w:t>epayments for Cho Thavee Thermo Tech Co., Ltd. (subsidiary), Baht 1.1 million per month for the period of 71 months with the final payment of Baht 2.2</w:t>
      </w:r>
      <w:r w:rsidR="00431282">
        <w:rPr>
          <w:rFonts w:ascii="Times New Roman" w:hAnsi="Times New Roman" w:cs="Times New Roman"/>
          <w:sz w:val="22"/>
          <w:szCs w:val="22"/>
        </w:rPr>
        <w:t>8</w:t>
      </w:r>
      <w:r w:rsidRPr="00BA1750">
        <w:rPr>
          <w:rFonts w:ascii="Times New Roman" w:hAnsi="Times New Roman" w:cs="Times New Roman"/>
          <w:sz w:val="22"/>
          <w:szCs w:val="22"/>
        </w:rPr>
        <w:t xml:space="preserve"> million.</w:t>
      </w:r>
    </w:p>
    <w:p w14:paraId="6627F09F"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2546FEF2" w14:textId="77777777" w:rsidR="00E9116B" w:rsidRPr="00BA1750"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BA1750">
        <w:rPr>
          <w:rFonts w:ascii="Times New Roman" w:hAnsi="Times New Roman" w:cs="Times New Roman"/>
          <w:sz w:val="22"/>
          <w:szCs w:val="22"/>
        </w:rPr>
        <w:t xml:space="preserve">Furthermore, the Group will receive interest on default in addition at rate of </w:t>
      </w:r>
      <w:r w:rsidRPr="00BA1750">
        <w:rPr>
          <w:rFonts w:ascii="Times New Roman" w:hAnsi="Times New Roman" w:cs="Times New Roman"/>
          <w:sz w:val="22"/>
          <w:szCs w:val="22"/>
          <w:cs/>
        </w:rPr>
        <w:t xml:space="preserve">7.5% </w:t>
      </w:r>
      <w:r w:rsidRPr="00BA1750">
        <w:rPr>
          <w:rFonts w:ascii="Times New Roman" w:hAnsi="Times New Roman" w:cs="Times New Roman"/>
          <w:sz w:val="22"/>
          <w:szCs w:val="22"/>
        </w:rPr>
        <w:t>per annum of the outstanding receivables. Khon Kaen Cho Thavee (</w:t>
      </w:r>
      <w:r w:rsidRPr="00BA1750">
        <w:rPr>
          <w:rFonts w:ascii="Times New Roman" w:hAnsi="Times New Roman" w:cs="Times New Roman"/>
          <w:sz w:val="22"/>
          <w:szCs w:val="22"/>
          <w:cs/>
        </w:rPr>
        <w:t xml:space="preserve">1993) </w:t>
      </w:r>
      <w:r w:rsidRPr="00BA1750">
        <w:rPr>
          <w:rFonts w:ascii="Times New Roman" w:hAnsi="Times New Roman" w:cs="Times New Roman"/>
          <w:sz w:val="22"/>
          <w:szCs w:val="22"/>
        </w:rPr>
        <w:t>Co., Ltd. has an option to repay the entire amount of receivables prior to completing the repayment schedule. The accrued interest from default is presented in the account of trade and other current receivables in the statement of financial position.</w:t>
      </w:r>
    </w:p>
    <w:p w14:paraId="2FAF5512" w14:textId="77777777" w:rsidR="00E9116B"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599"/>
        <w:gridCol w:w="1440"/>
        <w:gridCol w:w="236"/>
        <w:gridCol w:w="1203"/>
        <w:gridCol w:w="270"/>
        <w:gridCol w:w="1259"/>
        <w:gridCol w:w="270"/>
        <w:gridCol w:w="1263"/>
      </w:tblGrid>
      <w:tr w:rsidR="00146101" w:rsidRPr="00BE1386" w14:paraId="42531285" w14:textId="77777777" w:rsidTr="00541B29">
        <w:trPr>
          <w:tblHeader/>
        </w:trPr>
        <w:tc>
          <w:tcPr>
            <w:tcW w:w="3600" w:type="dxa"/>
          </w:tcPr>
          <w:p w14:paraId="73F2579F"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6" w:type="dxa"/>
            <w:gridSpan w:val="3"/>
          </w:tcPr>
          <w:p w14:paraId="33185185"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46FC1E61" w14:textId="77777777" w:rsidR="00146101" w:rsidRPr="00BE1386" w:rsidRDefault="00146101" w:rsidP="00146101">
            <w:pPr>
              <w:pStyle w:val="ASSETS"/>
              <w:spacing w:line="240" w:lineRule="atLeast"/>
              <w:ind w:right="0"/>
              <w:rPr>
                <w:rFonts w:cs="Times New Roman"/>
                <w:u w:val="none"/>
                <w:lang w:val="en-US"/>
              </w:rPr>
            </w:pPr>
          </w:p>
        </w:tc>
        <w:tc>
          <w:tcPr>
            <w:tcW w:w="2794" w:type="dxa"/>
            <w:gridSpan w:val="3"/>
          </w:tcPr>
          <w:p w14:paraId="51263884"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Separate</w:t>
            </w:r>
          </w:p>
        </w:tc>
      </w:tr>
      <w:tr w:rsidR="00146101" w:rsidRPr="00BE1386" w14:paraId="5A6A8910" w14:textId="77777777" w:rsidTr="00541B29">
        <w:trPr>
          <w:tblHeader/>
        </w:trPr>
        <w:tc>
          <w:tcPr>
            <w:tcW w:w="3600" w:type="dxa"/>
          </w:tcPr>
          <w:p w14:paraId="07FA47BF"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6" w:type="dxa"/>
            <w:gridSpan w:val="3"/>
          </w:tcPr>
          <w:p w14:paraId="279F0C2E"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1BA3177B" w14:textId="77777777" w:rsidR="00146101" w:rsidRPr="00BE1386" w:rsidRDefault="00146101" w:rsidP="00146101">
            <w:pPr>
              <w:pStyle w:val="ASSETS"/>
              <w:spacing w:line="240" w:lineRule="atLeast"/>
              <w:ind w:right="0"/>
              <w:rPr>
                <w:rFonts w:cs="Times New Roman"/>
                <w:u w:val="none"/>
                <w:lang w:val="en-US"/>
              </w:rPr>
            </w:pPr>
          </w:p>
        </w:tc>
        <w:tc>
          <w:tcPr>
            <w:tcW w:w="2794" w:type="dxa"/>
            <w:gridSpan w:val="3"/>
          </w:tcPr>
          <w:p w14:paraId="5AC88A32" w14:textId="77777777" w:rsidR="00146101" w:rsidRPr="00BE1386" w:rsidRDefault="00146101" w:rsidP="00146101">
            <w:pPr>
              <w:pStyle w:val="ASSETS"/>
              <w:spacing w:line="240" w:lineRule="atLeast"/>
              <w:ind w:right="0"/>
              <w:rPr>
                <w:rFonts w:cs="Times New Roman"/>
                <w:u w:val="none"/>
                <w:lang w:val="en-US"/>
              </w:rPr>
            </w:pPr>
            <w:r w:rsidRPr="00BE1386">
              <w:rPr>
                <w:rFonts w:cs="Times New Roman"/>
                <w:u w:val="none"/>
                <w:lang w:val="en-US"/>
              </w:rPr>
              <w:t>financial statements</w:t>
            </w:r>
          </w:p>
        </w:tc>
      </w:tr>
      <w:tr w:rsidR="00146101" w:rsidRPr="00BE1386" w14:paraId="2BEB0AB9" w14:textId="77777777" w:rsidTr="00541B29">
        <w:trPr>
          <w:tblHeader/>
        </w:trPr>
        <w:tc>
          <w:tcPr>
            <w:tcW w:w="3600" w:type="dxa"/>
          </w:tcPr>
          <w:p w14:paraId="4419100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440" w:type="dxa"/>
          </w:tcPr>
          <w:p w14:paraId="108938AF"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7B505E5F"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04" w:type="dxa"/>
          </w:tcPr>
          <w:p w14:paraId="554169AE"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49802C20"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60" w:type="dxa"/>
          </w:tcPr>
          <w:p w14:paraId="5529A163"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9214408" w14:textId="77777777" w:rsidR="00146101" w:rsidRPr="00BE1386" w:rsidRDefault="00146101" w:rsidP="00146101">
            <w:pPr>
              <w:pStyle w:val="ASSETS"/>
              <w:spacing w:line="240" w:lineRule="atLeast"/>
              <w:ind w:left="-108" w:right="-108"/>
              <w:rPr>
                <w:rFonts w:cs="Times New Roman"/>
                <w:b w:val="0"/>
                <w:bCs w:val="0"/>
                <w:u w:val="none"/>
                <w:lang w:val="en-US"/>
              </w:rPr>
            </w:pPr>
          </w:p>
        </w:tc>
        <w:tc>
          <w:tcPr>
            <w:tcW w:w="1260" w:type="dxa"/>
          </w:tcPr>
          <w:p w14:paraId="4C3BC46B" w14:textId="77777777" w:rsidR="00146101" w:rsidRPr="00BE1386" w:rsidRDefault="00146101" w:rsidP="0014610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146101" w:rsidRPr="00BE1386" w14:paraId="0BD2BCCA" w14:textId="77777777" w:rsidTr="00541B29">
        <w:trPr>
          <w:tblHeader/>
        </w:trPr>
        <w:tc>
          <w:tcPr>
            <w:tcW w:w="3600" w:type="dxa"/>
          </w:tcPr>
          <w:p w14:paraId="73072A7A" w14:textId="77777777"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940" w:type="dxa"/>
            <w:gridSpan w:val="7"/>
          </w:tcPr>
          <w:p w14:paraId="74F59143" w14:textId="77777777" w:rsidR="00146101" w:rsidRPr="00BE1386" w:rsidRDefault="00146101" w:rsidP="0014610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46101" w:rsidRPr="00BE1386" w14:paraId="2C58F76C" w14:textId="77777777" w:rsidTr="00541B29">
        <w:tc>
          <w:tcPr>
            <w:tcW w:w="3600" w:type="dxa"/>
          </w:tcPr>
          <w:p w14:paraId="2EA15831" w14:textId="50CAF0FC" w:rsidR="00146101" w:rsidRPr="00BE1386"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Pr="00BE1386">
              <w:rPr>
                <w:rFonts w:ascii="Times New Roman" w:hAnsi="Times New Roman" w:cs="Times New Roman"/>
                <w:sz w:val="22"/>
                <w:szCs w:val="22"/>
              </w:rPr>
              <w:t xml:space="preserve">xpected credit </w:t>
            </w:r>
            <w:r>
              <w:rPr>
                <w:rFonts w:ascii="Times New Roman" w:hAnsi="Times New Roman" w:cs="Times New Roman"/>
                <w:sz w:val="22"/>
                <w:szCs w:val="22"/>
              </w:rPr>
              <w:t xml:space="preserve">loss </w:t>
            </w:r>
            <w:r w:rsidRPr="00BE1386">
              <w:rPr>
                <w:rFonts w:ascii="Times New Roman" w:hAnsi="Times New Roman" w:cs="Times New Roman"/>
                <w:sz w:val="22"/>
                <w:szCs w:val="22"/>
              </w:rPr>
              <w:t>of trade accounts receivable</w:t>
            </w:r>
            <w:r w:rsidRPr="00BE1386">
              <w:rPr>
                <w:rFonts w:ascii="Times New Roman" w:hAnsi="Times New Roman"/>
                <w:sz w:val="22"/>
                <w:szCs w:val="28"/>
              </w:rPr>
              <w:t>s</w:t>
            </w:r>
            <w:r w:rsidRPr="00BE1386">
              <w:rPr>
                <w:rFonts w:ascii="Times New Roman" w:hAnsi="Times New Roman" w:cs="Times New Roman"/>
                <w:sz w:val="22"/>
                <w:szCs w:val="22"/>
              </w:rPr>
              <w:t xml:space="preserve"> for </w:t>
            </w:r>
            <w:r>
              <w:rPr>
                <w:rFonts w:ascii="Times New Roman" w:hAnsi="Times New Roman" w:cs="Times New Roman"/>
                <w:sz w:val="22"/>
                <w:szCs w:val="22"/>
              </w:rPr>
              <w:t>the year ended 31 December</w:t>
            </w:r>
          </w:p>
        </w:tc>
        <w:tc>
          <w:tcPr>
            <w:tcW w:w="1440" w:type="dxa"/>
            <w:tcBorders>
              <w:bottom w:val="double" w:sz="4" w:space="0" w:color="auto"/>
            </w:tcBorders>
            <w:vAlign w:val="bottom"/>
          </w:tcPr>
          <w:p w14:paraId="7EC11C39" w14:textId="0BFD182C" w:rsidR="00146101" w:rsidRPr="00764A6D" w:rsidRDefault="00185E19" w:rsidP="00146101">
            <w:pPr>
              <w:jc w:val="right"/>
              <w:rPr>
                <w:rFonts w:ascii="Times New Roman" w:hAnsi="Times New Roman" w:cs="Times New Roman"/>
                <w:b/>
                <w:bCs/>
                <w:sz w:val="22"/>
                <w:szCs w:val="22"/>
              </w:rPr>
            </w:pPr>
            <w:r w:rsidRPr="00764A6D">
              <w:rPr>
                <w:rFonts w:ascii="Times New Roman" w:hAnsi="Times New Roman" w:cs="Times New Roman"/>
                <w:b/>
                <w:bCs/>
                <w:sz w:val="22"/>
                <w:szCs w:val="22"/>
              </w:rPr>
              <w:t>(221)</w:t>
            </w:r>
          </w:p>
        </w:tc>
        <w:tc>
          <w:tcPr>
            <w:tcW w:w="236" w:type="dxa"/>
            <w:vAlign w:val="bottom"/>
          </w:tcPr>
          <w:p w14:paraId="5164C166" w14:textId="77777777" w:rsidR="00146101" w:rsidRPr="00764A6D" w:rsidRDefault="00146101" w:rsidP="00146101">
            <w:pPr>
              <w:pStyle w:val="a6"/>
              <w:tabs>
                <w:tab w:val="decimal" w:pos="792"/>
              </w:tabs>
              <w:ind w:right="-108"/>
              <w:jc w:val="right"/>
              <w:rPr>
                <w:rFonts w:hAnsi="Times New Roman" w:cs="Times New Roman"/>
                <w:b/>
                <w:bCs/>
                <w:sz w:val="22"/>
                <w:szCs w:val="22"/>
                <w:u w:val="single"/>
                <w:cs/>
              </w:rPr>
            </w:pPr>
          </w:p>
        </w:tc>
        <w:tc>
          <w:tcPr>
            <w:tcW w:w="1204" w:type="dxa"/>
            <w:tcBorders>
              <w:bottom w:val="double" w:sz="4" w:space="0" w:color="auto"/>
            </w:tcBorders>
            <w:vAlign w:val="bottom"/>
          </w:tcPr>
          <w:p w14:paraId="215C484A" w14:textId="07950E2E" w:rsidR="00146101" w:rsidRPr="00764A6D" w:rsidRDefault="00185E19" w:rsidP="00146101">
            <w:pPr>
              <w:pStyle w:val="acctfourfigures"/>
              <w:tabs>
                <w:tab w:val="clear" w:pos="765"/>
                <w:tab w:val="decimal" w:pos="731"/>
                <w:tab w:val="decimal" w:pos="1642"/>
              </w:tabs>
              <w:spacing w:line="240" w:lineRule="auto"/>
              <w:ind w:right="11"/>
              <w:jc w:val="right"/>
              <w:rPr>
                <w:rFonts w:cs="Times New Roman"/>
                <w:b/>
                <w:bCs/>
                <w:szCs w:val="22"/>
              </w:rPr>
            </w:pPr>
            <w:r w:rsidRPr="00764A6D">
              <w:rPr>
                <w:rFonts w:cs="Times New Roman"/>
                <w:b/>
                <w:bCs/>
                <w:szCs w:val="22"/>
              </w:rPr>
              <w:t>(5,699)</w:t>
            </w:r>
          </w:p>
        </w:tc>
        <w:tc>
          <w:tcPr>
            <w:tcW w:w="270" w:type="dxa"/>
            <w:vAlign w:val="bottom"/>
          </w:tcPr>
          <w:p w14:paraId="6C4DF760" w14:textId="77777777" w:rsidR="00146101" w:rsidRPr="00764A6D" w:rsidRDefault="00146101" w:rsidP="00146101">
            <w:pPr>
              <w:pStyle w:val="a6"/>
              <w:tabs>
                <w:tab w:val="decimal" w:pos="792"/>
              </w:tabs>
              <w:ind w:right="44"/>
              <w:jc w:val="right"/>
              <w:rPr>
                <w:rFonts w:hAnsi="Times New Roman" w:cs="Times New Roman"/>
                <w:b/>
                <w:bCs/>
                <w:sz w:val="22"/>
                <w:szCs w:val="22"/>
                <w:u w:val="single"/>
                <w:cs/>
              </w:rPr>
            </w:pPr>
          </w:p>
        </w:tc>
        <w:tc>
          <w:tcPr>
            <w:tcW w:w="1260" w:type="dxa"/>
            <w:tcBorders>
              <w:bottom w:val="double" w:sz="4" w:space="0" w:color="auto"/>
            </w:tcBorders>
            <w:vAlign w:val="bottom"/>
          </w:tcPr>
          <w:p w14:paraId="06181C6F" w14:textId="7C4DA50B" w:rsidR="00146101" w:rsidRPr="00764A6D" w:rsidRDefault="00185E19" w:rsidP="00146101">
            <w:pPr>
              <w:jc w:val="right"/>
              <w:rPr>
                <w:rFonts w:ascii="Times New Roman" w:hAnsi="Times New Roman" w:cs="Times New Roman"/>
                <w:b/>
                <w:bCs/>
                <w:sz w:val="22"/>
                <w:szCs w:val="22"/>
              </w:rPr>
            </w:pPr>
            <w:r w:rsidRPr="00764A6D">
              <w:rPr>
                <w:rFonts w:ascii="Times New Roman" w:hAnsi="Times New Roman" w:cs="Times New Roman"/>
                <w:b/>
                <w:bCs/>
                <w:sz w:val="22"/>
                <w:szCs w:val="22"/>
              </w:rPr>
              <w:t>(173)</w:t>
            </w:r>
          </w:p>
        </w:tc>
        <w:tc>
          <w:tcPr>
            <w:tcW w:w="270" w:type="dxa"/>
            <w:vAlign w:val="bottom"/>
          </w:tcPr>
          <w:p w14:paraId="660779DB" w14:textId="77777777" w:rsidR="00146101" w:rsidRPr="00764A6D" w:rsidRDefault="00146101" w:rsidP="00146101">
            <w:pPr>
              <w:pStyle w:val="a0"/>
              <w:tabs>
                <w:tab w:val="decimal" w:pos="792"/>
              </w:tabs>
              <w:ind w:right="44"/>
              <w:rPr>
                <w:rFonts w:ascii="Times New Roman" w:hAnsi="Times New Roman" w:cs="Times New Roman"/>
                <w:b/>
                <w:bCs/>
                <w:cs/>
                <w:lang w:val="en-US"/>
              </w:rPr>
            </w:pPr>
          </w:p>
        </w:tc>
        <w:tc>
          <w:tcPr>
            <w:tcW w:w="1260" w:type="dxa"/>
            <w:tcBorders>
              <w:bottom w:val="double" w:sz="4" w:space="0" w:color="auto"/>
            </w:tcBorders>
            <w:vAlign w:val="bottom"/>
          </w:tcPr>
          <w:p w14:paraId="47DAB4DA" w14:textId="49C188E3" w:rsidR="00146101" w:rsidRPr="00764A6D" w:rsidRDefault="00185E19" w:rsidP="00146101">
            <w:pPr>
              <w:pStyle w:val="acctfourfigures"/>
              <w:tabs>
                <w:tab w:val="clear" w:pos="765"/>
                <w:tab w:val="decimal" w:pos="731"/>
                <w:tab w:val="decimal" w:pos="1642"/>
              </w:tabs>
              <w:spacing w:line="240" w:lineRule="auto"/>
              <w:ind w:right="11"/>
              <w:jc w:val="right"/>
              <w:rPr>
                <w:rFonts w:cs="Times New Roman"/>
                <w:b/>
                <w:bCs/>
                <w:szCs w:val="22"/>
                <w:lang w:val="en-US"/>
              </w:rPr>
            </w:pPr>
            <w:r w:rsidRPr="00764A6D">
              <w:rPr>
                <w:rFonts w:cs="Times New Roman"/>
                <w:b/>
                <w:bCs/>
                <w:szCs w:val="22"/>
              </w:rPr>
              <w:t>(3,843)</w:t>
            </w:r>
          </w:p>
        </w:tc>
      </w:tr>
    </w:tbl>
    <w:p w14:paraId="0EB1474F" w14:textId="48732D10" w:rsidR="00636A06" w:rsidRPr="00673C81" w:rsidRDefault="0063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bl>
      <w:tblPr>
        <w:tblW w:w="9489" w:type="dxa"/>
        <w:tblInd w:w="450" w:type="dxa"/>
        <w:tblLayout w:type="fixed"/>
        <w:tblLook w:val="0000" w:firstRow="0" w:lastRow="0" w:firstColumn="0" w:lastColumn="0" w:noHBand="0" w:noVBand="0"/>
      </w:tblPr>
      <w:tblGrid>
        <w:gridCol w:w="3330"/>
        <w:gridCol w:w="1350"/>
        <w:gridCol w:w="990"/>
        <w:gridCol w:w="252"/>
        <w:gridCol w:w="890"/>
        <w:gridCol w:w="10"/>
        <w:gridCol w:w="260"/>
        <w:gridCol w:w="10"/>
        <w:gridCol w:w="1080"/>
        <w:gridCol w:w="236"/>
        <w:gridCol w:w="1081"/>
      </w:tblGrid>
      <w:tr w:rsidR="00672154" w:rsidRPr="00673C81" w14:paraId="47D11A56" w14:textId="77777777" w:rsidTr="00541B29">
        <w:trPr>
          <w:tblHeader/>
        </w:trPr>
        <w:tc>
          <w:tcPr>
            <w:tcW w:w="6812" w:type="dxa"/>
            <w:gridSpan w:val="5"/>
          </w:tcPr>
          <w:p w14:paraId="56111DE8" w14:textId="77777777" w:rsidR="00672154" w:rsidRPr="00673C81" w:rsidRDefault="00672154" w:rsidP="00541B29">
            <w:pPr>
              <w:pStyle w:val="ASSETS"/>
              <w:tabs>
                <w:tab w:val="left" w:pos="0"/>
              </w:tabs>
              <w:spacing w:line="240" w:lineRule="atLeast"/>
              <w:ind w:right="0"/>
              <w:jc w:val="left"/>
              <w:rPr>
                <w:szCs w:val="28"/>
                <w:u w:val="none"/>
                <w:lang w:val="en-US"/>
              </w:rPr>
            </w:pPr>
            <w:r w:rsidRPr="00673C81">
              <w:rPr>
                <w:rFonts w:cs="Times New Roman"/>
                <w:i/>
                <w:iCs/>
                <w:u w:val="none"/>
                <w:lang w:val="en-US"/>
              </w:rPr>
              <w:t xml:space="preserve">Short-term </w:t>
            </w:r>
            <w:r w:rsidRPr="00673C81">
              <w:rPr>
                <w:i/>
                <w:iCs/>
                <w:szCs w:val="28"/>
                <w:u w:val="none"/>
                <w:lang w:val="en-US"/>
              </w:rPr>
              <w:t>loans</w:t>
            </w:r>
            <w:r w:rsidR="0026262F" w:rsidRPr="00673C81">
              <w:rPr>
                <w:i/>
                <w:iCs/>
                <w:szCs w:val="28"/>
                <w:u w:val="none"/>
                <w:lang w:val="en-US"/>
              </w:rPr>
              <w:t xml:space="preserve"> to</w:t>
            </w:r>
            <w:r w:rsidR="005C1A43" w:rsidRPr="00673C81">
              <w:rPr>
                <w:i/>
                <w:iCs/>
                <w:szCs w:val="28"/>
                <w:u w:val="none"/>
                <w:lang w:val="en-US"/>
              </w:rPr>
              <w:t xml:space="preserve"> person or</w:t>
            </w:r>
            <w:r w:rsidR="00E050CB" w:rsidRPr="00673C81">
              <w:rPr>
                <w:i/>
                <w:iCs/>
                <w:szCs w:val="28"/>
                <w:u w:val="none"/>
                <w:lang w:val="en-US"/>
              </w:rPr>
              <w:t xml:space="preserve"> </w:t>
            </w:r>
            <w:r w:rsidR="00600543" w:rsidRPr="00673C81">
              <w:rPr>
                <w:i/>
                <w:iCs/>
                <w:szCs w:val="28"/>
                <w:u w:val="none"/>
                <w:lang w:val="en-US"/>
              </w:rPr>
              <w:t>related parties</w:t>
            </w:r>
          </w:p>
        </w:tc>
        <w:tc>
          <w:tcPr>
            <w:tcW w:w="270" w:type="dxa"/>
            <w:gridSpan w:val="2"/>
          </w:tcPr>
          <w:p w14:paraId="69B53F05" w14:textId="77777777" w:rsidR="00672154" w:rsidRPr="00673C81" w:rsidRDefault="00672154" w:rsidP="00976B59">
            <w:pPr>
              <w:pStyle w:val="ASSETS"/>
              <w:spacing w:line="240" w:lineRule="atLeast"/>
              <w:ind w:right="0"/>
              <w:rPr>
                <w:rFonts w:cs="Times New Roman"/>
                <w:b w:val="0"/>
                <w:bCs w:val="0"/>
                <w:u w:val="none"/>
                <w:lang w:val="en-US"/>
              </w:rPr>
            </w:pPr>
          </w:p>
        </w:tc>
        <w:tc>
          <w:tcPr>
            <w:tcW w:w="2407" w:type="dxa"/>
            <w:gridSpan w:val="4"/>
          </w:tcPr>
          <w:p w14:paraId="693F98AD" w14:textId="77777777" w:rsidR="00672154" w:rsidRPr="00673C81" w:rsidRDefault="00672154" w:rsidP="00976B59">
            <w:pPr>
              <w:pStyle w:val="acctmergecolhdg"/>
              <w:ind w:left="-79" w:right="-79"/>
              <w:rPr>
                <w:rFonts w:cs="Times New Roman"/>
                <w:szCs w:val="22"/>
              </w:rPr>
            </w:pPr>
          </w:p>
        </w:tc>
      </w:tr>
      <w:tr w:rsidR="00672154" w:rsidRPr="00673C81" w14:paraId="7BEA4E5C" w14:textId="77777777" w:rsidTr="00541B29">
        <w:trPr>
          <w:tblHeader/>
        </w:trPr>
        <w:tc>
          <w:tcPr>
            <w:tcW w:w="4680" w:type="dxa"/>
            <w:gridSpan w:val="2"/>
          </w:tcPr>
          <w:p w14:paraId="3BEC27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132" w:type="dxa"/>
            <w:gridSpan w:val="3"/>
          </w:tcPr>
          <w:p w14:paraId="6DC316B7" w14:textId="77777777" w:rsidR="00672154" w:rsidRPr="00673C81" w:rsidRDefault="00672154" w:rsidP="00976B59">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gridSpan w:val="2"/>
          </w:tcPr>
          <w:p w14:paraId="704B4FDB" w14:textId="77777777" w:rsidR="00672154" w:rsidRPr="00673C81" w:rsidRDefault="00672154" w:rsidP="00976B59">
            <w:pPr>
              <w:pStyle w:val="ASSETS"/>
              <w:spacing w:line="240" w:lineRule="atLeast"/>
              <w:ind w:right="0"/>
              <w:rPr>
                <w:rFonts w:cs="Times New Roman"/>
                <w:b w:val="0"/>
                <w:bCs w:val="0"/>
                <w:u w:val="none"/>
                <w:lang w:val="en-US"/>
              </w:rPr>
            </w:pPr>
          </w:p>
        </w:tc>
        <w:tc>
          <w:tcPr>
            <w:tcW w:w="2407" w:type="dxa"/>
            <w:gridSpan w:val="4"/>
          </w:tcPr>
          <w:p w14:paraId="14437B9F" w14:textId="77777777" w:rsidR="00672154" w:rsidRPr="00673C81" w:rsidRDefault="00672154" w:rsidP="00976B59">
            <w:pPr>
              <w:pStyle w:val="acctmergecolhdg"/>
              <w:ind w:left="-79" w:right="-79"/>
              <w:rPr>
                <w:rFonts w:cs="Times New Roman"/>
                <w:szCs w:val="22"/>
              </w:rPr>
            </w:pPr>
            <w:r w:rsidRPr="00673C81">
              <w:rPr>
                <w:rFonts w:cs="Times New Roman"/>
                <w:szCs w:val="22"/>
              </w:rPr>
              <w:t>Separate</w:t>
            </w:r>
          </w:p>
        </w:tc>
      </w:tr>
      <w:tr w:rsidR="00672154" w:rsidRPr="00673C81" w14:paraId="001B1F6E" w14:textId="77777777" w:rsidTr="00541B29">
        <w:trPr>
          <w:tblHeader/>
        </w:trPr>
        <w:tc>
          <w:tcPr>
            <w:tcW w:w="4680" w:type="dxa"/>
            <w:gridSpan w:val="2"/>
          </w:tcPr>
          <w:p w14:paraId="66CD2A30" w14:textId="77777777" w:rsidR="00672154" w:rsidRPr="00673C81" w:rsidRDefault="00672154" w:rsidP="00976B59">
            <w:pPr>
              <w:pStyle w:val="nineptheadingcentredbold"/>
              <w:tabs>
                <w:tab w:val="left" w:pos="342"/>
              </w:tabs>
              <w:spacing w:line="240" w:lineRule="atLeast"/>
              <w:jc w:val="left"/>
              <w:rPr>
                <w:rFonts w:cs="Times New Roman"/>
                <w:i/>
                <w:iCs/>
                <w:sz w:val="22"/>
                <w:szCs w:val="22"/>
                <w:lang w:val="en-US"/>
              </w:rPr>
            </w:pPr>
          </w:p>
        </w:tc>
        <w:tc>
          <w:tcPr>
            <w:tcW w:w="2132" w:type="dxa"/>
            <w:gridSpan w:val="3"/>
          </w:tcPr>
          <w:p w14:paraId="67D85C8F" w14:textId="77777777" w:rsidR="00672154" w:rsidRPr="00673C81" w:rsidRDefault="00672154" w:rsidP="00976B59">
            <w:pPr>
              <w:pStyle w:val="acctmergecolhdg"/>
              <w:ind w:left="-79" w:right="-79"/>
              <w:rPr>
                <w:rFonts w:cs="Times New Roman"/>
                <w:szCs w:val="22"/>
              </w:rPr>
            </w:pPr>
            <w:r w:rsidRPr="00673C81">
              <w:rPr>
                <w:rFonts w:cs="Times New Roman"/>
                <w:szCs w:val="22"/>
              </w:rPr>
              <w:t>financial statements</w:t>
            </w:r>
          </w:p>
        </w:tc>
        <w:tc>
          <w:tcPr>
            <w:tcW w:w="270" w:type="dxa"/>
            <w:gridSpan w:val="2"/>
          </w:tcPr>
          <w:p w14:paraId="7263D414" w14:textId="77777777" w:rsidR="00672154" w:rsidRPr="00673C81" w:rsidRDefault="00672154" w:rsidP="00976B59">
            <w:pPr>
              <w:pStyle w:val="acctmergecolhdg"/>
              <w:ind w:left="-79" w:right="-79"/>
              <w:rPr>
                <w:rFonts w:cs="Times New Roman"/>
                <w:szCs w:val="22"/>
              </w:rPr>
            </w:pPr>
          </w:p>
        </w:tc>
        <w:tc>
          <w:tcPr>
            <w:tcW w:w="2407" w:type="dxa"/>
            <w:gridSpan w:val="4"/>
          </w:tcPr>
          <w:p w14:paraId="7ACC0650" w14:textId="77777777" w:rsidR="00672154" w:rsidRPr="00673C81" w:rsidRDefault="00672154" w:rsidP="00976B59">
            <w:pPr>
              <w:pStyle w:val="acctmergecolhdg"/>
              <w:ind w:left="-196" w:right="-288"/>
              <w:rPr>
                <w:rFonts w:cs="Times New Roman"/>
                <w:szCs w:val="22"/>
              </w:rPr>
            </w:pPr>
            <w:r w:rsidRPr="00673C81">
              <w:rPr>
                <w:rFonts w:cs="Times New Roman"/>
                <w:szCs w:val="22"/>
              </w:rPr>
              <w:t xml:space="preserve">financial statements </w:t>
            </w:r>
          </w:p>
        </w:tc>
      </w:tr>
      <w:tr w:rsidR="00672154" w:rsidRPr="00673C81" w14:paraId="42C6FBD6" w14:textId="77777777" w:rsidTr="00541B29">
        <w:trPr>
          <w:tblHeader/>
        </w:trPr>
        <w:tc>
          <w:tcPr>
            <w:tcW w:w="3330" w:type="dxa"/>
          </w:tcPr>
          <w:p w14:paraId="2B9175E3"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06643E6A" w14:textId="77777777" w:rsidR="00672154" w:rsidRPr="00673C81" w:rsidRDefault="00672154" w:rsidP="00103BAB">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990" w:type="dxa"/>
          </w:tcPr>
          <w:p w14:paraId="4EBB2C2B" w14:textId="2D2562B0"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w:t>
            </w:r>
            <w:r w:rsidR="00870264">
              <w:rPr>
                <w:rFonts w:cs="Times New Roman"/>
                <w:b w:val="0"/>
                <w:bCs w:val="0"/>
                <w:u w:val="none"/>
                <w:lang w:val="en-US"/>
              </w:rPr>
              <w:t>1</w:t>
            </w:r>
          </w:p>
        </w:tc>
        <w:tc>
          <w:tcPr>
            <w:tcW w:w="252" w:type="dxa"/>
          </w:tcPr>
          <w:p w14:paraId="7D9A4848"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900" w:type="dxa"/>
            <w:gridSpan w:val="2"/>
          </w:tcPr>
          <w:p w14:paraId="22D3EA1E" w14:textId="7183352D"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70264">
              <w:rPr>
                <w:rFonts w:cs="Times New Roman"/>
                <w:b w:val="0"/>
                <w:bCs w:val="0"/>
                <w:u w:val="none"/>
                <w:lang w:val="en-US"/>
              </w:rPr>
              <w:t>20</w:t>
            </w:r>
          </w:p>
        </w:tc>
        <w:tc>
          <w:tcPr>
            <w:tcW w:w="270" w:type="dxa"/>
            <w:gridSpan w:val="2"/>
          </w:tcPr>
          <w:p w14:paraId="36C95365"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0" w:type="dxa"/>
          </w:tcPr>
          <w:p w14:paraId="64912301" w14:textId="65745AE6"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A363E9" w:rsidRPr="00673C81">
              <w:rPr>
                <w:rFonts w:cs="Times New Roman"/>
                <w:b w:val="0"/>
                <w:bCs w:val="0"/>
                <w:u w:val="none"/>
                <w:lang w:val="en-US"/>
              </w:rPr>
              <w:t>2</w:t>
            </w:r>
            <w:r w:rsidR="00870264">
              <w:rPr>
                <w:rFonts w:cs="Times New Roman"/>
                <w:b w:val="0"/>
                <w:bCs w:val="0"/>
                <w:u w:val="none"/>
                <w:lang w:val="en-US"/>
              </w:rPr>
              <w:t>1</w:t>
            </w:r>
          </w:p>
        </w:tc>
        <w:tc>
          <w:tcPr>
            <w:tcW w:w="236" w:type="dxa"/>
          </w:tcPr>
          <w:p w14:paraId="2EF8CAFC" w14:textId="77777777" w:rsidR="00672154" w:rsidRPr="00673C81" w:rsidRDefault="00672154" w:rsidP="00976B59">
            <w:pPr>
              <w:pStyle w:val="ASSETS"/>
              <w:spacing w:line="240" w:lineRule="atLeast"/>
              <w:ind w:left="-108" w:right="-108"/>
              <w:rPr>
                <w:rFonts w:cs="Times New Roman"/>
                <w:b w:val="0"/>
                <w:bCs w:val="0"/>
                <w:u w:val="none"/>
                <w:lang w:val="en-US"/>
              </w:rPr>
            </w:pPr>
          </w:p>
        </w:tc>
        <w:tc>
          <w:tcPr>
            <w:tcW w:w="1081" w:type="dxa"/>
          </w:tcPr>
          <w:p w14:paraId="198FF56C" w14:textId="6CB248F1"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sidR="00870264">
              <w:rPr>
                <w:rFonts w:cs="Times New Roman"/>
                <w:b w:val="0"/>
                <w:bCs w:val="0"/>
                <w:u w:val="none"/>
                <w:lang w:val="en-US"/>
              </w:rPr>
              <w:t>20</w:t>
            </w:r>
          </w:p>
        </w:tc>
      </w:tr>
      <w:tr w:rsidR="00672154" w:rsidRPr="00673C81" w14:paraId="62615519" w14:textId="77777777" w:rsidTr="00541B29">
        <w:trPr>
          <w:tblHeader/>
        </w:trPr>
        <w:tc>
          <w:tcPr>
            <w:tcW w:w="3330" w:type="dxa"/>
          </w:tcPr>
          <w:p w14:paraId="66B82525" w14:textId="77777777" w:rsidR="00672154" w:rsidRPr="00673C81"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4175E591" w14:textId="77777777" w:rsidR="00672154" w:rsidRPr="00673C81" w:rsidRDefault="00672154" w:rsidP="00103BAB">
            <w:pPr>
              <w:pStyle w:val="ASSETS"/>
              <w:spacing w:line="240" w:lineRule="atLeast"/>
              <w:ind w:left="-108" w:right="-108"/>
              <w:rPr>
                <w:rFonts w:cs="Times New Roman"/>
                <w:b w:val="0"/>
                <w:bCs w:val="0"/>
                <w:i/>
                <w:iCs/>
                <w:u w:val="none"/>
                <w:cs/>
                <w:lang w:val="en-US"/>
              </w:rPr>
            </w:pPr>
            <w:r w:rsidRPr="00673C81">
              <w:rPr>
                <w:rFonts w:cs="Times New Roman"/>
                <w:b w:val="0"/>
                <w:bCs w:val="0"/>
                <w:i/>
                <w:iCs/>
                <w:u w:val="none"/>
                <w:cs/>
                <w:lang w:val="en-US"/>
              </w:rPr>
              <w:t>(</w:t>
            </w:r>
            <w:r w:rsidRPr="00673C81">
              <w:rPr>
                <w:rFonts w:cs="Times New Roman"/>
                <w:b w:val="0"/>
                <w:bCs w:val="0"/>
                <w:i/>
                <w:iCs/>
                <w:u w:val="none"/>
                <w:lang w:val="en-US"/>
              </w:rPr>
              <w:t>%</w:t>
            </w:r>
            <w:r w:rsidR="007021A2" w:rsidRPr="00673C81">
              <w:rPr>
                <w:rFonts w:cs="Times New Roman"/>
                <w:b w:val="0"/>
                <w:bCs w:val="0"/>
                <w:i/>
                <w:iCs/>
                <w:u w:val="none"/>
                <w:lang w:val="en-US"/>
              </w:rPr>
              <w:t xml:space="preserve"> per</w:t>
            </w:r>
            <w:r w:rsidR="00103BAB" w:rsidRPr="00673C81">
              <w:rPr>
                <w:rFonts w:cs="Times New Roman"/>
                <w:b w:val="0"/>
                <w:bCs w:val="0"/>
                <w:i/>
                <w:iCs/>
                <w:u w:val="none"/>
                <w:lang w:val="en-US"/>
              </w:rPr>
              <w:t xml:space="preserve"> annum</w:t>
            </w:r>
            <w:r w:rsidRPr="00673C81">
              <w:rPr>
                <w:rFonts w:cs="Times New Roman"/>
                <w:b w:val="0"/>
                <w:bCs w:val="0"/>
                <w:i/>
                <w:iCs/>
                <w:u w:val="none"/>
                <w:cs/>
                <w:lang w:val="en-US"/>
              </w:rPr>
              <w:t>)</w:t>
            </w:r>
          </w:p>
        </w:tc>
        <w:tc>
          <w:tcPr>
            <w:tcW w:w="4809" w:type="dxa"/>
            <w:gridSpan w:val="9"/>
          </w:tcPr>
          <w:p w14:paraId="62F4BF72" w14:textId="77777777" w:rsidR="00672154" w:rsidRPr="00673C81" w:rsidRDefault="00672154" w:rsidP="00976B5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870264" w:rsidRPr="00673C81" w14:paraId="42C9A3D8" w14:textId="77777777" w:rsidTr="00541B29">
        <w:tc>
          <w:tcPr>
            <w:tcW w:w="3330" w:type="dxa"/>
          </w:tcPr>
          <w:p w14:paraId="79BBCA14" w14:textId="454E751B" w:rsidR="00870264" w:rsidRPr="00321B22"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DC0728">
              <w:rPr>
                <w:rFonts w:ascii="Times New Roman" w:hAnsi="Times New Roman" w:cs="Times New Roman"/>
                <w:b/>
                <w:bCs/>
                <w:i/>
                <w:iCs/>
                <w:sz w:val="22"/>
                <w:szCs w:val="22"/>
              </w:rPr>
              <w:t>Subsidiary</w:t>
            </w:r>
          </w:p>
        </w:tc>
        <w:tc>
          <w:tcPr>
            <w:tcW w:w="1350" w:type="dxa"/>
          </w:tcPr>
          <w:p w14:paraId="344451B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3C006580"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7642AEEC"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773D8240"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0DBACE75"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528F260F"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58B3F93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0B6BD4A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870264" w:rsidRPr="00673C81" w14:paraId="5A705DDB" w14:textId="77777777" w:rsidTr="00541B29">
        <w:tc>
          <w:tcPr>
            <w:tcW w:w="3330" w:type="dxa"/>
          </w:tcPr>
          <w:p w14:paraId="4C9F7082" w14:textId="028E307F" w:rsidR="00870264" w:rsidRPr="00673C81" w:rsidRDefault="00321B22" w:rsidP="0032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 xml:space="preserve">Cho Thavee </w:t>
            </w:r>
            <w:r w:rsidR="00870264" w:rsidRPr="00673C81">
              <w:rPr>
                <w:rFonts w:ascii="Times New Roman" w:hAnsi="Times New Roman" w:cs="Times New Roman"/>
                <w:sz w:val="22"/>
                <w:szCs w:val="22"/>
              </w:rPr>
              <w:t>Thermo Tech Co., Ltd.</w:t>
            </w:r>
          </w:p>
        </w:tc>
        <w:tc>
          <w:tcPr>
            <w:tcW w:w="1350" w:type="dxa"/>
          </w:tcPr>
          <w:p w14:paraId="1BABF94E"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990" w:type="dxa"/>
          </w:tcPr>
          <w:p w14:paraId="2F87E327" w14:textId="709A22B6" w:rsidR="00870264" w:rsidRPr="00673C81" w:rsidRDefault="002B7243"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0B222364"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37B46D19" w14:textId="5720922E"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gridSpan w:val="2"/>
          </w:tcPr>
          <w:p w14:paraId="1FCA33A6" w14:textId="77777777" w:rsidR="00870264" w:rsidRPr="00673C81" w:rsidRDefault="00870264" w:rsidP="008702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2B2C196F" w14:textId="0BDE7779" w:rsidR="00870264" w:rsidRPr="00673C81" w:rsidRDefault="002B7243"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82,518</w:t>
            </w:r>
          </w:p>
        </w:tc>
        <w:tc>
          <w:tcPr>
            <w:tcW w:w="236" w:type="dxa"/>
          </w:tcPr>
          <w:p w14:paraId="55D87EA8"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6D7FC9DF" w14:textId="669F92DC"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673C81">
              <w:rPr>
                <w:rFonts w:ascii="Times New Roman" w:hAnsi="Times New Roman" w:cs="Times New Roman"/>
                <w:sz w:val="22"/>
                <w:szCs w:val="22"/>
              </w:rPr>
              <w:t>132,533</w:t>
            </w:r>
          </w:p>
        </w:tc>
      </w:tr>
    </w:tbl>
    <w:p w14:paraId="29A1E296" w14:textId="77777777" w:rsidR="00F64221" w:rsidRPr="00673C81" w:rsidRDefault="00F64221" w:rsidP="0063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cs="Times New Roman"/>
          <w:sz w:val="22"/>
          <w:szCs w:val="22"/>
        </w:rPr>
      </w:pPr>
    </w:p>
    <w:p w14:paraId="033EBAE2" w14:textId="77777777" w:rsidR="00541B29" w:rsidRDefault="0054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27E4D96" w14:textId="78EBA5A6" w:rsidR="004D6680" w:rsidRPr="00673C81" w:rsidRDefault="004D6680"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imes New Roman"/>
          <w:b/>
          <w:bCs/>
          <w:i/>
          <w:iCs/>
          <w:color w:val="000000"/>
          <w:sz w:val="22"/>
          <w:szCs w:val="22"/>
          <w:lang w:val="en-GB"/>
        </w:rPr>
      </w:pPr>
      <w:r w:rsidRPr="00673C81">
        <w:rPr>
          <w:rFonts w:ascii="Times New Roman" w:hAnsi="Times New Roman" w:cs="Times New Roman"/>
          <w:sz w:val="22"/>
          <w:szCs w:val="22"/>
        </w:rPr>
        <w:t xml:space="preserve">Movements of </w:t>
      </w:r>
      <w:r w:rsidR="00F40BB1" w:rsidRPr="00673C81">
        <w:rPr>
          <w:rFonts w:ascii="Times New Roman" w:hAnsi="Times New Roman" w:cs="Times New Roman"/>
          <w:sz w:val="22"/>
          <w:szCs w:val="22"/>
        </w:rPr>
        <w:t xml:space="preserve">loans to </w:t>
      </w:r>
      <w:r w:rsidR="00390F30" w:rsidRPr="00673C81">
        <w:rPr>
          <w:rFonts w:ascii="Times New Roman" w:hAnsi="Times New Roman" w:cs="Times New Roman"/>
          <w:sz w:val="22"/>
          <w:szCs w:val="22"/>
        </w:rPr>
        <w:t>person or</w:t>
      </w:r>
      <w:r w:rsidRPr="00673C81">
        <w:rPr>
          <w:rFonts w:ascii="Times New Roman" w:hAnsi="Times New Roman" w:cs="Times New Roman"/>
          <w:sz w:val="22"/>
          <w:szCs w:val="22"/>
        </w:rPr>
        <w:t xml:space="preserve"> related </w:t>
      </w:r>
      <w:r w:rsidR="00104F07" w:rsidRPr="00673C81">
        <w:rPr>
          <w:rFonts w:ascii="Times New Roman" w:hAnsi="Times New Roman" w:cs="Times New Roman"/>
          <w:sz w:val="22"/>
          <w:szCs w:val="22"/>
        </w:rPr>
        <w:t>parties</w:t>
      </w:r>
      <w:r w:rsidRPr="00673C81">
        <w:rPr>
          <w:rFonts w:ascii="Times New Roman" w:hAnsi="Times New Roman" w:cs="Times New Roman"/>
          <w:sz w:val="22"/>
          <w:szCs w:val="22"/>
        </w:rPr>
        <w:t xml:space="preserve"> </w:t>
      </w:r>
      <w:r w:rsidR="0060452A" w:rsidRPr="00673C81">
        <w:rPr>
          <w:rFonts w:ascii="Times New Roman" w:hAnsi="Times New Roman" w:cs="Times New Roman"/>
          <w:sz w:val="22"/>
          <w:szCs w:val="22"/>
        </w:rPr>
        <w:t>for the year ended 31 December 20</w:t>
      </w:r>
      <w:r w:rsidR="00A363E9" w:rsidRPr="00673C81">
        <w:rPr>
          <w:rFonts w:ascii="Times New Roman" w:hAnsi="Times New Roman" w:cs="Times New Roman"/>
          <w:sz w:val="22"/>
          <w:szCs w:val="22"/>
        </w:rPr>
        <w:t>2</w:t>
      </w:r>
      <w:r w:rsidR="00870264">
        <w:rPr>
          <w:rFonts w:ascii="Times New Roman" w:hAnsi="Times New Roman" w:cs="Times New Roman"/>
          <w:sz w:val="22"/>
          <w:szCs w:val="22"/>
        </w:rPr>
        <w:t>1</w:t>
      </w:r>
      <w:r w:rsidR="0060452A" w:rsidRPr="00673C81">
        <w:rPr>
          <w:rFonts w:ascii="Times New Roman" w:hAnsi="Times New Roman" w:cs="Times New Roman"/>
          <w:sz w:val="22"/>
          <w:szCs w:val="22"/>
        </w:rPr>
        <w:t xml:space="preserve"> and 20</w:t>
      </w:r>
      <w:r w:rsidR="00870264">
        <w:rPr>
          <w:rFonts w:ascii="Times New Roman" w:hAnsi="Times New Roman" w:cs="Times New Roman"/>
          <w:sz w:val="22"/>
          <w:szCs w:val="22"/>
        </w:rPr>
        <w:t>20</w:t>
      </w:r>
      <w:r w:rsidR="0060452A" w:rsidRPr="00673C81">
        <w:rPr>
          <w:rFonts w:ascii="Times New Roman" w:hAnsi="Times New Roman" w:cs="Times New Roman"/>
          <w:sz w:val="22"/>
          <w:szCs w:val="22"/>
        </w:rPr>
        <w:t xml:space="preserve"> </w:t>
      </w:r>
      <w:r w:rsidRPr="00673C81">
        <w:rPr>
          <w:rFonts w:ascii="Times New Roman" w:hAnsi="Times New Roman" w:cs="Times New Roman"/>
          <w:sz w:val="22"/>
          <w:szCs w:val="22"/>
        </w:rPr>
        <w:t>were as follows;</w:t>
      </w:r>
    </w:p>
    <w:p w14:paraId="02735D12" w14:textId="1839269F" w:rsidR="004D6680" w:rsidRDefault="004D6680" w:rsidP="004D6680">
      <w:pPr>
        <w:rPr>
          <w:rFonts w:ascii="Times New Roman" w:hAnsi="Times New Roman" w:cs="Times New Roman"/>
          <w:sz w:val="20"/>
          <w:szCs w:val="20"/>
        </w:rPr>
      </w:pPr>
    </w:p>
    <w:tbl>
      <w:tblPr>
        <w:tblW w:w="9183" w:type="dxa"/>
        <w:tblInd w:w="454"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3"/>
      </w:tblGrid>
      <w:tr w:rsidR="001828C8" w:rsidRPr="00BE1386" w14:paraId="2C41B398" w14:textId="77777777" w:rsidTr="007B34F9">
        <w:trPr>
          <w:cantSplit/>
          <w:tblHeader/>
        </w:trPr>
        <w:tc>
          <w:tcPr>
            <w:tcW w:w="2430" w:type="dxa"/>
            <w:vAlign w:val="bottom"/>
          </w:tcPr>
          <w:p w14:paraId="771A8B3F"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529" w:type="dxa"/>
            <w:gridSpan w:val="2"/>
            <w:vAlign w:val="bottom"/>
          </w:tcPr>
          <w:p w14:paraId="505CE7EC"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5224" w:type="dxa"/>
            <w:gridSpan w:val="7"/>
            <w:vAlign w:val="bottom"/>
          </w:tcPr>
          <w:p w14:paraId="173A2247"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Consolidated financial statements</w:t>
            </w:r>
          </w:p>
        </w:tc>
      </w:tr>
      <w:tr w:rsidR="001828C8" w:rsidRPr="00BE1386" w14:paraId="28DBDA29" w14:textId="77777777" w:rsidTr="007B34F9">
        <w:trPr>
          <w:cantSplit/>
          <w:tblHeader/>
        </w:trPr>
        <w:tc>
          <w:tcPr>
            <w:tcW w:w="2430" w:type="dxa"/>
            <w:shd w:val="clear" w:color="auto" w:fill="auto"/>
            <w:vAlign w:val="bottom"/>
          </w:tcPr>
          <w:p w14:paraId="6F9391BA" w14:textId="77777777" w:rsidR="001828C8" w:rsidRPr="00BE1386" w:rsidRDefault="001828C8" w:rsidP="006634F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B4A7FAA"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4410503C"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1080" w:type="dxa"/>
            <w:vAlign w:val="bottom"/>
          </w:tcPr>
          <w:p w14:paraId="40E2DF78" w14:textId="77777777" w:rsidR="001828C8" w:rsidRPr="00BE1386" w:rsidRDefault="001828C8" w:rsidP="006634F8">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5AA3D7FB" w14:textId="77777777" w:rsidR="001828C8" w:rsidRPr="00BE1386" w:rsidRDefault="001828C8" w:rsidP="006634F8">
            <w:pPr>
              <w:pStyle w:val="acctmergecolhdg"/>
              <w:spacing w:line="240" w:lineRule="auto"/>
              <w:rPr>
                <w:rFonts w:cs="Times New Roman"/>
                <w:b w:val="0"/>
                <w:bCs/>
                <w:szCs w:val="22"/>
              </w:rPr>
            </w:pPr>
          </w:p>
        </w:tc>
        <w:tc>
          <w:tcPr>
            <w:tcW w:w="1170" w:type="dxa"/>
            <w:vAlign w:val="bottom"/>
          </w:tcPr>
          <w:p w14:paraId="5AA1ACC5"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076DF3B0" w14:textId="77777777" w:rsidR="001828C8" w:rsidRPr="00BE1386" w:rsidRDefault="001828C8" w:rsidP="006634F8">
            <w:pPr>
              <w:pStyle w:val="acctmergecolhdg"/>
              <w:spacing w:line="240" w:lineRule="auto"/>
              <w:rPr>
                <w:rFonts w:cs="Times New Roman"/>
                <w:b w:val="0"/>
                <w:bCs/>
                <w:szCs w:val="22"/>
              </w:rPr>
            </w:pPr>
          </w:p>
        </w:tc>
        <w:tc>
          <w:tcPr>
            <w:tcW w:w="1170" w:type="dxa"/>
            <w:vAlign w:val="bottom"/>
          </w:tcPr>
          <w:p w14:paraId="202A4C8E"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11C79E1C" w14:textId="77777777" w:rsidR="001828C8" w:rsidRPr="00BE1386" w:rsidRDefault="001828C8" w:rsidP="006634F8">
            <w:pPr>
              <w:pStyle w:val="acctmergecolhdg"/>
              <w:spacing w:line="240" w:lineRule="auto"/>
              <w:rPr>
                <w:rFonts w:cs="Times New Roman"/>
                <w:b w:val="0"/>
                <w:bCs/>
                <w:szCs w:val="22"/>
              </w:rPr>
            </w:pPr>
          </w:p>
        </w:tc>
        <w:tc>
          <w:tcPr>
            <w:tcW w:w="1263" w:type="dxa"/>
            <w:vAlign w:val="bottom"/>
          </w:tcPr>
          <w:p w14:paraId="32094654" w14:textId="172986DA" w:rsidR="001828C8" w:rsidRPr="00BE1386" w:rsidRDefault="001828C8" w:rsidP="006634F8">
            <w:pPr>
              <w:pStyle w:val="acctmergecolhdg"/>
              <w:spacing w:line="240" w:lineRule="auto"/>
              <w:ind w:left="-83" w:right="-80" w:firstLine="4"/>
              <w:rPr>
                <w:rFonts w:cs="Times New Roman"/>
                <w:b w:val="0"/>
                <w:bCs/>
                <w:szCs w:val="22"/>
              </w:rPr>
            </w:pPr>
            <w:r>
              <w:rPr>
                <w:rFonts w:cs="Times New Roman"/>
                <w:b w:val="0"/>
                <w:bCs/>
                <w:szCs w:val="22"/>
              </w:rPr>
              <w:t>31 December</w:t>
            </w:r>
          </w:p>
        </w:tc>
      </w:tr>
      <w:tr w:rsidR="001828C8" w:rsidRPr="00BE1386" w14:paraId="0EAF007E" w14:textId="77777777" w:rsidTr="007B34F9">
        <w:trPr>
          <w:cantSplit/>
          <w:tblHeader/>
        </w:trPr>
        <w:tc>
          <w:tcPr>
            <w:tcW w:w="2430" w:type="dxa"/>
            <w:vAlign w:val="bottom"/>
          </w:tcPr>
          <w:p w14:paraId="154D21FA"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350" w:type="dxa"/>
            <w:vAlign w:val="bottom"/>
          </w:tcPr>
          <w:p w14:paraId="4B1D2772" w14:textId="77777777" w:rsidR="001828C8" w:rsidRPr="00BE1386" w:rsidRDefault="001828C8" w:rsidP="006634F8">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87F2006"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4" w:type="dxa"/>
            <w:gridSpan w:val="7"/>
            <w:vAlign w:val="bottom"/>
          </w:tcPr>
          <w:p w14:paraId="7FFC5753" w14:textId="77777777" w:rsidR="001828C8" w:rsidRPr="00BE1386" w:rsidRDefault="001828C8" w:rsidP="006634F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1828C8" w:rsidRPr="00BE1386" w14:paraId="5FF0158E" w14:textId="77777777" w:rsidTr="007B34F9">
        <w:trPr>
          <w:cantSplit/>
          <w:tblHeader/>
        </w:trPr>
        <w:tc>
          <w:tcPr>
            <w:tcW w:w="2430" w:type="dxa"/>
            <w:vAlign w:val="bottom"/>
          </w:tcPr>
          <w:p w14:paraId="6AB2A6A1" w14:textId="77777777" w:rsidR="001828C8" w:rsidRPr="00BE1386" w:rsidRDefault="001828C8" w:rsidP="006634F8">
            <w:pPr>
              <w:pStyle w:val="acctfourfigures"/>
              <w:tabs>
                <w:tab w:val="clear" w:pos="765"/>
              </w:tabs>
              <w:spacing w:line="240" w:lineRule="auto"/>
              <w:rPr>
                <w:rFonts w:cs="Times New Roman"/>
                <w:i/>
                <w:iCs/>
                <w:color w:val="0000FF"/>
                <w:szCs w:val="22"/>
                <w:shd w:val="clear" w:color="auto" w:fill="CCCCCC"/>
              </w:rPr>
            </w:pPr>
            <w:r w:rsidRPr="00BE1386">
              <w:rPr>
                <w:rFonts w:cs="Times New Roman"/>
                <w:b/>
                <w:bCs/>
                <w:i/>
                <w:iCs/>
                <w:szCs w:val="22"/>
              </w:rPr>
              <w:t>2020</w:t>
            </w:r>
          </w:p>
        </w:tc>
        <w:tc>
          <w:tcPr>
            <w:tcW w:w="1350" w:type="dxa"/>
            <w:vAlign w:val="bottom"/>
          </w:tcPr>
          <w:p w14:paraId="62AF6BEB" w14:textId="77777777" w:rsidR="001828C8" w:rsidRPr="00BE1386" w:rsidRDefault="001828C8" w:rsidP="006634F8">
            <w:pPr>
              <w:pStyle w:val="acctmergecolhdg"/>
              <w:spacing w:line="240" w:lineRule="auto"/>
              <w:ind w:left="-83" w:firstLine="4"/>
              <w:rPr>
                <w:rFonts w:cs="Times New Roman"/>
                <w:b w:val="0"/>
                <w:bCs/>
                <w:i/>
                <w:iCs/>
                <w:szCs w:val="22"/>
              </w:rPr>
            </w:pPr>
          </w:p>
        </w:tc>
        <w:tc>
          <w:tcPr>
            <w:tcW w:w="179" w:type="dxa"/>
          </w:tcPr>
          <w:p w14:paraId="7ECBF2C1"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4" w:type="dxa"/>
            <w:gridSpan w:val="7"/>
            <w:vAlign w:val="bottom"/>
          </w:tcPr>
          <w:p w14:paraId="712CD4E4" w14:textId="77777777" w:rsidR="001828C8" w:rsidRPr="00BE1386" w:rsidRDefault="001828C8" w:rsidP="006634F8">
            <w:pPr>
              <w:pStyle w:val="acctmergecolhdg"/>
              <w:spacing w:line="240" w:lineRule="auto"/>
              <w:ind w:left="-83" w:firstLine="4"/>
              <w:rPr>
                <w:rFonts w:cs="Times New Roman"/>
                <w:b w:val="0"/>
                <w:bCs/>
                <w:i/>
                <w:iCs/>
                <w:szCs w:val="22"/>
              </w:rPr>
            </w:pPr>
          </w:p>
        </w:tc>
      </w:tr>
      <w:tr w:rsidR="001828C8" w:rsidRPr="00BE1386" w14:paraId="0DD0FEB4" w14:textId="77777777" w:rsidTr="007B34F9">
        <w:trPr>
          <w:cantSplit/>
        </w:trPr>
        <w:tc>
          <w:tcPr>
            <w:tcW w:w="2430" w:type="dxa"/>
          </w:tcPr>
          <w:p w14:paraId="1877C3A0" w14:textId="77777777" w:rsidR="001828C8" w:rsidRPr="00BE1386" w:rsidRDefault="001828C8" w:rsidP="006634F8">
            <w:pPr>
              <w:spacing w:line="240" w:lineRule="auto"/>
              <w:rPr>
                <w:rFonts w:ascii="Times New Roman" w:hAnsi="Times New Roman" w:cs="Times New Roman"/>
                <w:sz w:val="22"/>
                <w:szCs w:val="22"/>
              </w:rPr>
            </w:pPr>
            <w:r w:rsidRPr="00BE1386">
              <w:rPr>
                <w:rFonts w:ascii="Times New Roman" w:hAnsi="Times New Roman" w:cs="Times New Roman"/>
                <w:sz w:val="22"/>
                <w:szCs w:val="22"/>
              </w:rPr>
              <w:t>Director</w:t>
            </w:r>
          </w:p>
        </w:tc>
        <w:tc>
          <w:tcPr>
            <w:tcW w:w="1350" w:type="dxa"/>
          </w:tcPr>
          <w:p w14:paraId="45989F33" w14:textId="77777777" w:rsidR="001828C8" w:rsidRPr="00BE1386" w:rsidRDefault="001828C8" w:rsidP="006634F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8</w:t>
            </w:r>
          </w:p>
        </w:tc>
        <w:tc>
          <w:tcPr>
            <w:tcW w:w="179" w:type="dxa"/>
          </w:tcPr>
          <w:p w14:paraId="0B204BB6" w14:textId="77777777" w:rsidR="001828C8" w:rsidRPr="00BE1386" w:rsidRDefault="001828C8" w:rsidP="006634F8">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710532F8" w14:textId="77777777" w:rsidR="001828C8" w:rsidRPr="00BE1386" w:rsidRDefault="001828C8" w:rsidP="006634F8">
            <w:pPr>
              <w:pStyle w:val="acctfourfigures"/>
              <w:tabs>
                <w:tab w:val="clear" w:pos="765"/>
                <w:tab w:val="decimal" w:pos="822"/>
              </w:tabs>
              <w:spacing w:line="240" w:lineRule="auto"/>
              <w:ind w:left="-79" w:right="-72"/>
              <w:rPr>
                <w:rFonts w:cs="Times New Roman"/>
                <w:szCs w:val="22"/>
              </w:rPr>
            </w:pPr>
            <w:r w:rsidRPr="00BE1386">
              <w:rPr>
                <w:rFonts w:cs="Times New Roman"/>
                <w:szCs w:val="22"/>
              </w:rPr>
              <w:t>111,067</w:t>
            </w:r>
          </w:p>
        </w:tc>
        <w:tc>
          <w:tcPr>
            <w:tcW w:w="181" w:type="dxa"/>
          </w:tcPr>
          <w:p w14:paraId="6F815A96" w14:textId="77777777" w:rsidR="001828C8" w:rsidRPr="00BE1386" w:rsidRDefault="001828C8" w:rsidP="006634F8">
            <w:pPr>
              <w:pStyle w:val="acctfourfigures"/>
              <w:spacing w:line="240" w:lineRule="auto"/>
              <w:rPr>
                <w:rFonts w:cs="Times New Roman"/>
                <w:szCs w:val="22"/>
              </w:rPr>
            </w:pPr>
          </w:p>
        </w:tc>
        <w:tc>
          <w:tcPr>
            <w:tcW w:w="1170" w:type="dxa"/>
          </w:tcPr>
          <w:p w14:paraId="507D2E7E" w14:textId="77777777" w:rsidR="001828C8" w:rsidRPr="00BE1386" w:rsidRDefault="001828C8" w:rsidP="006634F8">
            <w:pPr>
              <w:pStyle w:val="acctfourfigures"/>
              <w:tabs>
                <w:tab w:val="clear" w:pos="765"/>
                <w:tab w:val="decimal" w:pos="911"/>
              </w:tabs>
              <w:spacing w:line="240" w:lineRule="auto"/>
              <w:ind w:right="11"/>
              <w:rPr>
                <w:rFonts w:cs="Times New Roman"/>
                <w:szCs w:val="22"/>
              </w:rPr>
            </w:pPr>
            <w:r w:rsidRPr="00BE1386">
              <w:rPr>
                <w:rFonts w:cs="Times New Roman"/>
                <w:szCs w:val="22"/>
              </w:rPr>
              <w:t>-</w:t>
            </w:r>
          </w:p>
        </w:tc>
        <w:tc>
          <w:tcPr>
            <w:tcW w:w="180" w:type="dxa"/>
          </w:tcPr>
          <w:p w14:paraId="6D6D774E" w14:textId="77777777" w:rsidR="001828C8" w:rsidRPr="00BE1386" w:rsidRDefault="001828C8" w:rsidP="006634F8">
            <w:pPr>
              <w:pStyle w:val="acctfourfigures"/>
              <w:spacing w:line="240" w:lineRule="auto"/>
              <w:rPr>
                <w:rFonts w:cs="Times New Roman"/>
                <w:szCs w:val="22"/>
              </w:rPr>
            </w:pPr>
          </w:p>
        </w:tc>
        <w:tc>
          <w:tcPr>
            <w:tcW w:w="1170" w:type="dxa"/>
          </w:tcPr>
          <w:p w14:paraId="1B86DBE1" w14:textId="77777777" w:rsidR="001828C8" w:rsidRPr="00BE1386" w:rsidRDefault="001828C8" w:rsidP="006634F8">
            <w:pPr>
              <w:pStyle w:val="acctfourfigures"/>
              <w:tabs>
                <w:tab w:val="clear" w:pos="765"/>
                <w:tab w:val="decimal" w:pos="1085"/>
              </w:tabs>
              <w:spacing w:line="240" w:lineRule="auto"/>
              <w:ind w:right="11"/>
              <w:rPr>
                <w:rFonts w:cs="Times New Roman"/>
                <w:szCs w:val="22"/>
              </w:rPr>
            </w:pPr>
            <w:r w:rsidRPr="00BE1386">
              <w:rPr>
                <w:rFonts w:cs="Times New Roman"/>
                <w:szCs w:val="22"/>
              </w:rPr>
              <w:t>(111,067)</w:t>
            </w:r>
          </w:p>
        </w:tc>
        <w:tc>
          <w:tcPr>
            <w:tcW w:w="180" w:type="dxa"/>
          </w:tcPr>
          <w:p w14:paraId="1FAE19FC" w14:textId="77777777" w:rsidR="001828C8" w:rsidRPr="00BE1386" w:rsidRDefault="001828C8" w:rsidP="006634F8">
            <w:pPr>
              <w:pStyle w:val="acctfourfigures"/>
              <w:spacing w:line="240" w:lineRule="auto"/>
              <w:rPr>
                <w:rFonts w:cs="Times New Roman"/>
                <w:szCs w:val="22"/>
              </w:rPr>
            </w:pPr>
          </w:p>
        </w:tc>
        <w:tc>
          <w:tcPr>
            <w:tcW w:w="1263" w:type="dxa"/>
            <w:tcBorders>
              <w:bottom w:val="single" w:sz="4" w:space="0" w:color="auto"/>
            </w:tcBorders>
          </w:tcPr>
          <w:p w14:paraId="7527AAD1" w14:textId="77777777" w:rsidR="001828C8" w:rsidRPr="00BE1386" w:rsidRDefault="001828C8" w:rsidP="006634F8">
            <w:pPr>
              <w:pStyle w:val="a0"/>
              <w:tabs>
                <w:tab w:val="decimal" w:pos="391"/>
              </w:tabs>
              <w:ind w:right="44"/>
              <w:jc w:val="center"/>
              <w:rPr>
                <w:rFonts w:ascii="Times New Roman" w:hAnsi="Times New Roman" w:cs="Times New Roman"/>
              </w:rPr>
            </w:pPr>
            <w:r w:rsidRPr="00BE1386">
              <w:rPr>
                <w:rFonts w:ascii="Times New Roman" w:hAnsi="Times New Roman" w:cs="Times New Roman"/>
              </w:rPr>
              <w:t>-</w:t>
            </w:r>
          </w:p>
        </w:tc>
      </w:tr>
      <w:tr w:rsidR="001828C8" w:rsidRPr="00BE1386" w14:paraId="1F072F37" w14:textId="77777777" w:rsidTr="007B34F9">
        <w:trPr>
          <w:cantSplit/>
        </w:trPr>
        <w:tc>
          <w:tcPr>
            <w:tcW w:w="2430" w:type="dxa"/>
          </w:tcPr>
          <w:p w14:paraId="25C7ECB9" w14:textId="77777777" w:rsidR="001828C8" w:rsidRPr="00BE1386" w:rsidRDefault="001828C8" w:rsidP="006634F8">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01D14AEE" w14:textId="77777777" w:rsidR="001828C8" w:rsidRPr="00BE1386" w:rsidRDefault="001828C8" w:rsidP="006634F8">
            <w:pPr>
              <w:pStyle w:val="acctfourfigures"/>
              <w:tabs>
                <w:tab w:val="clear" w:pos="765"/>
                <w:tab w:val="decimal" w:pos="731"/>
              </w:tabs>
              <w:spacing w:line="240" w:lineRule="auto"/>
              <w:ind w:left="-83" w:right="11" w:firstLine="4"/>
              <w:rPr>
                <w:rFonts w:cs="Times New Roman"/>
                <w:b/>
                <w:bCs/>
                <w:szCs w:val="22"/>
              </w:rPr>
            </w:pPr>
          </w:p>
        </w:tc>
        <w:tc>
          <w:tcPr>
            <w:tcW w:w="179" w:type="dxa"/>
          </w:tcPr>
          <w:p w14:paraId="55343825" w14:textId="77777777" w:rsidR="001828C8" w:rsidRPr="00BE1386" w:rsidRDefault="001828C8" w:rsidP="006634F8">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4F5AB950" w14:textId="77777777" w:rsidR="001828C8" w:rsidRPr="00BE1386" w:rsidRDefault="001828C8" w:rsidP="006634F8">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111,067</w:t>
            </w:r>
          </w:p>
        </w:tc>
        <w:tc>
          <w:tcPr>
            <w:tcW w:w="181" w:type="dxa"/>
          </w:tcPr>
          <w:p w14:paraId="668402AF" w14:textId="77777777" w:rsidR="001828C8" w:rsidRPr="00BE1386" w:rsidRDefault="001828C8" w:rsidP="006634F8">
            <w:pPr>
              <w:pStyle w:val="acctfourfigures"/>
              <w:spacing w:line="240" w:lineRule="auto"/>
              <w:rPr>
                <w:rFonts w:cs="Times New Roman"/>
                <w:b/>
                <w:bCs/>
                <w:szCs w:val="22"/>
              </w:rPr>
            </w:pPr>
          </w:p>
        </w:tc>
        <w:tc>
          <w:tcPr>
            <w:tcW w:w="1170" w:type="dxa"/>
          </w:tcPr>
          <w:p w14:paraId="7167DE7F" w14:textId="77777777" w:rsidR="001828C8" w:rsidRPr="00BE1386" w:rsidRDefault="001828C8" w:rsidP="006634F8">
            <w:pPr>
              <w:pStyle w:val="acctfourfigures"/>
              <w:tabs>
                <w:tab w:val="clear" w:pos="765"/>
                <w:tab w:val="decimal" w:pos="911"/>
              </w:tabs>
              <w:spacing w:line="240" w:lineRule="auto"/>
              <w:ind w:right="11"/>
              <w:rPr>
                <w:rFonts w:cs="Times New Roman"/>
                <w:b/>
                <w:bCs/>
                <w:szCs w:val="22"/>
              </w:rPr>
            </w:pPr>
          </w:p>
        </w:tc>
        <w:tc>
          <w:tcPr>
            <w:tcW w:w="180" w:type="dxa"/>
          </w:tcPr>
          <w:p w14:paraId="38CF8FB2" w14:textId="77777777" w:rsidR="001828C8" w:rsidRPr="00BE1386" w:rsidRDefault="001828C8" w:rsidP="006634F8">
            <w:pPr>
              <w:pStyle w:val="acctfourfigures"/>
              <w:spacing w:line="240" w:lineRule="auto"/>
              <w:rPr>
                <w:rFonts w:cs="Times New Roman"/>
                <w:b/>
                <w:bCs/>
                <w:szCs w:val="22"/>
              </w:rPr>
            </w:pPr>
          </w:p>
        </w:tc>
        <w:tc>
          <w:tcPr>
            <w:tcW w:w="1170" w:type="dxa"/>
          </w:tcPr>
          <w:p w14:paraId="0DC86653" w14:textId="77777777" w:rsidR="001828C8" w:rsidRPr="00BE1386" w:rsidRDefault="001828C8" w:rsidP="006634F8">
            <w:pPr>
              <w:pStyle w:val="acctfourfigures"/>
              <w:tabs>
                <w:tab w:val="clear" w:pos="765"/>
                <w:tab w:val="decimal" w:pos="731"/>
              </w:tabs>
              <w:spacing w:line="240" w:lineRule="auto"/>
              <w:ind w:right="11"/>
              <w:rPr>
                <w:rFonts w:cs="Times New Roman"/>
                <w:b/>
                <w:bCs/>
                <w:szCs w:val="22"/>
              </w:rPr>
            </w:pPr>
          </w:p>
        </w:tc>
        <w:tc>
          <w:tcPr>
            <w:tcW w:w="180" w:type="dxa"/>
          </w:tcPr>
          <w:p w14:paraId="5C0A3CA4" w14:textId="77777777" w:rsidR="001828C8" w:rsidRPr="00BE1386" w:rsidRDefault="001828C8" w:rsidP="006634F8">
            <w:pPr>
              <w:pStyle w:val="acctfourfigures"/>
              <w:spacing w:line="240" w:lineRule="auto"/>
              <w:rPr>
                <w:rFonts w:cs="Times New Roman"/>
                <w:b/>
                <w:bCs/>
                <w:szCs w:val="22"/>
              </w:rPr>
            </w:pPr>
          </w:p>
        </w:tc>
        <w:tc>
          <w:tcPr>
            <w:tcW w:w="1263" w:type="dxa"/>
            <w:tcBorders>
              <w:top w:val="single" w:sz="4" w:space="0" w:color="auto"/>
              <w:bottom w:val="double" w:sz="4" w:space="0" w:color="auto"/>
            </w:tcBorders>
          </w:tcPr>
          <w:p w14:paraId="0FC54C27" w14:textId="77777777" w:rsidR="001828C8" w:rsidRPr="00BE1386" w:rsidRDefault="001828C8" w:rsidP="006634F8">
            <w:pPr>
              <w:pStyle w:val="a0"/>
              <w:tabs>
                <w:tab w:val="decimal" w:pos="391"/>
              </w:tabs>
              <w:ind w:right="44"/>
              <w:jc w:val="center"/>
              <w:rPr>
                <w:rFonts w:ascii="Times New Roman" w:hAnsi="Times New Roman" w:cs="Times New Roman"/>
                <w:b/>
                <w:bCs/>
              </w:rPr>
            </w:pPr>
            <w:r w:rsidRPr="00BE1386">
              <w:rPr>
                <w:rFonts w:ascii="Times New Roman" w:hAnsi="Times New Roman" w:cs="Times New Roman"/>
                <w:b/>
                <w:bCs/>
              </w:rPr>
              <w:t>-</w:t>
            </w:r>
          </w:p>
        </w:tc>
      </w:tr>
    </w:tbl>
    <w:p w14:paraId="71AB098C" w14:textId="77777777"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1828C8" w:rsidRPr="00BE1386" w14:paraId="1C240E18" w14:textId="77777777" w:rsidTr="006634F8">
        <w:trPr>
          <w:cantSplit/>
        </w:trPr>
        <w:tc>
          <w:tcPr>
            <w:tcW w:w="2429" w:type="dxa"/>
            <w:vAlign w:val="bottom"/>
          </w:tcPr>
          <w:p w14:paraId="499A4562"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530" w:type="dxa"/>
            <w:gridSpan w:val="2"/>
            <w:vAlign w:val="bottom"/>
          </w:tcPr>
          <w:p w14:paraId="3E648E74"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5226" w:type="dxa"/>
            <w:gridSpan w:val="7"/>
            <w:vAlign w:val="bottom"/>
          </w:tcPr>
          <w:p w14:paraId="32B9C76A"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Separate financial statements</w:t>
            </w:r>
          </w:p>
        </w:tc>
      </w:tr>
      <w:tr w:rsidR="001828C8" w:rsidRPr="00BE1386" w14:paraId="2FA4A4CB" w14:textId="77777777" w:rsidTr="006634F8">
        <w:trPr>
          <w:cantSplit/>
        </w:trPr>
        <w:tc>
          <w:tcPr>
            <w:tcW w:w="2429" w:type="dxa"/>
            <w:shd w:val="clear" w:color="auto" w:fill="auto"/>
            <w:vAlign w:val="bottom"/>
          </w:tcPr>
          <w:p w14:paraId="2E3D675E" w14:textId="77777777" w:rsidR="001828C8" w:rsidRPr="00BE1386" w:rsidRDefault="001828C8" w:rsidP="006634F8">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4B340EB"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6BCE1A96" w14:textId="77777777" w:rsidR="001828C8" w:rsidRPr="00BE1386" w:rsidRDefault="001828C8" w:rsidP="006634F8">
            <w:pPr>
              <w:pStyle w:val="acctmergecolhdg"/>
              <w:spacing w:line="240" w:lineRule="auto"/>
              <w:ind w:left="-83" w:right="-79" w:firstLine="4"/>
              <w:rPr>
                <w:rFonts w:cs="Times New Roman"/>
                <w:b w:val="0"/>
                <w:bCs/>
                <w:szCs w:val="22"/>
              </w:rPr>
            </w:pPr>
          </w:p>
        </w:tc>
        <w:tc>
          <w:tcPr>
            <w:tcW w:w="1079" w:type="dxa"/>
            <w:vAlign w:val="bottom"/>
          </w:tcPr>
          <w:p w14:paraId="5CDED491" w14:textId="77777777" w:rsidR="001828C8" w:rsidRPr="00BE1386" w:rsidRDefault="001828C8" w:rsidP="006634F8">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6B8DA40D" w14:textId="77777777" w:rsidR="001828C8" w:rsidRPr="00BE1386" w:rsidRDefault="001828C8" w:rsidP="006634F8">
            <w:pPr>
              <w:pStyle w:val="acctmergecolhdg"/>
              <w:spacing w:line="240" w:lineRule="auto"/>
              <w:rPr>
                <w:rFonts w:cs="Times New Roman"/>
                <w:b w:val="0"/>
                <w:bCs/>
                <w:szCs w:val="22"/>
              </w:rPr>
            </w:pPr>
          </w:p>
        </w:tc>
        <w:tc>
          <w:tcPr>
            <w:tcW w:w="1169" w:type="dxa"/>
            <w:vAlign w:val="bottom"/>
          </w:tcPr>
          <w:p w14:paraId="33DB7DB6"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067273AE" w14:textId="77777777" w:rsidR="001828C8" w:rsidRPr="00BE1386" w:rsidRDefault="001828C8" w:rsidP="006634F8">
            <w:pPr>
              <w:pStyle w:val="acctmergecolhdg"/>
              <w:spacing w:line="240" w:lineRule="auto"/>
              <w:rPr>
                <w:rFonts w:cs="Times New Roman"/>
                <w:b w:val="0"/>
                <w:bCs/>
                <w:szCs w:val="22"/>
              </w:rPr>
            </w:pPr>
          </w:p>
        </w:tc>
        <w:tc>
          <w:tcPr>
            <w:tcW w:w="1169" w:type="dxa"/>
            <w:vAlign w:val="bottom"/>
          </w:tcPr>
          <w:p w14:paraId="6FCC9567" w14:textId="77777777" w:rsidR="001828C8" w:rsidRPr="00BE1386" w:rsidRDefault="001828C8" w:rsidP="006634F8">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168C7D4B" w14:textId="77777777" w:rsidR="001828C8" w:rsidRPr="00BE1386" w:rsidRDefault="001828C8" w:rsidP="006634F8">
            <w:pPr>
              <w:pStyle w:val="acctmergecolhdg"/>
              <w:spacing w:line="240" w:lineRule="auto"/>
              <w:rPr>
                <w:rFonts w:cs="Times New Roman"/>
                <w:b w:val="0"/>
                <w:bCs/>
                <w:szCs w:val="22"/>
              </w:rPr>
            </w:pPr>
          </w:p>
        </w:tc>
        <w:tc>
          <w:tcPr>
            <w:tcW w:w="1264" w:type="dxa"/>
            <w:vAlign w:val="bottom"/>
          </w:tcPr>
          <w:p w14:paraId="26AF56E0" w14:textId="0D3E7E28" w:rsidR="001828C8" w:rsidRPr="00BE1386" w:rsidRDefault="001828C8" w:rsidP="006634F8">
            <w:pPr>
              <w:pStyle w:val="acctmergecolhdg"/>
              <w:spacing w:line="240" w:lineRule="auto"/>
              <w:ind w:left="-83" w:right="-70" w:firstLine="4"/>
              <w:rPr>
                <w:rFonts w:cs="Times New Roman"/>
                <w:b w:val="0"/>
                <w:bCs/>
                <w:szCs w:val="22"/>
              </w:rPr>
            </w:pPr>
            <w:r>
              <w:rPr>
                <w:rFonts w:cs="Times New Roman"/>
                <w:b w:val="0"/>
                <w:bCs/>
                <w:szCs w:val="22"/>
              </w:rPr>
              <w:t>31 December</w:t>
            </w:r>
          </w:p>
        </w:tc>
      </w:tr>
      <w:tr w:rsidR="001828C8" w:rsidRPr="00BE1386" w14:paraId="2FE19572" w14:textId="77777777" w:rsidTr="006634F8">
        <w:trPr>
          <w:cantSplit/>
        </w:trPr>
        <w:tc>
          <w:tcPr>
            <w:tcW w:w="2429" w:type="dxa"/>
            <w:vAlign w:val="bottom"/>
          </w:tcPr>
          <w:p w14:paraId="5A52DC48" w14:textId="77777777" w:rsidR="001828C8" w:rsidRPr="00BE1386" w:rsidRDefault="001828C8" w:rsidP="006634F8">
            <w:pPr>
              <w:pStyle w:val="acctfourfigures"/>
              <w:tabs>
                <w:tab w:val="clear" w:pos="765"/>
              </w:tabs>
              <w:spacing w:line="240" w:lineRule="auto"/>
              <w:rPr>
                <w:rFonts w:cs="Times New Roman"/>
                <w:b/>
                <w:bCs/>
                <w:i/>
                <w:iCs/>
                <w:szCs w:val="22"/>
              </w:rPr>
            </w:pPr>
          </w:p>
        </w:tc>
        <w:tc>
          <w:tcPr>
            <w:tcW w:w="1350" w:type="dxa"/>
            <w:vAlign w:val="bottom"/>
          </w:tcPr>
          <w:p w14:paraId="37D99C82" w14:textId="77777777" w:rsidR="001828C8" w:rsidRPr="00BE1386" w:rsidRDefault="001828C8" w:rsidP="006634F8">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325605B6"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2925F2D5" w14:textId="77777777" w:rsidR="001828C8" w:rsidRPr="00BE1386" w:rsidRDefault="001828C8" w:rsidP="006634F8">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1828C8" w:rsidRPr="00BE1386" w14:paraId="62E4CDEC" w14:textId="77777777" w:rsidTr="006634F8">
        <w:trPr>
          <w:cantSplit/>
        </w:trPr>
        <w:tc>
          <w:tcPr>
            <w:tcW w:w="2429" w:type="dxa"/>
            <w:vAlign w:val="bottom"/>
          </w:tcPr>
          <w:p w14:paraId="7C2EF580" w14:textId="77777777" w:rsidR="001828C8" w:rsidRPr="00BE1386" w:rsidRDefault="001828C8" w:rsidP="006634F8">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Pr="00BE1386">
              <w:rPr>
                <w:b/>
                <w:bCs/>
                <w:i/>
                <w:iCs/>
                <w:szCs w:val="28"/>
                <w:lang w:val="en-US" w:bidi="th-TH"/>
              </w:rPr>
              <w:t>1</w:t>
            </w:r>
          </w:p>
        </w:tc>
        <w:tc>
          <w:tcPr>
            <w:tcW w:w="1350" w:type="dxa"/>
            <w:vAlign w:val="bottom"/>
          </w:tcPr>
          <w:p w14:paraId="308D2D75" w14:textId="77777777" w:rsidR="001828C8" w:rsidRPr="00BE1386" w:rsidRDefault="001828C8" w:rsidP="006634F8">
            <w:pPr>
              <w:pStyle w:val="acctmergecolhdg"/>
              <w:spacing w:line="240" w:lineRule="auto"/>
              <w:ind w:left="-83" w:firstLine="4"/>
              <w:rPr>
                <w:rFonts w:cs="Times New Roman"/>
                <w:b w:val="0"/>
                <w:bCs/>
                <w:i/>
                <w:iCs/>
                <w:szCs w:val="22"/>
              </w:rPr>
            </w:pPr>
          </w:p>
        </w:tc>
        <w:tc>
          <w:tcPr>
            <w:tcW w:w="180" w:type="dxa"/>
          </w:tcPr>
          <w:p w14:paraId="3315A205"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5FF55C5A" w14:textId="77777777" w:rsidR="001828C8" w:rsidRPr="00BE1386" w:rsidRDefault="001828C8" w:rsidP="006634F8">
            <w:pPr>
              <w:pStyle w:val="acctmergecolhdg"/>
              <w:spacing w:line="240" w:lineRule="auto"/>
              <w:ind w:left="-83" w:firstLine="4"/>
              <w:rPr>
                <w:rFonts w:cs="Times New Roman"/>
                <w:b w:val="0"/>
                <w:bCs/>
                <w:i/>
                <w:iCs/>
                <w:szCs w:val="22"/>
              </w:rPr>
            </w:pPr>
          </w:p>
        </w:tc>
      </w:tr>
      <w:tr w:rsidR="001828C8" w:rsidRPr="00BE1386" w14:paraId="0DFFBA2D" w14:textId="77777777" w:rsidTr="006634F8">
        <w:trPr>
          <w:cantSplit/>
        </w:trPr>
        <w:tc>
          <w:tcPr>
            <w:tcW w:w="2429" w:type="dxa"/>
          </w:tcPr>
          <w:p w14:paraId="7EBCBFC8" w14:textId="77777777" w:rsidR="001828C8" w:rsidRPr="00BE1386" w:rsidRDefault="001828C8" w:rsidP="006634F8">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A164ED3" w14:textId="77777777" w:rsidR="001828C8" w:rsidRPr="00BE1386" w:rsidRDefault="001828C8" w:rsidP="006634F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80" w:type="dxa"/>
          </w:tcPr>
          <w:p w14:paraId="34DAAF2C" w14:textId="77777777" w:rsidR="001828C8" w:rsidRPr="00BE1386" w:rsidRDefault="001828C8" w:rsidP="006634F8">
            <w:pPr>
              <w:pStyle w:val="acctfourfigures"/>
              <w:tabs>
                <w:tab w:val="clear" w:pos="765"/>
                <w:tab w:val="decimal" w:pos="731"/>
              </w:tabs>
              <w:spacing w:line="240" w:lineRule="auto"/>
              <w:ind w:left="-79" w:right="-72"/>
              <w:rPr>
                <w:rFonts w:cs="Times New Roman"/>
                <w:szCs w:val="22"/>
              </w:rPr>
            </w:pPr>
          </w:p>
        </w:tc>
        <w:tc>
          <w:tcPr>
            <w:tcW w:w="1079" w:type="dxa"/>
          </w:tcPr>
          <w:p w14:paraId="447EFF81" w14:textId="77777777" w:rsidR="001828C8" w:rsidRPr="00BE1386" w:rsidRDefault="001828C8" w:rsidP="006634F8">
            <w:pPr>
              <w:pStyle w:val="acctfourfigures"/>
              <w:tabs>
                <w:tab w:val="clear" w:pos="765"/>
                <w:tab w:val="decimal" w:pos="822"/>
              </w:tabs>
              <w:spacing w:line="240" w:lineRule="auto"/>
              <w:ind w:left="-79" w:right="-72"/>
              <w:rPr>
                <w:rFonts w:cs="Times New Roman"/>
                <w:szCs w:val="22"/>
              </w:rPr>
            </w:pPr>
            <w:r>
              <w:rPr>
                <w:rFonts w:cs="Times New Roman"/>
                <w:szCs w:val="22"/>
              </w:rPr>
              <w:t>132,803</w:t>
            </w:r>
          </w:p>
        </w:tc>
        <w:tc>
          <w:tcPr>
            <w:tcW w:w="181" w:type="dxa"/>
          </w:tcPr>
          <w:p w14:paraId="571CCD81" w14:textId="77777777" w:rsidR="001828C8" w:rsidRPr="00BE1386" w:rsidRDefault="001828C8" w:rsidP="006634F8">
            <w:pPr>
              <w:pStyle w:val="acctfourfigures"/>
              <w:spacing w:line="240" w:lineRule="auto"/>
              <w:rPr>
                <w:rFonts w:cs="Times New Roman"/>
                <w:szCs w:val="22"/>
              </w:rPr>
            </w:pPr>
          </w:p>
        </w:tc>
        <w:tc>
          <w:tcPr>
            <w:tcW w:w="1169" w:type="dxa"/>
          </w:tcPr>
          <w:p w14:paraId="0704BF4F" w14:textId="670F95DB" w:rsidR="001828C8" w:rsidRPr="00BE1386" w:rsidRDefault="00FF1E72" w:rsidP="006634F8">
            <w:pPr>
              <w:pStyle w:val="acctfourfigures"/>
              <w:tabs>
                <w:tab w:val="clear" w:pos="765"/>
                <w:tab w:val="decimal" w:pos="822"/>
              </w:tabs>
              <w:spacing w:line="240" w:lineRule="auto"/>
              <w:ind w:left="-79" w:right="-72"/>
              <w:rPr>
                <w:rFonts w:cs="Times New Roman"/>
                <w:szCs w:val="22"/>
              </w:rPr>
            </w:pPr>
            <w:r>
              <w:rPr>
                <w:rFonts w:cs="Times New Roman"/>
                <w:szCs w:val="22"/>
              </w:rPr>
              <w:t>13,602</w:t>
            </w:r>
          </w:p>
        </w:tc>
        <w:tc>
          <w:tcPr>
            <w:tcW w:w="184" w:type="dxa"/>
          </w:tcPr>
          <w:p w14:paraId="5C2BED53" w14:textId="77777777" w:rsidR="001828C8" w:rsidRPr="00BE1386" w:rsidRDefault="001828C8" w:rsidP="006634F8">
            <w:pPr>
              <w:pStyle w:val="acctfourfigures"/>
              <w:tabs>
                <w:tab w:val="decimal" w:pos="822"/>
              </w:tabs>
              <w:spacing w:line="240" w:lineRule="auto"/>
              <w:ind w:left="-79" w:right="-72"/>
              <w:rPr>
                <w:rFonts w:cs="Times New Roman"/>
                <w:szCs w:val="22"/>
              </w:rPr>
            </w:pPr>
          </w:p>
        </w:tc>
        <w:tc>
          <w:tcPr>
            <w:tcW w:w="1169" w:type="dxa"/>
            <w:vAlign w:val="bottom"/>
          </w:tcPr>
          <w:p w14:paraId="1C3C68C3" w14:textId="560AC8B0" w:rsidR="001828C8" w:rsidRPr="00BE1386" w:rsidRDefault="0091587C" w:rsidP="006634F8">
            <w:pPr>
              <w:pStyle w:val="acctfourfigures"/>
              <w:tabs>
                <w:tab w:val="clear" w:pos="765"/>
                <w:tab w:val="decimal" w:pos="822"/>
              </w:tabs>
              <w:spacing w:line="240" w:lineRule="auto"/>
              <w:ind w:left="-79" w:right="14"/>
              <w:jc w:val="center"/>
              <w:rPr>
                <w:rFonts w:cs="Times New Roman"/>
                <w:szCs w:val="22"/>
              </w:rPr>
            </w:pPr>
            <w:r>
              <w:rPr>
                <w:rFonts w:cs="Times New Roman"/>
                <w:szCs w:val="22"/>
              </w:rPr>
              <w:t>(63</w:t>
            </w:r>
            <w:r w:rsidR="00AC04B5">
              <w:rPr>
                <w:rFonts w:cs="Times New Roman"/>
                <w:szCs w:val="22"/>
              </w:rPr>
              <w:t>,</w:t>
            </w:r>
            <w:r>
              <w:rPr>
                <w:rFonts w:cs="Times New Roman"/>
                <w:szCs w:val="22"/>
              </w:rPr>
              <w:t>782)</w:t>
            </w:r>
          </w:p>
        </w:tc>
        <w:tc>
          <w:tcPr>
            <w:tcW w:w="180" w:type="dxa"/>
          </w:tcPr>
          <w:p w14:paraId="548BD1FC" w14:textId="77777777" w:rsidR="001828C8" w:rsidRPr="00BE1386" w:rsidRDefault="001828C8" w:rsidP="006634F8">
            <w:pPr>
              <w:pStyle w:val="acctfourfigures"/>
              <w:spacing w:line="240" w:lineRule="auto"/>
              <w:rPr>
                <w:rFonts w:cs="Times New Roman"/>
                <w:szCs w:val="22"/>
              </w:rPr>
            </w:pPr>
          </w:p>
        </w:tc>
        <w:tc>
          <w:tcPr>
            <w:tcW w:w="1264" w:type="dxa"/>
          </w:tcPr>
          <w:p w14:paraId="1303A5E3" w14:textId="1C90F464" w:rsidR="001828C8" w:rsidRPr="009618EB" w:rsidRDefault="00AC04B5" w:rsidP="006634F8">
            <w:pPr>
              <w:pStyle w:val="acctfourfigures"/>
              <w:tabs>
                <w:tab w:val="clear" w:pos="765"/>
                <w:tab w:val="decimal" w:pos="997"/>
              </w:tabs>
              <w:spacing w:line="240" w:lineRule="auto"/>
              <w:ind w:left="-79" w:right="-72"/>
              <w:rPr>
                <w:rFonts w:cs="Times New Roman"/>
                <w:szCs w:val="22"/>
                <w:cs/>
              </w:rPr>
            </w:pPr>
            <w:r>
              <w:rPr>
                <w:rFonts w:cs="Times New Roman"/>
                <w:szCs w:val="22"/>
              </w:rPr>
              <w:t>82,623</w:t>
            </w:r>
          </w:p>
        </w:tc>
      </w:tr>
      <w:tr w:rsidR="001828C8" w:rsidRPr="00BE1386" w14:paraId="710BA027" w14:textId="77777777" w:rsidTr="006634F8">
        <w:trPr>
          <w:cantSplit/>
        </w:trPr>
        <w:tc>
          <w:tcPr>
            <w:tcW w:w="2429" w:type="dxa"/>
          </w:tcPr>
          <w:p w14:paraId="2696197B" w14:textId="77777777" w:rsidR="001828C8" w:rsidRPr="00BE1386" w:rsidRDefault="001828C8" w:rsidP="006634F8">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675C41F2" w14:textId="77777777" w:rsidR="001828C8" w:rsidRPr="00BE1386" w:rsidRDefault="001828C8" w:rsidP="006634F8">
            <w:pPr>
              <w:pStyle w:val="acctfourfigures"/>
              <w:tabs>
                <w:tab w:val="clear" w:pos="765"/>
                <w:tab w:val="decimal" w:pos="731"/>
              </w:tabs>
              <w:spacing w:line="240" w:lineRule="auto"/>
              <w:ind w:left="-83" w:right="11" w:firstLine="4"/>
              <w:rPr>
                <w:rFonts w:cs="Times New Roman"/>
                <w:b/>
                <w:bCs/>
                <w:szCs w:val="22"/>
              </w:rPr>
            </w:pPr>
          </w:p>
        </w:tc>
        <w:tc>
          <w:tcPr>
            <w:tcW w:w="180" w:type="dxa"/>
          </w:tcPr>
          <w:p w14:paraId="595ADEF1" w14:textId="77777777" w:rsidR="001828C8" w:rsidRPr="00BE1386" w:rsidRDefault="001828C8" w:rsidP="006634F8">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0E27B153" w14:textId="77777777" w:rsidR="001828C8" w:rsidRPr="00BE1386" w:rsidRDefault="001828C8" w:rsidP="006634F8">
            <w:pPr>
              <w:pStyle w:val="acctfourfigures"/>
              <w:tabs>
                <w:tab w:val="clear" w:pos="765"/>
                <w:tab w:val="decimal" w:pos="822"/>
              </w:tabs>
              <w:spacing w:line="240" w:lineRule="auto"/>
              <w:ind w:left="-79" w:right="-72"/>
              <w:rPr>
                <w:rFonts w:cs="Times New Roman"/>
                <w:b/>
                <w:bCs/>
                <w:szCs w:val="22"/>
              </w:rPr>
            </w:pPr>
            <w:r>
              <w:rPr>
                <w:rFonts w:cs="Times New Roman"/>
                <w:b/>
                <w:bCs/>
                <w:szCs w:val="22"/>
              </w:rPr>
              <w:t>132,803</w:t>
            </w:r>
          </w:p>
        </w:tc>
        <w:tc>
          <w:tcPr>
            <w:tcW w:w="181" w:type="dxa"/>
          </w:tcPr>
          <w:p w14:paraId="23CA749A" w14:textId="77777777" w:rsidR="001828C8" w:rsidRPr="00BE1386" w:rsidRDefault="001828C8" w:rsidP="006634F8">
            <w:pPr>
              <w:pStyle w:val="acctfourfigures"/>
              <w:spacing w:line="240" w:lineRule="auto"/>
              <w:rPr>
                <w:rFonts w:cs="Times New Roman"/>
                <w:b/>
                <w:bCs/>
                <w:szCs w:val="22"/>
              </w:rPr>
            </w:pPr>
          </w:p>
        </w:tc>
        <w:tc>
          <w:tcPr>
            <w:tcW w:w="1169" w:type="dxa"/>
          </w:tcPr>
          <w:p w14:paraId="28E7FB4F" w14:textId="77777777" w:rsidR="001828C8" w:rsidRPr="00BE1386" w:rsidRDefault="001828C8" w:rsidP="006634F8">
            <w:pPr>
              <w:pStyle w:val="acctfourfigures"/>
              <w:tabs>
                <w:tab w:val="clear" w:pos="765"/>
                <w:tab w:val="decimal" w:pos="911"/>
              </w:tabs>
              <w:spacing w:line="240" w:lineRule="auto"/>
              <w:ind w:right="11"/>
              <w:rPr>
                <w:rFonts w:cs="Times New Roman"/>
                <w:b/>
                <w:bCs/>
                <w:szCs w:val="22"/>
              </w:rPr>
            </w:pPr>
          </w:p>
        </w:tc>
        <w:tc>
          <w:tcPr>
            <w:tcW w:w="184" w:type="dxa"/>
          </w:tcPr>
          <w:p w14:paraId="66A0C47D" w14:textId="77777777" w:rsidR="001828C8" w:rsidRPr="00BE1386" w:rsidRDefault="001828C8" w:rsidP="006634F8">
            <w:pPr>
              <w:pStyle w:val="acctfourfigures"/>
              <w:spacing w:line="240" w:lineRule="auto"/>
              <w:rPr>
                <w:rFonts w:cs="Times New Roman"/>
                <w:b/>
                <w:bCs/>
                <w:szCs w:val="22"/>
              </w:rPr>
            </w:pPr>
          </w:p>
        </w:tc>
        <w:tc>
          <w:tcPr>
            <w:tcW w:w="1169" w:type="dxa"/>
          </w:tcPr>
          <w:p w14:paraId="409ED17E" w14:textId="77777777" w:rsidR="001828C8" w:rsidRPr="00BE1386" w:rsidRDefault="001828C8" w:rsidP="006634F8">
            <w:pPr>
              <w:pStyle w:val="acctfourfigures"/>
              <w:tabs>
                <w:tab w:val="clear" w:pos="765"/>
                <w:tab w:val="decimal" w:pos="731"/>
              </w:tabs>
              <w:spacing w:line="240" w:lineRule="auto"/>
              <w:ind w:right="11"/>
              <w:rPr>
                <w:rFonts w:cs="Times New Roman"/>
                <w:b/>
                <w:bCs/>
                <w:szCs w:val="22"/>
              </w:rPr>
            </w:pPr>
          </w:p>
        </w:tc>
        <w:tc>
          <w:tcPr>
            <w:tcW w:w="180" w:type="dxa"/>
          </w:tcPr>
          <w:p w14:paraId="27D79FB3" w14:textId="77777777" w:rsidR="001828C8" w:rsidRPr="00BE1386" w:rsidRDefault="001828C8" w:rsidP="006634F8">
            <w:pPr>
              <w:pStyle w:val="acctfourfigures"/>
              <w:spacing w:line="240" w:lineRule="auto"/>
              <w:rPr>
                <w:rFonts w:cs="Times New Roman"/>
                <w:b/>
                <w:bCs/>
                <w:szCs w:val="22"/>
              </w:rPr>
            </w:pPr>
          </w:p>
        </w:tc>
        <w:tc>
          <w:tcPr>
            <w:tcW w:w="1264" w:type="dxa"/>
            <w:tcBorders>
              <w:top w:val="single" w:sz="4" w:space="0" w:color="auto"/>
            </w:tcBorders>
          </w:tcPr>
          <w:p w14:paraId="1616501A" w14:textId="64744790" w:rsidR="001828C8" w:rsidRPr="009618EB" w:rsidRDefault="006125CB" w:rsidP="006634F8">
            <w:pPr>
              <w:pStyle w:val="acctfourfigures"/>
              <w:tabs>
                <w:tab w:val="clear" w:pos="765"/>
                <w:tab w:val="decimal" w:pos="997"/>
              </w:tabs>
              <w:spacing w:line="240" w:lineRule="auto"/>
              <w:ind w:left="-79" w:right="-72"/>
              <w:rPr>
                <w:rFonts w:cs="Times New Roman"/>
                <w:b/>
                <w:bCs/>
                <w:szCs w:val="22"/>
              </w:rPr>
            </w:pPr>
            <w:r>
              <w:rPr>
                <w:rFonts w:cs="Times New Roman"/>
                <w:b/>
                <w:bCs/>
                <w:szCs w:val="22"/>
              </w:rPr>
              <w:t>82,623</w:t>
            </w:r>
          </w:p>
        </w:tc>
      </w:tr>
      <w:tr w:rsidR="001828C8" w:rsidRPr="00BE1386" w14:paraId="0B72C281" w14:textId="77777777" w:rsidTr="006634F8">
        <w:trPr>
          <w:cantSplit/>
        </w:trPr>
        <w:tc>
          <w:tcPr>
            <w:tcW w:w="2429" w:type="dxa"/>
          </w:tcPr>
          <w:p w14:paraId="660BE689" w14:textId="77777777" w:rsidR="001828C8" w:rsidRPr="00BE1386" w:rsidRDefault="001828C8" w:rsidP="006634F8">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71980509" w14:textId="77777777" w:rsidR="001828C8" w:rsidRPr="00BE1386" w:rsidRDefault="001828C8" w:rsidP="006634F8">
            <w:pPr>
              <w:pStyle w:val="acctfourfigures"/>
              <w:tabs>
                <w:tab w:val="clear" w:pos="765"/>
                <w:tab w:val="decimal" w:pos="731"/>
              </w:tabs>
              <w:spacing w:line="240" w:lineRule="auto"/>
              <w:ind w:left="-83" w:right="11" w:firstLine="4"/>
              <w:rPr>
                <w:rFonts w:cs="Times New Roman"/>
                <w:szCs w:val="22"/>
              </w:rPr>
            </w:pPr>
          </w:p>
        </w:tc>
        <w:tc>
          <w:tcPr>
            <w:tcW w:w="180" w:type="dxa"/>
            <w:vAlign w:val="bottom"/>
          </w:tcPr>
          <w:p w14:paraId="7006205B" w14:textId="77777777" w:rsidR="001828C8" w:rsidRPr="00BE1386" w:rsidRDefault="001828C8" w:rsidP="006634F8">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36142717" w14:textId="77777777" w:rsidR="001828C8" w:rsidRPr="00D25214" w:rsidRDefault="001828C8" w:rsidP="006634F8">
            <w:pPr>
              <w:pStyle w:val="acctfourfigures"/>
              <w:tabs>
                <w:tab w:val="clear" w:pos="765"/>
                <w:tab w:val="decimal" w:pos="822"/>
              </w:tabs>
              <w:spacing w:line="240" w:lineRule="auto"/>
              <w:ind w:left="-79" w:right="-72"/>
              <w:rPr>
                <w:rFonts w:cs="Times New Roman"/>
                <w:szCs w:val="22"/>
              </w:rPr>
            </w:pPr>
          </w:p>
          <w:p w14:paraId="3E2C63B7" w14:textId="77777777" w:rsidR="001828C8" w:rsidRPr="00D25214" w:rsidRDefault="001828C8" w:rsidP="006634F8">
            <w:pPr>
              <w:pStyle w:val="acctfourfigures"/>
              <w:tabs>
                <w:tab w:val="clear" w:pos="765"/>
                <w:tab w:val="decimal" w:pos="822"/>
              </w:tabs>
              <w:spacing w:line="240" w:lineRule="auto"/>
              <w:ind w:left="-79" w:right="-72"/>
              <w:rPr>
                <w:rFonts w:cs="Times New Roman"/>
                <w:szCs w:val="22"/>
              </w:rPr>
            </w:pPr>
            <w:r w:rsidRPr="00D25214">
              <w:rPr>
                <w:rFonts w:cs="Times New Roman"/>
                <w:szCs w:val="22"/>
              </w:rPr>
              <w:t>(270)</w:t>
            </w:r>
          </w:p>
        </w:tc>
        <w:tc>
          <w:tcPr>
            <w:tcW w:w="181" w:type="dxa"/>
          </w:tcPr>
          <w:p w14:paraId="47FA2C76" w14:textId="77777777" w:rsidR="001828C8" w:rsidRPr="00BE1386" w:rsidRDefault="001828C8" w:rsidP="006634F8">
            <w:pPr>
              <w:pStyle w:val="acctfourfigures"/>
              <w:spacing w:line="240" w:lineRule="auto"/>
              <w:rPr>
                <w:rFonts w:cs="Times New Roman"/>
                <w:szCs w:val="22"/>
              </w:rPr>
            </w:pPr>
          </w:p>
        </w:tc>
        <w:tc>
          <w:tcPr>
            <w:tcW w:w="1169" w:type="dxa"/>
          </w:tcPr>
          <w:p w14:paraId="6388818F" w14:textId="77777777" w:rsidR="001828C8" w:rsidRPr="00BE1386" w:rsidRDefault="001828C8" w:rsidP="006634F8">
            <w:pPr>
              <w:pStyle w:val="acctfourfigures"/>
              <w:tabs>
                <w:tab w:val="clear" w:pos="765"/>
                <w:tab w:val="decimal" w:pos="911"/>
              </w:tabs>
              <w:spacing w:line="240" w:lineRule="auto"/>
              <w:ind w:right="11"/>
              <w:rPr>
                <w:rFonts w:cs="Times New Roman"/>
                <w:szCs w:val="22"/>
              </w:rPr>
            </w:pPr>
          </w:p>
        </w:tc>
        <w:tc>
          <w:tcPr>
            <w:tcW w:w="184" w:type="dxa"/>
          </w:tcPr>
          <w:p w14:paraId="06DF2ADC" w14:textId="77777777" w:rsidR="001828C8" w:rsidRPr="00BE1386" w:rsidRDefault="001828C8" w:rsidP="006634F8">
            <w:pPr>
              <w:pStyle w:val="acctfourfigures"/>
              <w:spacing w:line="240" w:lineRule="auto"/>
              <w:rPr>
                <w:rFonts w:cs="Times New Roman"/>
                <w:szCs w:val="22"/>
              </w:rPr>
            </w:pPr>
          </w:p>
        </w:tc>
        <w:tc>
          <w:tcPr>
            <w:tcW w:w="1169" w:type="dxa"/>
          </w:tcPr>
          <w:p w14:paraId="3A7C0094" w14:textId="77777777" w:rsidR="001828C8" w:rsidRPr="00BE1386" w:rsidRDefault="001828C8" w:rsidP="006634F8">
            <w:pPr>
              <w:pStyle w:val="acctfourfigures"/>
              <w:tabs>
                <w:tab w:val="clear" w:pos="765"/>
                <w:tab w:val="decimal" w:pos="731"/>
              </w:tabs>
              <w:spacing w:line="240" w:lineRule="auto"/>
              <w:ind w:right="11"/>
              <w:rPr>
                <w:rFonts w:cs="Times New Roman"/>
                <w:szCs w:val="22"/>
              </w:rPr>
            </w:pPr>
          </w:p>
        </w:tc>
        <w:tc>
          <w:tcPr>
            <w:tcW w:w="180" w:type="dxa"/>
          </w:tcPr>
          <w:p w14:paraId="422F129F" w14:textId="77777777" w:rsidR="001828C8" w:rsidRPr="00BE1386" w:rsidRDefault="001828C8" w:rsidP="006634F8">
            <w:pPr>
              <w:pStyle w:val="acctfourfigures"/>
              <w:spacing w:line="240" w:lineRule="auto"/>
              <w:rPr>
                <w:rFonts w:cs="Times New Roman"/>
                <w:szCs w:val="22"/>
              </w:rPr>
            </w:pPr>
          </w:p>
        </w:tc>
        <w:tc>
          <w:tcPr>
            <w:tcW w:w="1264" w:type="dxa"/>
            <w:tcBorders>
              <w:bottom w:val="single" w:sz="4" w:space="0" w:color="auto"/>
            </w:tcBorders>
            <w:vAlign w:val="bottom"/>
          </w:tcPr>
          <w:p w14:paraId="22EA23F9" w14:textId="7748743D" w:rsidR="001828C8" w:rsidRPr="00BE1386" w:rsidRDefault="005869BA" w:rsidP="006634F8">
            <w:pPr>
              <w:pStyle w:val="acctfourfigures"/>
              <w:tabs>
                <w:tab w:val="clear" w:pos="765"/>
                <w:tab w:val="decimal" w:pos="997"/>
              </w:tabs>
              <w:spacing w:line="240" w:lineRule="auto"/>
              <w:ind w:left="-79" w:right="-72"/>
              <w:rPr>
                <w:rFonts w:cs="Times New Roman"/>
                <w:szCs w:val="22"/>
              </w:rPr>
            </w:pPr>
            <w:r>
              <w:rPr>
                <w:rFonts w:cs="Times New Roman"/>
                <w:szCs w:val="22"/>
              </w:rPr>
              <w:t>(105)</w:t>
            </w:r>
          </w:p>
        </w:tc>
      </w:tr>
      <w:tr w:rsidR="001828C8" w:rsidRPr="00BE1386" w14:paraId="1F3F3CEC" w14:textId="77777777" w:rsidTr="006634F8">
        <w:trPr>
          <w:cantSplit/>
        </w:trPr>
        <w:tc>
          <w:tcPr>
            <w:tcW w:w="2429" w:type="dxa"/>
          </w:tcPr>
          <w:p w14:paraId="4C9C876F" w14:textId="77777777" w:rsidR="001828C8" w:rsidRPr="00BE1386" w:rsidRDefault="001828C8" w:rsidP="006634F8">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2C048C7C" w14:textId="77777777" w:rsidR="001828C8" w:rsidRPr="00BE1386" w:rsidRDefault="001828C8" w:rsidP="006634F8">
            <w:pPr>
              <w:pStyle w:val="acctfourfigures"/>
              <w:tabs>
                <w:tab w:val="clear" w:pos="765"/>
                <w:tab w:val="decimal" w:pos="731"/>
              </w:tabs>
              <w:spacing w:line="240" w:lineRule="auto"/>
              <w:ind w:left="-83" w:right="11" w:firstLine="4"/>
              <w:rPr>
                <w:rFonts w:cs="Times New Roman"/>
                <w:b/>
                <w:bCs/>
                <w:szCs w:val="22"/>
              </w:rPr>
            </w:pPr>
          </w:p>
        </w:tc>
        <w:tc>
          <w:tcPr>
            <w:tcW w:w="180" w:type="dxa"/>
          </w:tcPr>
          <w:p w14:paraId="458E3EBF" w14:textId="77777777" w:rsidR="001828C8" w:rsidRPr="00BE1386" w:rsidRDefault="001828C8" w:rsidP="006634F8">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double" w:sz="4" w:space="0" w:color="auto"/>
            </w:tcBorders>
          </w:tcPr>
          <w:p w14:paraId="7D0A0D16" w14:textId="77777777" w:rsidR="001828C8" w:rsidRPr="00D25214" w:rsidRDefault="001828C8" w:rsidP="006634F8">
            <w:pPr>
              <w:pStyle w:val="acctfourfigures"/>
              <w:tabs>
                <w:tab w:val="clear" w:pos="765"/>
                <w:tab w:val="decimal" w:pos="822"/>
              </w:tabs>
              <w:spacing w:line="240" w:lineRule="auto"/>
              <w:ind w:left="-79" w:right="-72"/>
              <w:rPr>
                <w:rFonts w:cs="Times New Roman"/>
                <w:b/>
                <w:bCs/>
                <w:szCs w:val="22"/>
              </w:rPr>
            </w:pPr>
            <w:r w:rsidRPr="00D25214">
              <w:rPr>
                <w:rFonts w:cs="Times New Roman"/>
                <w:b/>
                <w:bCs/>
                <w:szCs w:val="22"/>
              </w:rPr>
              <w:t>132,533</w:t>
            </w:r>
          </w:p>
        </w:tc>
        <w:tc>
          <w:tcPr>
            <w:tcW w:w="181" w:type="dxa"/>
          </w:tcPr>
          <w:p w14:paraId="05A4EDD2" w14:textId="77777777" w:rsidR="001828C8" w:rsidRPr="00BE1386" w:rsidRDefault="001828C8" w:rsidP="006634F8">
            <w:pPr>
              <w:pStyle w:val="acctfourfigures"/>
              <w:spacing w:line="240" w:lineRule="auto"/>
              <w:rPr>
                <w:rFonts w:cs="Times New Roman"/>
                <w:b/>
                <w:bCs/>
                <w:szCs w:val="22"/>
              </w:rPr>
            </w:pPr>
          </w:p>
        </w:tc>
        <w:tc>
          <w:tcPr>
            <w:tcW w:w="1169" w:type="dxa"/>
          </w:tcPr>
          <w:p w14:paraId="23444943" w14:textId="77777777" w:rsidR="001828C8" w:rsidRPr="00BE1386" w:rsidRDefault="001828C8" w:rsidP="006634F8">
            <w:pPr>
              <w:pStyle w:val="acctfourfigures"/>
              <w:tabs>
                <w:tab w:val="clear" w:pos="765"/>
                <w:tab w:val="decimal" w:pos="911"/>
              </w:tabs>
              <w:spacing w:line="240" w:lineRule="auto"/>
              <w:ind w:right="11"/>
              <w:rPr>
                <w:rFonts w:cs="Times New Roman"/>
                <w:b/>
                <w:bCs/>
                <w:szCs w:val="22"/>
              </w:rPr>
            </w:pPr>
          </w:p>
        </w:tc>
        <w:tc>
          <w:tcPr>
            <w:tcW w:w="184" w:type="dxa"/>
          </w:tcPr>
          <w:p w14:paraId="0DBB5D1E" w14:textId="77777777" w:rsidR="001828C8" w:rsidRPr="00BE1386" w:rsidRDefault="001828C8" w:rsidP="006634F8">
            <w:pPr>
              <w:pStyle w:val="acctfourfigures"/>
              <w:spacing w:line="240" w:lineRule="auto"/>
              <w:rPr>
                <w:rFonts w:cs="Times New Roman"/>
                <w:b/>
                <w:bCs/>
                <w:szCs w:val="22"/>
              </w:rPr>
            </w:pPr>
          </w:p>
        </w:tc>
        <w:tc>
          <w:tcPr>
            <w:tcW w:w="1169" w:type="dxa"/>
          </w:tcPr>
          <w:p w14:paraId="67F01034" w14:textId="77777777" w:rsidR="001828C8" w:rsidRPr="00BE1386" w:rsidRDefault="001828C8" w:rsidP="006634F8">
            <w:pPr>
              <w:pStyle w:val="acctfourfigures"/>
              <w:tabs>
                <w:tab w:val="clear" w:pos="765"/>
                <w:tab w:val="decimal" w:pos="731"/>
              </w:tabs>
              <w:spacing w:line="240" w:lineRule="auto"/>
              <w:ind w:right="11"/>
              <w:rPr>
                <w:rFonts w:cs="Times New Roman"/>
                <w:b/>
                <w:bCs/>
                <w:szCs w:val="22"/>
              </w:rPr>
            </w:pPr>
          </w:p>
        </w:tc>
        <w:tc>
          <w:tcPr>
            <w:tcW w:w="180" w:type="dxa"/>
          </w:tcPr>
          <w:p w14:paraId="7FAA7F97" w14:textId="77777777" w:rsidR="001828C8" w:rsidRPr="00BE1386" w:rsidRDefault="001828C8" w:rsidP="006634F8">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4AEDC8DA" w14:textId="58B14F60" w:rsidR="001828C8" w:rsidRPr="009618EB" w:rsidRDefault="00672109" w:rsidP="006634F8">
            <w:pPr>
              <w:pStyle w:val="acctfourfigures"/>
              <w:tabs>
                <w:tab w:val="clear" w:pos="765"/>
                <w:tab w:val="decimal" w:pos="997"/>
              </w:tabs>
              <w:spacing w:line="240" w:lineRule="auto"/>
              <w:ind w:left="-79" w:right="-72"/>
              <w:rPr>
                <w:rFonts w:cs="Times New Roman"/>
                <w:b/>
                <w:bCs/>
                <w:szCs w:val="22"/>
                <w:cs/>
              </w:rPr>
            </w:pPr>
            <w:r>
              <w:rPr>
                <w:rFonts w:cs="Times New Roman"/>
                <w:b/>
                <w:bCs/>
                <w:szCs w:val="22"/>
              </w:rPr>
              <w:t>82,518</w:t>
            </w:r>
          </w:p>
        </w:tc>
      </w:tr>
      <w:tr w:rsidR="001828C8" w:rsidRPr="00BE1386" w14:paraId="09B8AA81" w14:textId="77777777" w:rsidTr="006634F8">
        <w:trPr>
          <w:cantSplit/>
        </w:trPr>
        <w:tc>
          <w:tcPr>
            <w:tcW w:w="2429" w:type="dxa"/>
            <w:vAlign w:val="bottom"/>
          </w:tcPr>
          <w:p w14:paraId="5810E886" w14:textId="77777777" w:rsidR="001828C8" w:rsidRPr="00BE1386" w:rsidRDefault="001828C8" w:rsidP="006634F8">
            <w:pPr>
              <w:pStyle w:val="acctfourfigures"/>
              <w:tabs>
                <w:tab w:val="clear" w:pos="765"/>
              </w:tabs>
              <w:spacing w:line="240" w:lineRule="auto"/>
              <w:rPr>
                <w:rFonts w:cs="Times New Roman"/>
                <w:i/>
                <w:iCs/>
                <w:color w:val="0000FF"/>
                <w:szCs w:val="22"/>
                <w:shd w:val="clear" w:color="auto" w:fill="CCCCCC"/>
              </w:rPr>
            </w:pPr>
          </w:p>
        </w:tc>
        <w:tc>
          <w:tcPr>
            <w:tcW w:w="1350" w:type="dxa"/>
            <w:vAlign w:val="bottom"/>
          </w:tcPr>
          <w:p w14:paraId="1BB53EC3" w14:textId="77777777" w:rsidR="001828C8" w:rsidRPr="00BE1386" w:rsidRDefault="001828C8" w:rsidP="006634F8">
            <w:pPr>
              <w:pStyle w:val="acctmergecolhdg"/>
              <w:spacing w:line="240" w:lineRule="auto"/>
              <w:ind w:left="-83" w:firstLine="4"/>
              <w:rPr>
                <w:rFonts w:cs="Times New Roman"/>
                <w:b w:val="0"/>
                <w:bCs/>
                <w:i/>
                <w:iCs/>
                <w:szCs w:val="22"/>
              </w:rPr>
            </w:pPr>
          </w:p>
        </w:tc>
        <w:tc>
          <w:tcPr>
            <w:tcW w:w="180" w:type="dxa"/>
          </w:tcPr>
          <w:p w14:paraId="13358FC4" w14:textId="77777777" w:rsidR="001828C8" w:rsidRPr="00BE1386"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08D90C47" w14:textId="77777777" w:rsidR="001828C8" w:rsidRPr="00BE1386" w:rsidRDefault="001828C8" w:rsidP="006634F8">
            <w:pPr>
              <w:pStyle w:val="acctmergecolhdg"/>
              <w:spacing w:line="240" w:lineRule="auto"/>
              <w:ind w:left="-83" w:firstLine="4"/>
              <w:rPr>
                <w:rFonts w:cs="Times New Roman"/>
                <w:b w:val="0"/>
                <w:bCs/>
                <w:i/>
                <w:iCs/>
                <w:szCs w:val="22"/>
              </w:rPr>
            </w:pPr>
          </w:p>
        </w:tc>
      </w:tr>
      <w:tr w:rsidR="001828C8" w:rsidRPr="00BE1386" w14:paraId="44000113" w14:textId="77777777" w:rsidTr="006634F8">
        <w:trPr>
          <w:cantSplit/>
        </w:trPr>
        <w:tc>
          <w:tcPr>
            <w:tcW w:w="2429" w:type="dxa"/>
          </w:tcPr>
          <w:p w14:paraId="0C71DEDF" w14:textId="77777777" w:rsidR="001828C8" w:rsidRPr="00BE1386" w:rsidRDefault="001828C8" w:rsidP="006634F8">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2020</w:t>
            </w:r>
          </w:p>
        </w:tc>
        <w:tc>
          <w:tcPr>
            <w:tcW w:w="1350" w:type="dxa"/>
          </w:tcPr>
          <w:p w14:paraId="077FD9D9" w14:textId="77777777" w:rsidR="001828C8" w:rsidRPr="00BE1386" w:rsidRDefault="001828C8" w:rsidP="006634F8">
            <w:pPr>
              <w:pStyle w:val="acctfourfigures"/>
              <w:tabs>
                <w:tab w:val="clear" w:pos="765"/>
                <w:tab w:val="decimal" w:pos="143"/>
              </w:tabs>
              <w:spacing w:line="240" w:lineRule="auto"/>
              <w:ind w:left="-83" w:right="41" w:firstLine="4"/>
              <w:rPr>
                <w:rFonts w:cs="Times New Roman"/>
                <w:szCs w:val="22"/>
              </w:rPr>
            </w:pPr>
          </w:p>
        </w:tc>
        <w:tc>
          <w:tcPr>
            <w:tcW w:w="180" w:type="dxa"/>
          </w:tcPr>
          <w:p w14:paraId="4ED4FC39" w14:textId="77777777" w:rsidR="001828C8" w:rsidRPr="00BE1386" w:rsidRDefault="001828C8" w:rsidP="006634F8">
            <w:pPr>
              <w:pStyle w:val="acctfourfigures"/>
              <w:tabs>
                <w:tab w:val="clear" w:pos="765"/>
                <w:tab w:val="decimal" w:pos="731"/>
              </w:tabs>
              <w:spacing w:line="240" w:lineRule="auto"/>
              <w:ind w:left="-79" w:right="-72"/>
              <w:rPr>
                <w:rFonts w:cs="Times New Roman"/>
                <w:szCs w:val="22"/>
              </w:rPr>
            </w:pPr>
          </w:p>
        </w:tc>
        <w:tc>
          <w:tcPr>
            <w:tcW w:w="1079" w:type="dxa"/>
          </w:tcPr>
          <w:p w14:paraId="5BDCFEDB" w14:textId="77777777" w:rsidR="001828C8" w:rsidRPr="00BE1386" w:rsidRDefault="001828C8" w:rsidP="006634F8">
            <w:pPr>
              <w:pStyle w:val="acctfourfigures"/>
              <w:tabs>
                <w:tab w:val="clear" w:pos="765"/>
                <w:tab w:val="decimal" w:pos="822"/>
              </w:tabs>
              <w:spacing w:line="240" w:lineRule="auto"/>
              <w:ind w:left="-79" w:right="-72"/>
              <w:rPr>
                <w:rFonts w:cs="Times New Roman"/>
                <w:szCs w:val="22"/>
              </w:rPr>
            </w:pPr>
          </w:p>
        </w:tc>
        <w:tc>
          <w:tcPr>
            <w:tcW w:w="181" w:type="dxa"/>
          </w:tcPr>
          <w:p w14:paraId="482A03D4" w14:textId="77777777" w:rsidR="001828C8" w:rsidRPr="00BE1386" w:rsidRDefault="001828C8" w:rsidP="006634F8">
            <w:pPr>
              <w:pStyle w:val="acctfourfigures"/>
              <w:spacing w:line="240" w:lineRule="auto"/>
              <w:rPr>
                <w:rFonts w:cs="Times New Roman"/>
                <w:szCs w:val="22"/>
              </w:rPr>
            </w:pPr>
          </w:p>
        </w:tc>
        <w:tc>
          <w:tcPr>
            <w:tcW w:w="1169" w:type="dxa"/>
          </w:tcPr>
          <w:p w14:paraId="0EE1C7EA" w14:textId="77777777" w:rsidR="001828C8" w:rsidRPr="00BE1386" w:rsidRDefault="001828C8" w:rsidP="006634F8">
            <w:pPr>
              <w:pStyle w:val="acctfourfigures"/>
              <w:tabs>
                <w:tab w:val="clear" w:pos="765"/>
                <w:tab w:val="decimal" w:pos="911"/>
              </w:tabs>
              <w:spacing w:line="240" w:lineRule="auto"/>
              <w:ind w:right="11"/>
              <w:rPr>
                <w:rFonts w:cs="Times New Roman"/>
                <w:szCs w:val="22"/>
              </w:rPr>
            </w:pPr>
          </w:p>
        </w:tc>
        <w:tc>
          <w:tcPr>
            <w:tcW w:w="184" w:type="dxa"/>
          </w:tcPr>
          <w:p w14:paraId="06BF2511" w14:textId="77777777" w:rsidR="001828C8" w:rsidRPr="00BE1386" w:rsidRDefault="001828C8" w:rsidP="006634F8">
            <w:pPr>
              <w:pStyle w:val="acctfourfigures"/>
              <w:spacing w:line="240" w:lineRule="auto"/>
              <w:rPr>
                <w:rFonts w:cs="Times New Roman"/>
                <w:szCs w:val="22"/>
              </w:rPr>
            </w:pPr>
          </w:p>
        </w:tc>
        <w:tc>
          <w:tcPr>
            <w:tcW w:w="1169" w:type="dxa"/>
          </w:tcPr>
          <w:p w14:paraId="6DFDB478" w14:textId="77777777" w:rsidR="001828C8" w:rsidRPr="00BE1386" w:rsidRDefault="001828C8" w:rsidP="006634F8">
            <w:pPr>
              <w:pStyle w:val="acctfourfigures"/>
              <w:tabs>
                <w:tab w:val="clear" w:pos="765"/>
                <w:tab w:val="decimal" w:pos="731"/>
              </w:tabs>
              <w:spacing w:line="240" w:lineRule="auto"/>
              <w:ind w:right="11"/>
              <w:rPr>
                <w:rFonts w:cs="Times New Roman"/>
                <w:szCs w:val="22"/>
              </w:rPr>
            </w:pPr>
          </w:p>
        </w:tc>
        <w:tc>
          <w:tcPr>
            <w:tcW w:w="180" w:type="dxa"/>
          </w:tcPr>
          <w:p w14:paraId="390161BF" w14:textId="77777777" w:rsidR="001828C8" w:rsidRPr="00BE1386" w:rsidRDefault="001828C8" w:rsidP="006634F8">
            <w:pPr>
              <w:pStyle w:val="acctfourfigures"/>
              <w:spacing w:line="240" w:lineRule="auto"/>
              <w:rPr>
                <w:rFonts w:cs="Times New Roman"/>
                <w:szCs w:val="22"/>
              </w:rPr>
            </w:pPr>
          </w:p>
        </w:tc>
        <w:tc>
          <w:tcPr>
            <w:tcW w:w="1264" w:type="dxa"/>
          </w:tcPr>
          <w:p w14:paraId="050FA37F" w14:textId="77777777" w:rsidR="001828C8" w:rsidRPr="00BE1386" w:rsidRDefault="001828C8" w:rsidP="006634F8">
            <w:pPr>
              <w:pStyle w:val="acctfourfigures"/>
              <w:tabs>
                <w:tab w:val="clear" w:pos="765"/>
                <w:tab w:val="decimal" w:pos="821"/>
              </w:tabs>
              <w:spacing w:line="240" w:lineRule="auto"/>
              <w:ind w:right="11"/>
              <w:rPr>
                <w:rFonts w:cs="Times New Roman"/>
                <w:szCs w:val="22"/>
              </w:rPr>
            </w:pPr>
          </w:p>
        </w:tc>
      </w:tr>
      <w:tr w:rsidR="001828C8" w:rsidRPr="00BE1386" w14:paraId="4C31F612" w14:textId="77777777" w:rsidTr="006634F8">
        <w:trPr>
          <w:cantSplit/>
        </w:trPr>
        <w:tc>
          <w:tcPr>
            <w:tcW w:w="2429" w:type="dxa"/>
          </w:tcPr>
          <w:p w14:paraId="4F3609BF" w14:textId="77777777" w:rsidR="001828C8" w:rsidRPr="00BE1386" w:rsidRDefault="001828C8" w:rsidP="001828C8">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720C80A" w14:textId="77777777" w:rsidR="001828C8" w:rsidRPr="00BE1386" w:rsidRDefault="001828C8" w:rsidP="001828C8">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80" w:type="dxa"/>
          </w:tcPr>
          <w:p w14:paraId="6FA717CC" w14:textId="77777777" w:rsidR="001828C8" w:rsidRPr="00BE1386" w:rsidRDefault="001828C8" w:rsidP="001828C8">
            <w:pPr>
              <w:pStyle w:val="acctfourfigures"/>
              <w:tabs>
                <w:tab w:val="clear" w:pos="765"/>
                <w:tab w:val="decimal" w:pos="731"/>
              </w:tabs>
              <w:spacing w:line="240" w:lineRule="auto"/>
              <w:ind w:left="-79" w:right="-72"/>
              <w:rPr>
                <w:rFonts w:cs="Times New Roman"/>
                <w:szCs w:val="22"/>
              </w:rPr>
            </w:pPr>
          </w:p>
        </w:tc>
        <w:tc>
          <w:tcPr>
            <w:tcW w:w="1079" w:type="dxa"/>
          </w:tcPr>
          <w:p w14:paraId="7848EA16" w14:textId="77777777" w:rsidR="001828C8" w:rsidRPr="00BE1386" w:rsidRDefault="001828C8" w:rsidP="001828C8">
            <w:pPr>
              <w:pStyle w:val="acctfourfigures"/>
              <w:tabs>
                <w:tab w:val="clear" w:pos="765"/>
                <w:tab w:val="decimal" w:pos="822"/>
              </w:tabs>
              <w:spacing w:line="240" w:lineRule="auto"/>
              <w:ind w:left="-79" w:right="-72"/>
              <w:rPr>
                <w:rFonts w:cs="Times New Roman"/>
                <w:szCs w:val="22"/>
              </w:rPr>
            </w:pPr>
            <w:r>
              <w:rPr>
                <w:rFonts w:cs="Times New Roman"/>
                <w:szCs w:val="22"/>
              </w:rPr>
              <w:t>267,718</w:t>
            </w:r>
          </w:p>
        </w:tc>
        <w:tc>
          <w:tcPr>
            <w:tcW w:w="181" w:type="dxa"/>
          </w:tcPr>
          <w:p w14:paraId="20494D4C" w14:textId="77777777" w:rsidR="001828C8" w:rsidRPr="00BE1386" w:rsidRDefault="001828C8" w:rsidP="001828C8">
            <w:pPr>
              <w:pStyle w:val="acctfourfigures"/>
              <w:spacing w:line="240" w:lineRule="auto"/>
              <w:rPr>
                <w:rFonts w:cs="Times New Roman"/>
                <w:szCs w:val="22"/>
              </w:rPr>
            </w:pPr>
          </w:p>
        </w:tc>
        <w:tc>
          <w:tcPr>
            <w:tcW w:w="1169" w:type="dxa"/>
          </w:tcPr>
          <w:p w14:paraId="37272777" w14:textId="49AC5020" w:rsidR="001828C8" w:rsidRPr="00BE1386" w:rsidRDefault="001828C8" w:rsidP="001828C8">
            <w:pPr>
              <w:pStyle w:val="acctfourfigures"/>
              <w:tabs>
                <w:tab w:val="clear" w:pos="765"/>
                <w:tab w:val="decimal" w:pos="911"/>
              </w:tabs>
              <w:spacing w:line="240" w:lineRule="auto"/>
              <w:ind w:right="11"/>
              <w:rPr>
                <w:rFonts w:cs="Times New Roman"/>
                <w:szCs w:val="22"/>
              </w:rPr>
            </w:pPr>
            <w:r w:rsidRPr="00673C81">
              <w:rPr>
                <w:rFonts w:cs="Times New Roman"/>
                <w:szCs w:val="22"/>
              </w:rPr>
              <w:t>70,242</w:t>
            </w:r>
          </w:p>
        </w:tc>
        <w:tc>
          <w:tcPr>
            <w:tcW w:w="184" w:type="dxa"/>
          </w:tcPr>
          <w:p w14:paraId="7421C550" w14:textId="77777777" w:rsidR="001828C8" w:rsidRPr="00BE1386" w:rsidRDefault="001828C8" w:rsidP="001828C8">
            <w:pPr>
              <w:pStyle w:val="acctfourfigures"/>
              <w:spacing w:line="240" w:lineRule="auto"/>
              <w:rPr>
                <w:rFonts w:cs="Times New Roman"/>
                <w:szCs w:val="22"/>
              </w:rPr>
            </w:pPr>
          </w:p>
        </w:tc>
        <w:tc>
          <w:tcPr>
            <w:tcW w:w="1169" w:type="dxa"/>
            <w:vAlign w:val="bottom"/>
          </w:tcPr>
          <w:p w14:paraId="4E9B7A09" w14:textId="005EA8EC" w:rsidR="001828C8" w:rsidRPr="00BE1386" w:rsidRDefault="001828C8" w:rsidP="001828C8">
            <w:pPr>
              <w:pStyle w:val="acctfourfigures"/>
              <w:tabs>
                <w:tab w:val="clear" w:pos="765"/>
                <w:tab w:val="decimal" w:pos="1085"/>
              </w:tabs>
              <w:spacing w:line="240" w:lineRule="auto"/>
              <w:ind w:right="11"/>
              <w:rPr>
                <w:rFonts w:cs="Times New Roman"/>
                <w:szCs w:val="22"/>
              </w:rPr>
            </w:pPr>
            <w:r w:rsidRPr="00673C81">
              <w:rPr>
                <w:rFonts w:cs="Times New Roman"/>
                <w:szCs w:val="22"/>
              </w:rPr>
              <w:t xml:space="preserve"> (205,157)</w:t>
            </w:r>
          </w:p>
        </w:tc>
        <w:tc>
          <w:tcPr>
            <w:tcW w:w="180" w:type="dxa"/>
          </w:tcPr>
          <w:p w14:paraId="3DA57B5E" w14:textId="77777777" w:rsidR="001828C8" w:rsidRPr="00BE1386" w:rsidRDefault="001828C8" w:rsidP="001828C8">
            <w:pPr>
              <w:pStyle w:val="acctfourfigures"/>
              <w:spacing w:line="240" w:lineRule="auto"/>
              <w:rPr>
                <w:rFonts w:cs="Times New Roman"/>
                <w:szCs w:val="22"/>
              </w:rPr>
            </w:pPr>
          </w:p>
        </w:tc>
        <w:tc>
          <w:tcPr>
            <w:tcW w:w="1264" w:type="dxa"/>
          </w:tcPr>
          <w:p w14:paraId="107AA5A9" w14:textId="6D66BCF1" w:rsidR="001828C8" w:rsidRPr="006B41CF" w:rsidRDefault="001828C8" w:rsidP="001828C8">
            <w:pPr>
              <w:pStyle w:val="acctfourfigures"/>
              <w:tabs>
                <w:tab w:val="clear" w:pos="765"/>
                <w:tab w:val="decimal" w:pos="1000"/>
              </w:tabs>
              <w:spacing w:line="240" w:lineRule="auto"/>
              <w:ind w:left="-79" w:right="-72"/>
              <w:rPr>
                <w:rFonts w:cs="Times New Roman"/>
                <w:szCs w:val="22"/>
                <w:cs/>
              </w:rPr>
            </w:pPr>
            <w:r>
              <w:rPr>
                <w:rFonts w:cs="Times New Roman"/>
                <w:szCs w:val="22"/>
              </w:rPr>
              <w:t>132,803</w:t>
            </w:r>
          </w:p>
        </w:tc>
      </w:tr>
      <w:tr w:rsidR="001828C8" w:rsidRPr="00BE1386" w14:paraId="264A7B9A" w14:textId="77777777" w:rsidTr="006634F8">
        <w:trPr>
          <w:cantSplit/>
        </w:trPr>
        <w:tc>
          <w:tcPr>
            <w:tcW w:w="2429" w:type="dxa"/>
          </w:tcPr>
          <w:p w14:paraId="33B9FACA" w14:textId="77777777" w:rsidR="001828C8" w:rsidRPr="00BE1386" w:rsidRDefault="001828C8" w:rsidP="001828C8">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0D6E098" w14:textId="77777777" w:rsidR="001828C8" w:rsidRPr="00BE1386" w:rsidRDefault="001828C8" w:rsidP="001828C8">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4E72C617" w14:textId="77777777" w:rsidR="001828C8" w:rsidRPr="00BE1386" w:rsidRDefault="001828C8" w:rsidP="001828C8">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42633E7" w14:textId="77777777" w:rsidR="001828C8" w:rsidRPr="00BE1386" w:rsidRDefault="001828C8" w:rsidP="001828C8">
            <w:pPr>
              <w:pStyle w:val="acctfourfigures"/>
              <w:tabs>
                <w:tab w:val="clear" w:pos="765"/>
                <w:tab w:val="decimal" w:pos="822"/>
              </w:tabs>
              <w:spacing w:line="240" w:lineRule="auto"/>
              <w:ind w:left="-79" w:right="-72"/>
              <w:rPr>
                <w:rFonts w:cs="Times New Roman"/>
                <w:szCs w:val="22"/>
              </w:rPr>
            </w:pPr>
            <w:r w:rsidRPr="00A6496B">
              <w:rPr>
                <w:rFonts w:cs="Times New Roman"/>
                <w:b/>
                <w:bCs/>
                <w:szCs w:val="22"/>
              </w:rPr>
              <w:t>267,718</w:t>
            </w:r>
          </w:p>
        </w:tc>
        <w:tc>
          <w:tcPr>
            <w:tcW w:w="181" w:type="dxa"/>
          </w:tcPr>
          <w:p w14:paraId="68A1F829" w14:textId="77777777" w:rsidR="001828C8" w:rsidRPr="00BE1386" w:rsidRDefault="001828C8" w:rsidP="001828C8">
            <w:pPr>
              <w:pStyle w:val="acctfourfigures"/>
              <w:spacing w:line="240" w:lineRule="auto"/>
              <w:rPr>
                <w:rFonts w:cs="Times New Roman"/>
                <w:szCs w:val="22"/>
              </w:rPr>
            </w:pPr>
          </w:p>
        </w:tc>
        <w:tc>
          <w:tcPr>
            <w:tcW w:w="1169" w:type="dxa"/>
          </w:tcPr>
          <w:p w14:paraId="28BA3588" w14:textId="77777777" w:rsidR="001828C8" w:rsidRPr="00BE1386" w:rsidRDefault="001828C8" w:rsidP="001828C8">
            <w:pPr>
              <w:pStyle w:val="acctfourfigures"/>
              <w:tabs>
                <w:tab w:val="clear" w:pos="765"/>
                <w:tab w:val="decimal" w:pos="911"/>
              </w:tabs>
              <w:spacing w:line="240" w:lineRule="auto"/>
              <w:ind w:right="11"/>
              <w:rPr>
                <w:rFonts w:cs="Times New Roman"/>
                <w:szCs w:val="22"/>
              </w:rPr>
            </w:pPr>
          </w:p>
        </w:tc>
        <w:tc>
          <w:tcPr>
            <w:tcW w:w="184" w:type="dxa"/>
          </w:tcPr>
          <w:p w14:paraId="0AA466D2" w14:textId="77777777" w:rsidR="001828C8" w:rsidRPr="00BE1386" w:rsidRDefault="001828C8" w:rsidP="001828C8">
            <w:pPr>
              <w:pStyle w:val="acctfourfigures"/>
              <w:spacing w:line="240" w:lineRule="auto"/>
              <w:rPr>
                <w:rFonts w:cs="Times New Roman"/>
                <w:szCs w:val="22"/>
              </w:rPr>
            </w:pPr>
          </w:p>
        </w:tc>
        <w:tc>
          <w:tcPr>
            <w:tcW w:w="1169" w:type="dxa"/>
          </w:tcPr>
          <w:p w14:paraId="6009338B" w14:textId="77777777" w:rsidR="001828C8" w:rsidRPr="00BE1386" w:rsidRDefault="001828C8" w:rsidP="001828C8">
            <w:pPr>
              <w:pStyle w:val="acctfourfigures"/>
              <w:tabs>
                <w:tab w:val="clear" w:pos="765"/>
                <w:tab w:val="decimal" w:pos="731"/>
              </w:tabs>
              <w:spacing w:line="240" w:lineRule="auto"/>
              <w:ind w:right="11"/>
              <w:rPr>
                <w:rFonts w:cs="Times New Roman"/>
                <w:szCs w:val="22"/>
              </w:rPr>
            </w:pPr>
          </w:p>
        </w:tc>
        <w:tc>
          <w:tcPr>
            <w:tcW w:w="180" w:type="dxa"/>
          </w:tcPr>
          <w:p w14:paraId="5C0B509C" w14:textId="77777777" w:rsidR="001828C8" w:rsidRPr="00BE1386" w:rsidRDefault="001828C8" w:rsidP="001828C8">
            <w:pPr>
              <w:pStyle w:val="acctfourfigures"/>
              <w:spacing w:line="240" w:lineRule="auto"/>
              <w:rPr>
                <w:rFonts w:cs="Times New Roman"/>
                <w:szCs w:val="22"/>
              </w:rPr>
            </w:pPr>
          </w:p>
        </w:tc>
        <w:tc>
          <w:tcPr>
            <w:tcW w:w="1264" w:type="dxa"/>
            <w:tcBorders>
              <w:top w:val="single" w:sz="4" w:space="0" w:color="auto"/>
            </w:tcBorders>
          </w:tcPr>
          <w:p w14:paraId="392046D7" w14:textId="4D4135C0" w:rsidR="001828C8" w:rsidRPr="001828C8" w:rsidRDefault="001828C8" w:rsidP="001828C8">
            <w:pPr>
              <w:pStyle w:val="a0"/>
              <w:tabs>
                <w:tab w:val="decimal" w:pos="391"/>
              </w:tabs>
              <w:ind w:right="110"/>
              <w:rPr>
                <w:rFonts w:ascii="Times New Roman" w:hAnsi="Times New Roman" w:cs="Times New Roman"/>
                <w:cs/>
              </w:rPr>
            </w:pPr>
            <w:r w:rsidRPr="001828C8">
              <w:rPr>
                <w:rFonts w:ascii="Times New Roman" w:hAnsi="Times New Roman" w:cs="Times New Roman"/>
                <w:cs/>
              </w:rPr>
              <w:t>132,803</w:t>
            </w:r>
          </w:p>
        </w:tc>
      </w:tr>
      <w:tr w:rsidR="001828C8" w:rsidRPr="00BE1386" w14:paraId="44B7DDAC" w14:textId="77777777" w:rsidTr="006634F8">
        <w:trPr>
          <w:cantSplit/>
        </w:trPr>
        <w:tc>
          <w:tcPr>
            <w:tcW w:w="2429" w:type="dxa"/>
          </w:tcPr>
          <w:p w14:paraId="12748017" w14:textId="77777777" w:rsidR="001828C8" w:rsidRPr="00BE1386" w:rsidRDefault="001828C8" w:rsidP="001828C8">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EE0C9F">
              <w:rPr>
                <w:rFonts w:ascii="Times New Roman" w:hAnsi="Times New Roman" w:cs="Times New Roman"/>
                <w:sz w:val="22"/>
                <w:szCs w:val="22"/>
              </w:rPr>
              <w:t>expected</w:t>
            </w:r>
            <w:r w:rsidRPr="00BE1386">
              <w:rPr>
                <w:rFonts w:ascii="Times New Roman" w:hAnsi="Times New Roman" w:cs="Times New Roman"/>
                <w:sz w:val="22"/>
                <w:szCs w:val="22"/>
              </w:rPr>
              <w:t xml:space="preserve"> credit loss </w:t>
            </w:r>
          </w:p>
        </w:tc>
        <w:tc>
          <w:tcPr>
            <w:tcW w:w="1350" w:type="dxa"/>
          </w:tcPr>
          <w:p w14:paraId="1A62AE3A" w14:textId="77777777" w:rsidR="001828C8" w:rsidRPr="00BE1386" w:rsidRDefault="001828C8" w:rsidP="001828C8">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56C29F91" w14:textId="77777777" w:rsidR="001828C8" w:rsidRPr="00BE1386" w:rsidRDefault="001828C8" w:rsidP="001828C8">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037055DF" w14:textId="77777777" w:rsidR="001828C8" w:rsidRPr="00A6496B" w:rsidRDefault="001828C8" w:rsidP="001828C8">
            <w:pPr>
              <w:pStyle w:val="acctfourfigures"/>
              <w:tabs>
                <w:tab w:val="clear" w:pos="765"/>
                <w:tab w:val="decimal" w:pos="822"/>
              </w:tabs>
              <w:spacing w:line="240" w:lineRule="auto"/>
              <w:ind w:left="-79" w:right="-72"/>
              <w:rPr>
                <w:rFonts w:cs="Times New Roman"/>
                <w:szCs w:val="22"/>
                <w:highlight w:val="yellow"/>
              </w:rPr>
            </w:pPr>
          </w:p>
          <w:p w14:paraId="079AF779" w14:textId="77777777" w:rsidR="001828C8" w:rsidRPr="00BE1386" w:rsidRDefault="001828C8" w:rsidP="001828C8">
            <w:pPr>
              <w:pStyle w:val="acctfourfigures"/>
              <w:tabs>
                <w:tab w:val="clear" w:pos="765"/>
                <w:tab w:val="decimal" w:pos="822"/>
              </w:tabs>
              <w:spacing w:line="240" w:lineRule="auto"/>
              <w:ind w:left="-79" w:right="-72"/>
              <w:rPr>
                <w:szCs w:val="28"/>
                <w:lang w:val="en-US" w:bidi="th-TH"/>
              </w:rPr>
            </w:pPr>
            <w:r w:rsidRPr="00A6496B">
              <w:rPr>
                <w:rFonts w:cs="Times New Roman"/>
                <w:szCs w:val="22"/>
              </w:rPr>
              <w:t>(491)</w:t>
            </w:r>
          </w:p>
        </w:tc>
        <w:tc>
          <w:tcPr>
            <w:tcW w:w="181" w:type="dxa"/>
          </w:tcPr>
          <w:p w14:paraId="5F149DEB" w14:textId="77777777" w:rsidR="001828C8" w:rsidRPr="00BE1386" w:rsidRDefault="001828C8" w:rsidP="001828C8">
            <w:pPr>
              <w:pStyle w:val="acctfourfigures"/>
              <w:spacing w:line="240" w:lineRule="auto"/>
              <w:rPr>
                <w:rFonts w:cs="Times New Roman"/>
                <w:szCs w:val="22"/>
              </w:rPr>
            </w:pPr>
          </w:p>
        </w:tc>
        <w:tc>
          <w:tcPr>
            <w:tcW w:w="1169" w:type="dxa"/>
          </w:tcPr>
          <w:p w14:paraId="34FB2CB8" w14:textId="77777777" w:rsidR="001828C8" w:rsidRPr="00BE1386" w:rsidRDefault="001828C8" w:rsidP="001828C8">
            <w:pPr>
              <w:pStyle w:val="acctfourfigures"/>
              <w:tabs>
                <w:tab w:val="clear" w:pos="765"/>
                <w:tab w:val="decimal" w:pos="911"/>
              </w:tabs>
              <w:spacing w:line="240" w:lineRule="auto"/>
              <w:ind w:right="11"/>
              <w:rPr>
                <w:rFonts w:cs="Times New Roman"/>
                <w:szCs w:val="22"/>
              </w:rPr>
            </w:pPr>
          </w:p>
        </w:tc>
        <w:tc>
          <w:tcPr>
            <w:tcW w:w="184" w:type="dxa"/>
          </w:tcPr>
          <w:p w14:paraId="22EF5B59" w14:textId="77777777" w:rsidR="001828C8" w:rsidRPr="00BE1386" w:rsidRDefault="001828C8" w:rsidP="001828C8">
            <w:pPr>
              <w:pStyle w:val="acctfourfigures"/>
              <w:spacing w:line="240" w:lineRule="auto"/>
              <w:rPr>
                <w:rFonts w:cs="Times New Roman"/>
                <w:szCs w:val="22"/>
              </w:rPr>
            </w:pPr>
          </w:p>
        </w:tc>
        <w:tc>
          <w:tcPr>
            <w:tcW w:w="1169" w:type="dxa"/>
          </w:tcPr>
          <w:p w14:paraId="53902A44" w14:textId="77777777" w:rsidR="001828C8" w:rsidRPr="00BE1386" w:rsidRDefault="001828C8" w:rsidP="001828C8">
            <w:pPr>
              <w:pStyle w:val="acctfourfigures"/>
              <w:tabs>
                <w:tab w:val="clear" w:pos="765"/>
                <w:tab w:val="decimal" w:pos="731"/>
              </w:tabs>
              <w:spacing w:line="240" w:lineRule="auto"/>
              <w:ind w:right="11"/>
              <w:rPr>
                <w:rFonts w:cs="Times New Roman"/>
                <w:szCs w:val="22"/>
              </w:rPr>
            </w:pPr>
          </w:p>
        </w:tc>
        <w:tc>
          <w:tcPr>
            <w:tcW w:w="180" w:type="dxa"/>
          </w:tcPr>
          <w:p w14:paraId="5CB250BD" w14:textId="77777777" w:rsidR="001828C8" w:rsidRPr="00BE1386" w:rsidRDefault="001828C8" w:rsidP="001828C8">
            <w:pPr>
              <w:pStyle w:val="acctfourfigures"/>
              <w:spacing w:line="240" w:lineRule="auto"/>
              <w:rPr>
                <w:rFonts w:cs="Times New Roman"/>
                <w:szCs w:val="22"/>
              </w:rPr>
            </w:pPr>
          </w:p>
        </w:tc>
        <w:tc>
          <w:tcPr>
            <w:tcW w:w="1264" w:type="dxa"/>
            <w:tcBorders>
              <w:bottom w:val="single" w:sz="4" w:space="0" w:color="auto"/>
            </w:tcBorders>
            <w:vAlign w:val="bottom"/>
          </w:tcPr>
          <w:p w14:paraId="3FD03AED" w14:textId="77777777" w:rsidR="001828C8" w:rsidRPr="00A027FC" w:rsidRDefault="001828C8" w:rsidP="001828C8">
            <w:pPr>
              <w:pStyle w:val="acctfourfigures"/>
              <w:tabs>
                <w:tab w:val="clear" w:pos="765"/>
                <w:tab w:val="decimal" w:pos="994"/>
              </w:tabs>
              <w:spacing w:line="240" w:lineRule="auto"/>
              <w:ind w:left="-79" w:right="110"/>
              <w:jc w:val="right"/>
              <w:rPr>
                <w:rFonts w:cs="Times New Roman"/>
                <w:szCs w:val="22"/>
              </w:rPr>
            </w:pPr>
          </w:p>
          <w:p w14:paraId="32716EE4" w14:textId="4790D90B" w:rsidR="001828C8" w:rsidRPr="00A027FC" w:rsidRDefault="001828C8" w:rsidP="001828C8">
            <w:pPr>
              <w:pStyle w:val="acctfourfigures"/>
              <w:tabs>
                <w:tab w:val="clear" w:pos="765"/>
                <w:tab w:val="decimal" w:pos="994"/>
              </w:tabs>
              <w:spacing w:line="240" w:lineRule="auto"/>
              <w:ind w:left="-79" w:right="285"/>
              <w:jc w:val="right"/>
              <w:rPr>
                <w:rFonts w:cs="Times New Roman"/>
                <w:szCs w:val="22"/>
              </w:rPr>
            </w:pPr>
            <w:r w:rsidRPr="00A027FC">
              <w:rPr>
                <w:rFonts w:cs="Times New Roman"/>
                <w:szCs w:val="22"/>
              </w:rPr>
              <w:t>(</w:t>
            </w:r>
            <w:r>
              <w:rPr>
                <w:rFonts w:cs="Times New Roman"/>
                <w:szCs w:val="22"/>
              </w:rPr>
              <w:t>270</w:t>
            </w:r>
            <w:r w:rsidRPr="00A027FC">
              <w:rPr>
                <w:rFonts w:cs="Times New Roman"/>
                <w:szCs w:val="22"/>
              </w:rPr>
              <w:t>)</w:t>
            </w:r>
          </w:p>
        </w:tc>
      </w:tr>
      <w:tr w:rsidR="001828C8" w:rsidRPr="00BE1386" w14:paraId="726EF3DA" w14:textId="77777777" w:rsidTr="006634F8">
        <w:trPr>
          <w:cantSplit/>
        </w:trPr>
        <w:tc>
          <w:tcPr>
            <w:tcW w:w="2429" w:type="dxa"/>
          </w:tcPr>
          <w:p w14:paraId="5CBFD5D7" w14:textId="77777777" w:rsidR="001828C8" w:rsidRPr="00BE1386" w:rsidRDefault="001828C8" w:rsidP="001828C8">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467B8873" w14:textId="77777777" w:rsidR="001828C8" w:rsidRPr="00BE1386" w:rsidRDefault="001828C8" w:rsidP="001828C8">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C2E7A79" w14:textId="77777777" w:rsidR="001828C8" w:rsidRPr="00BE1386" w:rsidRDefault="001828C8" w:rsidP="001828C8">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6E1D2D80" w14:textId="77777777" w:rsidR="001828C8" w:rsidRPr="00BE1386" w:rsidRDefault="001828C8" w:rsidP="001828C8">
            <w:pPr>
              <w:pStyle w:val="acctfourfigures"/>
              <w:tabs>
                <w:tab w:val="clear" w:pos="765"/>
                <w:tab w:val="decimal" w:pos="822"/>
              </w:tabs>
              <w:spacing w:line="240" w:lineRule="auto"/>
              <w:ind w:left="-79" w:right="-72"/>
              <w:rPr>
                <w:rFonts w:cs="Times New Roman"/>
                <w:szCs w:val="22"/>
              </w:rPr>
            </w:pPr>
            <w:r>
              <w:rPr>
                <w:rFonts w:cs="Times New Roman"/>
                <w:b/>
                <w:bCs/>
                <w:szCs w:val="22"/>
              </w:rPr>
              <w:t>267,227</w:t>
            </w:r>
          </w:p>
        </w:tc>
        <w:tc>
          <w:tcPr>
            <w:tcW w:w="181" w:type="dxa"/>
          </w:tcPr>
          <w:p w14:paraId="70677485" w14:textId="77777777" w:rsidR="001828C8" w:rsidRPr="00BE1386" w:rsidRDefault="001828C8" w:rsidP="001828C8">
            <w:pPr>
              <w:pStyle w:val="acctfourfigures"/>
              <w:spacing w:line="240" w:lineRule="auto"/>
              <w:rPr>
                <w:rFonts w:cs="Times New Roman"/>
                <w:szCs w:val="22"/>
              </w:rPr>
            </w:pPr>
          </w:p>
        </w:tc>
        <w:tc>
          <w:tcPr>
            <w:tcW w:w="1169" w:type="dxa"/>
          </w:tcPr>
          <w:p w14:paraId="4BEDF73F" w14:textId="77777777" w:rsidR="001828C8" w:rsidRPr="00BE1386" w:rsidRDefault="001828C8" w:rsidP="001828C8">
            <w:pPr>
              <w:pStyle w:val="acctfourfigures"/>
              <w:tabs>
                <w:tab w:val="clear" w:pos="765"/>
                <w:tab w:val="decimal" w:pos="911"/>
              </w:tabs>
              <w:spacing w:line="240" w:lineRule="auto"/>
              <w:ind w:right="11"/>
              <w:rPr>
                <w:rFonts w:cs="Times New Roman"/>
                <w:szCs w:val="22"/>
              </w:rPr>
            </w:pPr>
          </w:p>
        </w:tc>
        <w:tc>
          <w:tcPr>
            <w:tcW w:w="184" w:type="dxa"/>
          </w:tcPr>
          <w:p w14:paraId="0332F924" w14:textId="77777777" w:rsidR="001828C8" w:rsidRPr="00BE1386" w:rsidRDefault="001828C8" w:rsidP="001828C8">
            <w:pPr>
              <w:pStyle w:val="acctfourfigures"/>
              <w:spacing w:line="240" w:lineRule="auto"/>
              <w:rPr>
                <w:rFonts w:cs="Times New Roman"/>
                <w:szCs w:val="22"/>
              </w:rPr>
            </w:pPr>
          </w:p>
        </w:tc>
        <w:tc>
          <w:tcPr>
            <w:tcW w:w="1169" w:type="dxa"/>
          </w:tcPr>
          <w:p w14:paraId="558C97F8" w14:textId="77777777" w:rsidR="001828C8" w:rsidRPr="00BE1386" w:rsidRDefault="001828C8" w:rsidP="001828C8">
            <w:pPr>
              <w:pStyle w:val="acctfourfigures"/>
              <w:tabs>
                <w:tab w:val="clear" w:pos="765"/>
                <w:tab w:val="decimal" w:pos="731"/>
              </w:tabs>
              <w:spacing w:line="240" w:lineRule="auto"/>
              <w:ind w:right="11"/>
              <w:rPr>
                <w:rFonts w:cs="Times New Roman"/>
                <w:szCs w:val="22"/>
              </w:rPr>
            </w:pPr>
          </w:p>
        </w:tc>
        <w:tc>
          <w:tcPr>
            <w:tcW w:w="180" w:type="dxa"/>
          </w:tcPr>
          <w:p w14:paraId="0DAEE04A" w14:textId="77777777" w:rsidR="001828C8" w:rsidRPr="00BE1386" w:rsidRDefault="001828C8" w:rsidP="001828C8">
            <w:pPr>
              <w:pStyle w:val="acctfourfigures"/>
              <w:spacing w:line="240" w:lineRule="auto"/>
              <w:rPr>
                <w:rFonts w:cs="Times New Roman"/>
                <w:szCs w:val="22"/>
              </w:rPr>
            </w:pPr>
          </w:p>
        </w:tc>
        <w:tc>
          <w:tcPr>
            <w:tcW w:w="1264" w:type="dxa"/>
            <w:tcBorders>
              <w:top w:val="single" w:sz="4" w:space="0" w:color="auto"/>
              <w:bottom w:val="double" w:sz="4" w:space="0" w:color="auto"/>
            </w:tcBorders>
          </w:tcPr>
          <w:p w14:paraId="08DF1D2D" w14:textId="4F5150A5" w:rsidR="001828C8" w:rsidRPr="00A027FC" w:rsidRDefault="001828C8" w:rsidP="001828C8">
            <w:pPr>
              <w:pStyle w:val="a0"/>
              <w:tabs>
                <w:tab w:val="decimal" w:pos="391"/>
              </w:tabs>
              <w:ind w:right="110"/>
              <w:rPr>
                <w:rFonts w:ascii="Times New Roman" w:hAnsi="Times New Roman" w:cs="Times New Roman"/>
              </w:rPr>
            </w:pPr>
            <w:r w:rsidRPr="00673C81">
              <w:rPr>
                <w:rFonts w:ascii="Times New Roman" w:hAnsi="Times New Roman" w:cs="Times New Roman"/>
                <w:b/>
                <w:bCs/>
              </w:rPr>
              <w:t>132,533</w:t>
            </w:r>
          </w:p>
        </w:tc>
      </w:tr>
    </w:tbl>
    <w:p w14:paraId="258DEE5A" w14:textId="18942108" w:rsidR="001828C8" w:rsidRPr="00541B29" w:rsidRDefault="001828C8" w:rsidP="001828C8">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59"/>
        <w:gridCol w:w="1261"/>
        <w:gridCol w:w="180"/>
        <w:gridCol w:w="1170"/>
        <w:gridCol w:w="184"/>
        <w:gridCol w:w="1169"/>
        <w:gridCol w:w="180"/>
        <w:gridCol w:w="1167"/>
      </w:tblGrid>
      <w:tr w:rsidR="001828C8" w:rsidRPr="00BE1386" w14:paraId="6B28D014" w14:textId="77777777" w:rsidTr="003B7670">
        <w:trPr>
          <w:cantSplit/>
        </w:trPr>
        <w:tc>
          <w:tcPr>
            <w:tcW w:w="3959" w:type="dxa"/>
          </w:tcPr>
          <w:p w14:paraId="50FDCBC9" w14:textId="77777777" w:rsidR="001828C8" w:rsidRPr="00BE1386" w:rsidRDefault="001828C8" w:rsidP="006634F8">
            <w:pPr>
              <w:spacing w:line="240" w:lineRule="auto"/>
              <w:rPr>
                <w:rFonts w:ascii="Times New Roman" w:hAnsi="Times New Roman" w:cs="Times New Roman"/>
                <w:b/>
                <w:bCs/>
                <w:sz w:val="22"/>
                <w:szCs w:val="22"/>
              </w:rPr>
            </w:pPr>
          </w:p>
        </w:tc>
        <w:tc>
          <w:tcPr>
            <w:tcW w:w="2611" w:type="dxa"/>
            <w:gridSpan w:val="3"/>
          </w:tcPr>
          <w:p w14:paraId="337FB6BC" w14:textId="77777777" w:rsidR="001828C8" w:rsidRPr="00BE1386" w:rsidRDefault="001828C8" w:rsidP="006634F8">
            <w:pPr>
              <w:pStyle w:val="acctmergecolhdg"/>
              <w:spacing w:line="240" w:lineRule="auto"/>
              <w:rPr>
                <w:rFonts w:cs="Times New Roman"/>
                <w:szCs w:val="22"/>
              </w:rPr>
            </w:pPr>
            <w:r w:rsidRPr="00BE1386">
              <w:rPr>
                <w:rFonts w:cs="Times New Roman"/>
                <w:szCs w:val="22"/>
              </w:rPr>
              <w:t xml:space="preserve">Consolidated </w:t>
            </w:r>
          </w:p>
          <w:p w14:paraId="45922689"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2DD2040" w14:textId="77777777" w:rsidR="001828C8" w:rsidRPr="00BE1386" w:rsidRDefault="001828C8" w:rsidP="006634F8">
            <w:pPr>
              <w:pStyle w:val="acctmergecolhdg"/>
              <w:spacing w:line="240" w:lineRule="auto"/>
              <w:rPr>
                <w:rFonts w:cs="Times New Roman"/>
                <w:b w:val="0"/>
                <w:bCs/>
                <w:szCs w:val="22"/>
              </w:rPr>
            </w:pPr>
          </w:p>
        </w:tc>
        <w:tc>
          <w:tcPr>
            <w:tcW w:w="2516" w:type="dxa"/>
            <w:gridSpan w:val="3"/>
          </w:tcPr>
          <w:p w14:paraId="482AFFDB" w14:textId="77777777" w:rsidR="001828C8" w:rsidRPr="00BE1386" w:rsidRDefault="001828C8" w:rsidP="006634F8">
            <w:pPr>
              <w:pStyle w:val="acctmergecolhdg"/>
              <w:spacing w:line="240" w:lineRule="auto"/>
              <w:rPr>
                <w:rFonts w:cs="Times New Roman"/>
                <w:szCs w:val="22"/>
              </w:rPr>
            </w:pPr>
            <w:r w:rsidRPr="00BE1386">
              <w:rPr>
                <w:rFonts w:cs="Times New Roman"/>
                <w:szCs w:val="22"/>
              </w:rPr>
              <w:t xml:space="preserve">Separate </w:t>
            </w:r>
          </w:p>
          <w:p w14:paraId="34A64EC6" w14:textId="77777777" w:rsidR="001828C8" w:rsidRPr="00BE1386" w:rsidRDefault="001828C8" w:rsidP="006634F8">
            <w:pPr>
              <w:pStyle w:val="acctmergecolhdg"/>
              <w:spacing w:line="240" w:lineRule="auto"/>
              <w:rPr>
                <w:rFonts w:cs="Times New Roman"/>
                <w:b w:val="0"/>
                <w:bCs/>
                <w:szCs w:val="22"/>
              </w:rPr>
            </w:pPr>
            <w:r w:rsidRPr="00BE1386">
              <w:rPr>
                <w:rFonts w:cs="Times New Roman"/>
                <w:szCs w:val="22"/>
              </w:rPr>
              <w:t>financial statements</w:t>
            </w:r>
          </w:p>
        </w:tc>
      </w:tr>
      <w:tr w:rsidR="001828C8" w:rsidRPr="00BE1386" w14:paraId="21F45B8E" w14:textId="77777777" w:rsidTr="003B7670">
        <w:trPr>
          <w:cantSplit/>
        </w:trPr>
        <w:tc>
          <w:tcPr>
            <w:tcW w:w="3959" w:type="dxa"/>
          </w:tcPr>
          <w:p w14:paraId="17C37A6A" w14:textId="77777777" w:rsidR="001828C8" w:rsidRPr="00BE1386" w:rsidRDefault="001828C8" w:rsidP="006634F8">
            <w:pPr>
              <w:spacing w:line="240" w:lineRule="auto"/>
              <w:rPr>
                <w:rFonts w:ascii="Times New Roman" w:hAnsi="Times New Roman" w:cs="Times New Roman"/>
                <w:b/>
                <w:bCs/>
                <w:sz w:val="22"/>
                <w:szCs w:val="22"/>
              </w:rPr>
            </w:pPr>
          </w:p>
        </w:tc>
        <w:tc>
          <w:tcPr>
            <w:tcW w:w="1261" w:type="dxa"/>
          </w:tcPr>
          <w:p w14:paraId="413C04C2" w14:textId="77777777" w:rsidR="001828C8" w:rsidRPr="00BE1386" w:rsidRDefault="001828C8" w:rsidP="006634F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368F4E8F" w14:textId="77777777" w:rsidR="001828C8" w:rsidRPr="00BE1386" w:rsidRDefault="001828C8" w:rsidP="006634F8">
            <w:pPr>
              <w:pStyle w:val="acctmergecolhdg"/>
              <w:spacing w:line="240" w:lineRule="auto"/>
              <w:rPr>
                <w:rFonts w:cs="Times New Roman"/>
                <w:b w:val="0"/>
                <w:bCs/>
                <w:szCs w:val="22"/>
              </w:rPr>
            </w:pPr>
          </w:p>
        </w:tc>
        <w:tc>
          <w:tcPr>
            <w:tcW w:w="1170" w:type="dxa"/>
          </w:tcPr>
          <w:p w14:paraId="32C593C0" w14:textId="77777777" w:rsidR="001828C8" w:rsidRPr="00BE1386" w:rsidRDefault="001828C8" w:rsidP="006634F8">
            <w:pPr>
              <w:pStyle w:val="acctmergecolhdg"/>
              <w:spacing w:line="240" w:lineRule="auto"/>
              <w:rPr>
                <w:rFonts w:cs="Times New Roman"/>
                <w:b w:val="0"/>
                <w:bCs/>
                <w:szCs w:val="22"/>
              </w:rPr>
            </w:pPr>
            <w:r w:rsidRPr="00BE1386">
              <w:rPr>
                <w:rFonts w:cs="Times New Roman"/>
                <w:b w:val="0"/>
                <w:bCs/>
                <w:szCs w:val="22"/>
              </w:rPr>
              <w:t>2020</w:t>
            </w:r>
          </w:p>
        </w:tc>
        <w:tc>
          <w:tcPr>
            <w:tcW w:w="184" w:type="dxa"/>
          </w:tcPr>
          <w:p w14:paraId="60C1F162" w14:textId="77777777" w:rsidR="001828C8" w:rsidRPr="00BE1386" w:rsidRDefault="001828C8" w:rsidP="006634F8">
            <w:pPr>
              <w:pStyle w:val="acctmergecolhdg"/>
              <w:spacing w:line="240" w:lineRule="auto"/>
              <w:rPr>
                <w:rFonts w:cs="Times New Roman"/>
                <w:b w:val="0"/>
                <w:bCs/>
                <w:szCs w:val="22"/>
              </w:rPr>
            </w:pPr>
          </w:p>
        </w:tc>
        <w:tc>
          <w:tcPr>
            <w:tcW w:w="1169" w:type="dxa"/>
          </w:tcPr>
          <w:p w14:paraId="0B562521" w14:textId="77777777" w:rsidR="001828C8" w:rsidRPr="00BE1386" w:rsidRDefault="001828C8" w:rsidP="006634F8">
            <w:pPr>
              <w:pStyle w:val="acctmergecolhdg"/>
              <w:spacing w:line="240" w:lineRule="auto"/>
              <w:rPr>
                <w:rFonts w:cs="Times New Roman"/>
                <w:b w:val="0"/>
                <w:bCs/>
                <w:szCs w:val="22"/>
              </w:rPr>
            </w:pPr>
            <w:r w:rsidRPr="00BE1386">
              <w:rPr>
                <w:rFonts w:cs="Times New Roman"/>
                <w:b w:val="0"/>
                <w:bCs/>
                <w:szCs w:val="22"/>
              </w:rPr>
              <w:t>2021</w:t>
            </w:r>
          </w:p>
        </w:tc>
        <w:tc>
          <w:tcPr>
            <w:tcW w:w="180" w:type="dxa"/>
          </w:tcPr>
          <w:p w14:paraId="02DB2561" w14:textId="77777777" w:rsidR="001828C8" w:rsidRPr="00BE1386" w:rsidRDefault="001828C8" w:rsidP="006634F8">
            <w:pPr>
              <w:pStyle w:val="acctmergecolhdg"/>
              <w:spacing w:line="240" w:lineRule="auto"/>
              <w:rPr>
                <w:rFonts w:cs="Times New Roman"/>
                <w:b w:val="0"/>
                <w:bCs/>
                <w:szCs w:val="22"/>
              </w:rPr>
            </w:pPr>
          </w:p>
        </w:tc>
        <w:tc>
          <w:tcPr>
            <w:tcW w:w="1167" w:type="dxa"/>
          </w:tcPr>
          <w:p w14:paraId="2C35AB2B" w14:textId="77777777" w:rsidR="001828C8" w:rsidRPr="00BE1386" w:rsidRDefault="001828C8" w:rsidP="006634F8">
            <w:pPr>
              <w:pStyle w:val="acctmergecolhdg"/>
              <w:spacing w:line="240" w:lineRule="auto"/>
              <w:rPr>
                <w:rFonts w:cs="Times New Roman"/>
                <w:b w:val="0"/>
                <w:bCs/>
                <w:szCs w:val="22"/>
              </w:rPr>
            </w:pPr>
            <w:r w:rsidRPr="00BE1386">
              <w:rPr>
                <w:rFonts w:cs="Times New Roman"/>
                <w:b w:val="0"/>
                <w:bCs/>
                <w:szCs w:val="22"/>
              </w:rPr>
              <w:t>2020</w:t>
            </w:r>
          </w:p>
        </w:tc>
      </w:tr>
      <w:tr w:rsidR="001828C8" w:rsidRPr="00BE1386" w14:paraId="688023FC" w14:textId="77777777" w:rsidTr="003B7670">
        <w:trPr>
          <w:cantSplit/>
        </w:trPr>
        <w:tc>
          <w:tcPr>
            <w:tcW w:w="3959" w:type="dxa"/>
          </w:tcPr>
          <w:p w14:paraId="36691347" w14:textId="77777777" w:rsidR="001828C8" w:rsidRPr="00BE1386" w:rsidRDefault="001828C8" w:rsidP="006634F8">
            <w:pPr>
              <w:spacing w:line="240" w:lineRule="auto"/>
              <w:rPr>
                <w:rFonts w:ascii="Times New Roman" w:hAnsi="Times New Roman" w:cs="Times New Roman"/>
                <w:b/>
                <w:bCs/>
                <w:sz w:val="22"/>
                <w:szCs w:val="22"/>
              </w:rPr>
            </w:pPr>
          </w:p>
        </w:tc>
        <w:tc>
          <w:tcPr>
            <w:tcW w:w="5311" w:type="dxa"/>
            <w:gridSpan w:val="7"/>
          </w:tcPr>
          <w:p w14:paraId="78156993" w14:textId="77777777" w:rsidR="001828C8" w:rsidRPr="00BE1386" w:rsidRDefault="001828C8" w:rsidP="006634F8">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1828C8" w:rsidRPr="00BE1386" w14:paraId="718A56CE" w14:textId="77777777" w:rsidTr="003B7670">
        <w:trPr>
          <w:cantSplit/>
        </w:trPr>
        <w:tc>
          <w:tcPr>
            <w:tcW w:w="3959" w:type="dxa"/>
          </w:tcPr>
          <w:p w14:paraId="16F176DB" w14:textId="77777777" w:rsidR="001828C8" w:rsidRPr="00BE1386" w:rsidRDefault="001828C8" w:rsidP="003B7670">
            <w:pPr>
              <w:pStyle w:val="acctfourfigures"/>
              <w:tabs>
                <w:tab w:val="clear" w:pos="765"/>
                <w:tab w:val="decimal" w:pos="911"/>
              </w:tabs>
              <w:spacing w:line="240" w:lineRule="auto"/>
              <w:ind w:left="98" w:right="11" w:hanging="100"/>
              <w:rPr>
                <w:rFonts w:cs="Times New Roman"/>
                <w:szCs w:val="22"/>
              </w:rPr>
            </w:pPr>
            <w:r>
              <w:rPr>
                <w:szCs w:val="28"/>
                <w:lang w:val="en-US" w:bidi="th-TH"/>
              </w:rPr>
              <w:t xml:space="preserve">Reversal of </w:t>
            </w:r>
            <w:r w:rsidRPr="00BE1386">
              <w:rPr>
                <w:rFonts w:cs="Times New Roman"/>
                <w:szCs w:val="22"/>
              </w:rPr>
              <w:t xml:space="preserve">expected credit </w:t>
            </w:r>
            <w:r>
              <w:rPr>
                <w:rFonts w:cs="Times New Roman"/>
                <w:szCs w:val="22"/>
              </w:rPr>
              <w:t xml:space="preserve">loss </w:t>
            </w:r>
            <w:r w:rsidRPr="00BE1386">
              <w:rPr>
                <w:rFonts w:cs="Times New Roman"/>
                <w:szCs w:val="22"/>
                <w:lang w:val="en-US"/>
              </w:rPr>
              <w:t>of</w:t>
            </w:r>
            <w:r w:rsidRPr="00BE1386">
              <w:rPr>
                <w:rFonts w:cs="Times New Roman"/>
                <w:szCs w:val="22"/>
              </w:rPr>
              <w:t xml:space="preserve"> short</w:t>
            </w:r>
            <w:r>
              <w:rPr>
                <w:rFonts w:cs="Times New Roman"/>
                <w:szCs w:val="22"/>
              </w:rPr>
              <w:t xml:space="preserve"> </w:t>
            </w:r>
            <w:r w:rsidRPr="00BE1386">
              <w:rPr>
                <w:rFonts w:cs="Times New Roman"/>
                <w:szCs w:val="22"/>
              </w:rPr>
              <w:t>term loans to related parties</w:t>
            </w:r>
            <w:r>
              <w:rPr>
                <w:rFonts w:cs="Times New Roman"/>
                <w:szCs w:val="22"/>
              </w:rPr>
              <w:t xml:space="preserve"> for</w:t>
            </w:r>
          </w:p>
        </w:tc>
        <w:tc>
          <w:tcPr>
            <w:tcW w:w="5311" w:type="dxa"/>
            <w:gridSpan w:val="7"/>
            <w:tcBorders>
              <w:left w:val="nil"/>
            </w:tcBorders>
          </w:tcPr>
          <w:p w14:paraId="4869702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0002B50" w14:textId="77777777" w:rsidR="001828C8" w:rsidRPr="00BE1386" w:rsidRDefault="001828C8" w:rsidP="006634F8">
            <w:pPr>
              <w:pStyle w:val="acctfourfigures"/>
              <w:tabs>
                <w:tab w:val="clear" w:pos="765"/>
                <w:tab w:val="decimal" w:pos="911"/>
              </w:tabs>
              <w:spacing w:line="240" w:lineRule="auto"/>
              <w:ind w:right="11"/>
              <w:rPr>
                <w:rFonts w:cs="Times New Roman"/>
                <w:szCs w:val="22"/>
              </w:rPr>
            </w:pPr>
          </w:p>
        </w:tc>
      </w:tr>
      <w:tr w:rsidR="001828C8" w:rsidRPr="00BE1386" w14:paraId="7C73C7FB" w14:textId="77777777" w:rsidTr="003B7670">
        <w:trPr>
          <w:cantSplit/>
        </w:trPr>
        <w:tc>
          <w:tcPr>
            <w:tcW w:w="3959" w:type="dxa"/>
          </w:tcPr>
          <w:p w14:paraId="63310642" w14:textId="3E436CCC" w:rsidR="001828C8" w:rsidRPr="00BE1386" w:rsidRDefault="001828C8" w:rsidP="006634F8">
            <w:pPr>
              <w:spacing w:line="240" w:lineRule="auto"/>
              <w:ind w:left="103"/>
              <w:rPr>
                <w:rFonts w:ascii="Times New Roman" w:hAnsi="Times New Roman" w:cs="Times New Roman"/>
                <w:sz w:val="22"/>
                <w:szCs w:val="22"/>
              </w:rPr>
            </w:pPr>
            <w:r>
              <w:rPr>
                <w:rFonts w:ascii="Times New Roman" w:hAnsi="Times New Roman" w:cs="Times New Roman"/>
                <w:sz w:val="22"/>
                <w:szCs w:val="22"/>
              </w:rPr>
              <w:t xml:space="preserve">the year </w:t>
            </w:r>
            <w:r w:rsidRPr="00BE1386">
              <w:rPr>
                <w:rFonts w:ascii="Times New Roman" w:hAnsi="Times New Roman" w:cs="Times New Roman"/>
                <w:sz w:val="22"/>
                <w:szCs w:val="22"/>
              </w:rPr>
              <w:t xml:space="preserve">ended </w:t>
            </w:r>
            <w:r>
              <w:rPr>
                <w:rFonts w:ascii="Times New Roman" w:hAnsi="Times New Roman" w:cs="Times New Roman"/>
                <w:sz w:val="22"/>
                <w:szCs w:val="22"/>
              </w:rPr>
              <w:t>31 December</w:t>
            </w:r>
          </w:p>
        </w:tc>
        <w:tc>
          <w:tcPr>
            <w:tcW w:w="1261" w:type="dxa"/>
            <w:tcBorders>
              <w:bottom w:val="double" w:sz="4" w:space="0" w:color="auto"/>
            </w:tcBorders>
          </w:tcPr>
          <w:p w14:paraId="6ACA01B1" w14:textId="77777777" w:rsidR="001828C8" w:rsidRPr="005B0584" w:rsidRDefault="001828C8" w:rsidP="006634F8">
            <w:pPr>
              <w:pStyle w:val="acctfourfigures"/>
              <w:tabs>
                <w:tab w:val="clear" w:pos="765"/>
                <w:tab w:val="decimal" w:pos="731"/>
                <w:tab w:val="decimal" w:pos="1642"/>
              </w:tabs>
              <w:spacing w:line="240" w:lineRule="auto"/>
              <w:ind w:right="11"/>
              <w:jc w:val="right"/>
              <w:rPr>
                <w:rFonts w:cs="Times New Roman"/>
                <w:b/>
                <w:bCs/>
                <w:szCs w:val="22"/>
              </w:rPr>
            </w:pPr>
            <w:r w:rsidRPr="005B0584">
              <w:rPr>
                <w:rFonts w:cs="Times New Roman"/>
                <w:b/>
                <w:bCs/>
                <w:szCs w:val="22"/>
              </w:rPr>
              <w:t>-</w:t>
            </w:r>
          </w:p>
        </w:tc>
        <w:tc>
          <w:tcPr>
            <w:tcW w:w="180" w:type="dxa"/>
          </w:tcPr>
          <w:p w14:paraId="62AFDCD5" w14:textId="77777777" w:rsidR="001828C8" w:rsidRPr="005B0584" w:rsidRDefault="001828C8" w:rsidP="006634F8">
            <w:pPr>
              <w:pStyle w:val="acctfourfigures"/>
              <w:tabs>
                <w:tab w:val="clear" w:pos="765"/>
                <w:tab w:val="decimal" w:pos="731"/>
                <w:tab w:val="decimal" w:pos="1642"/>
              </w:tabs>
              <w:spacing w:line="240" w:lineRule="auto"/>
              <w:jc w:val="right"/>
              <w:rPr>
                <w:rFonts w:cs="Times New Roman"/>
                <w:b/>
                <w:bCs/>
                <w:szCs w:val="22"/>
              </w:rPr>
            </w:pPr>
          </w:p>
        </w:tc>
        <w:tc>
          <w:tcPr>
            <w:tcW w:w="1170" w:type="dxa"/>
            <w:tcBorders>
              <w:bottom w:val="double" w:sz="4" w:space="0" w:color="auto"/>
            </w:tcBorders>
          </w:tcPr>
          <w:p w14:paraId="0FB7C933" w14:textId="77777777" w:rsidR="001828C8" w:rsidRPr="005B0584" w:rsidRDefault="001828C8" w:rsidP="006634F8">
            <w:pPr>
              <w:pStyle w:val="acctfourfigures"/>
              <w:tabs>
                <w:tab w:val="clear" w:pos="765"/>
                <w:tab w:val="decimal" w:pos="545"/>
                <w:tab w:val="decimal" w:pos="731"/>
                <w:tab w:val="decimal" w:pos="1642"/>
              </w:tabs>
              <w:spacing w:line="240" w:lineRule="auto"/>
              <w:ind w:right="11"/>
              <w:jc w:val="right"/>
              <w:rPr>
                <w:rFonts w:cs="Times New Roman"/>
                <w:b/>
                <w:bCs/>
                <w:szCs w:val="22"/>
              </w:rPr>
            </w:pPr>
            <w:r w:rsidRPr="005B0584">
              <w:rPr>
                <w:rFonts w:cs="Times New Roman"/>
                <w:b/>
                <w:bCs/>
                <w:szCs w:val="22"/>
              </w:rPr>
              <w:t>-</w:t>
            </w:r>
          </w:p>
        </w:tc>
        <w:tc>
          <w:tcPr>
            <w:tcW w:w="184" w:type="dxa"/>
          </w:tcPr>
          <w:p w14:paraId="18AE59A2" w14:textId="77777777" w:rsidR="001828C8" w:rsidRPr="005B0584" w:rsidRDefault="001828C8" w:rsidP="006634F8">
            <w:pPr>
              <w:pStyle w:val="acctfourfigures"/>
              <w:tabs>
                <w:tab w:val="clear" w:pos="765"/>
                <w:tab w:val="decimal" w:pos="731"/>
                <w:tab w:val="decimal" w:pos="1642"/>
              </w:tabs>
              <w:spacing w:line="240" w:lineRule="auto"/>
              <w:jc w:val="right"/>
              <w:rPr>
                <w:rFonts w:cs="Times New Roman"/>
                <w:b/>
                <w:bCs/>
                <w:szCs w:val="22"/>
              </w:rPr>
            </w:pPr>
          </w:p>
        </w:tc>
        <w:tc>
          <w:tcPr>
            <w:tcW w:w="1169" w:type="dxa"/>
            <w:tcBorders>
              <w:bottom w:val="double" w:sz="4" w:space="0" w:color="auto"/>
            </w:tcBorders>
          </w:tcPr>
          <w:p w14:paraId="73B166DA" w14:textId="022748F4" w:rsidR="001828C8" w:rsidRPr="005B0584" w:rsidRDefault="00042B77" w:rsidP="006634F8">
            <w:pPr>
              <w:pStyle w:val="acctfourfigures"/>
              <w:tabs>
                <w:tab w:val="clear" w:pos="765"/>
                <w:tab w:val="decimal" w:pos="731"/>
                <w:tab w:val="decimal" w:pos="1085"/>
                <w:tab w:val="decimal" w:pos="1642"/>
              </w:tabs>
              <w:spacing w:line="240" w:lineRule="auto"/>
              <w:ind w:right="11"/>
              <w:jc w:val="right"/>
              <w:rPr>
                <w:rFonts w:cs="Times New Roman"/>
                <w:b/>
                <w:bCs/>
                <w:szCs w:val="22"/>
              </w:rPr>
            </w:pPr>
            <w:r w:rsidRPr="005B0584">
              <w:rPr>
                <w:rFonts w:cs="Times New Roman"/>
                <w:b/>
                <w:bCs/>
                <w:szCs w:val="22"/>
              </w:rPr>
              <w:t>(165)</w:t>
            </w:r>
          </w:p>
        </w:tc>
        <w:tc>
          <w:tcPr>
            <w:tcW w:w="180" w:type="dxa"/>
          </w:tcPr>
          <w:p w14:paraId="77C3B293" w14:textId="77777777" w:rsidR="001828C8" w:rsidRPr="005B0584" w:rsidRDefault="001828C8" w:rsidP="006634F8">
            <w:pPr>
              <w:pStyle w:val="acctfourfigures"/>
              <w:tabs>
                <w:tab w:val="clear" w:pos="765"/>
                <w:tab w:val="decimal" w:pos="731"/>
                <w:tab w:val="decimal" w:pos="1642"/>
              </w:tabs>
              <w:spacing w:line="240" w:lineRule="auto"/>
              <w:jc w:val="right"/>
              <w:rPr>
                <w:rFonts w:cs="Times New Roman"/>
                <w:b/>
                <w:bCs/>
                <w:szCs w:val="22"/>
              </w:rPr>
            </w:pPr>
          </w:p>
        </w:tc>
        <w:tc>
          <w:tcPr>
            <w:tcW w:w="1167" w:type="dxa"/>
            <w:tcBorders>
              <w:bottom w:val="double" w:sz="4" w:space="0" w:color="auto"/>
            </w:tcBorders>
          </w:tcPr>
          <w:p w14:paraId="29A6BB7F" w14:textId="5E16516E" w:rsidR="001828C8" w:rsidRPr="005B0584" w:rsidRDefault="001828C8" w:rsidP="006634F8">
            <w:pPr>
              <w:pStyle w:val="acctfourfigures"/>
              <w:tabs>
                <w:tab w:val="clear" w:pos="765"/>
                <w:tab w:val="decimal" w:pos="731"/>
                <w:tab w:val="decimal" w:pos="1085"/>
                <w:tab w:val="decimal" w:pos="1642"/>
              </w:tabs>
              <w:spacing w:line="240" w:lineRule="auto"/>
              <w:ind w:right="11"/>
              <w:jc w:val="right"/>
              <w:rPr>
                <w:rFonts w:cs="Times New Roman"/>
                <w:b/>
                <w:bCs/>
                <w:szCs w:val="22"/>
                <w:cs/>
              </w:rPr>
            </w:pPr>
            <w:r w:rsidRPr="005B0584">
              <w:rPr>
                <w:rFonts w:cs="Times New Roman"/>
                <w:b/>
                <w:bCs/>
                <w:szCs w:val="22"/>
              </w:rPr>
              <w:t>(221)</w:t>
            </w:r>
          </w:p>
        </w:tc>
      </w:tr>
    </w:tbl>
    <w:p w14:paraId="638B6E7D" w14:textId="77777777" w:rsidR="001828C8" w:rsidRPr="00673C81" w:rsidRDefault="001828C8" w:rsidP="004D6680">
      <w:pPr>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2700"/>
        <w:gridCol w:w="360"/>
        <w:gridCol w:w="1440"/>
        <w:gridCol w:w="270"/>
        <w:gridCol w:w="1350"/>
        <w:gridCol w:w="360"/>
        <w:gridCol w:w="1350"/>
        <w:gridCol w:w="270"/>
        <w:gridCol w:w="1170"/>
      </w:tblGrid>
      <w:tr w:rsidR="00A363E9" w:rsidRPr="00673C81" w14:paraId="5B59E1A7" w14:textId="77777777" w:rsidTr="00F02E59">
        <w:tc>
          <w:tcPr>
            <w:tcW w:w="6120" w:type="dxa"/>
            <w:gridSpan w:val="5"/>
          </w:tcPr>
          <w:p w14:paraId="7AFEAD86" w14:textId="77777777" w:rsidR="00A363E9" w:rsidRPr="00673C81" w:rsidRDefault="00A363E9" w:rsidP="00A363E9">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360" w:type="dxa"/>
          </w:tcPr>
          <w:p w14:paraId="1753F740"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0B41189C" w14:textId="77777777" w:rsidR="00A363E9" w:rsidRPr="00673C81" w:rsidRDefault="00A363E9" w:rsidP="00A363E9">
            <w:pPr>
              <w:pStyle w:val="acctmergecolhdg"/>
              <w:ind w:left="-79" w:right="-79"/>
              <w:rPr>
                <w:rFonts w:cs="Times New Roman"/>
                <w:bCs/>
                <w:szCs w:val="22"/>
                <w:lang w:val="en-US" w:bidi="th-TH"/>
              </w:rPr>
            </w:pPr>
          </w:p>
        </w:tc>
      </w:tr>
      <w:tr w:rsidR="00A363E9" w:rsidRPr="00673C81" w14:paraId="73E2DE54" w14:textId="77777777" w:rsidTr="00F02E59">
        <w:tc>
          <w:tcPr>
            <w:tcW w:w="3060" w:type="dxa"/>
            <w:gridSpan w:val="2"/>
          </w:tcPr>
          <w:p w14:paraId="22329A5D" w14:textId="77777777" w:rsidR="00A363E9" w:rsidRPr="00673C81" w:rsidRDefault="00A363E9" w:rsidP="00A363E9">
            <w:pPr>
              <w:pStyle w:val="ASSETS"/>
              <w:tabs>
                <w:tab w:val="left" w:pos="342"/>
              </w:tabs>
              <w:spacing w:line="240" w:lineRule="atLeast"/>
              <w:ind w:left="-108" w:right="0"/>
              <w:jc w:val="left"/>
              <w:rPr>
                <w:rFonts w:cs="Times New Roman"/>
                <w:i/>
                <w:iCs/>
                <w:u w:val="none"/>
                <w:lang w:val="en-US"/>
              </w:rPr>
            </w:pPr>
          </w:p>
        </w:tc>
        <w:tc>
          <w:tcPr>
            <w:tcW w:w="3060" w:type="dxa"/>
            <w:gridSpan w:val="3"/>
          </w:tcPr>
          <w:p w14:paraId="0A589B5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Consolidated</w:t>
            </w:r>
          </w:p>
        </w:tc>
        <w:tc>
          <w:tcPr>
            <w:tcW w:w="360" w:type="dxa"/>
          </w:tcPr>
          <w:p w14:paraId="044BD28A"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6BD8B69F" w14:textId="77777777" w:rsidR="00A363E9" w:rsidRPr="00673C81" w:rsidRDefault="00A363E9" w:rsidP="00A363E9">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A363E9" w:rsidRPr="00673C81" w14:paraId="6E4E08D4" w14:textId="77777777" w:rsidTr="00F02E59">
        <w:tc>
          <w:tcPr>
            <w:tcW w:w="3060" w:type="dxa"/>
            <w:gridSpan w:val="2"/>
          </w:tcPr>
          <w:p w14:paraId="6178445C"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3060" w:type="dxa"/>
            <w:gridSpan w:val="3"/>
          </w:tcPr>
          <w:p w14:paraId="5DE36366"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financial statements</w:t>
            </w:r>
          </w:p>
        </w:tc>
        <w:tc>
          <w:tcPr>
            <w:tcW w:w="360" w:type="dxa"/>
          </w:tcPr>
          <w:p w14:paraId="7769220F" w14:textId="77777777" w:rsidR="00A363E9" w:rsidRPr="00673C81" w:rsidRDefault="00A363E9" w:rsidP="00A363E9">
            <w:pPr>
              <w:pStyle w:val="ASSETS"/>
              <w:spacing w:line="240" w:lineRule="atLeast"/>
              <w:ind w:right="0"/>
              <w:rPr>
                <w:rFonts w:cs="Times New Roman"/>
                <w:u w:val="none"/>
                <w:lang w:val="en-US"/>
              </w:rPr>
            </w:pPr>
          </w:p>
        </w:tc>
        <w:tc>
          <w:tcPr>
            <w:tcW w:w="2790" w:type="dxa"/>
            <w:gridSpan w:val="3"/>
          </w:tcPr>
          <w:p w14:paraId="174C89C5" w14:textId="77777777" w:rsidR="00A363E9" w:rsidRPr="00673C81" w:rsidRDefault="00A363E9" w:rsidP="00A363E9">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870264" w:rsidRPr="00673C81" w14:paraId="17351B1C" w14:textId="77777777" w:rsidTr="00F02E59">
        <w:tc>
          <w:tcPr>
            <w:tcW w:w="2700" w:type="dxa"/>
          </w:tcPr>
          <w:p w14:paraId="42B5AB0C" w14:textId="77777777" w:rsidR="00870264" w:rsidRPr="00673C81" w:rsidRDefault="00870264" w:rsidP="00870264">
            <w:pPr>
              <w:pStyle w:val="ASSETS"/>
              <w:tabs>
                <w:tab w:val="left" w:pos="342"/>
              </w:tabs>
              <w:spacing w:line="240" w:lineRule="atLeast"/>
              <w:ind w:right="0"/>
              <w:jc w:val="left"/>
              <w:rPr>
                <w:rFonts w:cs="Times New Roman"/>
                <w:b w:val="0"/>
                <w:bCs w:val="0"/>
                <w:u w:val="none"/>
                <w:lang w:val="en-US"/>
              </w:rPr>
            </w:pPr>
          </w:p>
        </w:tc>
        <w:tc>
          <w:tcPr>
            <w:tcW w:w="360" w:type="dxa"/>
          </w:tcPr>
          <w:p w14:paraId="4E6FB2EA" w14:textId="77777777" w:rsidR="00870264" w:rsidRPr="00673C81" w:rsidRDefault="00870264" w:rsidP="00870264">
            <w:pPr>
              <w:pStyle w:val="ASSETS"/>
              <w:tabs>
                <w:tab w:val="left" w:pos="342"/>
              </w:tabs>
              <w:spacing w:line="240" w:lineRule="atLeast"/>
              <w:ind w:right="0"/>
              <w:rPr>
                <w:rFonts w:cs="Times New Roman"/>
                <w:b w:val="0"/>
                <w:bCs w:val="0"/>
                <w:i/>
                <w:iCs/>
                <w:u w:val="none"/>
                <w:lang w:val="en-US"/>
              </w:rPr>
            </w:pPr>
          </w:p>
        </w:tc>
        <w:tc>
          <w:tcPr>
            <w:tcW w:w="1440" w:type="dxa"/>
          </w:tcPr>
          <w:p w14:paraId="2E2FA6C2" w14:textId="696E0493"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70" w:type="dxa"/>
          </w:tcPr>
          <w:p w14:paraId="751D1B98"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350" w:type="dxa"/>
          </w:tcPr>
          <w:p w14:paraId="78B87C1E" w14:textId="21B36F3B"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c>
          <w:tcPr>
            <w:tcW w:w="360" w:type="dxa"/>
          </w:tcPr>
          <w:p w14:paraId="587E8C4C" w14:textId="77777777" w:rsidR="00870264" w:rsidRPr="00673C81" w:rsidRDefault="00870264" w:rsidP="00870264">
            <w:pPr>
              <w:pStyle w:val="acctfourfigures"/>
              <w:tabs>
                <w:tab w:val="clear" w:pos="765"/>
                <w:tab w:val="decimal" w:pos="461"/>
              </w:tabs>
              <w:ind w:left="-79" w:right="11"/>
              <w:jc w:val="center"/>
              <w:rPr>
                <w:rFonts w:cs="Times New Roman"/>
                <w:szCs w:val="22"/>
              </w:rPr>
            </w:pPr>
          </w:p>
        </w:tc>
        <w:tc>
          <w:tcPr>
            <w:tcW w:w="1350" w:type="dxa"/>
          </w:tcPr>
          <w:p w14:paraId="09D93420" w14:textId="668D2BB5"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70" w:type="dxa"/>
          </w:tcPr>
          <w:p w14:paraId="6CB17468"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170" w:type="dxa"/>
          </w:tcPr>
          <w:p w14:paraId="6ECBB03E" w14:textId="3E56A14D"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A363E9" w:rsidRPr="00673C81" w14:paraId="7DE0E58D" w14:textId="77777777" w:rsidTr="00F02E59">
        <w:tc>
          <w:tcPr>
            <w:tcW w:w="3060" w:type="dxa"/>
            <w:gridSpan w:val="2"/>
          </w:tcPr>
          <w:p w14:paraId="6B5DB9E4" w14:textId="77777777" w:rsidR="00A363E9" w:rsidRPr="00673C81" w:rsidRDefault="00A363E9" w:rsidP="00A363E9">
            <w:pPr>
              <w:pStyle w:val="ASSETS"/>
              <w:tabs>
                <w:tab w:val="left" w:pos="342"/>
              </w:tabs>
              <w:spacing w:line="240" w:lineRule="atLeast"/>
              <w:ind w:right="0"/>
              <w:jc w:val="left"/>
              <w:rPr>
                <w:rFonts w:cs="Times New Roman"/>
                <w:b w:val="0"/>
                <w:bCs w:val="0"/>
                <w:u w:val="none"/>
                <w:lang w:val="en-US"/>
              </w:rPr>
            </w:pPr>
          </w:p>
        </w:tc>
        <w:tc>
          <w:tcPr>
            <w:tcW w:w="6210" w:type="dxa"/>
            <w:gridSpan w:val="7"/>
          </w:tcPr>
          <w:p w14:paraId="05B14CED" w14:textId="77777777" w:rsidR="00A363E9" w:rsidRPr="00673C81" w:rsidRDefault="00A363E9" w:rsidP="00A363E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870264" w:rsidRPr="00673C81" w14:paraId="5744F766" w14:textId="77777777" w:rsidTr="00F02E59">
        <w:tc>
          <w:tcPr>
            <w:tcW w:w="3060" w:type="dxa"/>
            <w:gridSpan w:val="2"/>
          </w:tcPr>
          <w:p w14:paraId="37D3610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440" w:type="dxa"/>
          </w:tcPr>
          <w:p w14:paraId="433E7833" w14:textId="76EBD73E"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9625E0" w14:textId="77777777" w:rsidR="00870264" w:rsidRPr="00673C81" w:rsidRDefault="00870264" w:rsidP="00870264">
            <w:pPr>
              <w:pStyle w:val="ASSETS"/>
              <w:tabs>
                <w:tab w:val="decimal" w:pos="1128"/>
              </w:tabs>
              <w:spacing w:line="240" w:lineRule="atLeast"/>
              <w:ind w:left="-108" w:right="-90"/>
              <w:jc w:val="both"/>
              <w:rPr>
                <w:rFonts w:cs="Times New Roman"/>
                <w:b w:val="0"/>
                <w:bCs w:val="0"/>
                <w:lang w:val="en-US"/>
              </w:rPr>
            </w:pPr>
          </w:p>
        </w:tc>
        <w:tc>
          <w:tcPr>
            <w:tcW w:w="1350" w:type="dxa"/>
          </w:tcPr>
          <w:p w14:paraId="7137EB0C" w14:textId="746CC58C"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673C81">
              <w:rPr>
                <w:rFonts w:ascii="Times New Roman" w:hAnsi="Times New Roman" w:cs="Times New Roman"/>
                <w:sz w:val="22"/>
                <w:szCs w:val="22"/>
              </w:rPr>
              <w:t>-</w:t>
            </w:r>
          </w:p>
        </w:tc>
        <w:tc>
          <w:tcPr>
            <w:tcW w:w="360" w:type="dxa"/>
          </w:tcPr>
          <w:p w14:paraId="0941220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90"/>
              <w:jc w:val="both"/>
              <w:rPr>
                <w:rFonts w:ascii="Times New Roman" w:hAnsi="Times New Roman" w:cs="Times New Roman"/>
                <w:sz w:val="22"/>
                <w:szCs w:val="22"/>
              </w:rPr>
            </w:pPr>
          </w:p>
        </w:tc>
        <w:tc>
          <w:tcPr>
            <w:tcW w:w="1350" w:type="dxa"/>
          </w:tcPr>
          <w:p w14:paraId="22C3F569" w14:textId="1D7BD83C"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6,311</w:t>
            </w:r>
          </w:p>
        </w:tc>
        <w:tc>
          <w:tcPr>
            <w:tcW w:w="270" w:type="dxa"/>
          </w:tcPr>
          <w:p w14:paraId="52AA88D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734FCBA9" w14:textId="68117BAE" w:rsidR="00870264" w:rsidRPr="00673C81" w:rsidRDefault="00870264" w:rsidP="00F0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673C81">
              <w:rPr>
                <w:rFonts w:ascii="Times New Roman" w:hAnsi="Times New Roman" w:cs="Times New Roman"/>
                <w:sz w:val="22"/>
                <w:szCs w:val="22"/>
              </w:rPr>
              <w:t>497</w:t>
            </w:r>
          </w:p>
        </w:tc>
      </w:tr>
      <w:tr w:rsidR="00870264" w:rsidRPr="00673C81" w14:paraId="458B50CF" w14:textId="77777777" w:rsidTr="00F02E59">
        <w:tc>
          <w:tcPr>
            <w:tcW w:w="3060" w:type="dxa"/>
            <w:gridSpan w:val="2"/>
          </w:tcPr>
          <w:p w14:paraId="0BD3D83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Person or other related parties</w:t>
            </w:r>
          </w:p>
        </w:tc>
        <w:tc>
          <w:tcPr>
            <w:tcW w:w="1440" w:type="dxa"/>
          </w:tcPr>
          <w:p w14:paraId="5919F5B1" w14:textId="31EF7211"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14,516</w:t>
            </w:r>
          </w:p>
        </w:tc>
        <w:tc>
          <w:tcPr>
            <w:tcW w:w="270" w:type="dxa"/>
          </w:tcPr>
          <w:p w14:paraId="53F366F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3BC2A9AA" w14:textId="3022BA5C"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673C81">
              <w:rPr>
                <w:rFonts w:ascii="Times New Roman" w:hAnsi="Times New Roman" w:cs="Times New Roman"/>
                <w:sz w:val="22"/>
                <w:szCs w:val="22"/>
              </w:rPr>
              <w:t>7,659</w:t>
            </w:r>
          </w:p>
        </w:tc>
        <w:tc>
          <w:tcPr>
            <w:tcW w:w="360" w:type="dxa"/>
          </w:tcPr>
          <w:p w14:paraId="35F3A99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5FBEB11E" w14:textId="6F9D416D"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14,470</w:t>
            </w:r>
          </w:p>
        </w:tc>
        <w:tc>
          <w:tcPr>
            <w:tcW w:w="270" w:type="dxa"/>
          </w:tcPr>
          <w:p w14:paraId="319DB7DF"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0AA3B60A" w14:textId="224B2C00" w:rsidR="00870264" w:rsidRPr="00673C81" w:rsidRDefault="00870264" w:rsidP="00F0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673C81">
              <w:rPr>
                <w:rFonts w:ascii="Times New Roman" w:hAnsi="Times New Roman" w:cs="Times New Roman"/>
                <w:sz w:val="22"/>
                <w:szCs w:val="22"/>
              </w:rPr>
              <w:t>7,659</w:t>
            </w:r>
          </w:p>
        </w:tc>
      </w:tr>
      <w:tr w:rsidR="00870264" w:rsidRPr="00673C81" w14:paraId="59125D72" w14:textId="77777777" w:rsidTr="00F02E59">
        <w:tc>
          <w:tcPr>
            <w:tcW w:w="3060" w:type="dxa"/>
            <w:gridSpan w:val="2"/>
          </w:tcPr>
          <w:p w14:paraId="0CA7F15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1E3404C" w14:textId="6B746263"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14,516</w:t>
            </w:r>
          </w:p>
        </w:tc>
        <w:tc>
          <w:tcPr>
            <w:tcW w:w="270" w:type="dxa"/>
            <w:shd w:val="clear" w:color="auto" w:fill="auto"/>
          </w:tcPr>
          <w:p w14:paraId="2626705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BB06D15" w14:textId="1913E4FA"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673C81">
              <w:rPr>
                <w:rFonts w:ascii="Times New Roman" w:hAnsi="Times New Roman" w:cs="Times New Roman"/>
                <w:b/>
                <w:bCs/>
                <w:sz w:val="22"/>
                <w:szCs w:val="22"/>
              </w:rPr>
              <w:t>7,659</w:t>
            </w:r>
          </w:p>
        </w:tc>
        <w:tc>
          <w:tcPr>
            <w:tcW w:w="360" w:type="dxa"/>
            <w:shd w:val="clear" w:color="auto" w:fill="auto"/>
            <w:vAlign w:val="center"/>
          </w:tcPr>
          <w:p w14:paraId="2A55904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F8DB35D" w14:textId="09C9DF84" w:rsidR="00870264" w:rsidRPr="00673C81" w:rsidRDefault="009B4122"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20,781</w:t>
            </w:r>
          </w:p>
        </w:tc>
        <w:tc>
          <w:tcPr>
            <w:tcW w:w="270" w:type="dxa"/>
            <w:shd w:val="clear" w:color="auto" w:fill="auto"/>
          </w:tcPr>
          <w:p w14:paraId="6A26C50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60CFD7" w14:textId="13BE2DC1" w:rsidR="00870264" w:rsidRPr="00673C81" w:rsidRDefault="00870264" w:rsidP="00F0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673C81">
              <w:rPr>
                <w:rFonts w:ascii="Times New Roman" w:hAnsi="Times New Roman" w:cs="Times New Roman"/>
                <w:b/>
                <w:bCs/>
                <w:sz w:val="22"/>
                <w:szCs w:val="22"/>
              </w:rPr>
              <w:t>8,156</w:t>
            </w:r>
          </w:p>
        </w:tc>
      </w:tr>
    </w:tbl>
    <w:p w14:paraId="5322242E" w14:textId="03E3DC31" w:rsidR="00FD59F7"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48985ADF" w14:textId="11F73111" w:rsidR="00D27185" w:rsidRPr="00C542B5" w:rsidRDefault="00D27185"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r w:rsidRPr="00C542B5">
        <w:rPr>
          <w:rFonts w:ascii="Times New Roman" w:hAnsi="Times New Roman" w:cs="Cordia New"/>
          <w:b/>
          <w:bCs/>
          <w:i/>
          <w:iCs/>
          <w:sz w:val="22"/>
          <w:szCs w:val="22"/>
        </w:rPr>
        <w:t>Significant agreements with person or other related parties</w:t>
      </w:r>
    </w:p>
    <w:p w14:paraId="17E2EA6A" w14:textId="77777777" w:rsidR="00D27185" w:rsidRPr="00021E14"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7747B055" w14:textId="03996CDD"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021E14">
        <w:rPr>
          <w:rFonts w:ascii="Times New Roman" w:hAnsi="Times New Roman" w:cs="Cordia New"/>
          <w:sz w:val="22"/>
          <w:szCs w:val="22"/>
        </w:rPr>
        <w:t>As at 31 December 20</w:t>
      </w:r>
      <w:r w:rsidR="008E149D" w:rsidRPr="00021E14">
        <w:rPr>
          <w:rFonts w:ascii="Times New Roman" w:hAnsi="Times New Roman" w:cs="Cordia New"/>
          <w:sz w:val="22"/>
          <w:szCs w:val="22"/>
        </w:rPr>
        <w:t>2</w:t>
      </w:r>
      <w:r w:rsidR="00870264">
        <w:rPr>
          <w:rFonts w:ascii="Times New Roman" w:hAnsi="Times New Roman" w:cs="Cordia New"/>
          <w:sz w:val="22"/>
          <w:szCs w:val="22"/>
        </w:rPr>
        <w:t>1</w:t>
      </w:r>
      <w:r w:rsidR="009523F9" w:rsidRPr="00021E14">
        <w:rPr>
          <w:rFonts w:ascii="Times New Roman" w:hAnsi="Times New Roman" w:cs="Cordia New"/>
          <w:sz w:val="22"/>
          <w:szCs w:val="22"/>
        </w:rPr>
        <w:t>,</w:t>
      </w:r>
      <w:r w:rsidRPr="00021E14">
        <w:rPr>
          <w:rFonts w:ascii="Times New Roman" w:hAnsi="Times New Roman" w:cs="Cordia New"/>
          <w:sz w:val="22"/>
          <w:szCs w:val="22"/>
        </w:rPr>
        <w:t xml:space="preserve"> agreements with related parties</w:t>
      </w:r>
      <w:r w:rsidR="009523F9" w:rsidRPr="00021E14">
        <w:rPr>
          <w:rFonts w:ascii="Times New Roman" w:hAnsi="Times New Roman" w:cs="Cordia New"/>
          <w:sz w:val="22"/>
          <w:szCs w:val="22"/>
        </w:rPr>
        <w:t xml:space="preserve"> are</w:t>
      </w:r>
      <w:r w:rsidRPr="00021E14">
        <w:rPr>
          <w:rFonts w:ascii="Times New Roman" w:hAnsi="Times New Roman" w:cs="Cordia New"/>
          <w:sz w:val="22"/>
          <w:szCs w:val="22"/>
        </w:rPr>
        <w:t xml:space="preserve"> as follows:</w:t>
      </w:r>
    </w:p>
    <w:p w14:paraId="1444A631" w14:textId="77777777" w:rsidR="00D27185" w:rsidRPr="00021E14"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64F7DC3C" w14:textId="5D3DDD89"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rental agreement </w:t>
      </w:r>
      <w:r>
        <w:rPr>
          <w:rFonts w:ascii="Times New Roman" w:hAnsi="Times New Roman" w:cs="Cordia New"/>
          <w:sz w:val="22"/>
          <w:szCs w:val="22"/>
        </w:rPr>
        <w:t>for</w:t>
      </w:r>
      <w:r w:rsidRPr="00BE1386">
        <w:rPr>
          <w:rFonts w:ascii="Times New Roman" w:hAnsi="Times New Roman" w:cs="Cordia New"/>
          <w:sz w:val="22"/>
          <w:szCs w:val="22"/>
        </w:rPr>
        <w:t xml:space="preserve"> parking space </w:t>
      </w:r>
      <w:r>
        <w:rPr>
          <w:rFonts w:ascii="Times New Roman" w:hAnsi="Times New Roman" w:cs="Cordia New"/>
          <w:sz w:val="22"/>
          <w:szCs w:val="22"/>
        </w:rPr>
        <w:t>of</w:t>
      </w:r>
      <w:r w:rsidRPr="00F942BA">
        <w:rPr>
          <w:rFonts w:ascii="Times New Roman" w:hAnsi="Times New Roman" w:cs="Cordia New"/>
          <w:sz w:val="22"/>
          <w:szCs w:val="22"/>
        </w:rPr>
        <w:t xml:space="preserve"> mass transportation bus</w:t>
      </w:r>
      <w:r w:rsidRPr="00BE1386">
        <w:rPr>
          <w:rFonts w:ascii="Times New Roman" w:hAnsi="Times New Roman" w:cs="Cordia New"/>
          <w:sz w:val="22"/>
          <w:szCs w:val="22"/>
        </w:rPr>
        <w:t xml:space="preserve"> with Khon Kaen Cho Thavee (1993) Co., Ltd. at the agreed rental rate. The contract will be due in </w:t>
      </w:r>
      <w:r w:rsidR="009B4122" w:rsidRPr="003C72C9">
        <w:rPr>
          <w:rFonts w:ascii="Times New Roman" w:hAnsi="Times New Roman" w:cs="Cordia New"/>
          <w:sz w:val="22"/>
          <w:szCs w:val="22"/>
        </w:rPr>
        <w:t>February 2022</w:t>
      </w:r>
      <w:r w:rsidRPr="00BE1386">
        <w:rPr>
          <w:rFonts w:ascii="Times New Roman" w:hAnsi="Times New Roman" w:cs="Cordia New"/>
          <w:sz w:val="22"/>
          <w:szCs w:val="22"/>
        </w:rPr>
        <w:t>.</w:t>
      </w:r>
    </w:p>
    <w:p w14:paraId="6AED744E" w14:textId="77777777" w:rsidR="006D096B" w:rsidRPr="00021E14" w:rsidRDefault="006D096B" w:rsidP="006D096B">
      <w:pPr>
        <w:tabs>
          <w:tab w:val="clear" w:pos="227"/>
          <w:tab w:val="clear" w:pos="454"/>
          <w:tab w:val="clear" w:pos="680"/>
          <w:tab w:val="left" w:pos="720"/>
        </w:tabs>
        <w:ind w:left="910"/>
        <w:jc w:val="both"/>
        <w:rPr>
          <w:rFonts w:ascii="Times New Roman" w:hAnsi="Times New Roman" w:cs="Cordia New"/>
          <w:sz w:val="22"/>
          <w:szCs w:val="22"/>
        </w:rPr>
      </w:pPr>
    </w:p>
    <w:p w14:paraId="269E781C" w14:textId="2789A899" w:rsidR="001828C8" w:rsidRPr="00FF1ABB" w:rsidRDefault="001828C8" w:rsidP="00FF1ABB">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the Company’s director. The contract can be extended annually unless </w:t>
      </w:r>
      <w:r>
        <w:rPr>
          <w:rFonts w:ascii="Times New Roman" w:hAnsi="Times New Roman" w:cs="Cordia New"/>
          <w:sz w:val="22"/>
          <w:szCs w:val="22"/>
        </w:rPr>
        <w:t>either</w:t>
      </w:r>
      <w:r w:rsidRPr="00BE1386">
        <w:rPr>
          <w:rFonts w:ascii="Times New Roman" w:hAnsi="Times New Roman" w:cs="Cordia New"/>
          <w:sz w:val="22"/>
          <w:szCs w:val="22"/>
        </w:rPr>
        <w:t xml:space="preserve"> part</w:t>
      </w:r>
      <w:r>
        <w:rPr>
          <w:rFonts w:ascii="Times New Roman" w:hAnsi="Times New Roman" w:cs="Cordia New"/>
          <w:sz w:val="22"/>
          <w:szCs w:val="22"/>
        </w:rPr>
        <w:t>y</w:t>
      </w:r>
      <w:r w:rsidRPr="00BE1386">
        <w:rPr>
          <w:rFonts w:ascii="Times New Roman" w:hAnsi="Times New Roman" w:cs="Cordia New"/>
          <w:sz w:val="22"/>
          <w:szCs w:val="22"/>
        </w:rPr>
        <w:t xml:space="preserve"> </w:t>
      </w:r>
      <w:r>
        <w:rPr>
          <w:rFonts w:ascii="Times New Roman" w:hAnsi="Times New Roman" w:cs="Cordia New"/>
          <w:sz w:val="22"/>
          <w:szCs w:val="22"/>
        </w:rPr>
        <w:t>terminates</w:t>
      </w:r>
      <w:r w:rsidRPr="00BE1386">
        <w:rPr>
          <w:rFonts w:ascii="Times New Roman" w:hAnsi="Times New Roman" w:cs="Cordia New"/>
          <w:sz w:val="22"/>
          <w:szCs w:val="22"/>
        </w:rPr>
        <w:t xml:space="preserve"> in written notice.</w:t>
      </w:r>
    </w:p>
    <w:p w14:paraId="287280CC" w14:textId="1B30E1C3"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The Company has an office rental agreement</w:t>
      </w:r>
      <w:r w:rsidR="000374A8">
        <w:rPr>
          <w:rFonts w:ascii="Times New Roman" w:hAnsi="Times New Roman" w:cs="Cordia New"/>
          <w:spacing w:val="-4"/>
          <w:sz w:val="22"/>
          <w:szCs w:val="22"/>
        </w:rPr>
        <w:t xml:space="preserve"> </w:t>
      </w:r>
      <w:r w:rsidR="00F62285">
        <w:rPr>
          <w:rFonts w:ascii="Times New Roman" w:hAnsi="Times New Roman" w:cs="Cordia New"/>
          <w:spacing w:val="-4"/>
          <w:sz w:val="22"/>
          <w:szCs w:val="22"/>
        </w:rPr>
        <w:t>for office rental</w:t>
      </w:r>
      <w:r w:rsidRPr="00BE1386">
        <w:rPr>
          <w:rFonts w:ascii="Times New Roman" w:hAnsi="Times New Roman" w:cs="Cordia New"/>
          <w:spacing w:val="-4"/>
          <w:sz w:val="22"/>
          <w:szCs w:val="22"/>
        </w:rPr>
        <w:t xml:space="preserve"> with a subsidiary for a period of 4 years and will be due in July 2022.</w:t>
      </w:r>
    </w:p>
    <w:p w14:paraId="4BC3D58B" w14:textId="77777777" w:rsidR="001828C8" w:rsidRPr="00BE1386" w:rsidRDefault="001828C8" w:rsidP="001828C8">
      <w:pPr>
        <w:pStyle w:val="ListParagraph"/>
        <w:rPr>
          <w:rFonts w:cs="Cordia New"/>
          <w:szCs w:val="22"/>
        </w:rPr>
      </w:pPr>
    </w:p>
    <w:p w14:paraId="32E4219E" w14:textId="7F112851"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r w:rsidR="00397743" w:rsidRPr="003C72C9">
        <w:rPr>
          <w:rFonts w:ascii="Times New Roman" w:hAnsi="Times New Roman" w:cs="Cordia New"/>
          <w:sz w:val="22"/>
          <w:szCs w:val="22"/>
        </w:rPr>
        <w:t>another</w:t>
      </w:r>
      <w:r w:rsidRPr="00BE1386">
        <w:rPr>
          <w:rFonts w:ascii="Times New Roman" w:hAnsi="Times New Roman" w:cs="Cordia New"/>
          <w:sz w:val="22"/>
          <w:szCs w:val="22"/>
        </w:rPr>
        <w:t xml:space="preserve"> related party for </w:t>
      </w:r>
      <w:r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 xml:space="preserve">3 years and </w:t>
      </w:r>
      <w:r w:rsidR="0066382E" w:rsidRPr="003C72C9">
        <w:rPr>
          <w:rFonts w:ascii="Times New Roman" w:hAnsi="Times New Roman" w:cs="Cordia New"/>
          <w:sz w:val="22"/>
          <w:szCs w:val="22"/>
        </w:rPr>
        <w:t>was</w:t>
      </w:r>
      <w:r w:rsidRPr="003C72C9">
        <w:rPr>
          <w:rFonts w:ascii="Times New Roman" w:hAnsi="Times New Roman" w:cs="Cordia New"/>
          <w:sz w:val="22"/>
          <w:szCs w:val="22"/>
        </w:rPr>
        <w:t xml:space="preserve"> due in December 2021.</w:t>
      </w:r>
      <w:r w:rsidR="00147619" w:rsidRPr="003C72C9">
        <w:rPr>
          <w:rFonts w:ascii="Times New Roman" w:hAnsi="Times New Roman" w:cs="Cordia New"/>
          <w:sz w:val="22"/>
          <w:szCs w:val="22"/>
        </w:rPr>
        <w:t xml:space="preserve"> The </w:t>
      </w:r>
      <w:r w:rsidR="008A2006" w:rsidRPr="003C72C9">
        <w:rPr>
          <w:rFonts w:ascii="Times New Roman" w:hAnsi="Times New Roman" w:cs="Cordia New"/>
          <w:sz w:val="22"/>
          <w:szCs w:val="22"/>
        </w:rPr>
        <w:t>C</w:t>
      </w:r>
      <w:r w:rsidR="00147619" w:rsidRPr="003C72C9">
        <w:rPr>
          <w:rFonts w:ascii="Times New Roman" w:hAnsi="Times New Roman" w:cs="Cordia New"/>
          <w:sz w:val="22"/>
          <w:szCs w:val="22"/>
        </w:rPr>
        <w:t xml:space="preserve">ompany </w:t>
      </w:r>
      <w:r w:rsidR="000E5F25" w:rsidRPr="003C72C9">
        <w:rPr>
          <w:rFonts w:ascii="Times New Roman" w:hAnsi="Times New Roman" w:cs="Cordia New"/>
          <w:sz w:val="22"/>
          <w:szCs w:val="22"/>
        </w:rPr>
        <w:t xml:space="preserve">has renewed the contract for a period of 4 years and </w:t>
      </w:r>
      <w:r w:rsidRPr="00BE1386">
        <w:rPr>
          <w:rFonts w:ascii="Times New Roman" w:hAnsi="Times New Roman" w:cs="Cordia New"/>
          <w:sz w:val="22"/>
          <w:szCs w:val="22"/>
        </w:rPr>
        <w:t xml:space="preserve">will be due in December </w:t>
      </w:r>
      <w:r w:rsidR="00D41E7D" w:rsidRPr="003C72C9">
        <w:rPr>
          <w:rFonts w:ascii="Times New Roman" w:hAnsi="Times New Roman" w:cs="Cordia New"/>
          <w:sz w:val="22"/>
          <w:szCs w:val="22"/>
        </w:rPr>
        <w:t>2025.</w:t>
      </w:r>
    </w:p>
    <w:p w14:paraId="74EA885B" w14:textId="77777777" w:rsidR="001828C8" w:rsidRPr="00BE1386" w:rsidRDefault="001828C8" w:rsidP="001828C8">
      <w:pPr>
        <w:pStyle w:val="ListParagraph"/>
        <w:rPr>
          <w:rFonts w:cs="Cordia New"/>
          <w:szCs w:val="22"/>
        </w:rPr>
      </w:pPr>
    </w:p>
    <w:p w14:paraId="647E02B8" w14:textId="77777777"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513B29D4" w14:textId="77777777" w:rsidR="001828C8" w:rsidRPr="00BE1386" w:rsidRDefault="001828C8" w:rsidP="001828C8">
      <w:pPr>
        <w:pStyle w:val="ListParagraph"/>
        <w:rPr>
          <w:rFonts w:cs="Cordia New"/>
          <w:szCs w:val="22"/>
        </w:rPr>
      </w:pPr>
    </w:p>
    <w:p w14:paraId="65C093D0" w14:textId="77777777"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contract with Khon Kaen Cho Thavee (1993) Co., Ltd. to obtain joint credit facility line from a financial institution in amount of Baht 70 million by placing land of Khon Kaen Cho Thavee (1993) Co., Ltd. with a carrying amount of Baht 101 million as guarantee</w:t>
      </w:r>
      <w:r>
        <w:rPr>
          <w:rFonts w:ascii="Times New Roman" w:hAnsi="Times New Roman" w:cs="Cordia New" w:hint="cs"/>
          <w:sz w:val="22"/>
          <w:szCs w:val="22"/>
          <w:cs/>
        </w:rPr>
        <w:t xml:space="preserve"> </w:t>
      </w:r>
      <w:r w:rsidRPr="00F942BA">
        <w:rPr>
          <w:rFonts w:ascii="Times New Roman" w:hAnsi="Times New Roman" w:cs="Cordia New"/>
          <w:sz w:val="22"/>
          <w:szCs w:val="22"/>
        </w:rPr>
        <w:t>with financial institutions.</w:t>
      </w:r>
      <w:r w:rsidRPr="00BE1386">
        <w:rPr>
          <w:rFonts w:ascii="Times New Roman" w:hAnsi="Times New Roman" w:cs="Cordia New"/>
          <w:sz w:val="22"/>
          <w:szCs w:val="22"/>
        </w:rPr>
        <w:t xml:space="preserve"> The Company agreed to pay fee to Khon Kaen Cho Thavee (1993) Co., Ltd. in amount</w:t>
      </w:r>
      <w:r w:rsidRPr="00BE1386">
        <w:rPr>
          <w:rFonts w:ascii="Times New Roman" w:hAnsi="Times New Roman" w:cs="Cordia New" w:hint="cs"/>
          <w:sz w:val="22"/>
          <w:szCs w:val="22"/>
          <w:cs/>
        </w:rPr>
        <w:t xml:space="preserve"> </w:t>
      </w:r>
      <w:r w:rsidRPr="00BE1386">
        <w:rPr>
          <w:rFonts w:ascii="Times New Roman" w:hAnsi="Times New Roman" w:cs="Cordia New"/>
          <w:sz w:val="22"/>
          <w:szCs w:val="22"/>
        </w:rPr>
        <w:t>of Baht 0.6 million per year.</w:t>
      </w:r>
    </w:p>
    <w:p w14:paraId="27F37EB0" w14:textId="77777777"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434FDD89" w14:textId="77777777" w:rsidR="001828C8" w:rsidRPr="00BE1386"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short-term loan agreement</w:t>
      </w:r>
      <w:r>
        <w:rPr>
          <w:rFonts w:ascii="Times New Roman" w:hAnsi="Times New Roman" w:cs="Cordia New" w:hint="cs"/>
          <w:sz w:val="22"/>
          <w:szCs w:val="22"/>
          <w:cs/>
        </w:rPr>
        <w:t xml:space="preserve"> </w:t>
      </w:r>
      <w:r>
        <w:rPr>
          <w:rFonts w:ascii="Times New Roman" w:hAnsi="Times New Roman" w:cs="Cordia New"/>
          <w:sz w:val="22"/>
          <w:szCs w:val="22"/>
        </w:rPr>
        <w:t>to grant loan to</w:t>
      </w:r>
      <w:r w:rsidRPr="00BE1386">
        <w:rPr>
          <w:rFonts w:ascii="Times New Roman" w:hAnsi="Times New Roman" w:cs="Cordia New"/>
          <w:sz w:val="22"/>
          <w:szCs w:val="22"/>
        </w:rPr>
        <w:t xml:space="preserve"> a subsidiary with credit line amount of Baht 270 million, </w:t>
      </w:r>
      <w:r>
        <w:rPr>
          <w:rFonts w:ascii="Times New Roman" w:hAnsi="Times New Roman" w:cs="Cordia New"/>
          <w:sz w:val="22"/>
          <w:szCs w:val="22"/>
        </w:rPr>
        <w:t>with</w:t>
      </w:r>
      <w:r w:rsidRPr="00BE1386">
        <w:rPr>
          <w:rFonts w:ascii="Times New Roman" w:hAnsi="Times New Roman" w:cs="Cordia New"/>
          <w:sz w:val="22"/>
          <w:szCs w:val="22"/>
        </w:rPr>
        <w:t xml:space="preserve"> interest rate at 7% per annum and is repayable at call.</w:t>
      </w:r>
    </w:p>
    <w:p w14:paraId="384E02AC" w14:textId="32D74ADF" w:rsidR="00FE3449" w:rsidRPr="00870264" w:rsidRDefault="00FE3449" w:rsidP="006D0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4"/>
          <w:szCs w:val="24"/>
        </w:rPr>
      </w:pPr>
    </w:p>
    <w:p w14:paraId="649A36ED" w14:textId="1D207523" w:rsidR="00751004" w:rsidRPr="00673C81" w:rsidRDefault="0075100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945B12">
        <w:rPr>
          <w:rFonts w:ascii="Times New Roman" w:hAnsi="Times New Roman" w:cs="Times New Roman"/>
          <w:sz w:val="22"/>
          <w:szCs w:val="22"/>
          <w:u w:val="none"/>
        </w:rPr>
        <w:t>Cash and cash equivalents</w:t>
      </w:r>
    </w:p>
    <w:p w14:paraId="0B3A0DA0" w14:textId="77777777" w:rsidR="002D12C5" w:rsidRPr="00021E14" w:rsidRDefault="002D12C5" w:rsidP="0075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tbl>
      <w:tblPr>
        <w:tblW w:w="9363" w:type="dxa"/>
        <w:tblInd w:w="439" w:type="dxa"/>
        <w:tblLayout w:type="fixed"/>
        <w:tblCellMar>
          <w:left w:w="79" w:type="dxa"/>
          <w:right w:w="79" w:type="dxa"/>
        </w:tblCellMar>
        <w:tblLook w:val="0000" w:firstRow="0" w:lastRow="0" w:firstColumn="0" w:lastColumn="0" w:noHBand="0" w:noVBand="0"/>
      </w:tblPr>
      <w:tblGrid>
        <w:gridCol w:w="4225"/>
        <w:gridCol w:w="1173"/>
        <w:gridCol w:w="180"/>
        <w:gridCol w:w="1078"/>
        <w:gridCol w:w="183"/>
        <w:gridCol w:w="1171"/>
        <w:gridCol w:w="183"/>
        <w:gridCol w:w="1163"/>
        <w:gridCol w:w="7"/>
      </w:tblGrid>
      <w:tr w:rsidR="008E149D" w:rsidRPr="00673C81" w14:paraId="44E451F2" w14:textId="77777777" w:rsidTr="003A2C88">
        <w:trPr>
          <w:gridAfter w:val="1"/>
          <w:wAfter w:w="7" w:type="dxa"/>
          <w:cantSplit/>
          <w:tblHeader/>
        </w:trPr>
        <w:tc>
          <w:tcPr>
            <w:tcW w:w="4225" w:type="dxa"/>
            <w:shd w:val="clear" w:color="auto" w:fill="auto"/>
            <w:vAlign w:val="bottom"/>
          </w:tcPr>
          <w:p w14:paraId="4D295957" w14:textId="77777777" w:rsidR="008E149D" w:rsidRPr="00673C81" w:rsidRDefault="008E149D" w:rsidP="00377679">
            <w:pPr>
              <w:pStyle w:val="acctfourfigures"/>
              <w:spacing w:line="240" w:lineRule="auto"/>
              <w:rPr>
                <w:rFonts w:cs="Times New Roman"/>
                <w:color w:val="0000FF"/>
                <w:szCs w:val="22"/>
              </w:rPr>
            </w:pPr>
            <w:bookmarkStart w:id="9" w:name="_Hlk64571440"/>
          </w:p>
        </w:tc>
        <w:tc>
          <w:tcPr>
            <w:tcW w:w="2431" w:type="dxa"/>
            <w:gridSpan w:val="3"/>
          </w:tcPr>
          <w:p w14:paraId="46552A8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Consolidated </w:t>
            </w:r>
          </w:p>
          <w:p w14:paraId="4C4C9724"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c>
          <w:tcPr>
            <w:tcW w:w="183" w:type="dxa"/>
          </w:tcPr>
          <w:p w14:paraId="314F18B8" w14:textId="77777777" w:rsidR="008E149D" w:rsidRPr="00673C81" w:rsidRDefault="008E149D" w:rsidP="00377679">
            <w:pPr>
              <w:pStyle w:val="acctmergecolhdg"/>
              <w:spacing w:line="240" w:lineRule="auto"/>
              <w:rPr>
                <w:rFonts w:cs="Times New Roman"/>
                <w:szCs w:val="22"/>
              </w:rPr>
            </w:pPr>
          </w:p>
        </w:tc>
        <w:tc>
          <w:tcPr>
            <w:tcW w:w="2517" w:type="dxa"/>
            <w:gridSpan w:val="3"/>
          </w:tcPr>
          <w:p w14:paraId="4274201D"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Separate </w:t>
            </w:r>
          </w:p>
          <w:p w14:paraId="7C00C722" w14:textId="77777777" w:rsidR="008E149D" w:rsidRPr="00673C81" w:rsidRDefault="008E149D" w:rsidP="00377679">
            <w:pPr>
              <w:pStyle w:val="acctmergecolhdg"/>
              <w:spacing w:line="240" w:lineRule="auto"/>
              <w:rPr>
                <w:rFonts w:cs="Times New Roman"/>
                <w:szCs w:val="22"/>
              </w:rPr>
            </w:pPr>
            <w:r w:rsidRPr="00673C81">
              <w:rPr>
                <w:rFonts w:cs="Times New Roman"/>
                <w:szCs w:val="22"/>
              </w:rPr>
              <w:t xml:space="preserve">financial statements </w:t>
            </w:r>
          </w:p>
        </w:tc>
      </w:tr>
      <w:tr w:rsidR="00870264" w:rsidRPr="00673C81" w14:paraId="11948D4B" w14:textId="77777777" w:rsidTr="003A2C88">
        <w:trPr>
          <w:cantSplit/>
          <w:tblHeader/>
        </w:trPr>
        <w:tc>
          <w:tcPr>
            <w:tcW w:w="4225" w:type="dxa"/>
          </w:tcPr>
          <w:p w14:paraId="06288EA7" w14:textId="77777777" w:rsidR="00870264" w:rsidRPr="00673C81" w:rsidRDefault="00870264" w:rsidP="00870264">
            <w:pPr>
              <w:pStyle w:val="acctfourfigures"/>
              <w:spacing w:line="240" w:lineRule="auto"/>
              <w:jc w:val="center"/>
              <w:rPr>
                <w:rFonts w:cs="Times New Roman"/>
                <w:szCs w:val="22"/>
              </w:rPr>
            </w:pPr>
          </w:p>
        </w:tc>
        <w:tc>
          <w:tcPr>
            <w:tcW w:w="1173" w:type="dxa"/>
          </w:tcPr>
          <w:p w14:paraId="5CF5590F" w14:textId="1A80F9D1" w:rsidR="00870264" w:rsidRPr="00673C81" w:rsidRDefault="00870264" w:rsidP="00870264">
            <w:pPr>
              <w:pStyle w:val="acctmergecolhdg"/>
              <w:spacing w:line="240" w:lineRule="auto"/>
              <w:rPr>
                <w:rFonts w:cs="Times New Roman"/>
                <w:b w:val="0"/>
                <w:bCs/>
                <w:szCs w:val="22"/>
              </w:rPr>
            </w:pPr>
            <w:r w:rsidRPr="00673C81">
              <w:rPr>
                <w:rFonts w:cs="Times New Roman"/>
                <w:b w:val="0"/>
                <w:bCs/>
                <w:lang w:val="en-US"/>
              </w:rPr>
              <w:t>202</w:t>
            </w:r>
            <w:r>
              <w:rPr>
                <w:rFonts w:cs="Times New Roman"/>
                <w:b w:val="0"/>
                <w:bCs/>
                <w:lang w:val="en-US"/>
              </w:rPr>
              <w:t>1</w:t>
            </w:r>
          </w:p>
        </w:tc>
        <w:tc>
          <w:tcPr>
            <w:tcW w:w="180" w:type="dxa"/>
          </w:tcPr>
          <w:p w14:paraId="4B667DB9" w14:textId="77777777" w:rsidR="00870264" w:rsidRPr="00673C81" w:rsidRDefault="00870264" w:rsidP="00870264">
            <w:pPr>
              <w:pStyle w:val="acctmergecolhdg"/>
              <w:spacing w:line="240" w:lineRule="auto"/>
              <w:rPr>
                <w:rFonts w:cs="Times New Roman"/>
                <w:b w:val="0"/>
                <w:bCs/>
                <w:szCs w:val="22"/>
              </w:rPr>
            </w:pPr>
          </w:p>
        </w:tc>
        <w:tc>
          <w:tcPr>
            <w:tcW w:w="1078" w:type="dxa"/>
          </w:tcPr>
          <w:p w14:paraId="35F203EA" w14:textId="50DC73FF" w:rsidR="00870264" w:rsidRPr="00673C81" w:rsidRDefault="00870264" w:rsidP="00870264">
            <w:pPr>
              <w:pStyle w:val="acctmergecolhdg"/>
              <w:spacing w:line="240" w:lineRule="auto"/>
              <w:rPr>
                <w:rFonts w:cs="Times New Roman"/>
                <w:b w:val="0"/>
                <w:bCs/>
                <w:szCs w:val="22"/>
              </w:rPr>
            </w:pPr>
            <w:r w:rsidRPr="00673C81">
              <w:rPr>
                <w:rFonts w:cs="Times New Roman"/>
                <w:b w:val="0"/>
                <w:bCs/>
                <w:lang w:val="en-US"/>
              </w:rPr>
              <w:t>20</w:t>
            </w:r>
            <w:r>
              <w:rPr>
                <w:rFonts w:cs="Times New Roman"/>
                <w:b w:val="0"/>
                <w:bCs/>
                <w:lang w:val="en-US"/>
              </w:rPr>
              <w:t>20</w:t>
            </w:r>
          </w:p>
        </w:tc>
        <w:tc>
          <w:tcPr>
            <w:tcW w:w="183" w:type="dxa"/>
          </w:tcPr>
          <w:p w14:paraId="208CFC74" w14:textId="77777777" w:rsidR="00870264" w:rsidRPr="00673C81" w:rsidRDefault="00870264" w:rsidP="00870264">
            <w:pPr>
              <w:pStyle w:val="acctmergecolhdg"/>
              <w:spacing w:line="240" w:lineRule="auto"/>
              <w:rPr>
                <w:rFonts w:cs="Times New Roman"/>
                <w:b w:val="0"/>
                <w:bCs/>
                <w:szCs w:val="22"/>
              </w:rPr>
            </w:pPr>
          </w:p>
        </w:tc>
        <w:tc>
          <w:tcPr>
            <w:tcW w:w="1171" w:type="dxa"/>
          </w:tcPr>
          <w:p w14:paraId="5BBDBCD0" w14:textId="1A8AE632" w:rsidR="00870264" w:rsidRPr="00673C81" w:rsidRDefault="00870264" w:rsidP="00870264">
            <w:pPr>
              <w:pStyle w:val="acctmergecolhdg"/>
              <w:spacing w:line="240" w:lineRule="auto"/>
              <w:rPr>
                <w:rFonts w:cs="Times New Roman"/>
                <w:b w:val="0"/>
                <w:bCs/>
                <w:szCs w:val="22"/>
              </w:rPr>
            </w:pPr>
            <w:r w:rsidRPr="00673C81">
              <w:rPr>
                <w:rFonts w:cs="Times New Roman"/>
                <w:b w:val="0"/>
                <w:bCs/>
                <w:lang w:val="en-US"/>
              </w:rPr>
              <w:t>202</w:t>
            </w:r>
            <w:r>
              <w:rPr>
                <w:rFonts w:cs="Times New Roman"/>
                <w:b w:val="0"/>
                <w:bCs/>
                <w:lang w:val="en-US"/>
              </w:rPr>
              <w:t>1</w:t>
            </w:r>
          </w:p>
        </w:tc>
        <w:tc>
          <w:tcPr>
            <w:tcW w:w="183" w:type="dxa"/>
          </w:tcPr>
          <w:p w14:paraId="19016D21" w14:textId="77777777" w:rsidR="00870264" w:rsidRPr="00673C81" w:rsidRDefault="00870264" w:rsidP="00870264">
            <w:pPr>
              <w:pStyle w:val="acctmergecolhdg"/>
              <w:spacing w:line="240" w:lineRule="auto"/>
              <w:rPr>
                <w:rFonts w:cs="Times New Roman"/>
                <w:b w:val="0"/>
                <w:bCs/>
                <w:szCs w:val="22"/>
              </w:rPr>
            </w:pPr>
          </w:p>
        </w:tc>
        <w:tc>
          <w:tcPr>
            <w:tcW w:w="1170" w:type="dxa"/>
            <w:gridSpan w:val="2"/>
          </w:tcPr>
          <w:p w14:paraId="66C43E3D" w14:textId="6F331603" w:rsidR="00870264" w:rsidRPr="00673C81" w:rsidRDefault="00870264" w:rsidP="00870264">
            <w:pPr>
              <w:pStyle w:val="acctmergecolhdg"/>
              <w:spacing w:line="240" w:lineRule="auto"/>
              <w:rPr>
                <w:rFonts w:cs="Times New Roman"/>
                <w:b w:val="0"/>
                <w:bCs/>
                <w:szCs w:val="22"/>
              </w:rPr>
            </w:pPr>
            <w:r w:rsidRPr="00673C81">
              <w:rPr>
                <w:rFonts w:cs="Times New Roman"/>
                <w:b w:val="0"/>
                <w:bCs/>
                <w:lang w:val="en-US"/>
              </w:rPr>
              <w:t>20</w:t>
            </w:r>
            <w:r>
              <w:rPr>
                <w:rFonts w:cs="Times New Roman"/>
                <w:b w:val="0"/>
                <w:bCs/>
                <w:lang w:val="en-US"/>
              </w:rPr>
              <w:t>20</w:t>
            </w:r>
          </w:p>
        </w:tc>
      </w:tr>
      <w:tr w:rsidR="008E149D" w:rsidRPr="00673C81" w14:paraId="1A2AA8BF" w14:textId="77777777" w:rsidTr="003A2C88">
        <w:trPr>
          <w:gridAfter w:val="1"/>
          <w:wAfter w:w="7" w:type="dxa"/>
          <w:cantSplit/>
          <w:tblHeader/>
        </w:trPr>
        <w:tc>
          <w:tcPr>
            <w:tcW w:w="4225" w:type="dxa"/>
          </w:tcPr>
          <w:p w14:paraId="0AFD35A4" w14:textId="77777777" w:rsidR="008E149D" w:rsidRPr="00673C81" w:rsidRDefault="008E149D" w:rsidP="00377679">
            <w:pPr>
              <w:spacing w:line="240" w:lineRule="auto"/>
              <w:rPr>
                <w:rFonts w:ascii="Times New Roman" w:hAnsi="Times New Roman" w:cs="Times New Roman"/>
                <w:b/>
                <w:bCs/>
                <w:i/>
                <w:iCs/>
                <w:sz w:val="22"/>
                <w:szCs w:val="22"/>
              </w:rPr>
            </w:pPr>
          </w:p>
        </w:tc>
        <w:tc>
          <w:tcPr>
            <w:tcW w:w="5131" w:type="dxa"/>
            <w:gridSpan w:val="7"/>
          </w:tcPr>
          <w:p w14:paraId="2EFF7B51" w14:textId="0A4CDB7D" w:rsidR="008E149D" w:rsidRPr="00673C81" w:rsidRDefault="008E149D" w:rsidP="00377679">
            <w:pPr>
              <w:pStyle w:val="acctfourfigures"/>
              <w:spacing w:line="240" w:lineRule="auto"/>
              <w:jc w:val="center"/>
              <w:rPr>
                <w:rFonts w:cs="Times New Roman"/>
                <w:i/>
                <w:iCs/>
                <w:szCs w:val="22"/>
              </w:rPr>
            </w:pPr>
            <w:r w:rsidRPr="00673C81">
              <w:rPr>
                <w:rFonts w:cs="Times New Roman"/>
                <w:i/>
                <w:iCs/>
                <w:szCs w:val="22"/>
              </w:rPr>
              <w:t xml:space="preserve">(in </w:t>
            </w:r>
            <w:r w:rsidR="00D365BD" w:rsidRPr="00673C81">
              <w:rPr>
                <w:rFonts w:cs="Times New Roman"/>
                <w:i/>
                <w:iCs/>
                <w:szCs w:val="22"/>
              </w:rPr>
              <w:t>thousand</w:t>
            </w:r>
            <w:r w:rsidRPr="00673C81">
              <w:rPr>
                <w:rFonts w:cs="Times New Roman"/>
                <w:i/>
                <w:iCs/>
                <w:szCs w:val="22"/>
              </w:rPr>
              <w:t xml:space="preserve"> Baht)</w:t>
            </w:r>
          </w:p>
        </w:tc>
      </w:tr>
      <w:tr w:rsidR="00870264" w:rsidRPr="00673C81" w14:paraId="38FC6AF9" w14:textId="77777777" w:rsidTr="003A2C88">
        <w:trPr>
          <w:cantSplit/>
        </w:trPr>
        <w:tc>
          <w:tcPr>
            <w:tcW w:w="4225" w:type="dxa"/>
          </w:tcPr>
          <w:p w14:paraId="71986473" w14:textId="77777777" w:rsidR="00870264" w:rsidRPr="00673C81" w:rsidRDefault="00870264" w:rsidP="00870264">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on hand</w:t>
            </w:r>
          </w:p>
        </w:tc>
        <w:tc>
          <w:tcPr>
            <w:tcW w:w="1173" w:type="dxa"/>
            <w:tcBorders>
              <w:bottom w:val="nil"/>
            </w:tcBorders>
            <w:shd w:val="clear" w:color="auto" w:fill="auto"/>
          </w:tcPr>
          <w:p w14:paraId="7E529166" w14:textId="622DD983"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393</w:t>
            </w:r>
          </w:p>
        </w:tc>
        <w:tc>
          <w:tcPr>
            <w:tcW w:w="180" w:type="dxa"/>
          </w:tcPr>
          <w:p w14:paraId="40A0FF8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078" w:type="dxa"/>
            <w:shd w:val="clear" w:color="auto" w:fill="auto"/>
          </w:tcPr>
          <w:p w14:paraId="7B7883AF" w14:textId="49A526EE"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90" w:hanging="18"/>
              <w:rPr>
                <w:rFonts w:ascii="Times New Roman" w:hAnsi="Times New Roman" w:cs="Times New Roman"/>
                <w:sz w:val="22"/>
                <w:szCs w:val="22"/>
              </w:rPr>
            </w:pPr>
            <w:r w:rsidRPr="00673C81">
              <w:rPr>
                <w:rFonts w:ascii="Times New Roman" w:hAnsi="Times New Roman" w:cs="Times New Roman"/>
                <w:sz w:val="22"/>
                <w:szCs w:val="22"/>
              </w:rPr>
              <w:t>1,854</w:t>
            </w:r>
          </w:p>
        </w:tc>
        <w:tc>
          <w:tcPr>
            <w:tcW w:w="183" w:type="dxa"/>
          </w:tcPr>
          <w:p w14:paraId="5960CB01"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71" w:type="dxa"/>
            <w:tcBorders>
              <w:bottom w:val="nil"/>
            </w:tcBorders>
          </w:tcPr>
          <w:p w14:paraId="7158DE12" w14:textId="4F81AFA8"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321</w:t>
            </w:r>
          </w:p>
        </w:tc>
        <w:tc>
          <w:tcPr>
            <w:tcW w:w="183" w:type="dxa"/>
          </w:tcPr>
          <w:p w14:paraId="794C4A47"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70" w:type="dxa"/>
            <w:gridSpan w:val="2"/>
          </w:tcPr>
          <w:p w14:paraId="7ECA7BCD" w14:textId="3ECBC022"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cs/>
              </w:rPr>
            </w:pPr>
            <w:r w:rsidRPr="00673C81">
              <w:rPr>
                <w:rFonts w:ascii="Times New Roman" w:hAnsi="Times New Roman" w:cs="Times New Roman"/>
                <w:sz w:val="22"/>
                <w:szCs w:val="22"/>
              </w:rPr>
              <w:t>1,787</w:t>
            </w:r>
          </w:p>
        </w:tc>
      </w:tr>
      <w:tr w:rsidR="00870264" w:rsidRPr="00673C81" w14:paraId="5C4196BC" w14:textId="77777777" w:rsidTr="003A2C88">
        <w:trPr>
          <w:cantSplit/>
        </w:trPr>
        <w:tc>
          <w:tcPr>
            <w:tcW w:w="4225" w:type="dxa"/>
          </w:tcPr>
          <w:p w14:paraId="46A0A3E7" w14:textId="166D216A" w:rsidR="00870264" w:rsidRPr="00673C81" w:rsidRDefault="00870264" w:rsidP="00870264">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at banks - current accounts</w:t>
            </w:r>
          </w:p>
        </w:tc>
        <w:tc>
          <w:tcPr>
            <w:tcW w:w="1173" w:type="dxa"/>
            <w:tcBorders>
              <w:bottom w:val="nil"/>
            </w:tcBorders>
            <w:shd w:val="clear" w:color="auto" w:fill="auto"/>
          </w:tcPr>
          <w:p w14:paraId="1BBCBFC5" w14:textId="45E0DE03"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4,281</w:t>
            </w:r>
          </w:p>
        </w:tc>
        <w:tc>
          <w:tcPr>
            <w:tcW w:w="180" w:type="dxa"/>
          </w:tcPr>
          <w:p w14:paraId="33159CCB"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078" w:type="dxa"/>
            <w:shd w:val="clear" w:color="auto" w:fill="auto"/>
          </w:tcPr>
          <w:p w14:paraId="5F2CE260" w14:textId="4A341832"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90" w:hanging="18"/>
              <w:rPr>
                <w:rFonts w:ascii="Times New Roman" w:hAnsi="Times New Roman" w:cs="Times New Roman"/>
                <w:sz w:val="22"/>
                <w:szCs w:val="22"/>
              </w:rPr>
            </w:pPr>
            <w:r w:rsidRPr="00673C81">
              <w:rPr>
                <w:rFonts w:ascii="Times New Roman" w:hAnsi="Times New Roman" w:cs="Times New Roman"/>
                <w:sz w:val="22"/>
                <w:szCs w:val="22"/>
              </w:rPr>
              <w:t>7,824</w:t>
            </w:r>
          </w:p>
        </w:tc>
        <w:tc>
          <w:tcPr>
            <w:tcW w:w="183" w:type="dxa"/>
          </w:tcPr>
          <w:p w14:paraId="57F5536B"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171" w:type="dxa"/>
            <w:tcBorders>
              <w:bottom w:val="nil"/>
            </w:tcBorders>
          </w:tcPr>
          <w:p w14:paraId="798E01D7" w14:textId="27886177"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4,112</w:t>
            </w:r>
          </w:p>
        </w:tc>
        <w:tc>
          <w:tcPr>
            <w:tcW w:w="183" w:type="dxa"/>
          </w:tcPr>
          <w:p w14:paraId="57E98A5E"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170" w:type="dxa"/>
            <w:gridSpan w:val="2"/>
          </w:tcPr>
          <w:p w14:paraId="356E1C54" w14:textId="143C1F1D"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sidRPr="00673C81">
              <w:rPr>
                <w:rFonts w:ascii="Times New Roman" w:hAnsi="Times New Roman" w:cs="Times New Roman"/>
                <w:sz w:val="22"/>
                <w:szCs w:val="22"/>
              </w:rPr>
              <w:t>7,799</w:t>
            </w:r>
          </w:p>
        </w:tc>
      </w:tr>
      <w:tr w:rsidR="00870264" w:rsidRPr="00673C81" w14:paraId="6CC1CD74" w14:textId="77777777" w:rsidTr="008C22E9">
        <w:trPr>
          <w:cantSplit/>
        </w:trPr>
        <w:tc>
          <w:tcPr>
            <w:tcW w:w="4225" w:type="dxa"/>
          </w:tcPr>
          <w:p w14:paraId="5B408A6E" w14:textId="013702C5" w:rsidR="00870264" w:rsidRPr="00673C81" w:rsidRDefault="00870264" w:rsidP="00870264">
            <w:pPr>
              <w:spacing w:line="240" w:lineRule="auto"/>
              <w:rPr>
                <w:rFonts w:ascii="Times New Roman" w:hAnsi="Times New Roman" w:cs="Times New Roman"/>
                <w:sz w:val="22"/>
                <w:szCs w:val="22"/>
              </w:rPr>
            </w:pPr>
            <w:r w:rsidRPr="00673C81">
              <w:rPr>
                <w:rFonts w:ascii="Times New Roman" w:hAnsi="Times New Roman" w:cs="Times New Roman"/>
                <w:sz w:val="22"/>
                <w:szCs w:val="22"/>
              </w:rPr>
              <w:t>Cash at banks - savings accounts</w:t>
            </w:r>
          </w:p>
        </w:tc>
        <w:tc>
          <w:tcPr>
            <w:tcW w:w="1173" w:type="dxa"/>
            <w:tcBorders>
              <w:bottom w:val="nil"/>
            </w:tcBorders>
            <w:shd w:val="clear" w:color="auto" w:fill="auto"/>
          </w:tcPr>
          <w:p w14:paraId="560B7986" w14:textId="73350049"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5,395</w:t>
            </w:r>
          </w:p>
        </w:tc>
        <w:tc>
          <w:tcPr>
            <w:tcW w:w="180" w:type="dxa"/>
          </w:tcPr>
          <w:p w14:paraId="1141E22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078" w:type="dxa"/>
            <w:shd w:val="clear" w:color="auto" w:fill="auto"/>
          </w:tcPr>
          <w:p w14:paraId="278E7951" w14:textId="16119432"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90" w:hanging="18"/>
              <w:rPr>
                <w:rFonts w:ascii="Times New Roman" w:hAnsi="Times New Roman" w:cs="Times New Roman"/>
                <w:sz w:val="22"/>
                <w:szCs w:val="22"/>
              </w:rPr>
            </w:pPr>
            <w:r w:rsidRPr="00673C81">
              <w:rPr>
                <w:rFonts w:ascii="Times New Roman" w:hAnsi="Times New Roman" w:cs="Times New Roman"/>
                <w:sz w:val="22"/>
                <w:szCs w:val="22"/>
              </w:rPr>
              <w:t>6,455</w:t>
            </w:r>
          </w:p>
        </w:tc>
        <w:tc>
          <w:tcPr>
            <w:tcW w:w="183" w:type="dxa"/>
          </w:tcPr>
          <w:p w14:paraId="1FD0EF45"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171" w:type="dxa"/>
            <w:tcBorders>
              <w:bottom w:val="nil"/>
            </w:tcBorders>
          </w:tcPr>
          <w:p w14:paraId="2D77F18D" w14:textId="06ADF06B"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5,395</w:t>
            </w:r>
          </w:p>
        </w:tc>
        <w:tc>
          <w:tcPr>
            <w:tcW w:w="183" w:type="dxa"/>
          </w:tcPr>
          <w:p w14:paraId="6D7A6CA3"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170" w:type="dxa"/>
            <w:gridSpan w:val="2"/>
          </w:tcPr>
          <w:p w14:paraId="0CA68ED2" w14:textId="62E3CC4E"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r w:rsidRPr="00673C81">
              <w:rPr>
                <w:rFonts w:ascii="Times New Roman" w:hAnsi="Times New Roman" w:cs="Times New Roman"/>
                <w:sz w:val="22"/>
                <w:szCs w:val="22"/>
              </w:rPr>
              <w:t>6,455</w:t>
            </w:r>
          </w:p>
        </w:tc>
      </w:tr>
      <w:tr w:rsidR="00870264" w:rsidRPr="00673C81" w14:paraId="7C88AF47" w14:textId="77777777" w:rsidTr="008C22E9">
        <w:trPr>
          <w:cantSplit/>
        </w:trPr>
        <w:tc>
          <w:tcPr>
            <w:tcW w:w="4225" w:type="dxa"/>
            <w:vAlign w:val="bottom"/>
          </w:tcPr>
          <w:p w14:paraId="61F3B9B3" w14:textId="17AFADB1" w:rsidR="00870264" w:rsidRPr="00673C81" w:rsidRDefault="00870264" w:rsidP="00870264">
            <w:pPr>
              <w:spacing w:line="240" w:lineRule="auto"/>
              <w:ind w:left="175" w:hanging="175"/>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3" w:type="dxa"/>
            <w:tcBorders>
              <w:top w:val="single" w:sz="4" w:space="0" w:color="auto"/>
              <w:bottom w:val="double" w:sz="4" w:space="0" w:color="auto"/>
            </w:tcBorders>
            <w:shd w:val="clear" w:color="auto" w:fill="auto"/>
            <w:vAlign w:val="bottom"/>
          </w:tcPr>
          <w:p w14:paraId="5E27EADB" w14:textId="39AFBE02"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r>
              <w:rPr>
                <w:rFonts w:ascii="Times New Roman" w:hAnsi="Times New Roman" w:cs="Times New Roman"/>
                <w:b/>
                <w:bCs/>
                <w:sz w:val="22"/>
                <w:szCs w:val="22"/>
              </w:rPr>
              <w:t>10,069</w:t>
            </w:r>
          </w:p>
        </w:tc>
        <w:tc>
          <w:tcPr>
            <w:tcW w:w="180" w:type="dxa"/>
            <w:tcBorders>
              <w:top w:val="nil"/>
            </w:tcBorders>
            <w:vAlign w:val="bottom"/>
          </w:tcPr>
          <w:p w14:paraId="3C69C3C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bCs/>
                <w:sz w:val="22"/>
                <w:szCs w:val="22"/>
              </w:rPr>
            </w:pPr>
          </w:p>
        </w:tc>
        <w:tc>
          <w:tcPr>
            <w:tcW w:w="1078" w:type="dxa"/>
            <w:tcBorders>
              <w:top w:val="single" w:sz="4" w:space="0" w:color="auto"/>
              <w:bottom w:val="double" w:sz="4" w:space="0" w:color="auto"/>
            </w:tcBorders>
            <w:shd w:val="clear" w:color="auto" w:fill="auto"/>
            <w:vAlign w:val="bottom"/>
          </w:tcPr>
          <w:p w14:paraId="40896D0F" w14:textId="2B50E090"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90" w:hanging="18"/>
              <w:rPr>
                <w:rFonts w:ascii="Times New Roman" w:hAnsi="Times New Roman" w:cs="Times New Roman"/>
                <w:b/>
                <w:bCs/>
                <w:sz w:val="22"/>
                <w:szCs w:val="22"/>
                <w:cs/>
              </w:rPr>
            </w:pPr>
            <w:r w:rsidRPr="00673C81">
              <w:rPr>
                <w:rFonts w:ascii="Times New Roman" w:hAnsi="Times New Roman" w:cs="Times New Roman"/>
                <w:b/>
                <w:bCs/>
                <w:sz w:val="22"/>
                <w:szCs w:val="22"/>
              </w:rPr>
              <w:t>16,133</w:t>
            </w:r>
          </w:p>
        </w:tc>
        <w:tc>
          <w:tcPr>
            <w:tcW w:w="183" w:type="dxa"/>
            <w:vAlign w:val="bottom"/>
          </w:tcPr>
          <w:p w14:paraId="7329AD4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p>
        </w:tc>
        <w:tc>
          <w:tcPr>
            <w:tcW w:w="1171" w:type="dxa"/>
            <w:tcBorders>
              <w:top w:val="single" w:sz="4" w:space="0" w:color="auto"/>
              <w:left w:val="nil"/>
              <w:bottom w:val="double" w:sz="4" w:space="0" w:color="auto"/>
            </w:tcBorders>
            <w:vAlign w:val="bottom"/>
          </w:tcPr>
          <w:p w14:paraId="20E8FB39" w14:textId="5664FACE" w:rsidR="00870264" w:rsidRPr="00673C81" w:rsidRDefault="003B1A0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r>
              <w:rPr>
                <w:rFonts w:ascii="Times New Roman" w:hAnsi="Times New Roman" w:cs="Times New Roman"/>
                <w:b/>
                <w:bCs/>
                <w:sz w:val="22"/>
                <w:szCs w:val="22"/>
              </w:rPr>
              <w:t>9,8</w:t>
            </w:r>
            <w:r w:rsidR="00F3509A">
              <w:rPr>
                <w:rFonts w:ascii="Times New Roman" w:hAnsi="Times New Roman" w:cs="Times New Roman"/>
                <w:b/>
                <w:bCs/>
                <w:sz w:val="22"/>
                <w:szCs w:val="22"/>
              </w:rPr>
              <w:t>28</w:t>
            </w:r>
          </w:p>
        </w:tc>
        <w:tc>
          <w:tcPr>
            <w:tcW w:w="183" w:type="dxa"/>
            <w:tcBorders>
              <w:top w:val="nil"/>
            </w:tcBorders>
            <w:vAlign w:val="bottom"/>
          </w:tcPr>
          <w:p w14:paraId="24FA7461" w14:textId="77777777" w:rsidR="00870264" w:rsidRPr="00673C81" w:rsidRDefault="00870264" w:rsidP="00870264">
            <w:pPr>
              <w:pStyle w:val="acctfourfigures"/>
              <w:tabs>
                <w:tab w:val="clear" w:pos="765"/>
                <w:tab w:val="decimal" w:pos="941"/>
              </w:tabs>
              <w:spacing w:line="240" w:lineRule="atLeast"/>
              <w:ind w:right="-90"/>
              <w:rPr>
                <w:rFonts w:cs="Times New Roman"/>
                <w:szCs w:val="22"/>
                <w:lang w:bidi="th-TH"/>
              </w:rPr>
            </w:pPr>
          </w:p>
        </w:tc>
        <w:tc>
          <w:tcPr>
            <w:tcW w:w="1170" w:type="dxa"/>
            <w:gridSpan w:val="2"/>
            <w:tcBorders>
              <w:top w:val="single" w:sz="4" w:space="0" w:color="auto"/>
              <w:bottom w:val="double" w:sz="4" w:space="0" w:color="auto"/>
            </w:tcBorders>
            <w:vAlign w:val="bottom"/>
          </w:tcPr>
          <w:p w14:paraId="374F6955" w14:textId="231562CA"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r w:rsidRPr="00673C81">
              <w:rPr>
                <w:rFonts w:ascii="Times New Roman" w:hAnsi="Times New Roman" w:cs="Times New Roman"/>
                <w:b/>
                <w:bCs/>
                <w:sz w:val="22"/>
                <w:szCs w:val="22"/>
              </w:rPr>
              <w:t>16,041</w:t>
            </w:r>
          </w:p>
        </w:tc>
      </w:tr>
      <w:bookmarkEnd w:id="9"/>
    </w:tbl>
    <w:p w14:paraId="41E7B170" w14:textId="72974B50" w:rsidR="00FD59F7"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2404620" w14:textId="1D402C14" w:rsidR="001828C8" w:rsidRPr="00BE1386" w:rsidRDefault="001828C8"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2"/>
          <w:szCs w:val="22"/>
          <w:u w:val="none"/>
        </w:rPr>
      </w:pPr>
      <w:r w:rsidRPr="00BE1386">
        <w:rPr>
          <w:rFonts w:ascii="Times New Roman" w:hAnsi="Times New Roman" w:cs="Times New Roman"/>
          <w:sz w:val="22"/>
          <w:szCs w:val="22"/>
          <w:u w:val="none"/>
        </w:rPr>
        <w:t>Trade account receivables</w:t>
      </w:r>
    </w:p>
    <w:p w14:paraId="56CF1B08" w14:textId="77777777" w:rsidR="001828C8" w:rsidRPr="00BE1386"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BE1386" w14:paraId="4F96C3B9" w14:textId="77777777" w:rsidTr="006634F8">
        <w:trPr>
          <w:tblHeader/>
        </w:trPr>
        <w:tc>
          <w:tcPr>
            <w:tcW w:w="3420" w:type="dxa"/>
          </w:tcPr>
          <w:p w14:paraId="624CE0D7"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A5A7744"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B9E3968"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400D0C1E"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Separate</w:t>
            </w:r>
          </w:p>
        </w:tc>
      </w:tr>
      <w:tr w:rsidR="001828C8" w:rsidRPr="00BE1386" w14:paraId="1DF65945" w14:textId="77777777" w:rsidTr="006634F8">
        <w:trPr>
          <w:tblHeader/>
        </w:trPr>
        <w:tc>
          <w:tcPr>
            <w:tcW w:w="3420" w:type="dxa"/>
          </w:tcPr>
          <w:p w14:paraId="65DF6E77"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479DB867"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8B813D9"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18DE29CD"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r>
      <w:tr w:rsidR="001828C8" w:rsidRPr="00BE1386" w14:paraId="4C82800A" w14:textId="77777777" w:rsidTr="006634F8">
        <w:trPr>
          <w:tblHeader/>
        </w:trPr>
        <w:tc>
          <w:tcPr>
            <w:tcW w:w="3420" w:type="dxa"/>
          </w:tcPr>
          <w:p w14:paraId="40AD968E"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E75A498"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2384158"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04" w:type="dxa"/>
          </w:tcPr>
          <w:p w14:paraId="232FBCEA"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796F1EB7"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60" w:type="dxa"/>
          </w:tcPr>
          <w:p w14:paraId="36FA5E26"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DFAA176"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60" w:type="dxa"/>
          </w:tcPr>
          <w:p w14:paraId="5310F48C"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1828C8" w:rsidRPr="00BE1386" w14:paraId="65C522F7" w14:textId="77777777" w:rsidTr="006634F8">
        <w:trPr>
          <w:tblHeader/>
        </w:trPr>
        <w:tc>
          <w:tcPr>
            <w:tcW w:w="3420" w:type="dxa"/>
          </w:tcPr>
          <w:p w14:paraId="4576F00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7EE301B3" w14:textId="77777777" w:rsidR="001828C8" w:rsidRPr="00BE1386" w:rsidRDefault="001828C8" w:rsidP="006634F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828C8" w:rsidRPr="00BE1386" w14:paraId="3B9454EF" w14:textId="77777777" w:rsidTr="006634F8">
        <w:tc>
          <w:tcPr>
            <w:tcW w:w="3420" w:type="dxa"/>
          </w:tcPr>
          <w:p w14:paraId="56DB5025"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369E834B" w14:textId="1936D472" w:rsidR="001828C8" w:rsidRPr="0014132F" w:rsidRDefault="000B1DF9" w:rsidP="006634F8">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54,464</w:t>
            </w:r>
          </w:p>
        </w:tc>
        <w:tc>
          <w:tcPr>
            <w:tcW w:w="236" w:type="dxa"/>
          </w:tcPr>
          <w:p w14:paraId="7A1FA4A4"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Pr>
          <w:p w14:paraId="2AFC23F6"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cs/>
                <w:lang w:val="en-US"/>
              </w:rPr>
            </w:pPr>
            <w:r w:rsidRPr="0014132F">
              <w:rPr>
                <w:rFonts w:cs="Times New Roman"/>
                <w:szCs w:val="22"/>
                <w:lang w:val="en-US" w:bidi="th-TH"/>
              </w:rPr>
              <w:t>53,634</w:t>
            </w:r>
          </w:p>
        </w:tc>
        <w:tc>
          <w:tcPr>
            <w:tcW w:w="270" w:type="dxa"/>
          </w:tcPr>
          <w:p w14:paraId="25FC5BED" w14:textId="77777777" w:rsidR="001828C8" w:rsidRPr="0014132F" w:rsidRDefault="001828C8" w:rsidP="006634F8">
            <w:pPr>
              <w:pStyle w:val="a0"/>
              <w:tabs>
                <w:tab w:val="decimal" w:pos="792"/>
              </w:tabs>
              <w:ind w:right="44"/>
              <w:rPr>
                <w:rFonts w:ascii="Times New Roman" w:hAnsi="Times New Roman" w:cs="Times New Roman"/>
                <w:u w:val="single"/>
                <w:cs/>
              </w:rPr>
            </w:pPr>
          </w:p>
        </w:tc>
        <w:tc>
          <w:tcPr>
            <w:tcW w:w="1260" w:type="dxa"/>
          </w:tcPr>
          <w:p w14:paraId="5D5F587B" w14:textId="11437C75" w:rsidR="001828C8" w:rsidRPr="0014132F" w:rsidRDefault="008646B6"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53,672</w:t>
            </w:r>
          </w:p>
        </w:tc>
        <w:tc>
          <w:tcPr>
            <w:tcW w:w="270" w:type="dxa"/>
          </w:tcPr>
          <w:p w14:paraId="2DD2482B" w14:textId="77777777" w:rsidR="001828C8" w:rsidRPr="00BE1386" w:rsidRDefault="001828C8" w:rsidP="006634F8">
            <w:pPr>
              <w:pStyle w:val="a0"/>
              <w:tabs>
                <w:tab w:val="decimal" w:pos="792"/>
              </w:tabs>
              <w:ind w:right="44"/>
              <w:rPr>
                <w:rFonts w:ascii="Times New Roman" w:hAnsi="Times New Roman" w:cs="Times New Roman"/>
                <w:u w:val="single"/>
                <w:cs/>
              </w:rPr>
            </w:pPr>
          </w:p>
        </w:tc>
        <w:tc>
          <w:tcPr>
            <w:tcW w:w="1260" w:type="dxa"/>
          </w:tcPr>
          <w:p w14:paraId="77275928"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51,631</w:t>
            </w:r>
          </w:p>
        </w:tc>
      </w:tr>
      <w:tr w:rsidR="001828C8" w:rsidRPr="00BE1386" w14:paraId="6F7084E0" w14:textId="77777777" w:rsidTr="006634F8">
        <w:tc>
          <w:tcPr>
            <w:tcW w:w="3420" w:type="dxa"/>
          </w:tcPr>
          <w:p w14:paraId="448B22F9"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28C9959B"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587D2B68"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Pr>
          <w:p w14:paraId="54F7154A" w14:textId="77777777" w:rsidR="001828C8" w:rsidRPr="0014132F" w:rsidRDefault="001828C8" w:rsidP="006634F8">
            <w:pPr>
              <w:pStyle w:val="a0"/>
              <w:tabs>
                <w:tab w:val="decimal" w:pos="391"/>
              </w:tabs>
              <w:ind w:right="71"/>
              <w:jc w:val="center"/>
              <w:rPr>
                <w:rFonts w:ascii="Times New Roman" w:hAnsi="Times New Roman" w:cs="Times New Roman"/>
                <w:cs/>
                <w:lang w:val="en-US"/>
              </w:rPr>
            </w:pPr>
          </w:p>
        </w:tc>
        <w:tc>
          <w:tcPr>
            <w:tcW w:w="270" w:type="dxa"/>
          </w:tcPr>
          <w:p w14:paraId="25F88FED" w14:textId="77777777" w:rsidR="001828C8" w:rsidRPr="0014132F" w:rsidRDefault="001828C8" w:rsidP="006634F8">
            <w:pPr>
              <w:pStyle w:val="a0"/>
              <w:tabs>
                <w:tab w:val="decimal" w:pos="792"/>
              </w:tabs>
              <w:ind w:right="44"/>
              <w:rPr>
                <w:rFonts w:ascii="Times New Roman" w:hAnsi="Times New Roman" w:cs="Times New Roman"/>
                <w:u w:val="single"/>
                <w:cs/>
              </w:rPr>
            </w:pPr>
          </w:p>
        </w:tc>
        <w:tc>
          <w:tcPr>
            <w:tcW w:w="1260" w:type="dxa"/>
          </w:tcPr>
          <w:p w14:paraId="4BB63AFB"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29019EC1" w14:textId="77777777" w:rsidR="001828C8" w:rsidRPr="00BE1386" w:rsidRDefault="001828C8" w:rsidP="006634F8">
            <w:pPr>
              <w:pStyle w:val="a0"/>
              <w:tabs>
                <w:tab w:val="decimal" w:pos="792"/>
              </w:tabs>
              <w:ind w:right="44"/>
              <w:rPr>
                <w:rFonts w:ascii="Times New Roman" w:hAnsi="Times New Roman" w:cs="Times New Roman"/>
                <w:u w:val="single"/>
                <w:cs/>
              </w:rPr>
            </w:pPr>
          </w:p>
        </w:tc>
        <w:tc>
          <w:tcPr>
            <w:tcW w:w="1260" w:type="dxa"/>
          </w:tcPr>
          <w:p w14:paraId="3E341759"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rPr>
            </w:pPr>
          </w:p>
        </w:tc>
      </w:tr>
      <w:tr w:rsidR="001828C8" w:rsidRPr="00BE1386" w14:paraId="756530E2" w14:textId="77777777" w:rsidTr="006634F8">
        <w:tc>
          <w:tcPr>
            <w:tcW w:w="3420" w:type="dxa"/>
            <w:vAlign w:val="bottom"/>
          </w:tcPr>
          <w:p w14:paraId="4AA67385"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6EAA8FC1" w14:textId="1B97588B" w:rsidR="001828C8" w:rsidRPr="0014132F" w:rsidRDefault="00300EE0" w:rsidP="006634F8">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12,263</w:t>
            </w:r>
          </w:p>
        </w:tc>
        <w:tc>
          <w:tcPr>
            <w:tcW w:w="236" w:type="dxa"/>
          </w:tcPr>
          <w:p w14:paraId="2059C22C"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Pr>
          <w:p w14:paraId="2E7ACA8E"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cs/>
              </w:rPr>
            </w:pPr>
            <w:r w:rsidRPr="0014132F">
              <w:rPr>
                <w:rFonts w:cs="Times New Roman"/>
                <w:szCs w:val="22"/>
                <w:lang w:val="en-US" w:bidi="th-TH"/>
              </w:rPr>
              <w:t>13,437</w:t>
            </w:r>
          </w:p>
        </w:tc>
        <w:tc>
          <w:tcPr>
            <w:tcW w:w="270" w:type="dxa"/>
          </w:tcPr>
          <w:p w14:paraId="37B988BF"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Pr>
          <w:p w14:paraId="63BFD516" w14:textId="671D34FA" w:rsidR="001828C8" w:rsidRPr="0014132F" w:rsidRDefault="008646B6"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11,639</w:t>
            </w:r>
          </w:p>
        </w:tc>
        <w:tc>
          <w:tcPr>
            <w:tcW w:w="270" w:type="dxa"/>
          </w:tcPr>
          <w:p w14:paraId="515E94B1"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Pr>
          <w:p w14:paraId="347B3320"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13,437</w:t>
            </w:r>
          </w:p>
        </w:tc>
      </w:tr>
      <w:tr w:rsidR="001828C8" w:rsidRPr="00BE1386" w14:paraId="5146E9A5" w14:textId="77777777" w:rsidTr="006634F8">
        <w:tc>
          <w:tcPr>
            <w:tcW w:w="3420" w:type="dxa"/>
            <w:vAlign w:val="bottom"/>
          </w:tcPr>
          <w:p w14:paraId="46113B4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1E1BB8EF" w14:textId="28A693AA" w:rsidR="001828C8" w:rsidRPr="0014132F" w:rsidRDefault="00300EE0"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10,628</w:t>
            </w:r>
          </w:p>
        </w:tc>
        <w:tc>
          <w:tcPr>
            <w:tcW w:w="236" w:type="dxa"/>
          </w:tcPr>
          <w:p w14:paraId="28926DC3"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Pr>
          <w:p w14:paraId="14898984"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8,993</w:t>
            </w:r>
          </w:p>
        </w:tc>
        <w:tc>
          <w:tcPr>
            <w:tcW w:w="270" w:type="dxa"/>
          </w:tcPr>
          <w:p w14:paraId="7B6D3EDA"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Pr>
          <w:p w14:paraId="2911305A" w14:textId="1C6EDC31" w:rsidR="001828C8" w:rsidRPr="0014132F" w:rsidRDefault="008646B6"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11,041</w:t>
            </w:r>
          </w:p>
        </w:tc>
        <w:tc>
          <w:tcPr>
            <w:tcW w:w="270" w:type="dxa"/>
          </w:tcPr>
          <w:p w14:paraId="1378A99D"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Pr>
          <w:p w14:paraId="170FB95D"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8,993</w:t>
            </w:r>
          </w:p>
        </w:tc>
      </w:tr>
      <w:tr w:rsidR="001828C8" w:rsidRPr="00BE1386" w14:paraId="5C0E63D5" w14:textId="77777777" w:rsidTr="006634F8">
        <w:tc>
          <w:tcPr>
            <w:tcW w:w="3420" w:type="dxa"/>
            <w:vAlign w:val="bottom"/>
          </w:tcPr>
          <w:p w14:paraId="287E3603"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0CEAC71E" w14:textId="051F26FE" w:rsidR="001828C8" w:rsidRPr="0014132F" w:rsidRDefault="00300EE0"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3,449</w:t>
            </w:r>
          </w:p>
        </w:tc>
        <w:tc>
          <w:tcPr>
            <w:tcW w:w="236" w:type="dxa"/>
          </w:tcPr>
          <w:p w14:paraId="25E57BF4"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Pr>
          <w:p w14:paraId="6FD10000"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38,943</w:t>
            </w:r>
          </w:p>
        </w:tc>
        <w:tc>
          <w:tcPr>
            <w:tcW w:w="270" w:type="dxa"/>
          </w:tcPr>
          <w:p w14:paraId="3FFA0154"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Pr>
          <w:p w14:paraId="7511BAC5" w14:textId="0FC605B7" w:rsidR="001828C8" w:rsidRPr="0014132F" w:rsidRDefault="008646B6"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3,378</w:t>
            </w:r>
          </w:p>
        </w:tc>
        <w:tc>
          <w:tcPr>
            <w:tcW w:w="270" w:type="dxa"/>
          </w:tcPr>
          <w:p w14:paraId="44370DCE"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Pr>
          <w:p w14:paraId="0F196397"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12,908</w:t>
            </w:r>
          </w:p>
        </w:tc>
      </w:tr>
      <w:tr w:rsidR="001828C8" w:rsidRPr="00BE1386" w14:paraId="14FCC4CB" w14:textId="77777777" w:rsidTr="006634F8">
        <w:tc>
          <w:tcPr>
            <w:tcW w:w="3420" w:type="dxa"/>
            <w:vAlign w:val="bottom"/>
          </w:tcPr>
          <w:p w14:paraId="2F18C343"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6407B5DB" w14:textId="2C8F6F6F" w:rsidR="001828C8" w:rsidRPr="0014132F" w:rsidRDefault="00300EE0"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145,306</w:t>
            </w:r>
          </w:p>
        </w:tc>
        <w:tc>
          <w:tcPr>
            <w:tcW w:w="236" w:type="dxa"/>
          </w:tcPr>
          <w:p w14:paraId="16D88E91" w14:textId="77777777" w:rsidR="001828C8" w:rsidRPr="0014132F" w:rsidRDefault="001828C8" w:rsidP="006634F8">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0CE21BC2"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szCs w:val="22"/>
                <w:lang w:val="en-US" w:bidi="th-TH"/>
              </w:rPr>
              <w:t>207,840</w:t>
            </w:r>
          </w:p>
        </w:tc>
        <w:tc>
          <w:tcPr>
            <w:tcW w:w="270" w:type="dxa"/>
          </w:tcPr>
          <w:p w14:paraId="594F951A"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5D17E60D" w14:textId="4C1ADB26" w:rsidR="001828C8" w:rsidRPr="0014132F" w:rsidRDefault="008646B6" w:rsidP="006634F8">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102,705</w:t>
            </w:r>
          </w:p>
        </w:tc>
        <w:tc>
          <w:tcPr>
            <w:tcW w:w="270" w:type="dxa"/>
          </w:tcPr>
          <w:p w14:paraId="78E1783B"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7CCE64C5"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szCs w:val="22"/>
                <w:lang w:val="en-US" w:bidi="th-TH"/>
              </w:rPr>
              <w:t>137,127</w:t>
            </w:r>
          </w:p>
        </w:tc>
      </w:tr>
      <w:tr w:rsidR="001828C8" w:rsidRPr="00BE1386" w14:paraId="7B10C27E" w14:textId="77777777" w:rsidTr="006634F8">
        <w:tc>
          <w:tcPr>
            <w:tcW w:w="3420" w:type="dxa"/>
          </w:tcPr>
          <w:p w14:paraId="40165086"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331C0809" w14:textId="58FD0D3F" w:rsidR="001828C8" w:rsidRPr="0014132F" w:rsidRDefault="00300EE0" w:rsidP="006634F8">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226,110</w:t>
            </w:r>
          </w:p>
        </w:tc>
        <w:tc>
          <w:tcPr>
            <w:tcW w:w="236" w:type="dxa"/>
          </w:tcPr>
          <w:p w14:paraId="556D1590" w14:textId="77777777" w:rsidR="001828C8" w:rsidRPr="0014132F" w:rsidRDefault="001828C8" w:rsidP="006634F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54E11C6A"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322,847</w:t>
            </w:r>
          </w:p>
        </w:tc>
        <w:tc>
          <w:tcPr>
            <w:tcW w:w="270" w:type="dxa"/>
          </w:tcPr>
          <w:p w14:paraId="5B0BE5F3"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72817424" w14:textId="5358F1D9" w:rsidR="001828C8" w:rsidRPr="0014132F" w:rsidRDefault="00C907B1" w:rsidP="006634F8">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182,435</w:t>
            </w:r>
          </w:p>
        </w:tc>
        <w:tc>
          <w:tcPr>
            <w:tcW w:w="270" w:type="dxa"/>
          </w:tcPr>
          <w:p w14:paraId="6B517340"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2EBF46ED"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224,096</w:t>
            </w:r>
          </w:p>
        </w:tc>
      </w:tr>
      <w:tr w:rsidR="001828C8" w:rsidRPr="00BE1386" w14:paraId="493DF0E9" w14:textId="77777777" w:rsidTr="006634F8">
        <w:tc>
          <w:tcPr>
            <w:tcW w:w="3420" w:type="dxa"/>
          </w:tcPr>
          <w:p w14:paraId="4D025827"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6DFCBE16" w14:textId="6C9B1084" w:rsidR="001828C8" w:rsidRPr="0014132F" w:rsidRDefault="0088726D" w:rsidP="006634F8">
            <w:pPr>
              <w:pStyle w:val="acctfourfigures"/>
              <w:tabs>
                <w:tab w:val="clear" w:pos="765"/>
                <w:tab w:val="decimal" w:pos="465"/>
              </w:tabs>
              <w:spacing w:line="240" w:lineRule="auto"/>
              <w:ind w:left="-83" w:right="-20" w:firstLine="4"/>
              <w:jc w:val="right"/>
              <w:rPr>
                <w:rFonts w:cs="Times New Roman"/>
                <w:szCs w:val="22"/>
                <w:lang w:val="en-US" w:bidi="th-TH"/>
              </w:rPr>
            </w:pPr>
            <w:r>
              <w:rPr>
                <w:rFonts w:cs="Times New Roman"/>
                <w:szCs w:val="22"/>
                <w:lang w:val="en-US" w:bidi="th-TH"/>
              </w:rPr>
              <w:t>(19,928)</w:t>
            </w:r>
          </w:p>
        </w:tc>
        <w:tc>
          <w:tcPr>
            <w:tcW w:w="236" w:type="dxa"/>
            <w:vAlign w:val="bottom"/>
          </w:tcPr>
          <w:p w14:paraId="14153DBE" w14:textId="77777777" w:rsidR="001828C8" w:rsidRPr="0014132F" w:rsidRDefault="001828C8" w:rsidP="006634F8">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tcPr>
          <w:p w14:paraId="0DEE5D4C" w14:textId="77777777" w:rsidR="001828C8" w:rsidRPr="0014132F" w:rsidRDefault="001828C8" w:rsidP="006634F8">
            <w:pPr>
              <w:pStyle w:val="acctfourfigures"/>
              <w:tabs>
                <w:tab w:val="decimal" w:pos="465"/>
              </w:tabs>
              <w:spacing w:line="240" w:lineRule="auto"/>
              <w:ind w:left="-83" w:right="71" w:firstLine="4"/>
              <w:jc w:val="right"/>
              <w:rPr>
                <w:rFonts w:cs="Times New Roman"/>
                <w:szCs w:val="22"/>
                <w:lang w:val="en-US" w:bidi="th-TH"/>
              </w:rPr>
            </w:pPr>
          </w:p>
          <w:p w14:paraId="0C7DD3BA" w14:textId="77777777" w:rsidR="001828C8" w:rsidRPr="0014132F" w:rsidRDefault="001828C8" w:rsidP="006634F8">
            <w:pPr>
              <w:pStyle w:val="acctfourfigures"/>
              <w:tabs>
                <w:tab w:val="clear" w:pos="765"/>
                <w:tab w:val="decimal" w:pos="731"/>
                <w:tab w:val="decimal" w:pos="1642"/>
              </w:tabs>
              <w:spacing w:line="240" w:lineRule="auto"/>
              <w:ind w:right="-20"/>
              <w:jc w:val="right"/>
              <w:rPr>
                <w:rFonts w:cs="Times New Roman"/>
                <w:b/>
                <w:bCs/>
                <w:szCs w:val="22"/>
              </w:rPr>
            </w:pPr>
            <w:r w:rsidRPr="0014132F">
              <w:rPr>
                <w:rFonts w:cs="Times New Roman"/>
                <w:szCs w:val="22"/>
                <w:lang w:val="en-US" w:bidi="th-TH"/>
              </w:rPr>
              <w:t>(16,799)</w:t>
            </w:r>
          </w:p>
        </w:tc>
        <w:tc>
          <w:tcPr>
            <w:tcW w:w="270" w:type="dxa"/>
            <w:vAlign w:val="bottom"/>
          </w:tcPr>
          <w:p w14:paraId="52303301"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1E217C31" w14:textId="39382932" w:rsidR="001828C8" w:rsidRPr="0014132F" w:rsidRDefault="00C34DFC" w:rsidP="006634F8">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(18,484)</w:t>
            </w:r>
          </w:p>
        </w:tc>
        <w:tc>
          <w:tcPr>
            <w:tcW w:w="270" w:type="dxa"/>
            <w:vAlign w:val="bottom"/>
          </w:tcPr>
          <w:p w14:paraId="05A61A94"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tcPr>
          <w:p w14:paraId="50564AC6" w14:textId="77777777" w:rsidR="001828C8" w:rsidRPr="00BE1386" w:rsidRDefault="001828C8" w:rsidP="006634F8">
            <w:pPr>
              <w:pStyle w:val="acctfourfigures"/>
              <w:tabs>
                <w:tab w:val="decimal" w:pos="465"/>
              </w:tabs>
              <w:spacing w:line="240" w:lineRule="auto"/>
              <w:ind w:left="-83" w:right="73" w:firstLine="4"/>
              <w:jc w:val="right"/>
              <w:rPr>
                <w:rFonts w:cs="Times New Roman"/>
                <w:szCs w:val="22"/>
                <w:lang w:val="en-US" w:bidi="th-TH"/>
              </w:rPr>
            </w:pPr>
          </w:p>
          <w:p w14:paraId="197F71D0" w14:textId="77777777" w:rsidR="001828C8" w:rsidRPr="00BE1386" w:rsidRDefault="001828C8" w:rsidP="006634F8">
            <w:pPr>
              <w:pStyle w:val="acctfourfigures"/>
              <w:tabs>
                <w:tab w:val="clear" w:pos="765"/>
                <w:tab w:val="decimal" w:pos="731"/>
                <w:tab w:val="decimal" w:pos="1642"/>
              </w:tabs>
              <w:spacing w:line="240" w:lineRule="auto"/>
              <w:jc w:val="right"/>
              <w:rPr>
                <w:rFonts w:cs="Times New Roman"/>
                <w:b/>
                <w:bCs/>
                <w:szCs w:val="22"/>
                <w:lang w:val="en-US"/>
              </w:rPr>
            </w:pPr>
            <w:r w:rsidRPr="00BE1386">
              <w:rPr>
                <w:rFonts w:cs="Times New Roman"/>
                <w:szCs w:val="22"/>
                <w:lang w:val="en-US" w:bidi="th-TH"/>
              </w:rPr>
              <w:t>(8,834)</w:t>
            </w:r>
          </w:p>
        </w:tc>
      </w:tr>
      <w:tr w:rsidR="001828C8" w:rsidRPr="00BE1386" w14:paraId="27D30A6D" w14:textId="77777777" w:rsidTr="006634F8">
        <w:tc>
          <w:tcPr>
            <w:tcW w:w="3420" w:type="dxa"/>
          </w:tcPr>
          <w:p w14:paraId="684FE4E5"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5C0D259E" w14:textId="037A2CF3" w:rsidR="001828C8" w:rsidRPr="0014132F" w:rsidRDefault="00C34DFC" w:rsidP="006634F8">
            <w:pPr>
              <w:pStyle w:val="acctfourfigures"/>
              <w:tabs>
                <w:tab w:val="decimal" w:pos="465"/>
              </w:tabs>
              <w:spacing w:line="240" w:lineRule="auto"/>
              <w:ind w:left="-83" w:right="71" w:firstLine="4"/>
              <w:jc w:val="right"/>
              <w:rPr>
                <w:rFonts w:cs="Times New Roman"/>
                <w:b/>
                <w:bCs/>
                <w:szCs w:val="22"/>
                <w:cs/>
                <w:lang w:val="en-US"/>
              </w:rPr>
            </w:pPr>
            <w:r>
              <w:rPr>
                <w:rFonts w:cs="Times New Roman"/>
                <w:b/>
                <w:bCs/>
                <w:szCs w:val="22"/>
                <w:lang w:val="en-US"/>
              </w:rPr>
              <w:t>206,182</w:t>
            </w:r>
          </w:p>
        </w:tc>
        <w:tc>
          <w:tcPr>
            <w:tcW w:w="236" w:type="dxa"/>
          </w:tcPr>
          <w:p w14:paraId="7F6904F9" w14:textId="77777777" w:rsidR="001828C8" w:rsidRPr="0014132F" w:rsidRDefault="001828C8" w:rsidP="006634F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7AF0B7D8" w14:textId="77777777" w:rsidR="001828C8" w:rsidRPr="0014132F" w:rsidRDefault="001828C8" w:rsidP="006634F8">
            <w:pPr>
              <w:pStyle w:val="acctfourfigures"/>
              <w:tabs>
                <w:tab w:val="clear" w:pos="765"/>
                <w:tab w:val="decimal" w:pos="731"/>
                <w:tab w:val="decimal" w:pos="1642"/>
              </w:tabs>
              <w:spacing w:line="240" w:lineRule="auto"/>
              <w:ind w:right="71"/>
              <w:jc w:val="right"/>
              <w:rPr>
                <w:rFonts w:cs="Times New Roman"/>
                <w:szCs w:val="22"/>
              </w:rPr>
            </w:pPr>
            <w:r w:rsidRPr="0014132F">
              <w:rPr>
                <w:rFonts w:cs="Times New Roman"/>
                <w:b/>
                <w:bCs/>
                <w:szCs w:val="22"/>
              </w:rPr>
              <w:t>306,048</w:t>
            </w:r>
          </w:p>
        </w:tc>
        <w:tc>
          <w:tcPr>
            <w:tcW w:w="270" w:type="dxa"/>
          </w:tcPr>
          <w:p w14:paraId="7FC9CF2D" w14:textId="77777777" w:rsidR="001828C8" w:rsidRPr="0014132F" w:rsidRDefault="001828C8" w:rsidP="006634F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7C1DFF55" w14:textId="3DBFEE97" w:rsidR="001828C8" w:rsidRPr="0014132F" w:rsidRDefault="00C34DFC" w:rsidP="006634F8">
            <w:pPr>
              <w:pStyle w:val="acctfourfigures"/>
              <w:tabs>
                <w:tab w:val="decimal" w:pos="465"/>
              </w:tabs>
              <w:spacing w:line="240" w:lineRule="auto"/>
              <w:ind w:left="-83" w:right="73" w:firstLine="4"/>
              <w:jc w:val="right"/>
              <w:rPr>
                <w:rFonts w:cs="Times New Roman"/>
                <w:b/>
                <w:bCs/>
                <w:szCs w:val="22"/>
                <w:cs/>
                <w:lang w:val="en-US"/>
              </w:rPr>
            </w:pPr>
            <w:r>
              <w:rPr>
                <w:rFonts w:cs="Times New Roman"/>
                <w:b/>
                <w:bCs/>
                <w:szCs w:val="22"/>
                <w:lang w:val="en-US"/>
              </w:rPr>
              <w:t>163,951</w:t>
            </w:r>
          </w:p>
        </w:tc>
        <w:tc>
          <w:tcPr>
            <w:tcW w:w="270" w:type="dxa"/>
          </w:tcPr>
          <w:p w14:paraId="25D9682D" w14:textId="77777777" w:rsidR="001828C8" w:rsidRPr="00BE1386" w:rsidRDefault="001828C8" w:rsidP="006634F8">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207E4969" w14:textId="77777777" w:rsidR="001828C8" w:rsidRPr="00BE1386"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BE1386">
              <w:rPr>
                <w:rFonts w:cs="Times New Roman"/>
                <w:b/>
                <w:bCs/>
                <w:szCs w:val="22"/>
              </w:rPr>
              <w:t>215,262</w:t>
            </w:r>
          </w:p>
        </w:tc>
      </w:tr>
    </w:tbl>
    <w:p w14:paraId="6643C3CC" w14:textId="77777777" w:rsidR="001828C8" w:rsidRPr="00BE1386"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BE1386" w14:paraId="295F88B9" w14:textId="77777777" w:rsidTr="006634F8">
        <w:trPr>
          <w:tblHeader/>
        </w:trPr>
        <w:tc>
          <w:tcPr>
            <w:tcW w:w="3420" w:type="dxa"/>
          </w:tcPr>
          <w:p w14:paraId="50BB5EE5"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F3465B6"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82ECDE2"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169D3DFB"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Separate</w:t>
            </w:r>
          </w:p>
        </w:tc>
      </w:tr>
      <w:tr w:rsidR="001828C8" w:rsidRPr="00BE1386" w14:paraId="3A431A87" w14:textId="77777777" w:rsidTr="006634F8">
        <w:trPr>
          <w:tblHeader/>
        </w:trPr>
        <w:tc>
          <w:tcPr>
            <w:tcW w:w="3420" w:type="dxa"/>
          </w:tcPr>
          <w:p w14:paraId="510CE012" w14:textId="6F6D0B91"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Pr>
                <w:rFonts w:ascii="Times New Roman" w:hAnsi="Times New Roman" w:cs="Times New Roman"/>
                <w:b/>
                <w:bCs/>
                <w:i/>
                <w:iCs/>
                <w:sz w:val="22"/>
                <w:szCs w:val="22"/>
              </w:rPr>
              <w:t>the year</w:t>
            </w:r>
            <w:r w:rsidRPr="00BE1386">
              <w:rPr>
                <w:rFonts w:ascii="Times New Roman" w:hAnsi="Times New Roman" w:cs="Times New Roman"/>
                <w:b/>
                <w:bCs/>
                <w:i/>
                <w:iCs/>
                <w:sz w:val="22"/>
                <w:szCs w:val="22"/>
              </w:rPr>
              <w:t xml:space="preserve"> </w:t>
            </w:r>
          </w:p>
        </w:tc>
        <w:tc>
          <w:tcPr>
            <w:tcW w:w="2700" w:type="dxa"/>
            <w:gridSpan w:val="3"/>
          </w:tcPr>
          <w:p w14:paraId="75FCFB96"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54C9CA9" w14:textId="77777777" w:rsidR="001828C8" w:rsidRPr="00BE1386" w:rsidRDefault="001828C8" w:rsidP="006634F8">
            <w:pPr>
              <w:pStyle w:val="ASSETS"/>
              <w:spacing w:line="240" w:lineRule="atLeast"/>
              <w:ind w:right="0"/>
              <w:rPr>
                <w:rFonts w:cs="Times New Roman"/>
                <w:u w:val="none"/>
                <w:lang w:val="en-US"/>
              </w:rPr>
            </w:pPr>
          </w:p>
        </w:tc>
        <w:tc>
          <w:tcPr>
            <w:tcW w:w="2790" w:type="dxa"/>
            <w:gridSpan w:val="3"/>
          </w:tcPr>
          <w:p w14:paraId="6722B9E9" w14:textId="77777777" w:rsidR="001828C8" w:rsidRPr="00BE1386" w:rsidRDefault="001828C8" w:rsidP="006634F8">
            <w:pPr>
              <w:pStyle w:val="ASSETS"/>
              <w:spacing w:line="240" w:lineRule="atLeast"/>
              <w:ind w:right="0"/>
              <w:rPr>
                <w:rFonts w:cs="Times New Roman"/>
                <w:u w:val="none"/>
                <w:lang w:val="en-US"/>
              </w:rPr>
            </w:pPr>
            <w:r w:rsidRPr="00BE1386">
              <w:rPr>
                <w:rFonts w:cs="Times New Roman"/>
                <w:u w:val="none"/>
                <w:lang w:val="en-US"/>
              </w:rPr>
              <w:t>financial statements</w:t>
            </w:r>
          </w:p>
        </w:tc>
      </w:tr>
      <w:tr w:rsidR="001828C8" w:rsidRPr="00BE1386" w14:paraId="1BEB03E2" w14:textId="77777777" w:rsidTr="006634F8">
        <w:trPr>
          <w:tblHeader/>
        </w:trPr>
        <w:tc>
          <w:tcPr>
            <w:tcW w:w="3420" w:type="dxa"/>
          </w:tcPr>
          <w:p w14:paraId="3B5D82B0" w14:textId="7BDE7D60" w:rsidR="001828C8" w:rsidRPr="00BE1386" w:rsidRDefault="003A23A5"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Pr>
                <w:rFonts w:ascii="Times New Roman" w:hAnsi="Times New Roman" w:cs="Times New Roman"/>
                <w:b/>
                <w:bCs/>
                <w:i/>
                <w:iCs/>
                <w:sz w:val="22"/>
                <w:szCs w:val="22"/>
              </w:rPr>
              <w:t>e</w:t>
            </w:r>
            <w:r w:rsidR="001828C8">
              <w:rPr>
                <w:rFonts w:ascii="Times New Roman" w:hAnsi="Times New Roman" w:cs="Times New Roman"/>
                <w:b/>
                <w:bCs/>
                <w:i/>
                <w:iCs/>
                <w:sz w:val="22"/>
                <w:szCs w:val="22"/>
              </w:rPr>
              <w:t>nded 31 December</w:t>
            </w:r>
          </w:p>
        </w:tc>
        <w:tc>
          <w:tcPr>
            <w:tcW w:w="1260" w:type="dxa"/>
          </w:tcPr>
          <w:p w14:paraId="0D6B6505"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36" w:type="dxa"/>
          </w:tcPr>
          <w:p w14:paraId="6C0F2471"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04" w:type="dxa"/>
          </w:tcPr>
          <w:p w14:paraId="1BF5E2A9"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270" w:type="dxa"/>
          </w:tcPr>
          <w:p w14:paraId="43053E8B"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60" w:type="dxa"/>
          </w:tcPr>
          <w:p w14:paraId="3B3D2979"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270" w:type="dxa"/>
          </w:tcPr>
          <w:p w14:paraId="346CCBAB" w14:textId="77777777" w:rsidR="001828C8" w:rsidRPr="00BE1386" w:rsidRDefault="001828C8" w:rsidP="006634F8">
            <w:pPr>
              <w:pStyle w:val="ASSETS"/>
              <w:spacing w:line="240" w:lineRule="atLeast"/>
              <w:ind w:left="-108" w:right="-108"/>
              <w:rPr>
                <w:rFonts w:cs="Times New Roman"/>
                <w:b w:val="0"/>
                <w:bCs w:val="0"/>
                <w:u w:val="none"/>
                <w:lang w:val="en-US"/>
              </w:rPr>
            </w:pPr>
          </w:p>
        </w:tc>
        <w:tc>
          <w:tcPr>
            <w:tcW w:w="1260" w:type="dxa"/>
          </w:tcPr>
          <w:p w14:paraId="4CCE2840" w14:textId="77777777" w:rsidR="001828C8" w:rsidRPr="00BE1386" w:rsidRDefault="001828C8" w:rsidP="006634F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1828C8" w:rsidRPr="00BE1386" w14:paraId="31402E40" w14:textId="77777777" w:rsidTr="006634F8">
        <w:trPr>
          <w:tblHeader/>
        </w:trPr>
        <w:tc>
          <w:tcPr>
            <w:tcW w:w="3420" w:type="dxa"/>
          </w:tcPr>
          <w:p w14:paraId="2200A668"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0DFCAB31" w14:textId="77777777" w:rsidR="001828C8" w:rsidRPr="00BE1386" w:rsidRDefault="001828C8" w:rsidP="006634F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828C8" w:rsidRPr="00BE1386" w14:paraId="155B768B" w14:textId="77777777" w:rsidTr="006634F8">
        <w:tc>
          <w:tcPr>
            <w:tcW w:w="3420" w:type="dxa"/>
          </w:tcPr>
          <w:p w14:paraId="063B109D"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260" w:type="dxa"/>
            <w:vAlign w:val="bottom"/>
          </w:tcPr>
          <w:p w14:paraId="22F915D4" w14:textId="2A60F5F8" w:rsidR="001828C8" w:rsidRPr="003F2C21" w:rsidRDefault="003A23A5" w:rsidP="006634F8">
            <w:pPr>
              <w:pStyle w:val="a0"/>
              <w:tabs>
                <w:tab w:val="decimal" w:pos="792"/>
              </w:tabs>
              <w:ind w:right="44"/>
              <w:rPr>
                <w:rFonts w:ascii="Times New Roman" w:hAnsi="Times New Roman" w:cs="Times New Roman"/>
                <w:lang w:val="en-US"/>
              </w:rPr>
            </w:pPr>
            <w:r>
              <w:rPr>
                <w:rFonts w:ascii="Times New Roman" w:hAnsi="Times New Roman" w:cs="Times New Roman"/>
                <w:lang w:val="en-US"/>
              </w:rPr>
              <w:t>3,129</w:t>
            </w:r>
          </w:p>
        </w:tc>
        <w:tc>
          <w:tcPr>
            <w:tcW w:w="236" w:type="dxa"/>
          </w:tcPr>
          <w:p w14:paraId="48C721BC" w14:textId="77777777" w:rsidR="001828C8" w:rsidRPr="003F2C21" w:rsidRDefault="001828C8" w:rsidP="006634F8">
            <w:pPr>
              <w:pStyle w:val="a6"/>
              <w:tabs>
                <w:tab w:val="decimal" w:pos="792"/>
              </w:tabs>
              <w:ind w:right="-108"/>
              <w:jc w:val="right"/>
              <w:rPr>
                <w:rFonts w:hAnsi="Times New Roman" w:cs="Times New Roman"/>
                <w:sz w:val="22"/>
                <w:szCs w:val="22"/>
                <w:u w:val="single"/>
                <w:cs/>
              </w:rPr>
            </w:pPr>
          </w:p>
        </w:tc>
        <w:tc>
          <w:tcPr>
            <w:tcW w:w="1204" w:type="dxa"/>
            <w:vAlign w:val="bottom"/>
          </w:tcPr>
          <w:p w14:paraId="1A65FA39" w14:textId="32AD3D49" w:rsidR="001828C8" w:rsidRPr="003F2C21" w:rsidRDefault="00692CB6" w:rsidP="006634F8">
            <w:pPr>
              <w:pStyle w:val="acctfourfigures"/>
              <w:tabs>
                <w:tab w:val="clear" w:pos="765"/>
                <w:tab w:val="decimal" w:pos="731"/>
                <w:tab w:val="decimal" w:pos="1642"/>
              </w:tabs>
              <w:spacing w:line="240" w:lineRule="auto"/>
              <w:ind w:right="158"/>
              <w:jc w:val="right"/>
              <w:rPr>
                <w:rFonts w:cs="Times New Roman"/>
                <w:szCs w:val="22"/>
              </w:rPr>
            </w:pPr>
            <w:r>
              <w:rPr>
                <w:rFonts w:cs="Times New Roman"/>
                <w:szCs w:val="22"/>
              </w:rPr>
              <w:t>563</w:t>
            </w:r>
          </w:p>
        </w:tc>
        <w:tc>
          <w:tcPr>
            <w:tcW w:w="270" w:type="dxa"/>
          </w:tcPr>
          <w:p w14:paraId="553D16C7" w14:textId="77777777" w:rsidR="001828C8" w:rsidRPr="003F2C21" w:rsidRDefault="001828C8" w:rsidP="006634F8">
            <w:pPr>
              <w:pStyle w:val="a6"/>
              <w:tabs>
                <w:tab w:val="decimal" w:pos="792"/>
              </w:tabs>
              <w:ind w:right="44"/>
              <w:jc w:val="right"/>
              <w:rPr>
                <w:rFonts w:hAnsi="Times New Roman" w:cs="Times New Roman"/>
                <w:sz w:val="22"/>
                <w:szCs w:val="22"/>
                <w:u w:val="single"/>
                <w:cs/>
              </w:rPr>
            </w:pPr>
          </w:p>
        </w:tc>
        <w:tc>
          <w:tcPr>
            <w:tcW w:w="1260" w:type="dxa"/>
          </w:tcPr>
          <w:p w14:paraId="239FA15E" w14:textId="6A7ECAE1" w:rsidR="001828C8" w:rsidRPr="003F2C21" w:rsidRDefault="006736D2" w:rsidP="006634F8">
            <w:pPr>
              <w:pStyle w:val="a0"/>
              <w:tabs>
                <w:tab w:val="decimal" w:pos="792"/>
              </w:tabs>
              <w:ind w:right="-19"/>
              <w:rPr>
                <w:rFonts w:ascii="Times New Roman" w:hAnsi="Times New Roman" w:cs="Times New Roman"/>
                <w:lang w:val="en-US"/>
              </w:rPr>
            </w:pPr>
            <w:r>
              <w:rPr>
                <w:rFonts w:ascii="Times New Roman" w:hAnsi="Times New Roman" w:cs="Times New Roman"/>
                <w:lang w:val="en-US"/>
              </w:rPr>
              <w:t>9,650</w:t>
            </w:r>
          </w:p>
        </w:tc>
        <w:tc>
          <w:tcPr>
            <w:tcW w:w="270" w:type="dxa"/>
          </w:tcPr>
          <w:p w14:paraId="3DFE5B28" w14:textId="77777777" w:rsidR="001828C8" w:rsidRPr="003F2C21" w:rsidRDefault="001828C8" w:rsidP="006634F8">
            <w:pPr>
              <w:pStyle w:val="a0"/>
              <w:tabs>
                <w:tab w:val="decimal" w:pos="792"/>
              </w:tabs>
              <w:ind w:right="44"/>
              <w:rPr>
                <w:rFonts w:ascii="Times New Roman" w:hAnsi="Times New Roman" w:cs="Times New Roman"/>
                <w:cs/>
                <w:lang w:val="en-US"/>
              </w:rPr>
            </w:pPr>
          </w:p>
        </w:tc>
        <w:tc>
          <w:tcPr>
            <w:tcW w:w="1260" w:type="dxa"/>
            <w:vAlign w:val="bottom"/>
          </w:tcPr>
          <w:p w14:paraId="61FBD65C" w14:textId="77777777" w:rsidR="001828C8" w:rsidRPr="003F2C21" w:rsidRDefault="001828C8" w:rsidP="006634F8">
            <w:pPr>
              <w:pStyle w:val="a0"/>
              <w:tabs>
                <w:tab w:val="decimal" w:pos="391"/>
              </w:tabs>
              <w:ind w:left="-110" w:right="160"/>
              <w:rPr>
                <w:rFonts w:ascii="Times New Roman" w:hAnsi="Times New Roman" w:cs="Times New Roman"/>
                <w:lang w:val="en-US"/>
              </w:rPr>
            </w:pPr>
            <w:r w:rsidRPr="003F2C21">
              <w:rPr>
                <w:rFonts w:ascii="Times New Roman" w:hAnsi="Times New Roman" w:cs="Times New Roman"/>
                <w:lang w:val="en-US"/>
              </w:rPr>
              <w:t>-</w:t>
            </w:r>
          </w:p>
        </w:tc>
      </w:tr>
      <w:tr w:rsidR="001828C8" w:rsidRPr="00BE1386" w14:paraId="2B8C1182" w14:textId="77777777" w:rsidTr="006634F8">
        <w:tc>
          <w:tcPr>
            <w:tcW w:w="3420" w:type="dxa"/>
          </w:tcPr>
          <w:p w14:paraId="70DF7448" w14:textId="77777777" w:rsidR="001828C8" w:rsidRPr="00BE1386"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Reversal</w:t>
            </w:r>
          </w:p>
        </w:tc>
        <w:tc>
          <w:tcPr>
            <w:tcW w:w="1260" w:type="dxa"/>
            <w:vAlign w:val="bottom"/>
          </w:tcPr>
          <w:p w14:paraId="477CDA6D" w14:textId="0D92C38B" w:rsidR="001828C8" w:rsidRPr="003F2C21" w:rsidRDefault="00692CB6" w:rsidP="006634F8">
            <w:pPr>
              <w:pStyle w:val="a0"/>
              <w:ind w:left="-110" w:right="67"/>
              <w:rPr>
                <w:rFonts w:ascii="Times New Roman" w:hAnsi="Times New Roman" w:cs="Times New Roman"/>
                <w:lang w:val="en-US"/>
              </w:rPr>
            </w:pPr>
            <w:r>
              <w:rPr>
                <w:rFonts w:ascii="Times New Roman" w:hAnsi="Times New Roman" w:cs="Times New Roman"/>
                <w:lang w:val="en-US"/>
              </w:rPr>
              <w:t>-</w:t>
            </w:r>
          </w:p>
        </w:tc>
        <w:tc>
          <w:tcPr>
            <w:tcW w:w="236" w:type="dxa"/>
          </w:tcPr>
          <w:p w14:paraId="1BD47392" w14:textId="77777777" w:rsidR="001828C8" w:rsidRPr="003F2C21" w:rsidRDefault="001828C8" w:rsidP="006634F8">
            <w:pPr>
              <w:pStyle w:val="a6"/>
              <w:tabs>
                <w:tab w:val="decimal" w:pos="698"/>
              </w:tabs>
              <w:ind w:left="158" w:right="71"/>
              <w:jc w:val="center"/>
              <w:rPr>
                <w:rFonts w:hAnsi="Times New Roman" w:cs="Times New Roman"/>
                <w:sz w:val="22"/>
                <w:szCs w:val="22"/>
                <w:u w:val="single"/>
                <w:cs/>
              </w:rPr>
            </w:pPr>
          </w:p>
        </w:tc>
        <w:tc>
          <w:tcPr>
            <w:tcW w:w="1204" w:type="dxa"/>
          </w:tcPr>
          <w:p w14:paraId="40627810" w14:textId="611DF6C2" w:rsidR="001828C8" w:rsidRPr="00692CB6" w:rsidRDefault="00E919E2" w:rsidP="00692CB6">
            <w:pPr>
              <w:pStyle w:val="a0"/>
              <w:tabs>
                <w:tab w:val="decimal" w:pos="792"/>
              </w:tabs>
              <w:ind w:right="44"/>
              <w:jc w:val="center"/>
              <w:rPr>
                <w:rFonts w:ascii="Times New Roman" w:hAnsi="Times New Roman" w:cstheme="minorBidi"/>
                <w:cs/>
              </w:rPr>
            </w:pPr>
            <w:r>
              <w:rPr>
                <w:rFonts w:ascii="Times New Roman" w:hAnsi="Times New Roman" w:cs="Times New Roman"/>
                <w:lang w:val="en-US"/>
              </w:rPr>
              <w:t>-</w:t>
            </w:r>
          </w:p>
        </w:tc>
        <w:tc>
          <w:tcPr>
            <w:tcW w:w="270" w:type="dxa"/>
          </w:tcPr>
          <w:p w14:paraId="1CA4D75B" w14:textId="77777777" w:rsidR="001828C8" w:rsidRPr="003F2C21" w:rsidRDefault="001828C8" w:rsidP="006634F8">
            <w:pPr>
              <w:pStyle w:val="a6"/>
              <w:tabs>
                <w:tab w:val="decimal" w:pos="698"/>
              </w:tabs>
              <w:ind w:left="158" w:right="71"/>
              <w:jc w:val="center"/>
              <w:rPr>
                <w:rFonts w:hAnsi="Times New Roman" w:cs="Times New Roman"/>
                <w:sz w:val="22"/>
                <w:szCs w:val="22"/>
                <w:u w:val="single"/>
                <w:cs/>
              </w:rPr>
            </w:pPr>
          </w:p>
        </w:tc>
        <w:tc>
          <w:tcPr>
            <w:tcW w:w="1260" w:type="dxa"/>
            <w:vAlign w:val="bottom"/>
          </w:tcPr>
          <w:p w14:paraId="7AE673DB" w14:textId="1BDD63BF" w:rsidR="001828C8" w:rsidRPr="003F2C21" w:rsidRDefault="003C5800" w:rsidP="006634F8">
            <w:pPr>
              <w:pStyle w:val="a0"/>
              <w:ind w:left="158" w:right="71"/>
              <w:rPr>
                <w:rFonts w:ascii="Times New Roman" w:hAnsi="Times New Roman" w:cs="Times New Roman"/>
                <w:lang w:val="en-US"/>
              </w:rPr>
            </w:pPr>
            <w:r>
              <w:rPr>
                <w:rFonts w:ascii="Times New Roman" w:hAnsi="Times New Roman" w:cs="Times New Roman"/>
                <w:lang w:val="en-US"/>
              </w:rPr>
              <w:t>-</w:t>
            </w:r>
          </w:p>
        </w:tc>
        <w:tc>
          <w:tcPr>
            <w:tcW w:w="270" w:type="dxa"/>
          </w:tcPr>
          <w:p w14:paraId="75F7826E" w14:textId="77777777" w:rsidR="001828C8" w:rsidRPr="003F2C21" w:rsidRDefault="001828C8" w:rsidP="006634F8">
            <w:pPr>
              <w:pStyle w:val="a0"/>
              <w:tabs>
                <w:tab w:val="decimal" w:pos="792"/>
              </w:tabs>
              <w:ind w:right="44"/>
              <w:rPr>
                <w:rFonts w:ascii="Times New Roman" w:hAnsi="Times New Roman" w:cs="Times New Roman"/>
                <w:cs/>
                <w:lang w:val="en-US"/>
              </w:rPr>
            </w:pPr>
          </w:p>
        </w:tc>
        <w:tc>
          <w:tcPr>
            <w:tcW w:w="1260" w:type="dxa"/>
            <w:vAlign w:val="bottom"/>
          </w:tcPr>
          <w:p w14:paraId="3353A920" w14:textId="6D2ABE8F" w:rsidR="001828C8" w:rsidRPr="003F2C21" w:rsidRDefault="001828C8" w:rsidP="006634F8">
            <w:pPr>
              <w:pStyle w:val="acctfourfigures"/>
              <w:tabs>
                <w:tab w:val="clear" w:pos="765"/>
                <w:tab w:val="decimal" w:pos="731"/>
                <w:tab w:val="decimal" w:pos="1642"/>
              </w:tabs>
              <w:spacing w:line="240" w:lineRule="auto"/>
              <w:ind w:right="73"/>
              <w:jc w:val="right"/>
              <w:rPr>
                <w:rFonts w:cs="Times New Roman"/>
                <w:szCs w:val="22"/>
                <w:lang w:val="en-US"/>
              </w:rPr>
            </w:pPr>
            <w:r w:rsidRPr="003F2C21">
              <w:rPr>
                <w:rFonts w:cs="Times New Roman"/>
                <w:szCs w:val="22"/>
                <w:lang w:val="en-US"/>
              </w:rPr>
              <w:t>(</w:t>
            </w:r>
            <w:r w:rsidR="003C5800">
              <w:rPr>
                <w:rFonts w:cs="Times New Roman"/>
                <w:szCs w:val="22"/>
                <w:lang w:val="en-US"/>
              </w:rPr>
              <w:t>4,300</w:t>
            </w:r>
            <w:r w:rsidRPr="003F2C21">
              <w:rPr>
                <w:rFonts w:cs="Times New Roman"/>
                <w:szCs w:val="22"/>
                <w:lang w:val="en-US"/>
              </w:rPr>
              <w:t>)</w:t>
            </w:r>
          </w:p>
        </w:tc>
      </w:tr>
    </w:tbl>
    <w:p w14:paraId="0A268109" w14:textId="04D6511A" w:rsidR="001828C8" w:rsidRPr="00282F75" w:rsidRDefault="009C225F"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imes New Roman"/>
          <w:sz w:val="22"/>
          <w:szCs w:val="22"/>
        </w:rPr>
        <w:t xml:space="preserve">In </w:t>
      </w:r>
      <w:r w:rsidR="001828C8" w:rsidRPr="00BE1386">
        <w:rPr>
          <w:rFonts w:ascii="Times New Roman" w:hAnsi="Times New Roman" w:cs="Times New Roman"/>
          <w:sz w:val="22"/>
          <w:szCs w:val="22"/>
        </w:rPr>
        <w:t xml:space="preserve">2020, a customer of the Group which is in airline business in Thailand, entered into a business rehabilitation plan under the rehabilitation process of the Central Bankruptcy Court. This resulted that inter-transactions including receiving payments have been temporarily suspended. As at 31 December </w:t>
      </w:r>
      <w:r w:rsidR="00AD6807">
        <w:rPr>
          <w:rFonts w:ascii="Times New Roman" w:hAnsi="Times New Roman" w:cs="Times New Roman"/>
          <w:sz w:val="22"/>
          <w:szCs w:val="22"/>
        </w:rPr>
        <w:t xml:space="preserve">2021 and </w:t>
      </w:r>
      <w:r w:rsidR="001828C8" w:rsidRPr="00BE1386">
        <w:rPr>
          <w:rFonts w:ascii="Times New Roman" w:hAnsi="Times New Roman" w:cs="Times New Roman"/>
          <w:sz w:val="22"/>
          <w:szCs w:val="22"/>
        </w:rPr>
        <w:t xml:space="preserve">2020, the Group has trade account receivables and contract assets amounting to totalling Baht 51.75 million arising from made-to-order equipment purchased for its business operation. </w:t>
      </w:r>
      <w:r w:rsidR="00A461BF">
        <w:rPr>
          <w:rFonts w:ascii="Times New Roman" w:hAnsi="Times New Roman" w:cstheme="minorBidi"/>
          <w:sz w:val="22"/>
          <w:szCs w:val="22"/>
        </w:rPr>
        <w:t>In</w:t>
      </w:r>
      <w:r w:rsidR="001828C8">
        <w:rPr>
          <w:rFonts w:ascii="Times New Roman" w:hAnsi="Times New Roman" w:cstheme="minorBidi"/>
          <w:sz w:val="22"/>
          <w:szCs w:val="22"/>
        </w:rPr>
        <w:t xml:space="preserve"> </w:t>
      </w:r>
      <w:r w:rsidR="001828C8">
        <w:rPr>
          <w:rFonts w:ascii="Times New Roman" w:hAnsi="Times New Roman" w:cs="Cordia New"/>
          <w:sz w:val="22"/>
          <w:szCs w:val="22"/>
        </w:rPr>
        <w:t>2021, t</w:t>
      </w:r>
      <w:r w:rsidR="001828C8" w:rsidRPr="00282F75">
        <w:rPr>
          <w:rFonts w:ascii="Times New Roman" w:hAnsi="Times New Roman" w:cs="Cordia New"/>
          <w:sz w:val="22"/>
          <w:szCs w:val="22"/>
        </w:rPr>
        <w:t>he rehabilitation plan has been approved by the Central Bankruptcy Court</w:t>
      </w:r>
      <w:r w:rsidR="001828C8">
        <w:rPr>
          <w:rFonts w:ascii="Times New Roman" w:hAnsi="Times New Roman" w:cs="Cordia New"/>
          <w:sz w:val="22"/>
          <w:szCs w:val="22"/>
        </w:rPr>
        <w:t xml:space="preserve">. </w:t>
      </w:r>
      <w:r w:rsidR="00CF4DF8" w:rsidRPr="00BE1386">
        <w:rPr>
          <w:rFonts w:ascii="Times New Roman" w:hAnsi="Times New Roman" w:cs="Times New Roman"/>
          <w:sz w:val="22"/>
          <w:szCs w:val="22"/>
        </w:rPr>
        <w:t xml:space="preserve">The Company </w:t>
      </w:r>
      <w:r w:rsidR="00CF4DF8">
        <w:rPr>
          <w:rFonts w:ascii="Times New Roman" w:hAnsi="Times New Roman" w:cs="Times New Roman"/>
          <w:sz w:val="22"/>
          <w:szCs w:val="22"/>
        </w:rPr>
        <w:t>has considered and</w:t>
      </w:r>
      <w:r w:rsidR="00CF4DF8" w:rsidRPr="00BE1386">
        <w:rPr>
          <w:rFonts w:ascii="Times New Roman" w:hAnsi="Times New Roman" w:cs="Times New Roman"/>
          <w:sz w:val="22"/>
          <w:szCs w:val="22"/>
        </w:rPr>
        <w:t xml:space="preserve"> recognised such impact of impairment for the year ended 31 December </w:t>
      </w:r>
      <w:r w:rsidR="006C6D59">
        <w:rPr>
          <w:rFonts w:ascii="Times New Roman" w:hAnsi="Times New Roman" w:cs="Times New Roman"/>
          <w:sz w:val="22"/>
          <w:szCs w:val="22"/>
        </w:rPr>
        <w:t xml:space="preserve">2021 and </w:t>
      </w:r>
      <w:r w:rsidR="00CF4DF8" w:rsidRPr="00BE1386">
        <w:rPr>
          <w:rFonts w:ascii="Times New Roman" w:hAnsi="Times New Roman" w:cs="Times New Roman"/>
          <w:sz w:val="22"/>
          <w:szCs w:val="22"/>
        </w:rPr>
        <w:t>2020</w:t>
      </w:r>
      <w:r w:rsidR="00CF4DF8">
        <w:rPr>
          <w:rFonts w:ascii="Times New Roman" w:hAnsi="Times New Roman"/>
          <w:sz w:val="22"/>
          <w:szCs w:val="28"/>
        </w:rPr>
        <w:t>.</w:t>
      </w:r>
    </w:p>
    <w:p w14:paraId="0230DAFD" w14:textId="77777777"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DCF8A" w14:textId="4723044D" w:rsidR="001828C8" w:rsidRPr="00BE1386"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The trade account receivables overdue more than 12 months mostly represented transactions with Khon Kaen Cho Thavee (1993) Co., Ltd. whereby the Group has made a mutual memorandum for</w:t>
      </w:r>
      <w:r>
        <w:rPr>
          <w:rFonts w:ascii="Times New Roman" w:hAnsi="Times New Roman" w:cs="Times New Roman"/>
          <w:sz w:val="22"/>
          <w:szCs w:val="22"/>
        </w:rPr>
        <w:t xml:space="preserve"> receiving of</w:t>
      </w:r>
      <w:r w:rsidRPr="00BE1386">
        <w:rPr>
          <w:rFonts w:ascii="Times New Roman" w:hAnsi="Times New Roman" w:cs="Times New Roman"/>
          <w:sz w:val="22"/>
          <w:szCs w:val="22"/>
        </w:rPr>
        <w:t xml:space="preserve"> repayments since 1 January 2020 (see note </w:t>
      </w:r>
      <w:r w:rsidR="00B07E17">
        <w:rPr>
          <w:rFonts w:ascii="Times New Roman" w:hAnsi="Times New Roman" w:cs="Times New Roman"/>
          <w:sz w:val="22"/>
          <w:szCs w:val="22"/>
        </w:rPr>
        <w:t>5</w:t>
      </w:r>
      <w:r w:rsidRPr="00BE1386">
        <w:rPr>
          <w:rFonts w:ascii="Times New Roman" w:hAnsi="Times New Roman" w:cs="Times New Roman"/>
          <w:sz w:val="22"/>
          <w:szCs w:val="22"/>
        </w:rPr>
        <w:t xml:space="preserve">), and </w:t>
      </w:r>
      <w:r w:rsidRPr="00BE1386">
        <w:rPr>
          <w:rFonts w:ascii="Times New Roman" w:hAnsi="Times New Roman"/>
          <w:sz w:val="22"/>
          <w:szCs w:val="28"/>
        </w:rPr>
        <w:t>as at</w:t>
      </w:r>
      <w:r w:rsidRPr="00BE1386">
        <w:rPr>
          <w:rFonts w:ascii="Times New Roman" w:hAnsi="Times New Roman" w:cs="Times New Roman"/>
          <w:sz w:val="22"/>
          <w:szCs w:val="22"/>
        </w:rPr>
        <w:t xml:space="preserve"> </w:t>
      </w:r>
      <w:r w:rsidR="00271FFB">
        <w:rPr>
          <w:rFonts w:ascii="Times New Roman" w:hAnsi="Times New Roman" w:cs="Times New Roman"/>
          <w:sz w:val="22"/>
          <w:szCs w:val="22"/>
        </w:rPr>
        <w:t>31 December</w:t>
      </w:r>
      <w:r>
        <w:rPr>
          <w:rFonts w:ascii="Times New Roman" w:hAnsi="Times New Roman" w:cs="Times New Roman"/>
          <w:sz w:val="22"/>
          <w:szCs w:val="22"/>
        </w:rPr>
        <w:t xml:space="preserve"> 2021</w:t>
      </w:r>
      <w:r w:rsidRPr="00BE1386">
        <w:rPr>
          <w:rFonts w:ascii="Times New Roman" w:hAnsi="Times New Roman" w:cs="Times New Roman"/>
          <w:sz w:val="22"/>
          <w:szCs w:val="22"/>
        </w:rPr>
        <w:t xml:space="preserve">, the Group </w:t>
      </w:r>
      <w:r w:rsidR="00586406">
        <w:rPr>
          <w:rFonts w:ascii="Times New Roman" w:hAnsi="Times New Roman" w:cs="Times New Roman"/>
          <w:sz w:val="22"/>
          <w:szCs w:val="22"/>
        </w:rPr>
        <w:t>considered</w:t>
      </w:r>
      <w:r w:rsidRPr="00BE1386">
        <w:rPr>
          <w:rFonts w:ascii="Times New Roman" w:hAnsi="Times New Roman" w:cs="Times New Roman"/>
          <w:sz w:val="22"/>
          <w:szCs w:val="22"/>
        </w:rPr>
        <w:t xml:space="preserve"> that this trade receivable had no significant increas</w:t>
      </w:r>
      <w:r w:rsidR="009A6743">
        <w:rPr>
          <w:rFonts w:ascii="Times New Roman" w:hAnsi="Times New Roman" w:cs="Times New Roman"/>
          <w:sz w:val="22"/>
          <w:szCs w:val="22"/>
        </w:rPr>
        <w:t>ing</w:t>
      </w:r>
      <w:r w:rsidRPr="00BE1386">
        <w:rPr>
          <w:rFonts w:ascii="Times New Roman" w:hAnsi="Times New Roman" w:cs="Times New Roman"/>
          <w:sz w:val="22"/>
          <w:szCs w:val="22"/>
        </w:rPr>
        <w:t xml:space="preserve"> in credit risk and therefore the Group recognised the </w:t>
      </w:r>
      <w:r w:rsidRPr="00BE1386">
        <w:rPr>
          <w:rFonts w:ascii="Times New Roman" w:hAnsi="Times New Roman"/>
          <w:sz w:val="22"/>
          <w:szCs w:val="28"/>
        </w:rPr>
        <w:t>expected credit loss</w:t>
      </w:r>
      <w:r w:rsidRPr="00BE1386">
        <w:rPr>
          <w:rFonts w:ascii="Times New Roman" w:hAnsi="Times New Roman" w:cs="Times New Roman"/>
          <w:sz w:val="22"/>
          <w:szCs w:val="22"/>
        </w:rPr>
        <w:t xml:space="preserve"> using 12 month ECLs. </w:t>
      </w:r>
    </w:p>
    <w:p w14:paraId="0E4995F8" w14:textId="5FB298B0" w:rsidR="00271FFB" w:rsidRDefault="0027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ACA489" w14:textId="09612D68" w:rsidR="00661510" w:rsidRPr="00673C81" w:rsidRDefault="00F539C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945B12">
        <w:rPr>
          <w:rFonts w:ascii="Times New Roman" w:hAnsi="Times New Roman" w:cs="Times New Roman"/>
          <w:sz w:val="22"/>
          <w:szCs w:val="22"/>
          <w:u w:val="none"/>
        </w:rPr>
        <w:t>Inventor</w:t>
      </w:r>
      <w:r w:rsidR="000B62E1" w:rsidRPr="00017E22">
        <w:rPr>
          <w:rFonts w:ascii="Times New Roman" w:hAnsi="Times New Roman" w:cs="Times New Roman"/>
          <w:sz w:val="22"/>
          <w:szCs w:val="22"/>
          <w:u w:val="none"/>
        </w:rPr>
        <w:t>ies</w:t>
      </w:r>
      <w:r w:rsidR="00661510" w:rsidRPr="00673C81">
        <w:rPr>
          <w:rFonts w:ascii="Times New Roman" w:hAnsi="Times New Roman" w:cs="Times New Roman"/>
          <w:sz w:val="24"/>
          <w:szCs w:val="24"/>
        </w:rPr>
        <w:t xml:space="preserve"> </w:t>
      </w:r>
    </w:p>
    <w:p w14:paraId="1630F0AB" w14:textId="77777777" w:rsidR="00661510" w:rsidRPr="00021E1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311" w:type="dxa"/>
        <w:tblInd w:w="468" w:type="dxa"/>
        <w:tblLayout w:type="fixed"/>
        <w:tblLook w:val="0000" w:firstRow="0" w:lastRow="0" w:firstColumn="0" w:lastColumn="0" w:noHBand="0" w:noVBand="0"/>
      </w:tblPr>
      <w:tblGrid>
        <w:gridCol w:w="2634"/>
        <w:gridCol w:w="1128"/>
        <w:gridCol w:w="1189"/>
        <w:gridCol w:w="264"/>
        <w:gridCol w:w="1195"/>
        <w:gridCol w:w="264"/>
        <w:gridCol w:w="1189"/>
        <w:gridCol w:w="254"/>
        <w:gridCol w:w="1194"/>
      </w:tblGrid>
      <w:tr w:rsidR="00B05B46" w:rsidRPr="00673C81" w14:paraId="2CFF10A5" w14:textId="77777777" w:rsidTr="00870264">
        <w:trPr>
          <w:trHeight w:val="275"/>
        </w:trPr>
        <w:tc>
          <w:tcPr>
            <w:tcW w:w="3762" w:type="dxa"/>
            <w:gridSpan w:val="2"/>
          </w:tcPr>
          <w:p w14:paraId="6E8D7BE0" w14:textId="77777777" w:rsidR="00B05B46" w:rsidRPr="00673C81" w:rsidRDefault="00B05B46"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48" w:type="dxa"/>
            <w:gridSpan w:val="3"/>
          </w:tcPr>
          <w:p w14:paraId="44D64393"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264" w:type="dxa"/>
          </w:tcPr>
          <w:p w14:paraId="6AEB3A56" w14:textId="77777777" w:rsidR="00B05B46" w:rsidRPr="00673C81" w:rsidRDefault="00B05B46" w:rsidP="00640772">
            <w:pPr>
              <w:pStyle w:val="ASSETS"/>
              <w:spacing w:line="240" w:lineRule="atLeast"/>
              <w:ind w:right="0"/>
              <w:rPr>
                <w:rFonts w:cs="Times New Roman"/>
                <w:u w:val="none"/>
                <w:lang w:val="en-US"/>
              </w:rPr>
            </w:pPr>
          </w:p>
        </w:tc>
        <w:tc>
          <w:tcPr>
            <w:tcW w:w="2637" w:type="dxa"/>
            <w:gridSpan w:val="3"/>
          </w:tcPr>
          <w:p w14:paraId="5D29F093" w14:textId="77777777" w:rsidR="00B05B46" w:rsidRPr="00673C81" w:rsidRDefault="00B05B46" w:rsidP="00640772">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B05B46" w:rsidRPr="00673C81" w14:paraId="091A5C28" w14:textId="77777777" w:rsidTr="00870264">
        <w:trPr>
          <w:trHeight w:val="262"/>
        </w:trPr>
        <w:tc>
          <w:tcPr>
            <w:tcW w:w="3762" w:type="dxa"/>
            <w:gridSpan w:val="2"/>
          </w:tcPr>
          <w:p w14:paraId="502E4A3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2648" w:type="dxa"/>
            <w:gridSpan w:val="3"/>
          </w:tcPr>
          <w:p w14:paraId="1AE28D6E" w14:textId="77777777" w:rsidR="00B05B46" w:rsidRPr="00673C81" w:rsidRDefault="00B05B46" w:rsidP="00640772">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264" w:type="dxa"/>
          </w:tcPr>
          <w:p w14:paraId="00588031" w14:textId="77777777" w:rsidR="00B05B46" w:rsidRPr="00673C81" w:rsidRDefault="00B05B46" w:rsidP="00640772">
            <w:pPr>
              <w:pStyle w:val="ASSETS"/>
              <w:spacing w:line="240" w:lineRule="atLeast"/>
              <w:ind w:right="0"/>
              <w:rPr>
                <w:rFonts w:cs="Times New Roman"/>
                <w:u w:val="none"/>
                <w:lang w:val="en-US"/>
              </w:rPr>
            </w:pPr>
          </w:p>
        </w:tc>
        <w:tc>
          <w:tcPr>
            <w:tcW w:w="2637" w:type="dxa"/>
            <w:gridSpan w:val="3"/>
          </w:tcPr>
          <w:p w14:paraId="5E3A995D" w14:textId="77777777" w:rsidR="00B05B46" w:rsidRPr="00673C81" w:rsidRDefault="00B05B46" w:rsidP="00640772">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870264" w:rsidRPr="00673C81" w14:paraId="1249C3BB" w14:textId="77777777" w:rsidTr="00870264">
        <w:trPr>
          <w:trHeight w:val="262"/>
        </w:trPr>
        <w:tc>
          <w:tcPr>
            <w:tcW w:w="2634" w:type="dxa"/>
          </w:tcPr>
          <w:p w14:paraId="534E2473" w14:textId="77777777" w:rsidR="00870264" w:rsidRPr="00673C81" w:rsidRDefault="00870264" w:rsidP="00870264">
            <w:pPr>
              <w:pStyle w:val="ASSETS"/>
              <w:tabs>
                <w:tab w:val="left" w:pos="342"/>
              </w:tabs>
              <w:spacing w:line="240" w:lineRule="atLeast"/>
              <w:ind w:right="0" w:firstLine="75"/>
              <w:jc w:val="left"/>
              <w:rPr>
                <w:rFonts w:cs="Times New Roman"/>
                <w:b w:val="0"/>
                <w:bCs w:val="0"/>
                <w:u w:val="none"/>
                <w:lang w:val="en-US"/>
              </w:rPr>
            </w:pPr>
          </w:p>
        </w:tc>
        <w:tc>
          <w:tcPr>
            <w:tcW w:w="1128" w:type="dxa"/>
          </w:tcPr>
          <w:p w14:paraId="77D93946" w14:textId="77777777" w:rsidR="00870264" w:rsidRPr="00673C81" w:rsidRDefault="00870264" w:rsidP="00870264">
            <w:pPr>
              <w:pStyle w:val="ASSETS"/>
              <w:tabs>
                <w:tab w:val="left" w:pos="342"/>
              </w:tabs>
              <w:spacing w:line="240" w:lineRule="atLeast"/>
              <w:ind w:right="0" w:firstLine="75"/>
              <w:rPr>
                <w:rFonts w:cs="Times New Roman"/>
                <w:b w:val="0"/>
                <w:bCs w:val="0"/>
                <w:i/>
                <w:iCs/>
                <w:u w:val="none"/>
                <w:lang w:val="en-US"/>
              </w:rPr>
            </w:pPr>
          </w:p>
        </w:tc>
        <w:tc>
          <w:tcPr>
            <w:tcW w:w="1189" w:type="dxa"/>
          </w:tcPr>
          <w:p w14:paraId="6377290A" w14:textId="70A5C2E2" w:rsidR="00870264" w:rsidRPr="00673C81" w:rsidRDefault="00870264" w:rsidP="00870264">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64" w:type="dxa"/>
          </w:tcPr>
          <w:p w14:paraId="6D6E5326" w14:textId="77777777" w:rsidR="00870264" w:rsidRPr="00673C81" w:rsidRDefault="00870264" w:rsidP="00870264">
            <w:pPr>
              <w:pStyle w:val="ASSETS"/>
              <w:spacing w:line="240" w:lineRule="atLeast"/>
              <w:ind w:left="-108" w:right="-108" w:firstLine="75"/>
              <w:rPr>
                <w:rFonts w:cs="Times New Roman"/>
                <w:b w:val="0"/>
                <w:bCs w:val="0"/>
                <w:u w:val="none"/>
                <w:lang w:val="en-US"/>
              </w:rPr>
            </w:pPr>
          </w:p>
        </w:tc>
        <w:tc>
          <w:tcPr>
            <w:tcW w:w="1195" w:type="dxa"/>
          </w:tcPr>
          <w:p w14:paraId="3C78D5EF" w14:textId="7DDA77E1" w:rsidR="00870264" w:rsidRPr="00673C81" w:rsidRDefault="00870264" w:rsidP="00870264">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c>
          <w:tcPr>
            <w:tcW w:w="264" w:type="dxa"/>
          </w:tcPr>
          <w:p w14:paraId="02B418DB" w14:textId="77777777" w:rsidR="00870264" w:rsidRPr="00673C81" w:rsidRDefault="00870264" w:rsidP="00870264">
            <w:pPr>
              <w:pStyle w:val="acctfourfigures"/>
              <w:tabs>
                <w:tab w:val="clear" w:pos="765"/>
                <w:tab w:val="decimal" w:pos="461"/>
              </w:tabs>
              <w:ind w:left="-79" w:right="11"/>
              <w:jc w:val="center"/>
              <w:rPr>
                <w:rFonts w:cs="Times New Roman"/>
                <w:szCs w:val="22"/>
              </w:rPr>
            </w:pPr>
          </w:p>
        </w:tc>
        <w:tc>
          <w:tcPr>
            <w:tcW w:w="1189" w:type="dxa"/>
          </w:tcPr>
          <w:p w14:paraId="522A33AB" w14:textId="4C93866F"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54" w:type="dxa"/>
          </w:tcPr>
          <w:p w14:paraId="380D041C"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194" w:type="dxa"/>
          </w:tcPr>
          <w:p w14:paraId="6663809C" w14:textId="5A1B719C"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B05B46" w:rsidRPr="00673C81" w14:paraId="3EF7C119" w14:textId="77777777" w:rsidTr="00870264">
        <w:trPr>
          <w:trHeight w:val="262"/>
        </w:trPr>
        <w:tc>
          <w:tcPr>
            <w:tcW w:w="3762" w:type="dxa"/>
            <w:gridSpan w:val="2"/>
          </w:tcPr>
          <w:p w14:paraId="32E6955B" w14:textId="77777777" w:rsidR="00B05B46" w:rsidRPr="00673C81"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5549" w:type="dxa"/>
            <w:gridSpan w:val="7"/>
          </w:tcPr>
          <w:p w14:paraId="52FC9548" w14:textId="77777777" w:rsidR="00B05B46" w:rsidRPr="00673C81" w:rsidRDefault="00042C29" w:rsidP="00640772">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w:t>
            </w:r>
            <w:r w:rsidR="00B21DCB" w:rsidRPr="00673C81">
              <w:rPr>
                <w:rFonts w:cs="Times New Roman"/>
                <w:b w:val="0"/>
                <w:bCs w:val="0"/>
                <w:i/>
                <w:iCs/>
                <w:u w:val="none"/>
                <w:lang w:val="en-US"/>
              </w:rPr>
              <w:t>i</w:t>
            </w:r>
            <w:r w:rsidR="00B55BCF" w:rsidRPr="00673C81">
              <w:rPr>
                <w:rFonts w:cs="Times New Roman"/>
                <w:b w:val="0"/>
                <w:bCs w:val="0"/>
                <w:i/>
                <w:iCs/>
                <w:u w:val="none"/>
                <w:lang w:val="en-US"/>
              </w:rPr>
              <w:t>n thousand Baht</w:t>
            </w:r>
            <w:r w:rsidRPr="00673C81">
              <w:rPr>
                <w:rFonts w:cs="Times New Roman"/>
                <w:b w:val="0"/>
                <w:bCs w:val="0"/>
                <w:i/>
                <w:iCs/>
                <w:u w:val="none"/>
                <w:lang w:val="en-US"/>
              </w:rPr>
              <w:t>)</w:t>
            </w:r>
          </w:p>
        </w:tc>
      </w:tr>
      <w:tr w:rsidR="00870264" w:rsidRPr="00673C81" w14:paraId="0FE00494" w14:textId="77777777" w:rsidTr="00870264">
        <w:trPr>
          <w:trHeight w:val="262"/>
        </w:trPr>
        <w:tc>
          <w:tcPr>
            <w:tcW w:w="3762" w:type="dxa"/>
            <w:gridSpan w:val="2"/>
          </w:tcPr>
          <w:p w14:paraId="1FB332D5" w14:textId="705C8533" w:rsidR="00870264" w:rsidRPr="00673C81" w:rsidRDefault="00870264" w:rsidP="00870264">
            <w:pPr>
              <w:ind w:left="-40"/>
              <w:rPr>
                <w:rFonts w:ascii="Times New Roman" w:hAnsi="Times New Roman" w:cs="Times New Roman"/>
                <w:sz w:val="22"/>
                <w:szCs w:val="22"/>
              </w:rPr>
            </w:pPr>
            <w:r w:rsidRPr="00673C81">
              <w:rPr>
                <w:rFonts w:ascii="Times New Roman" w:hAnsi="Times New Roman" w:cs="Times New Roman"/>
                <w:sz w:val="22"/>
                <w:szCs w:val="22"/>
              </w:rPr>
              <w:t>Finished goods</w:t>
            </w:r>
          </w:p>
        </w:tc>
        <w:tc>
          <w:tcPr>
            <w:tcW w:w="1189" w:type="dxa"/>
          </w:tcPr>
          <w:p w14:paraId="38B1CFAD" w14:textId="2579AAA3" w:rsidR="00870264" w:rsidRPr="00673C81" w:rsidRDefault="0025791A"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21,721</w:t>
            </w:r>
          </w:p>
        </w:tc>
        <w:tc>
          <w:tcPr>
            <w:tcW w:w="264" w:type="dxa"/>
          </w:tcPr>
          <w:p w14:paraId="1878DF77"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702193DF" w14:textId="0186C7EF"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673C81">
              <w:rPr>
                <w:rFonts w:ascii="Times New Roman" w:hAnsi="Times New Roman" w:cs="Times New Roman"/>
                <w:bCs/>
                <w:sz w:val="22"/>
                <w:szCs w:val="22"/>
              </w:rPr>
              <w:t>21,773</w:t>
            </w:r>
          </w:p>
        </w:tc>
        <w:tc>
          <w:tcPr>
            <w:tcW w:w="264" w:type="dxa"/>
          </w:tcPr>
          <w:p w14:paraId="5332C25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D55F525" w14:textId="7A5D1882" w:rsidR="00870264" w:rsidRPr="00673C81" w:rsidRDefault="00DA157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21,680</w:t>
            </w:r>
          </w:p>
        </w:tc>
        <w:tc>
          <w:tcPr>
            <w:tcW w:w="254" w:type="dxa"/>
          </w:tcPr>
          <w:p w14:paraId="45AA641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34CF4D94" w14:textId="7FCE9001"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21,680</w:t>
            </w:r>
          </w:p>
        </w:tc>
      </w:tr>
      <w:tr w:rsidR="00870264" w:rsidRPr="00673C81" w14:paraId="3A3E2675" w14:textId="77777777" w:rsidTr="00870264">
        <w:trPr>
          <w:trHeight w:val="262"/>
        </w:trPr>
        <w:tc>
          <w:tcPr>
            <w:tcW w:w="3762" w:type="dxa"/>
            <w:gridSpan w:val="2"/>
          </w:tcPr>
          <w:p w14:paraId="36E5D02C" w14:textId="77777777" w:rsidR="00870264" w:rsidRPr="00673C81" w:rsidRDefault="00870264" w:rsidP="00870264">
            <w:pPr>
              <w:ind w:left="-40"/>
              <w:rPr>
                <w:rFonts w:ascii="Times New Roman" w:hAnsi="Times New Roman" w:cs="Times New Roman"/>
                <w:sz w:val="22"/>
                <w:szCs w:val="22"/>
              </w:rPr>
            </w:pPr>
            <w:r w:rsidRPr="00673C81">
              <w:rPr>
                <w:rFonts w:ascii="Times New Roman" w:hAnsi="Times New Roman" w:cs="Times New Roman"/>
                <w:sz w:val="22"/>
                <w:szCs w:val="22"/>
              </w:rPr>
              <w:t xml:space="preserve">Work in progress </w:t>
            </w:r>
          </w:p>
        </w:tc>
        <w:tc>
          <w:tcPr>
            <w:tcW w:w="1189" w:type="dxa"/>
          </w:tcPr>
          <w:p w14:paraId="29700532" w14:textId="1C529266" w:rsidR="00870264" w:rsidRPr="00673C81" w:rsidRDefault="0025791A"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481,854</w:t>
            </w:r>
          </w:p>
        </w:tc>
        <w:tc>
          <w:tcPr>
            <w:tcW w:w="264" w:type="dxa"/>
          </w:tcPr>
          <w:p w14:paraId="49842781"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6DEC5F9F" w14:textId="5C020F29"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673C81">
              <w:rPr>
                <w:rFonts w:ascii="Times New Roman" w:hAnsi="Times New Roman" w:cs="Times New Roman"/>
                <w:bCs/>
                <w:sz w:val="22"/>
                <w:szCs w:val="22"/>
              </w:rPr>
              <w:t>470,574</w:t>
            </w:r>
          </w:p>
        </w:tc>
        <w:tc>
          <w:tcPr>
            <w:tcW w:w="264" w:type="dxa"/>
          </w:tcPr>
          <w:p w14:paraId="201D35D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1BA78CA4" w14:textId="19D0D247" w:rsidR="00870264" w:rsidRPr="00673C81" w:rsidRDefault="00DA157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473,704</w:t>
            </w:r>
          </w:p>
        </w:tc>
        <w:tc>
          <w:tcPr>
            <w:tcW w:w="254" w:type="dxa"/>
          </w:tcPr>
          <w:p w14:paraId="05CB3C0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60C9D6B1" w14:textId="298E4722"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462,028</w:t>
            </w:r>
          </w:p>
        </w:tc>
      </w:tr>
      <w:tr w:rsidR="00870264" w:rsidRPr="00673C81" w14:paraId="22C8E2F4" w14:textId="77777777" w:rsidTr="00870264">
        <w:trPr>
          <w:trHeight w:val="262"/>
        </w:trPr>
        <w:tc>
          <w:tcPr>
            <w:tcW w:w="3762" w:type="dxa"/>
            <w:gridSpan w:val="2"/>
          </w:tcPr>
          <w:p w14:paraId="7D562E64" w14:textId="77777777" w:rsidR="00870264" w:rsidRPr="00673C81" w:rsidRDefault="00870264" w:rsidP="00870264">
            <w:pPr>
              <w:ind w:left="-40"/>
              <w:rPr>
                <w:rFonts w:ascii="Times New Roman" w:hAnsi="Times New Roman" w:cs="Times New Roman"/>
                <w:sz w:val="22"/>
                <w:szCs w:val="22"/>
              </w:rPr>
            </w:pPr>
            <w:r w:rsidRPr="00673C81">
              <w:rPr>
                <w:rFonts w:ascii="Times New Roman" w:hAnsi="Times New Roman" w:cs="Times New Roman"/>
                <w:sz w:val="22"/>
                <w:szCs w:val="22"/>
              </w:rPr>
              <w:t xml:space="preserve">Raw materials </w:t>
            </w:r>
          </w:p>
        </w:tc>
        <w:tc>
          <w:tcPr>
            <w:tcW w:w="1189" w:type="dxa"/>
          </w:tcPr>
          <w:p w14:paraId="6E3EB500" w14:textId="210DBDD6" w:rsidR="00870264" w:rsidRPr="00673C81" w:rsidRDefault="00E31D2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E31D27">
              <w:rPr>
                <w:rFonts w:ascii="Times New Roman" w:hAnsi="Times New Roman" w:cs="Times New Roman"/>
                <w:bCs/>
                <w:sz w:val="22"/>
                <w:szCs w:val="22"/>
              </w:rPr>
              <w:t>223,560</w:t>
            </w:r>
          </w:p>
        </w:tc>
        <w:tc>
          <w:tcPr>
            <w:tcW w:w="264" w:type="dxa"/>
          </w:tcPr>
          <w:p w14:paraId="76B2B8CF"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4168C81F" w14:textId="3A946B7B"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673C81">
              <w:rPr>
                <w:rFonts w:ascii="Times New Roman" w:hAnsi="Times New Roman" w:cs="Times New Roman"/>
                <w:bCs/>
                <w:sz w:val="22"/>
                <w:szCs w:val="22"/>
              </w:rPr>
              <w:t>229,802</w:t>
            </w:r>
          </w:p>
        </w:tc>
        <w:tc>
          <w:tcPr>
            <w:tcW w:w="264" w:type="dxa"/>
          </w:tcPr>
          <w:p w14:paraId="6BD22EE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795DD4AA" w14:textId="24820345" w:rsidR="00870264" w:rsidRPr="00673C81" w:rsidRDefault="00694725"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94725">
              <w:rPr>
                <w:rFonts w:ascii="Times New Roman" w:hAnsi="Times New Roman" w:cs="Times New Roman"/>
                <w:sz w:val="22"/>
                <w:szCs w:val="22"/>
              </w:rPr>
              <w:t>184,240</w:t>
            </w:r>
          </w:p>
        </w:tc>
        <w:tc>
          <w:tcPr>
            <w:tcW w:w="254" w:type="dxa"/>
          </w:tcPr>
          <w:p w14:paraId="1FB4771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6948A402" w14:textId="3EBFB14F"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190,986</w:t>
            </w:r>
          </w:p>
        </w:tc>
      </w:tr>
      <w:tr w:rsidR="00870264" w:rsidRPr="00673C81" w14:paraId="15F659EE" w14:textId="77777777" w:rsidTr="00870264">
        <w:trPr>
          <w:trHeight w:val="262"/>
        </w:trPr>
        <w:tc>
          <w:tcPr>
            <w:tcW w:w="3762" w:type="dxa"/>
            <w:gridSpan w:val="2"/>
          </w:tcPr>
          <w:p w14:paraId="0FB778A5" w14:textId="77777777" w:rsidR="00870264" w:rsidRPr="00673C81" w:rsidRDefault="00870264" w:rsidP="00870264">
            <w:pPr>
              <w:ind w:left="-40"/>
              <w:rPr>
                <w:rFonts w:ascii="Times New Roman" w:hAnsi="Times New Roman" w:cs="Times New Roman"/>
                <w:sz w:val="22"/>
                <w:szCs w:val="22"/>
              </w:rPr>
            </w:pPr>
            <w:r w:rsidRPr="00673C81">
              <w:rPr>
                <w:rFonts w:ascii="Times New Roman" w:hAnsi="Times New Roman" w:cs="Times New Roman"/>
                <w:sz w:val="22"/>
                <w:szCs w:val="22"/>
              </w:rPr>
              <w:t>Store supplies</w:t>
            </w:r>
          </w:p>
        </w:tc>
        <w:tc>
          <w:tcPr>
            <w:tcW w:w="1189" w:type="dxa"/>
          </w:tcPr>
          <w:p w14:paraId="0C9C08CB" w14:textId="449CC815" w:rsidR="00870264" w:rsidRPr="00673C81" w:rsidRDefault="0025791A"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10,804</w:t>
            </w:r>
          </w:p>
        </w:tc>
        <w:tc>
          <w:tcPr>
            <w:tcW w:w="264" w:type="dxa"/>
          </w:tcPr>
          <w:p w14:paraId="590A05B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708A69F6" w14:textId="7E6AABBB"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673C81">
              <w:rPr>
                <w:rFonts w:ascii="Times New Roman" w:hAnsi="Times New Roman" w:cs="Times New Roman"/>
                <w:bCs/>
                <w:sz w:val="22"/>
                <w:szCs w:val="22"/>
              </w:rPr>
              <w:t>12,510</w:t>
            </w:r>
          </w:p>
        </w:tc>
        <w:tc>
          <w:tcPr>
            <w:tcW w:w="264" w:type="dxa"/>
          </w:tcPr>
          <w:p w14:paraId="091007D1"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4708A3BC" w14:textId="3227AF54" w:rsidR="00870264" w:rsidRPr="00673C81" w:rsidRDefault="002E683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10,301</w:t>
            </w:r>
          </w:p>
        </w:tc>
        <w:tc>
          <w:tcPr>
            <w:tcW w:w="254" w:type="dxa"/>
          </w:tcPr>
          <w:p w14:paraId="317E2FBA"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50F9B089" w14:textId="76880761"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11,905</w:t>
            </w:r>
          </w:p>
        </w:tc>
      </w:tr>
      <w:tr w:rsidR="00870264" w:rsidRPr="00673C81" w14:paraId="26DA769F" w14:textId="77777777" w:rsidTr="00870264">
        <w:trPr>
          <w:trHeight w:val="262"/>
        </w:trPr>
        <w:tc>
          <w:tcPr>
            <w:tcW w:w="3762" w:type="dxa"/>
            <w:gridSpan w:val="2"/>
          </w:tcPr>
          <w:p w14:paraId="26E4B0FE" w14:textId="77777777" w:rsidR="00870264" w:rsidRPr="00673C81" w:rsidRDefault="00870264" w:rsidP="00870264">
            <w:pPr>
              <w:ind w:left="-40"/>
              <w:rPr>
                <w:rFonts w:ascii="Times New Roman" w:hAnsi="Times New Roman" w:cs="Times New Roman"/>
                <w:sz w:val="22"/>
                <w:szCs w:val="22"/>
              </w:rPr>
            </w:pPr>
            <w:r w:rsidRPr="00673C81">
              <w:rPr>
                <w:rFonts w:ascii="Times New Roman" w:hAnsi="Times New Roman" w:cs="Times New Roman"/>
                <w:sz w:val="22"/>
                <w:szCs w:val="22"/>
              </w:rPr>
              <w:t>Goods in transit</w:t>
            </w:r>
          </w:p>
        </w:tc>
        <w:tc>
          <w:tcPr>
            <w:tcW w:w="1189" w:type="dxa"/>
            <w:tcBorders>
              <w:bottom w:val="single" w:sz="4" w:space="0" w:color="auto"/>
            </w:tcBorders>
          </w:tcPr>
          <w:p w14:paraId="2E66B639" w14:textId="2EC3C53B" w:rsidR="00870264" w:rsidRPr="00673C81" w:rsidRDefault="0025791A"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2,068</w:t>
            </w:r>
          </w:p>
        </w:tc>
        <w:tc>
          <w:tcPr>
            <w:tcW w:w="264" w:type="dxa"/>
          </w:tcPr>
          <w:p w14:paraId="35697A28"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Borders>
              <w:bottom w:val="single" w:sz="4" w:space="0" w:color="auto"/>
            </w:tcBorders>
          </w:tcPr>
          <w:p w14:paraId="2A801504" w14:textId="265287AC"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673C81">
              <w:rPr>
                <w:rFonts w:ascii="Times New Roman" w:hAnsi="Times New Roman" w:cs="Times New Roman"/>
                <w:bCs/>
                <w:sz w:val="22"/>
                <w:szCs w:val="22"/>
              </w:rPr>
              <w:t>19,356</w:t>
            </w:r>
          </w:p>
        </w:tc>
        <w:tc>
          <w:tcPr>
            <w:tcW w:w="264" w:type="dxa"/>
          </w:tcPr>
          <w:p w14:paraId="0EB3150B"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Borders>
              <w:bottom w:val="single" w:sz="4" w:space="0" w:color="auto"/>
            </w:tcBorders>
          </w:tcPr>
          <w:p w14:paraId="073B11A1" w14:textId="30E8FD42" w:rsidR="00870264" w:rsidRPr="00673C81" w:rsidRDefault="002E6838"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2,068</w:t>
            </w:r>
          </w:p>
        </w:tc>
        <w:tc>
          <w:tcPr>
            <w:tcW w:w="254" w:type="dxa"/>
          </w:tcPr>
          <w:p w14:paraId="001FFDA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Borders>
              <w:bottom w:val="single" w:sz="4" w:space="0" w:color="auto"/>
            </w:tcBorders>
          </w:tcPr>
          <w:p w14:paraId="66535B17" w14:textId="4050718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19,356</w:t>
            </w:r>
          </w:p>
        </w:tc>
      </w:tr>
      <w:tr w:rsidR="00870264" w:rsidRPr="00673C81" w14:paraId="49733B46" w14:textId="77777777" w:rsidTr="00870264">
        <w:trPr>
          <w:trHeight w:val="262"/>
        </w:trPr>
        <w:tc>
          <w:tcPr>
            <w:tcW w:w="3762" w:type="dxa"/>
            <w:gridSpan w:val="2"/>
          </w:tcPr>
          <w:p w14:paraId="26057DE4" w14:textId="77777777" w:rsidR="00870264" w:rsidRPr="00673C81" w:rsidRDefault="00870264" w:rsidP="00870264">
            <w:pPr>
              <w:ind w:left="-4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89" w:type="dxa"/>
            <w:tcBorders>
              <w:top w:val="single" w:sz="4" w:space="0" w:color="auto"/>
            </w:tcBorders>
          </w:tcPr>
          <w:p w14:paraId="3BBB5C49" w14:textId="3D7D4A1E" w:rsidR="00870264" w:rsidRPr="00673C81" w:rsidRDefault="008414D6"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8414D6">
              <w:rPr>
                <w:rFonts w:ascii="Times New Roman" w:hAnsi="Times New Roman" w:cs="Times New Roman"/>
                <w:b/>
                <w:sz w:val="22"/>
                <w:szCs w:val="22"/>
              </w:rPr>
              <w:t>740,007</w:t>
            </w:r>
          </w:p>
        </w:tc>
        <w:tc>
          <w:tcPr>
            <w:tcW w:w="264" w:type="dxa"/>
          </w:tcPr>
          <w:p w14:paraId="1DD028C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tcBorders>
          </w:tcPr>
          <w:p w14:paraId="55B9F080" w14:textId="6D78AD70"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673C81">
              <w:rPr>
                <w:rFonts w:ascii="Times New Roman" w:hAnsi="Times New Roman" w:cs="Times New Roman"/>
                <w:b/>
                <w:sz w:val="22"/>
                <w:szCs w:val="22"/>
              </w:rPr>
              <w:t>754,015</w:t>
            </w:r>
          </w:p>
        </w:tc>
        <w:tc>
          <w:tcPr>
            <w:tcW w:w="264" w:type="dxa"/>
          </w:tcPr>
          <w:p w14:paraId="594C48E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tcBorders>
          </w:tcPr>
          <w:p w14:paraId="5E9576B2" w14:textId="69D8A489" w:rsidR="00870264" w:rsidRPr="00673C81" w:rsidRDefault="00694725"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94725">
              <w:rPr>
                <w:rFonts w:ascii="Times New Roman" w:hAnsi="Times New Roman" w:cs="Times New Roman"/>
                <w:b/>
                <w:bCs/>
                <w:sz w:val="22"/>
                <w:szCs w:val="22"/>
              </w:rPr>
              <w:t>691,993</w:t>
            </w:r>
          </w:p>
        </w:tc>
        <w:tc>
          <w:tcPr>
            <w:tcW w:w="254" w:type="dxa"/>
          </w:tcPr>
          <w:p w14:paraId="26F76E05"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tcBorders>
          </w:tcPr>
          <w:p w14:paraId="7D448A1B" w14:textId="0E95E5BD"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73C81">
              <w:rPr>
                <w:rFonts w:ascii="Times New Roman" w:hAnsi="Times New Roman" w:cs="Times New Roman"/>
                <w:b/>
                <w:bCs/>
                <w:sz w:val="22"/>
                <w:szCs w:val="22"/>
              </w:rPr>
              <w:t>705,955</w:t>
            </w:r>
          </w:p>
        </w:tc>
      </w:tr>
      <w:tr w:rsidR="00870264" w:rsidRPr="00673C81" w14:paraId="6106F449" w14:textId="77777777" w:rsidTr="00870264">
        <w:trPr>
          <w:trHeight w:val="262"/>
        </w:trPr>
        <w:tc>
          <w:tcPr>
            <w:tcW w:w="3762" w:type="dxa"/>
            <w:gridSpan w:val="2"/>
          </w:tcPr>
          <w:p w14:paraId="64B5C3DE"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rPr>
                <w:rFonts w:ascii="Times New Roman" w:hAnsi="Times New Roman" w:cs="Times New Roman"/>
                <w:sz w:val="22"/>
                <w:szCs w:val="22"/>
              </w:rPr>
            </w:pPr>
            <w:r w:rsidRPr="00673C81">
              <w:rPr>
                <w:rFonts w:ascii="Times New Roman" w:hAnsi="Times New Roman" w:cs="Times New Roman"/>
                <w:i/>
                <w:iCs/>
                <w:sz w:val="22"/>
                <w:szCs w:val="22"/>
              </w:rPr>
              <w:t>Less</w:t>
            </w:r>
            <w:r w:rsidRPr="00673C81">
              <w:rPr>
                <w:rFonts w:ascii="Times New Roman" w:hAnsi="Times New Roman" w:cs="Times New Roman"/>
                <w:sz w:val="22"/>
                <w:szCs w:val="22"/>
              </w:rPr>
              <w:t xml:space="preserve"> allowance for decline in value</w:t>
            </w:r>
          </w:p>
        </w:tc>
        <w:tc>
          <w:tcPr>
            <w:tcW w:w="1189" w:type="dxa"/>
          </w:tcPr>
          <w:p w14:paraId="2C281AE1" w14:textId="3FE46DB3" w:rsidR="00870264" w:rsidRPr="00673C81" w:rsidRDefault="0025791A"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(24,968)</w:t>
            </w:r>
          </w:p>
        </w:tc>
        <w:tc>
          <w:tcPr>
            <w:tcW w:w="264" w:type="dxa"/>
          </w:tcPr>
          <w:p w14:paraId="199BED8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0DF4FC76" w14:textId="7F715643"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(10,630)</w:t>
            </w:r>
          </w:p>
        </w:tc>
        <w:tc>
          <w:tcPr>
            <w:tcW w:w="264" w:type="dxa"/>
          </w:tcPr>
          <w:p w14:paraId="0A86043A"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25CD1E0" w14:textId="5A657FDC" w:rsidR="00870264" w:rsidRPr="00673C81" w:rsidRDefault="00911C1B"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Pr>
                <w:rFonts w:ascii="Times New Roman" w:hAnsi="Times New Roman" w:cs="Times New Roman"/>
                <w:sz w:val="22"/>
                <w:szCs w:val="22"/>
              </w:rPr>
              <w:t>(23,145)</w:t>
            </w:r>
          </w:p>
        </w:tc>
        <w:tc>
          <w:tcPr>
            <w:tcW w:w="254" w:type="dxa"/>
          </w:tcPr>
          <w:p w14:paraId="4DEC700A"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02931E88" w14:textId="0703FDE2"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673C81">
              <w:rPr>
                <w:rFonts w:ascii="Times New Roman" w:hAnsi="Times New Roman" w:cs="Times New Roman"/>
                <w:sz w:val="22"/>
                <w:szCs w:val="22"/>
              </w:rPr>
              <w:t>(9,847)</w:t>
            </w:r>
          </w:p>
        </w:tc>
      </w:tr>
      <w:tr w:rsidR="00870264" w:rsidRPr="00673C81" w14:paraId="3432C953" w14:textId="77777777" w:rsidTr="00870264">
        <w:trPr>
          <w:trHeight w:val="250"/>
        </w:trPr>
        <w:tc>
          <w:tcPr>
            <w:tcW w:w="3762" w:type="dxa"/>
            <w:gridSpan w:val="2"/>
          </w:tcPr>
          <w:p w14:paraId="62D68D28"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40"/>
              <w:rPr>
                <w:rFonts w:ascii="Times New Roman" w:hAnsi="Times New Roman" w:cs="Times New Roman"/>
                <w:b/>
                <w:bCs/>
                <w:sz w:val="22"/>
                <w:szCs w:val="22"/>
              </w:rPr>
            </w:pPr>
            <w:r w:rsidRPr="00673C81">
              <w:rPr>
                <w:rFonts w:ascii="Times New Roman" w:hAnsi="Times New Roman" w:cs="Times New Roman"/>
                <w:b/>
                <w:bCs/>
                <w:sz w:val="22"/>
                <w:szCs w:val="22"/>
              </w:rPr>
              <w:t>Net</w:t>
            </w:r>
            <w:r w:rsidRPr="00673C81">
              <w:rPr>
                <w:rFonts w:ascii="Times New Roman" w:hAnsi="Times New Roman" w:cs="Times New Roman"/>
                <w:b/>
                <w:bCs/>
                <w:sz w:val="22"/>
                <w:szCs w:val="22"/>
              </w:rPr>
              <w:tab/>
            </w:r>
          </w:p>
        </w:tc>
        <w:tc>
          <w:tcPr>
            <w:tcW w:w="1189" w:type="dxa"/>
            <w:tcBorders>
              <w:top w:val="single" w:sz="4" w:space="0" w:color="auto"/>
              <w:bottom w:val="double" w:sz="4" w:space="0" w:color="auto"/>
            </w:tcBorders>
          </w:tcPr>
          <w:p w14:paraId="5BF212F1" w14:textId="24B51CF1" w:rsidR="00870264" w:rsidRPr="00673C81" w:rsidRDefault="008414D6"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8414D6">
              <w:rPr>
                <w:rFonts w:ascii="Times New Roman" w:hAnsi="Times New Roman" w:cs="Times New Roman"/>
                <w:b/>
                <w:bCs/>
                <w:sz w:val="22"/>
                <w:szCs w:val="22"/>
              </w:rPr>
              <w:t>715,039</w:t>
            </w:r>
          </w:p>
        </w:tc>
        <w:tc>
          <w:tcPr>
            <w:tcW w:w="264" w:type="dxa"/>
          </w:tcPr>
          <w:p w14:paraId="70CD9877"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1A5F032C" w14:textId="46345A46"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73C81">
              <w:rPr>
                <w:rFonts w:ascii="Times New Roman" w:hAnsi="Times New Roman" w:cs="Times New Roman"/>
                <w:b/>
                <w:bCs/>
                <w:sz w:val="22"/>
                <w:szCs w:val="22"/>
              </w:rPr>
              <w:t>743,385</w:t>
            </w:r>
          </w:p>
        </w:tc>
        <w:tc>
          <w:tcPr>
            <w:tcW w:w="264" w:type="dxa"/>
          </w:tcPr>
          <w:p w14:paraId="4A095ED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648920BF" w14:textId="11EA2F49" w:rsidR="00870264" w:rsidRPr="00673C81" w:rsidRDefault="00694725"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94725">
              <w:rPr>
                <w:rFonts w:ascii="Times New Roman" w:hAnsi="Times New Roman" w:cs="Times New Roman"/>
                <w:b/>
                <w:bCs/>
                <w:sz w:val="22"/>
                <w:szCs w:val="22"/>
              </w:rPr>
              <w:t>668,848</w:t>
            </w:r>
          </w:p>
        </w:tc>
        <w:tc>
          <w:tcPr>
            <w:tcW w:w="254" w:type="dxa"/>
          </w:tcPr>
          <w:p w14:paraId="7BBA1EC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bottom w:val="double" w:sz="4" w:space="0" w:color="auto"/>
            </w:tcBorders>
          </w:tcPr>
          <w:p w14:paraId="2E3B4E2C" w14:textId="5227E62B"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673C81">
              <w:rPr>
                <w:rFonts w:ascii="Times New Roman" w:hAnsi="Times New Roman" w:cs="Times New Roman"/>
                <w:b/>
                <w:bCs/>
                <w:sz w:val="22"/>
                <w:szCs w:val="22"/>
              </w:rPr>
              <w:t>696,108</w:t>
            </w:r>
          </w:p>
        </w:tc>
      </w:tr>
    </w:tbl>
    <w:p w14:paraId="0E0C2837" w14:textId="77777777" w:rsidR="009661F0" w:rsidRPr="00673C81" w:rsidRDefault="009661F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672E8831" w14:textId="746CE471" w:rsidR="00562706" w:rsidRPr="00673C81" w:rsidRDefault="0056270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945B12">
        <w:rPr>
          <w:rFonts w:ascii="Times New Roman" w:hAnsi="Times New Roman" w:cs="Times New Roman"/>
          <w:sz w:val="22"/>
          <w:szCs w:val="22"/>
          <w:u w:val="none"/>
        </w:rPr>
        <w:t>Investment in</w:t>
      </w:r>
      <w:r w:rsidRPr="00B05A0E">
        <w:rPr>
          <w:rFonts w:ascii="Times New Roman" w:hAnsi="Times New Roman" w:cs="Times New Roman"/>
          <w:sz w:val="22"/>
          <w:szCs w:val="22"/>
          <w:u w:val="none"/>
        </w:rPr>
        <w:t xml:space="preserve"> </w:t>
      </w:r>
      <w:r w:rsidRPr="00B05A0E">
        <w:rPr>
          <w:rFonts w:ascii="Times New Roman" w:hAnsi="Times New Roman" w:cs="Times New Roman"/>
          <w:sz w:val="24"/>
          <w:szCs w:val="24"/>
          <w:u w:val="none"/>
        </w:rPr>
        <w:t>associate</w:t>
      </w:r>
      <w:r w:rsidR="00B05A0E" w:rsidRPr="00B05A0E">
        <w:rPr>
          <w:rFonts w:ascii="Times New Roman" w:hAnsi="Times New Roman" w:cs="Times New Roman"/>
          <w:sz w:val="24"/>
          <w:szCs w:val="24"/>
          <w:u w:val="none"/>
        </w:rPr>
        <w:t>s</w:t>
      </w:r>
    </w:p>
    <w:p w14:paraId="7F2BA0D4" w14:textId="77777777" w:rsidR="001625CF" w:rsidRPr="00673C81"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tbl>
      <w:tblPr>
        <w:tblW w:w="9346" w:type="dxa"/>
        <w:tblInd w:w="468" w:type="dxa"/>
        <w:tblLayout w:type="fixed"/>
        <w:tblLook w:val="0000" w:firstRow="0" w:lastRow="0" w:firstColumn="0" w:lastColumn="0" w:noHBand="0" w:noVBand="0"/>
      </w:tblPr>
      <w:tblGrid>
        <w:gridCol w:w="3762"/>
        <w:gridCol w:w="1176"/>
        <w:gridCol w:w="264"/>
        <w:gridCol w:w="1159"/>
        <w:gridCol w:w="11"/>
        <w:gridCol w:w="270"/>
        <w:gridCol w:w="1260"/>
        <w:gridCol w:w="270"/>
        <w:gridCol w:w="1174"/>
      </w:tblGrid>
      <w:tr w:rsidR="00562706" w:rsidRPr="00673C81" w14:paraId="3B2AE6B3" w14:textId="77777777" w:rsidTr="00870264">
        <w:trPr>
          <w:trHeight w:val="273"/>
        </w:trPr>
        <w:tc>
          <w:tcPr>
            <w:tcW w:w="3762" w:type="dxa"/>
          </w:tcPr>
          <w:p w14:paraId="0F41F84C" w14:textId="77777777" w:rsidR="00562706" w:rsidRPr="00673C81" w:rsidRDefault="00562706" w:rsidP="00FC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599" w:type="dxa"/>
            <w:gridSpan w:val="3"/>
          </w:tcPr>
          <w:p w14:paraId="70DF2F02"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Consolidated</w:t>
            </w:r>
          </w:p>
        </w:tc>
        <w:tc>
          <w:tcPr>
            <w:tcW w:w="281" w:type="dxa"/>
            <w:gridSpan w:val="2"/>
          </w:tcPr>
          <w:p w14:paraId="3D1B50CB" w14:textId="77777777" w:rsidR="00562706" w:rsidRPr="00673C81" w:rsidRDefault="00562706" w:rsidP="00FC4981">
            <w:pPr>
              <w:pStyle w:val="ASSETS"/>
              <w:spacing w:line="240" w:lineRule="atLeast"/>
              <w:ind w:right="0"/>
              <w:rPr>
                <w:rFonts w:cs="Times New Roman"/>
                <w:u w:val="none"/>
                <w:lang w:val="en-US"/>
              </w:rPr>
            </w:pPr>
          </w:p>
        </w:tc>
        <w:tc>
          <w:tcPr>
            <w:tcW w:w="2704" w:type="dxa"/>
            <w:gridSpan w:val="3"/>
          </w:tcPr>
          <w:p w14:paraId="5BF75955" w14:textId="77777777" w:rsidR="00562706" w:rsidRPr="00673C81" w:rsidRDefault="00562706" w:rsidP="00B802A5">
            <w:pPr>
              <w:pStyle w:val="acctmergecolhdg"/>
              <w:tabs>
                <w:tab w:val="left" w:pos="2172"/>
              </w:tabs>
              <w:ind w:left="-79" w:right="-79"/>
              <w:rPr>
                <w:rFonts w:cs="Times New Roman"/>
                <w:bCs/>
                <w:szCs w:val="22"/>
                <w:lang w:val="en-US" w:bidi="th-TH"/>
              </w:rPr>
            </w:pPr>
            <w:r w:rsidRPr="00673C81">
              <w:rPr>
                <w:rFonts w:cs="Times New Roman"/>
                <w:bCs/>
                <w:szCs w:val="22"/>
                <w:lang w:val="en-US" w:bidi="th-TH"/>
              </w:rPr>
              <w:t>Separate</w:t>
            </w:r>
          </w:p>
        </w:tc>
      </w:tr>
      <w:tr w:rsidR="00562706" w:rsidRPr="00673C81" w14:paraId="020C9F67" w14:textId="77777777" w:rsidTr="00870264">
        <w:trPr>
          <w:trHeight w:val="260"/>
        </w:trPr>
        <w:tc>
          <w:tcPr>
            <w:tcW w:w="3762" w:type="dxa"/>
          </w:tcPr>
          <w:p w14:paraId="77E12C2D"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2599" w:type="dxa"/>
            <w:gridSpan w:val="3"/>
          </w:tcPr>
          <w:p w14:paraId="1468C1AC" w14:textId="77777777" w:rsidR="00562706" w:rsidRPr="00673C81" w:rsidRDefault="00562706" w:rsidP="00FC4981">
            <w:pPr>
              <w:pStyle w:val="ASSETS"/>
              <w:spacing w:line="240" w:lineRule="atLeast"/>
              <w:ind w:right="0" w:firstLine="75"/>
              <w:rPr>
                <w:rFonts w:cs="Times New Roman"/>
                <w:u w:val="none"/>
                <w:lang w:val="en-US"/>
              </w:rPr>
            </w:pPr>
            <w:r w:rsidRPr="00673C81">
              <w:rPr>
                <w:rFonts w:cs="Times New Roman"/>
                <w:u w:val="none"/>
                <w:lang w:val="en-US"/>
              </w:rPr>
              <w:t>financial statements</w:t>
            </w:r>
          </w:p>
        </w:tc>
        <w:tc>
          <w:tcPr>
            <w:tcW w:w="281" w:type="dxa"/>
            <w:gridSpan w:val="2"/>
          </w:tcPr>
          <w:p w14:paraId="11DA98C3" w14:textId="77777777" w:rsidR="00562706" w:rsidRPr="00673C81" w:rsidRDefault="00562706" w:rsidP="00FC4981">
            <w:pPr>
              <w:pStyle w:val="ASSETS"/>
              <w:spacing w:line="240" w:lineRule="atLeast"/>
              <w:ind w:right="0"/>
              <w:rPr>
                <w:rFonts w:cs="Times New Roman"/>
                <w:u w:val="none"/>
                <w:lang w:val="en-US"/>
              </w:rPr>
            </w:pPr>
          </w:p>
        </w:tc>
        <w:tc>
          <w:tcPr>
            <w:tcW w:w="2704" w:type="dxa"/>
            <w:gridSpan w:val="3"/>
          </w:tcPr>
          <w:p w14:paraId="0A2329F0" w14:textId="77777777" w:rsidR="00562706" w:rsidRPr="00673C81" w:rsidRDefault="00562706" w:rsidP="00FC498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870264" w:rsidRPr="00673C81" w14:paraId="4A1869DE" w14:textId="77777777" w:rsidTr="00870264">
        <w:trPr>
          <w:trHeight w:val="260"/>
        </w:trPr>
        <w:tc>
          <w:tcPr>
            <w:tcW w:w="3762" w:type="dxa"/>
          </w:tcPr>
          <w:p w14:paraId="394BE346" w14:textId="77777777" w:rsidR="00870264" w:rsidRPr="00673C81" w:rsidRDefault="00870264" w:rsidP="00870264">
            <w:pPr>
              <w:pStyle w:val="ASSETS"/>
              <w:tabs>
                <w:tab w:val="left" w:pos="342"/>
              </w:tabs>
              <w:spacing w:line="240" w:lineRule="atLeast"/>
              <w:ind w:left="-40" w:right="0"/>
              <w:jc w:val="left"/>
              <w:rPr>
                <w:rFonts w:cs="Times New Roman"/>
                <w:i/>
                <w:iCs/>
                <w:u w:val="none"/>
                <w:lang w:val="en-US"/>
              </w:rPr>
            </w:pPr>
            <w:r w:rsidRPr="00673C81">
              <w:rPr>
                <w:rFonts w:cs="Times New Roman"/>
                <w:i/>
                <w:iCs/>
                <w:u w:val="none"/>
                <w:lang w:val="en-US"/>
              </w:rPr>
              <w:t>For the year ended</w:t>
            </w:r>
            <w:r w:rsidRPr="00673C81">
              <w:rPr>
                <w:rFonts w:cs="Times New Roman"/>
                <w:i/>
                <w:iCs/>
                <w:u w:val="none"/>
                <w:cs/>
                <w:lang w:val="en-US"/>
              </w:rPr>
              <w:t xml:space="preserve"> </w:t>
            </w:r>
            <w:r w:rsidRPr="00673C81">
              <w:rPr>
                <w:rFonts w:cs="Times New Roman"/>
                <w:i/>
                <w:iCs/>
                <w:u w:val="none"/>
                <w:lang w:val="en-US"/>
              </w:rPr>
              <w:t>31 December</w:t>
            </w:r>
          </w:p>
        </w:tc>
        <w:tc>
          <w:tcPr>
            <w:tcW w:w="1176" w:type="dxa"/>
          </w:tcPr>
          <w:p w14:paraId="2F5AB865" w14:textId="6BC1BDED" w:rsidR="00870264" w:rsidRPr="00673C81" w:rsidRDefault="00870264" w:rsidP="00870264">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64" w:type="dxa"/>
          </w:tcPr>
          <w:p w14:paraId="4660BB81" w14:textId="77777777" w:rsidR="00870264" w:rsidRPr="00673C81" w:rsidRDefault="00870264" w:rsidP="00870264">
            <w:pPr>
              <w:pStyle w:val="ASSETS"/>
              <w:spacing w:line="240" w:lineRule="atLeast"/>
              <w:ind w:left="-108" w:right="-108" w:firstLine="75"/>
              <w:rPr>
                <w:rFonts w:cs="Times New Roman"/>
                <w:b w:val="0"/>
                <w:bCs w:val="0"/>
                <w:u w:val="none"/>
                <w:lang w:val="en-US"/>
              </w:rPr>
            </w:pPr>
          </w:p>
        </w:tc>
        <w:tc>
          <w:tcPr>
            <w:tcW w:w="1170" w:type="dxa"/>
            <w:gridSpan w:val="2"/>
          </w:tcPr>
          <w:p w14:paraId="08062247" w14:textId="549DC43D" w:rsidR="00870264" w:rsidRPr="00673C81" w:rsidRDefault="00870264" w:rsidP="00870264">
            <w:pPr>
              <w:pStyle w:val="ASSETS"/>
              <w:spacing w:line="240" w:lineRule="atLeast"/>
              <w:ind w:left="-108" w:right="-108" w:firstLine="75"/>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c>
          <w:tcPr>
            <w:tcW w:w="270" w:type="dxa"/>
          </w:tcPr>
          <w:p w14:paraId="6E5DAC2C" w14:textId="77777777" w:rsidR="00870264" w:rsidRPr="00673C81" w:rsidRDefault="00870264" w:rsidP="00870264">
            <w:pPr>
              <w:pStyle w:val="acctfourfigures"/>
              <w:tabs>
                <w:tab w:val="clear" w:pos="765"/>
                <w:tab w:val="decimal" w:pos="461"/>
              </w:tabs>
              <w:ind w:left="-79" w:right="11"/>
              <w:jc w:val="center"/>
              <w:rPr>
                <w:rFonts w:cs="Times New Roman"/>
                <w:szCs w:val="22"/>
              </w:rPr>
            </w:pPr>
          </w:p>
        </w:tc>
        <w:tc>
          <w:tcPr>
            <w:tcW w:w="1260" w:type="dxa"/>
          </w:tcPr>
          <w:p w14:paraId="1AA2FE89" w14:textId="5BAA2EAA"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70" w:type="dxa"/>
          </w:tcPr>
          <w:p w14:paraId="7A0B8CA2" w14:textId="77777777" w:rsidR="00870264" w:rsidRPr="00673C81" w:rsidRDefault="00870264" w:rsidP="00870264">
            <w:pPr>
              <w:pStyle w:val="ASSETS"/>
              <w:spacing w:line="240" w:lineRule="atLeast"/>
              <w:ind w:left="-108" w:right="-108"/>
              <w:rPr>
                <w:rFonts w:cs="Times New Roman"/>
                <w:b w:val="0"/>
                <w:bCs w:val="0"/>
                <w:u w:val="none"/>
                <w:lang w:val="en-US"/>
              </w:rPr>
            </w:pPr>
          </w:p>
        </w:tc>
        <w:tc>
          <w:tcPr>
            <w:tcW w:w="1174" w:type="dxa"/>
          </w:tcPr>
          <w:p w14:paraId="281F0BE7" w14:textId="1962E852" w:rsidR="00870264" w:rsidRPr="00673C81" w:rsidRDefault="00870264" w:rsidP="00870264">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562706" w:rsidRPr="00673C81" w14:paraId="280F3A84" w14:textId="77777777" w:rsidTr="00870264">
        <w:trPr>
          <w:trHeight w:val="260"/>
        </w:trPr>
        <w:tc>
          <w:tcPr>
            <w:tcW w:w="3762" w:type="dxa"/>
          </w:tcPr>
          <w:p w14:paraId="25A25865" w14:textId="77777777" w:rsidR="00562706" w:rsidRPr="00673C81" w:rsidRDefault="00562706" w:rsidP="004D4CE4">
            <w:pPr>
              <w:pStyle w:val="ASSETS"/>
              <w:tabs>
                <w:tab w:val="left" w:pos="342"/>
              </w:tabs>
              <w:spacing w:line="240" w:lineRule="atLeast"/>
              <w:ind w:left="-40" w:right="0"/>
              <w:jc w:val="left"/>
              <w:rPr>
                <w:rFonts w:cs="Times New Roman"/>
                <w:b w:val="0"/>
                <w:bCs w:val="0"/>
                <w:u w:val="none"/>
                <w:lang w:val="en-US"/>
              </w:rPr>
            </w:pPr>
          </w:p>
        </w:tc>
        <w:tc>
          <w:tcPr>
            <w:tcW w:w="5584" w:type="dxa"/>
            <w:gridSpan w:val="8"/>
          </w:tcPr>
          <w:p w14:paraId="6025E000" w14:textId="77777777" w:rsidR="00562706" w:rsidRPr="00673C81" w:rsidRDefault="00562706" w:rsidP="00FC4981">
            <w:pPr>
              <w:pStyle w:val="ASSETS"/>
              <w:spacing w:line="240" w:lineRule="atLeast"/>
              <w:ind w:left="-108" w:right="-108" w:firstLine="75"/>
              <w:rPr>
                <w:rFonts w:cs="Times New Roman"/>
                <w:b w:val="0"/>
                <w:bCs w:val="0"/>
                <w:u w:val="none"/>
                <w:lang w:val="en-US"/>
              </w:rPr>
            </w:pPr>
            <w:r w:rsidRPr="00673C81">
              <w:rPr>
                <w:rFonts w:cs="Times New Roman"/>
                <w:b w:val="0"/>
                <w:bCs w:val="0"/>
                <w:i/>
                <w:iCs/>
                <w:u w:val="none"/>
                <w:lang w:val="en-US"/>
              </w:rPr>
              <w:t>(in thousand Baht)</w:t>
            </w:r>
          </w:p>
        </w:tc>
      </w:tr>
      <w:tr w:rsidR="00870264" w:rsidRPr="00673C81" w14:paraId="2ED8A557" w14:textId="77777777" w:rsidTr="00870264">
        <w:trPr>
          <w:trHeight w:val="273"/>
        </w:trPr>
        <w:tc>
          <w:tcPr>
            <w:tcW w:w="3762" w:type="dxa"/>
          </w:tcPr>
          <w:p w14:paraId="6B449D9C" w14:textId="77777777" w:rsidR="00870264" w:rsidRPr="00673C81" w:rsidRDefault="00870264" w:rsidP="00870264">
            <w:pPr>
              <w:ind w:left="-40" w:right="-468"/>
              <w:rPr>
                <w:rFonts w:ascii="Times New Roman" w:hAnsi="Times New Roman" w:cs="Times New Roman"/>
                <w:sz w:val="22"/>
                <w:szCs w:val="22"/>
                <w:cs/>
              </w:rPr>
            </w:pPr>
            <w:r w:rsidRPr="00673C81">
              <w:rPr>
                <w:rFonts w:ascii="Times New Roman" w:hAnsi="Times New Roman" w:cs="Times New Roman"/>
                <w:sz w:val="22"/>
                <w:szCs w:val="22"/>
              </w:rPr>
              <w:t>As at 1 January</w:t>
            </w:r>
          </w:p>
        </w:tc>
        <w:tc>
          <w:tcPr>
            <w:tcW w:w="1176" w:type="dxa"/>
          </w:tcPr>
          <w:p w14:paraId="425F6AB3" w14:textId="79EF3CF3" w:rsidR="00870264" w:rsidRPr="00870264"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870264">
              <w:rPr>
                <w:rFonts w:ascii="Times New Roman" w:hAnsi="Times New Roman" w:cs="Times New Roman"/>
                <w:sz w:val="22"/>
                <w:szCs w:val="22"/>
              </w:rPr>
              <w:t>2,341</w:t>
            </w:r>
          </w:p>
        </w:tc>
        <w:tc>
          <w:tcPr>
            <w:tcW w:w="264" w:type="dxa"/>
          </w:tcPr>
          <w:p w14:paraId="618D26C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F155A49" w14:textId="29F45F04"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2,459</w:t>
            </w:r>
          </w:p>
        </w:tc>
        <w:tc>
          <w:tcPr>
            <w:tcW w:w="270" w:type="dxa"/>
          </w:tcPr>
          <w:p w14:paraId="713592F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54C01D"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2,818</w:t>
            </w:r>
          </w:p>
        </w:tc>
        <w:tc>
          <w:tcPr>
            <w:tcW w:w="270" w:type="dxa"/>
          </w:tcPr>
          <w:p w14:paraId="615AE808"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7784706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2,818</w:t>
            </w:r>
          </w:p>
        </w:tc>
      </w:tr>
      <w:tr w:rsidR="00591977" w:rsidRPr="00673C81" w14:paraId="4691A127" w14:textId="77777777" w:rsidTr="00870264">
        <w:trPr>
          <w:trHeight w:val="273"/>
        </w:trPr>
        <w:tc>
          <w:tcPr>
            <w:tcW w:w="3762" w:type="dxa"/>
          </w:tcPr>
          <w:p w14:paraId="202C213D" w14:textId="348688E6" w:rsidR="00591977" w:rsidRPr="00673C81" w:rsidRDefault="00591977" w:rsidP="00870264">
            <w:pPr>
              <w:ind w:left="-40" w:right="-468"/>
              <w:rPr>
                <w:rFonts w:ascii="Times New Roman" w:hAnsi="Times New Roman" w:cs="Times New Roman"/>
                <w:sz w:val="22"/>
                <w:szCs w:val="22"/>
              </w:rPr>
            </w:pPr>
            <w:r>
              <w:rPr>
                <w:rFonts w:ascii="Times New Roman" w:hAnsi="Times New Roman" w:cs="Times New Roman"/>
                <w:sz w:val="22"/>
                <w:szCs w:val="22"/>
              </w:rPr>
              <w:t>Addition (see</w:t>
            </w:r>
            <w:r w:rsidR="005106C4">
              <w:rPr>
                <w:rFonts w:ascii="Times New Roman" w:hAnsi="Times New Roman" w:cs="Times New Roman"/>
                <w:sz w:val="22"/>
                <w:szCs w:val="22"/>
              </w:rPr>
              <w:t xml:space="preserve"> </w:t>
            </w:r>
            <w:r w:rsidR="00F3013F">
              <w:rPr>
                <w:rFonts w:ascii="Times New Roman" w:hAnsi="Times New Roman" w:cs="Times New Roman"/>
                <w:sz w:val="22"/>
                <w:szCs w:val="22"/>
              </w:rPr>
              <w:t>n</w:t>
            </w:r>
            <w:r w:rsidR="005106C4">
              <w:rPr>
                <w:rFonts w:ascii="Times New Roman" w:hAnsi="Times New Roman" w:cs="Times New Roman"/>
                <w:sz w:val="22"/>
                <w:szCs w:val="22"/>
              </w:rPr>
              <w:t>ote 11)</w:t>
            </w:r>
          </w:p>
        </w:tc>
        <w:tc>
          <w:tcPr>
            <w:tcW w:w="1176" w:type="dxa"/>
          </w:tcPr>
          <w:p w14:paraId="5803D77B" w14:textId="5AF6FB84" w:rsidR="00591977" w:rsidRPr="00870264" w:rsidRDefault="00794CDB"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794CDB">
              <w:rPr>
                <w:rFonts w:ascii="Times New Roman" w:hAnsi="Times New Roman" w:cs="Times New Roman"/>
                <w:sz w:val="22"/>
                <w:szCs w:val="22"/>
              </w:rPr>
              <w:t>185,782</w:t>
            </w:r>
          </w:p>
        </w:tc>
        <w:tc>
          <w:tcPr>
            <w:tcW w:w="264" w:type="dxa"/>
          </w:tcPr>
          <w:p w14:paraId="266E7DF9" w14:textId="77777777" w:rsidR="00591977" w:rsidRPr="00673C81" w:rsidRDefault="0059197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7E38FB2" w14:textId="1DB5DE46" w:rsidR="00591977" w:rsidRPr="00673C81" w:rsidRDefault="005106C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CA27C" w14:textId="77777777" w:rsidR="00591977" w:rsidRPr="00673C81" w:rsidRDefault="0059197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C274F2" w14:textId="4CF24603" w:rsidR="00591977" w:rsidRPr="00673C81" w:rsidRDefault="002C01AE"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0D322B" w14:textId="77777777" w:rsidR="00591977" w:rsidRPr="00673C81" w:rsidRDefault="00591977"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F4A75AF" w14:textId="361DB931" w:rsidR="00591977" w:rsidRPr="00673C81" w:rsidRDefault="002C01AE"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r>
      <w:tr w:rsidR="00870264" w:rsidRPr="00673C81" w14:paraId="72266B2F" w14:textId="77777777" w:rsidTr="00870264">
        <w:trPr>
          <w:trHeight w:val="260"/>
        </w:trPr>
        <w:tc>
          <w:tcPr>
            <w:tcW w:w="3762" w:type="dxa"/>
          </w:tcPr>
          <w:p w14:paraId="484BBB91" w14:textId="77777777" w:rsidR="00870264" w:rsidRPr="00673C81" w:rsidRDefault="00870264" w:rsidP="00870264">
            <w:pPr>
              <w:ind w:left="-40" w:right="-468"/>
              <w:rPr>
                <w:rFonts w:ascii="Times New Roman" w:hAnsi="Times New Roman" w:cs="Times New Roman"/>
                <w:sz w:val="22"/>
                <w:szCs w:val="22"/>
                <w:cs/>
              </w:rPr>
            </w:pPr>
            <w:r w:rsidRPr="00673C81">
              <w:rPr>
                <w:rFonts w:ascii="Times New Roman" w:hAnsi="Times New Roman" w:cs="Times New Roman"/>
                <w:sz w:val="22"/>
                <w:szCs w:val="22"/>
              </w:rPr>
              <w:t>Share of loss from investment</w:t>
            </w:r>
          </w:p>
        </w:tc>
        <w:tc>
          <w:tcPr>
            <w:tcW w:w="1176" w:type="dxa"/>
          </w:tcPr>
          <w:p w14:paraId="1C67960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64" w:type="dxa"/>
          </w:tcPr>
          <w:p w14:paraId="4CF330AE"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289F6E83"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70" w:type="dxa"/>
          </w:tcPr>
          <w:p w14:paraId="075F4F44"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6E70959A"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p>
        </w:tc>
        <w:tc>
          <w:tcPr>
            <w:tcW w:w="270" w:type="dxa"/>
          </w:tcPr>
          <w:p w14:paraId="7028341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163865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r>
      <w:tr w:rsidR="00870264" w:rsidRPr="00673C81" w14:paraId="7D4726E1" w14:textId="77777777" w:rsidTr="00870264">
        <w:trPr>
          <w:trHeight w:val="260"/>
        </w:trPr>
        <w:tc>
          <w:tcPr>
            <w:tcW w:w="3762" w:type="dxa"/>
          </w:tcPr>
          <w:p w14:paraId="46EADC44" w14:textId="77777777" w:rsidR="00870264" w:rsidRPr="00673C81" w:rsidRDefault="00870264" w:rsidP="00870264">
            <w:pPr>
              <w:ind w:left="189" w:right="-468" w:firstLine="75"/>
              <w:rPr>
                <w:rFonts w:ascii="Times New Roman" w:hAnsi="Times New Roman" w:cs="Times New Roman"/>
                <w:sz w:val="22"/>
                <w:szCs w:val="22"/>
                <w:cs/>
              </w:rPr>
            </w:pPr>
            <w:r w:rsidRPr="00673C81">
              <w:rPr>
                <w:rFonts w:ascii="Times New Roman" w:hAnsi="Times New Roman" w:cs="Times New Roman"/>
                <w:sz w:val="22"/>
                <w:szCs w:val="22"/>
              </w:rPr>
              <w:t>in associate</w:t>
            </w:r>
          </w:p>
        </w:tc>
        <w:tc>
          <w:tcPr>
            <w:tcW w:w="1176" w:type="dxa"/>
            <w:tcBorders>
              <w:bottom w:val="single" w:sz="4" w:space="0" w:color="auto"/>
            </w:tcBorders>
          </w:tcPr>
          <w:p w14:paraId="3B10EFA6" w14:textId="459E9373" w:rsidR="00870264" w:rsidRPr="00673C81" w:rsidRDefault="005106C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(96)</w:t>
            </w:r>
          </w:p>
        </w:tc>
        <w:tc>
          <w:tcPr>
            <w:tcW w:w="264" w:type="dxa"/>
          </w:tcPr>
          <w:p w14:paraId="13C69012"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Borders>
              <w:bottom w:val="single" w:sz="4" w:space="0" w:color="auto"/>
            </w:tcBorders>
          </w:tcPr>
          <w:p w14:paraId="4391B112" w14:textId="2545E403"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(118)</w:t>
            </w:r>
          </w:p>
        </w:tc>
        <w:tc>
          <w:tcPr>
            <w:tcW w:w="270" w:type="dxa"/>
          </w:tcPr>
          <w:p w14:paraId="4742D1A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Borders>
              <w:bottom w:val="single" w:sz="4" w:space="0" w:color="auto"/>
            </w:tcBorders>
          </w:tcPr>
          <w:p w14:paraId="69721D3A" w14:textId="271D0494" w:rsidR="00870264" w:rsidRPr="00673C81" w:rsidRDefault="002C01AE"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D83C4B"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Borders>
              <w:bottom w:val="single" w:sz="4" w:space="0" w:color="auto"/>
            </w:tcBorders>
          </w:tcPr>
          <w:p w14:paraId="578DFD9C"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673C81">
              <w:rPr>
                <w:rFonts w:ascii="Times New Roman" w:hAnsi="Times New Roman" w:cs="Times New Roman"/>
                <w:sz w:val="22"/>
                <w:szCs w:val="22"/>
              </w:rPr>
              <w:t>-</w:t>
            </w:r>
          </w:p>
        </w:tc>
      </w:tr>
      <w:tr w:rsidR="00870264" w:rsidRPr="00673C81" w14:paraId="038411F6" w14:textId="77777777" w:rsidTr="00870264">
        <w:trPr>
          <w:trHeight w:val="248"/>
        </w:trPr>
        <w:tc>
          <w:tcPr>
            <w:tcW w:w="3762" w:type="dxa"/>
          </w:tcPr>
          <w:p w14:paraId="2DAB8472" w14:textId="77777777" w:rsidR="00870264" w:rsidRPr="00673C81" w:rsidRDefault="00870264" w:rsidP="00870264">
            <w:pPr>
              <w:ind w:left="-40"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1176" w:type="dxa"/>
            <w:tcBorders>
              <w:top w:val="single" w:sz="4" w:space="0" w:color="auto"/>
              <w:bottom w:val="double" w:sz="4" w:space="0" w:color="auto"/>
            </w:tcBorders>
          </w:tcPr>
          <w:p w14:paraId="2804C2E3" w14:textId="501BD942" w:rsidR="00870264" w:rsidRPr="00673C81" w:rsidRDefault="00B407D0"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188,027</w:t>
            </w:r>
          </w:p>
        </w:tc>
        <w:tc>
          <w:tcPr>
            <w:tcW w:w="264" w:type="dxa"/>
          </w:tcPr>
          <w:p w14:paraId="59B53E27"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91E4725" w14:textId="60112CAF"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673C81">
              <w:rPr>
                <w:rFonts w:ascii="Times New Roman" w:hAnsi="Times New Roman" w:cs="Times New Roman"/>
                <w:b/>
                <w:bCs/>
                <w:sz w:val="22"/>
                <w:szCs w:val="22"/>
              </w:rPr>
              <w:t>2,341</w:t>
            </w:r>
          </w:p>
        </w:tc>
        <w:tc>
          <w:tcPr>
            <w:tcW w:w="270" w:type="dxa"/>
          </w:tcPr>
          <w:p w14:paraId="399C1C46"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F58E5C" w14:textId="4B0242BF" w:rsidR="00870264" w:rsidRPr="00673C81" w:rsidRDefault="002C01AE"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2,818</w:t>
            </w:r>
          </w:p>
        </w:tc>
        <w:tc>
          <w:tcPr>
            <w:tcW w:w="270" w:type="dxa"/>
          </w:tcPr>
          <w:p w14:paraId="4B632C99"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6B2C6DE" w14:textId="77777777" w:rsidR="00870264" w:rsidRPr="00673C81" w:rsidRDefault="00870264" w:rsidP="0087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673C81">
              <w:rPr>
                <w:rFonts w:ascii="Times New Roman" w:hAnsi="Times New Roman" w:cs="Times New Roman"/>
                <w:b/>
                <w:bCs/>
                <w:sz w:val="22"/>
                <w:szCs w:val="22"/>
              </w:rPr>
              <w:t>2,818</w:t>
            </w:r>
          </w:p>
        </w:tc>
      </w:tr>
    </w:tbl>
    <w:p w14:paraId="7CB1BFA3" w14:textId="77777777" w:rsidR="00562706" w:rsidRPr="00673C81" w:rsidRDefault="005627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sectPr w:rsidR="00562706" w:rsidRPr="00673C81" w:rsidSect="00166FF8">
          <w:headerReference w:type="default" r:id="rId16"/>
          <w:footerReference w:type="default" r:id="rId17"/>
          <w:pgSz w:w="11909" w:h="16834" w:code="9"/>
          <w:pgMar w:top="691" w:right="1152" w:bottom="576" w:left="1152" w:header="720" w:footer="720" w:gutter="0"/>
          <w:pgNumType w:start="14"/>
          <w:cols w:space="720"/>
        </w:sectPr>
      </w:pPr>
    </w:p>
    <w:p w14:paraId="4A11D609" w14:textId="70D8C899" w:rsidR="001625CF" w:rsidRPr="00673C81" w:rsidRDefault="001625CF" w:rsidP="001625CF">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673C81">
        <w:rPr>
          <w:rFonts w:ascii="Times New Roman" w:hAnsi="Times New Roman" w:cs="Times New Roman"/>
          <w:spacing w:val="-2"/>
          <w:sz w:val="22"/>
          <w:szCs w:val="22"/>
        </w:rPr>
        <w:t>Investment in associate</w:t>
      </w:r>
      <w:r w:rsidR="006E132E">
        <w:rPr>
          <w:rFonts w:ascii="Times New Roman" w:hAnsi="Times New Roman" w:cs="Times New Roman"/>
          <w:spacing w:val="-2"/>
          <w:sz w:val="22"/>
          <w:szCs w:val="22"/>
        </w:rPr>
        <w:t>s</w:t>
      </w:r>
      <w:r w:rsidRPr="00673C81">
        <w:rPr>
          <w:rFonts w:ascii="Times New Roman" w:hAnsi="Times New Roman" w:cs="Times New Roman"/>
          <w:spacing w:val="-2"/>
          <w:sz w:val="22"/>
          <w:szCs w:val="22"/>
        </w:rPr>
        <w:t xml:space="preserve"> as at 31 December 20</w:t>
      </w:r>
      <w:r w:rsidR="008E149D" w:rsidRPr="00673C81">
        <w:rPr>
          <w:rFonts w:ascii="Times New Roman" w:hAnsi="Times New Roman" w:cs="Times New Roman"/>
          <w:spacing w:val="-2"/>
          <w:sz w:val="22"/>
          <w:szCs w:val="22"/>
        </w:rPr>
        <w:t>2</w:t>
      </w:r>
      <w:r w:rsidR="00D3166F">
        <w:rPr>
          <w:rFonts w:ascii="Times New Roman" w:hAnsi="Times New Roman" w:cs="Times New Roman"/>
          <w:spacing w:val="-2"/>
          <w:sz w:val="22"/>
          <w:szCs w:val="22"/>
        </w:rPr>
        <w:t>1</w:t>
      </w:r>
      <w:r w:rsidR="00CE0D15" w:rsidRPr="00673C81">
        <w:rPr>
          <w:rFonts w:ascii="Times New Roman" w:hAnsi="Times New Roman" w:cs="Times New Roman"/>
          <w:spacing w:val="-2"/>
          <w:sz w:val="22"/>
          <w:szCs w:val="22"/>
        </w:rPr>
        <w:t xml:space="preserve"> and 20</w:t>
      </w:r>
      <w:r w:rsidR="00D3166F">
        <w:rPr>
          <w:rFonts w:ascii="Times New Roman" w:hAnsi="Times New Roman" w:cs="Times New Roman"/>
          <w:spacing w:val="-2"/>
          <w:sz w:val="22"/>
          <w:szCs w:val="22"/>
        </w:rPr>
        <w:t>20</w:t>
      </w:r>
      <w:r w:rsidR="0018191A" w:rsidRPr="00673C81">
        <w:rPr>
          <w:rFonts w:ascii="Times New Roman" w:hAnsi="Times New Roman" w:cs="Times New Roman"/>
          <w:spacing w:val="-2"/>
          <w:sz w:val="22"/>
          <w:szCs w:val="22"/>
        </w:rPr>
        <w:t>,</w:t>
      </w:r>
      <w:r w:rsidRPr="00673C81">
        <w:rPr>
          <w:rFonts w:ascii="Times New Roman" w:hAnsi="Times New Roman" w:cs="Times New Roman"/>
          <w:spacing w:val="-2"/>
          <w:sz w:val="22"/>
          <w:szCs w:val="22"/>
        </w:rPr>
        <w:t xml:space="preserve"> and dividend income for the</w:t>
      </w:r>
      <w:r w:rsidR="00CE0D15" w:rsidRPr="00673C81">
        <w:rPr>
          <w:rFonts w:ascii="Times New Roman" w:hAnsi="Times New Roman" w:cs="Times New Roman"/>
          <w:spacing w:val="-2"/>
          <w:sz w:val="22"/>
          <w:szCs w:val="22"/>
        </w:rPr>
        <w:t xml:space="preserve"> year </w:t>
      </w:r>
      <w:r w:rsidRPr="00673C81">
        <w:rPr>
          <w:rFonts w:ascii="Times New Roman" w:hAnsi="Times New Roman" w:cs="Times New Roman"/>
          <w:spacing w:val="-2"/>
          <w:sz w:val="22"/>
          <w:szCs w:val="22"/>
        </w:rPr>
        <w:t>ended 3</w:t>
      </w:r>
      <w:r w:rsidR="00CE0D15" w:rsidRPr="00673C81">
        <w:rPr>
          <w:rFonts w:ascii="Times New Roman" w:hAnsi="Times New Roman" w:cs="Times New Roman"/>
          <w:spacing w:val="-2"/>
          <w:sz w:val="22"/>
          <w:szCs w:val="22"/>
        </w:rPr>
        <w:t>1</w:t>
      </w:r>
      <w:r w:rsidRPr="00673C81">
        <w:rPr>
          <w:rFonts w:ascii="Times New Roman" w:hAnsi="Times New Roman" w:cs="Times New Roman"/>
          <w:spacing w:val="-2"/>
          <w:sz w:val="22"/>
          <w:szCs w:val="22"/>
        </w:rPr>
        <w:t xml:space="preserve"> </w:t>
      </w:r>
      <w:r w:rsidR="00CE0D15" w:rsidRPr="00673C81">
        <w:rPr>
          <w:rFonts w:ascii="Times New Roman" w:hAnsi="Times New Roman" w:cs="Times New Roman"/>
          <w:spacing w:val="-2"/>
          <w:sz w:val="22"/>
          <w:szCs w:val="22"/>
        </w:rPr>
        <w:t>December</w:t>
      </w:r>
      <w:r w:rsidR="00686C84" w:rsidRPr="00673C81">
        <w:rPr>
          <w:rFonts w:ascii="Times New Roman" w:hAnsi="Times New Roman" w:cs="Cordia New" w:hint="cs"/>
          <w:spacing w:val="-2"/>
          <w:sz w:val="22"/>
          <w:szCs w:val="22"/>
          <w:cs/>
        </w:rPr>
        <w:t xml:space="preserve"> </w:t>
      </w:r>
      <w:r w:rsidR="00686C84" w:rsidRPr="00673C81">
        <w:rPr>
          <w:rFonts w:ascii="Times New Roman" w:hAnsi="Times New Roman" w:cs="Cordia New"/>
          <w:spacing w:val="-2"/>
          <w:sz w:val="22"/>
          <w:szCs w:val="22"/>
        </w:rPr>
        <w:t>20</w:t>
      </w:r>
      <w:r w:rsidR="008E149D" w:rsidRPr="00673C81">
        <w:rPr>
          <w:rFonts w:ascii="Times New Roman" w:hAnsi="Times New Roman" w:cs="Cordia New"/>
          <w:spacing w:val="-2"/>
          <w:sz w:val="22"/>
          <w:szCs w:val="22"/>
        </w:rPr>
        <w:t>2</w:t>
      </w:r>
      <w:r w:rsidR="00D3166F">
        <w:rPr>
          <w:rFonts w:ascii="Times New Roman" w:hAnsi="Times New Roman" w:cs="Cordia New"/>
          <w:spacing w:val="-2"/>
          <w:sz w:val="22"/>
          <w:szCs w:val="22"/>
        </w:rPr>
        <w:t>1</w:t>
      </w:r>
      <w:r w:rsidR="00686C84" w:rsidRPr="00673C81">
        <w:rPr>
          <w:rFonts w:ascii="Times New Roman" w:hAnsi="Times New Roman" w:cs="Cordia New"/>
          <w:spacing w:val="-2"/>
          <w:sz w:val="22"/>
          <w:szCs w:val="22"/>
        </w:rPr>
        <w:t xml:space="preserve"> and 20</w:t>
      </w:r>
      <w:r w:rsidR="00D3166F">
        <w:rPr>
          <w:rFonts w:ascii="Times New Roman" w:hAnsi="Times New Roman" w:cs="Cordia New"/>
          <w:spacing w:val="-2"/>
          <w:sz w:val="22"/>
          <w:szCs w:val="22"/>
        </w:rPr>
        <w:t>20</w:t>
      </w:r>
      <w:r w:rsidRPr="00673C81">
        <w:rPr>
          <w:rFonts w:ascii="Times New Roman" w:hAnsi="Times New Roman" w:cs="Times New Roman"/>
          <w:spacing w:val="-2"/>
          <w:sz w:val="22"/>
          <w:szCs w:val="22"/>
        </w:rPr>
        <w:t xml:space="preserve"> w</w:t>
      </w:r>
      <w:r w:rsidR="00686C84" w:rsidRPr="00673C81">
        <w:rPr>
          <w:rFonts w:ascii="Times New Roman" w:hAnsi="Times New Roman" w:cs="Times New Roman"/>
          <w:spacing w:val="-2"/>
          <w:sz w:val="22"/>
          <w:szCs w:val="22"/>
        </w:rPr>
        <w:t>ere</w:t>
      </w:r>
      <w:r w:rsidRPr="00673C81">
        <w:rPr>
          <w:rFonts w:ascii="Times New Roman" w:hAnsi="Times New Roman" w:cs="Times New Roman"/>
          <w:spacing w:val="-2"/>
          <w:sz w:val="22"/>
          <w:szCs w:val="22"/>
        </w:rPr>
        <w:t xml:space="preserve"> as follows</w:t>
      </w:r>
      <w:r w:rsidR="00240202" w:rsidRPr="00673C81">
        <w:rPr>
          <w:rFonts w:ascii="Times New Roman" w:hAnsi="Times New Roman" w:cs="Times New Roman"/>
          <w:spacing w:val="-2"/>
          <w:sz w:val="22"/>
          <w:szCs w:val="22"/>
        </w:rPr>
        <w:t>;</w:t>
      </w:r>
    </w:p>
    <w:p w14:paraId="294D00FF"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b/>
          <w:bCs/>
          <w:sz w:val="22"/>
          <w:szCs w:val="22"/>
        </w:rPr>
      </w:pPr>
    </w:p>
    <w:tbl>
      <w:tblPr>
        <w:tblW w:w="15491" w:type="dxa"/>
        <w:tblInd w:w="-11" w:type="dxa"/>
        <w:tblLayout w:type="fixed"/>
        <w:tblCellMar>
          <w:left w:w="79" w:type="dxa"/>
          <w:right w:w="79" w:type="dxa"/>
        </w:tblCellMar>
        <w:tblLook w:val="0000" w:firstRow="0" w:lastRow="0" w:firstColumn="0" w:lastColumn="0" w:noHBand="0" w:noVBand="0"/>
      </w:tblPr>
      <w:tblGrid>
        <w:gridCol w:w="2620"/>
        <w:gridCol w:w="1279"/>
        <w:gridCol w:w="721"/>
        <w:gridCol w:w="179"/>
        <w:gridCol w:w="792"/>
        <w:gridCol w:w="180"/>
        <w:gridCol w:w="1079"/>
        <w:gridCol w:w="180"/>
        <w:gridCol w:w="991"/>
        <w:gridCol w:w="180"/>
        <w:gridCol w:w="1080"/>
        <w:gridCol w:w="182"/>
        <w:gridCol w:w="988"/>
        <w:gridCol w:w="185"/>
        <w:gridCol w:w="1085"/>
        <w:gridCol w:w="180"/>
        <w:gridCol w:w="1070"/>
        <w:gridCol w:w="183"/>
        <w:gridCol w:w="1079"/>
        <w:gridCol w:w="180"/>
        <w:gridCol w:w="1078"/>
      </w:tblGrid>
      <w:tr w:rsidR="001625CF" w:rsidRPr="00673C81" w14:paraId="27120423" w14:textId="77777777" w:rsidTr="000F7AAD">
        <w:trPr>
          <w:cantSplit/>
        </w:trPr>
        <w:tc>
          <w:tcPr>
            <w:tcW w:w="2620" w:type="dxa"/>
            <w:shd w:val="clear" w:color="auto" w:fill="auto"/>
          </w:tcPr>
          <w:p w14:paraId="0A2BF56E"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35A3AB8A" w14:textId="77777777" w:rsidR="008A6EDA" w:rsidRPr="00673C81" w:rsidRDefault="008A6EDA" w:rsidP="00162A59">
            <w:pPr>
              <w:pStyle w:val="acctfourfigures"/>
              <w:tabs>
                <w:tab w:val="clear" w:pos="765"/>
              </w:tabs>
              <w:spacing w:line="240" w:lineRule="atLeast"/>
              <w:jc w:val="center"/>
              <w:rPr>
                <w:rFonts w:cs="Times New Roman"/>
                <w:sz w:val="20"/>
                <w:cs/>
                <w:lang w:bidi="th-TH"/>
              </w:rPr>
            </w:pPr>
          </w:p>
        </w:tc>
        <w:tc>
          <w:tcPr>
            <w:tcW w:w="1692" w:type="dxa"/>
            <w:gridSpan w:val="3"/>
            <w:shd w:val="clear" w:color="auto" w:fill="auto"/>
          </w:tcPr>
          <w:p w14:paraId="537338AE"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06523C2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BD9C4C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0C5F241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1" w:type="dxa"/>
          </w:tcPr>
          <w:p w14:paraId="38F874B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2EA2CC6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7290" w:type="dxa"/>
            <w:gridSpan w:val="11"/>
            <w:shd w:val="clear" w:color="auto" w:fill="auto"/>
          </w:tcPr>
          <w:p w14:paraId="3688542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cs/>
                <w:lang w:val="en-US"/>
              </w:rPr>
            </w:pPr>
            <w:r w:rsidRPr="00673C81">
              <w:rPr>
                <w:rFonts w:cs="Times New Roman"/>
                <w:b/>
                <w:bCs/>
                <w:sz w:val="20"/>
                <w:szCs w:val="20"/>
                <w:lang w:val="en-US"/>
              </w:rPr>
              <w:t>Consolidated financial statements</w:t>
            </w:r>
          </w:p>
        </w:tc>
      </w:tr>
      <w:tr w:rsidR="001625CF" w:rsidRPr="00673C81" w14:paraId="1E075DF1" w14:textId="77777777" w:rsidTr="000F7AAD">
        <w:trPr>
          <w:cantSplit/>
        </w:trPr>
        <w:tc>
          <w:tcPr>
            <w:tcW w:w="2620" w:type="dxa"/>
            <w:shd w:val="clear" w:color="auto" w:fill="auto"/>
          </w:tcPr>
          <w:p w14:paraId="7935789F"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28A1647A" w14:textId="3CD03FD8" w:rsidR="00061DED" w:rsidRDefault="00061DED" w:rsidP="00162A59">
            <w:pPr>
              <w:pStyle w:val="acctfourfigures"/>
              <w:tabs>
                <w:tab w:val="clear" w:pos="765"/>
              </w:tabs>
              <w:spacing w:line="240" w:lineRule="atLeast"/>
              <w:jc w:val="center"/>
              <w:rPr>
                <w:rFonts w:cs="Times New Roman"/>
                <w:sz w:val="20"/>
                <w:lang w:bidi="th-TH"/>
              </w:rPr>
            </w:pPr>
            <w:r>
              <w:rPr>
                <w:rFonts w:cs="Times New Roman"/>
                <w:sz w:val="20"/>
                <w:lang w:bidi="th-TH"/>
              </w:rPr>
              <w:t>Country of</w:t>
            </w:r>
          </w:p>
        </w:tc>
        <w:tc>
          <w:tcPr>
            <w:tcW w:w="1692" w:type="dxa"/>
            <w:gridSpan w:val="3"/>
            <w:shd w:val="clear" w:color="auto" w:fill="auto"/>
          </w:tcPr>
          <w:p w14:paraId="136157A9"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186CB774"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DC69471"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66396879"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1" w:type="dxa"/>
          </w:tcPr>
          <w:p w14:paraId="4369D75A"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4E777907"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2250" w:type="dxa"/>
            <w:gridSpan w:val="3"/>
            <w:shd w:val="clear" w:color="auto" w:fill="auto"/>
          </w:tcPr>
          <w:p w14:paraId="586AD982"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5" w:type="dxa"/>
            <w:shd w:val="clear" w:color="auto" w:fill="auto"/>
          </w:tcPr>
          <w:p w14:paraId="1627338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5" w:type="dxa"/>
            <w:gridSpan w:val="3"/>
            <w:shd w:val="clear" w:color="auto" w:fill="auto"/>
          </w:tcPr>
          <w:p w14:paraId="78EFCF8D"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p>
        </w:tc>
        <w:tc>
          <w:tcPr>
            <w:tcW w:w="183" w:type="dxa"/>
            <w:shd w:val="clear" w:color="auto" w:fill="auto"/>
          </w:tcPr>
          <w:p w14:paraId="22FA3F72"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7" w:type="dxa"/>
            <w:gridSpan w:val="3"/>
          </w:tcPr>
          <w:p w14:paraId="7560CF8D"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w:t>
            </w:r>
            <w:r w:rsidR="00D02867" w:rsidRPr="00673C81">
              <w:rPr>
                <w:rFonts w:cs="Times New Roman"/>
                <w:sz w:val="20"/>
                <w:szCs w:val="20"/>
                <w:lang w:val="en-US"/>
              </w:rPr>
              <w:t xml:space="preserve"> for the</w:t>
            </w:r>
          </w:p>
        </w:tc>
      </w:tr>
      <w:tr w:rsidR="001625CF" w:rsidRPr="00673C81" w14:paraId="6EA31768" w14:textId="77777777" w:rsidTr="000F7AAD">
        <w:trPr>
          <w:cantSplit/>
        </w:trPr>
        <w:tc>
          <w:tcPr>
            <w:tcW w:w="2620" w:type="dxa"/>
            <w:shd w:val="clear" w:color="auto" w:fill="auto"/>
          </w:tcPr>
          <w:p w14:paraId="1BABBAFF" w14:textId="77777777" w:rsidR="001625CF" w:rsidRPr="00673C81" w:rsidRDefault="001625CF" w:rsidP="00162A59">
            <w:pPr>
              <w:jc w:val="thaiDistribute"/>
              <w:rPr>
                <w:rFonts w:ascii="Times New Roman" w:hAnsi="Times New Roman" w:cs="Times New Roman"/>
                <w:b/>
                <w:bCs/>
                <w:sz w:val="20"/>
                <w:szCs w:val="20"/>
                <w:cs/>
              </w:rPr>
            </w:pPr>
          </w:p>
        </w:tc>
        <w:tc>
          <w:tcPr>
            <w:tcW w:w="1279" w:type="dxa"/>
          </w:tcPr>
          <w:p w14:paraId="55B4131E" w14:textId="3C30F267" w:rsidR="0025593B" w:rsidRDefault="0025593B" w:rsidP="00CE0D15">
            <w:pPr>
              <w:pStyle w:val="acctfourfigures"/>
              <w:tabs>
                <w:tab w:val="clear" w:pos="765"/>
              </w:tabs>
              <w:spacing w:line="240" w:lineRule="atLeast"/>
              <w:jc w:val="center"/>
              <w:rPr>
                <w:rFonts w:cs="Times New Roman"/>
                <w:sz w:val="20"/>
                <w:lang w:bidi="th-TH"/>
              </w:rPr>
            </w:pPr>
            <w:r>
              <w:rPr>
                <w:rFonts w:cs="Times New Roman"/>
                <w:sz w:val="20"/>
                <w:lang w:bidi="th-TH"/>
              </w:rPr>
              <w:t>incorporation</w:t>
            </w:r>
          </w:p>
        </w:tc>
        <w:tc>
          <w:tcPr>
            <w:tcW w:w="1692" w:type="dxa"/>
            <w:gridSpan w:val="3"/>
            <w:shd w:val="clear" w:color="auto" w:fill="auto"/>
          </w:tcPr>
          <w:p w14:paraId="26319750" w14:textId="77777777" w:rsidR="001625CF" w:rsidRPr="00673C81" w:rsidDel="00685444" w:rsidRDefault="001625CF" w:rsidP="00CE0D15">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r w:rsidR="00CE0D15" w:rsidRPr="00673C81">
              <w:rPr>
                <w:rFonts w:cs="Times New Roman"/>
                <w:sz w:val="20"/>
                <w:lang w:bidi="th-TH"/>
              </w:rPr>
              <w:t xml:space="preserve"> </w:t>
            </w:r>
            <w:r w:rsidRPr="00673C81">
              <w:rPr>
                <w:rFonts w:cs="Times New Roman"/>
                <w:sz w:val="20"/>
                <w:lang w:bidi="th-TH"/>
              </w:rPr>
              <w:t>interest</w:t>
            </w:r>
          </w:p>
        </w:tc>
        <w:tc>
          <w:tcPr>
            <w:tcW w:w="180" w:type="dxa"/>
            <w:shd w:val="clear" w:color="auto" w:fill="auto"/>
          </w:tcPr>
          <w:p w14:paraId="5786A74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250" w:type="dxa"/>
            <w:gridSpan w:val="3"/>
          </w:tcPr>
          <w:p w14:paraId="63CB8EF4"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133809C6"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2250" w:type="dxa"/>
            <w:gridSpan w:val="3"/>
            <w:shd w:val="clear" w:color="auto" w:fill="auto"/>
          </w:tcPr>
          <w:p w14:paraId="67DBB051"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5" w:type="dxa"/>
            <w:shd w:val="clear" w:color="auto" w:fill="auto"/>
          </w:tcPr>
          <w:p w14:paraId="720806E3"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5" w:type="dxa"/>
            <w:gridSpan w:val="3"/>
            <w:shd w:val="clear" w:color="auto" w:fill="auto"/>
          </w:tcPr>
          <w:p w14:paraId="38FD2F25"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Equity</w:t>
            </w:r>
          </w:p>
        </w:tc>
        <w:tc>
          <w:tcPr>
            <w:tcW w:w="183" w:type="dxa"/>
            <w:shd w:val="clear" w:color="auto" w:fill="auto"/>
          </w:tcPr>
          <w:p w14:paraId="640681DF"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2337" w:type="dxa"/>
            <w:gridSpan w:val="3"/>
          </w:tcPr>
          <w:p w14:paraId="68B12346"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 xml:space="preserve"> </w:t>
            </w:r>
            <w:r w:rsidR="00CE0D15" w:rsidRPr="00673C81">
              <w:rPr>
                <w:rFonts w:cs="Times New Roman"/>
                <w:sz w:val="20"/>
                <w:szCs w:val="20"/>
                <w:lang w:val="en-US"/>
              </w:rPr>
              <w:t>year</w:t>
            </w:r>
            <w:r w:rsidRPr="00673C81">
              <w:rPr>
                <w:rFonts w:cs="Times New Roman"/>
                <w:sz w:val="20"/>
                <w:szCs w:val="20"/>
                <w:lang w:val="en-US"/>
              </w:rPr>
              <w:t xml:space="preserve"> ended</w:t>
            </w:r>
            <w:r w:rsidR="0018191A" w:rsidRPr="00673C81">
              <w:rPr>
                <w:rFonts w:cs="Times New Roman"/>
                <w:sz w:val="20"/>
                <w:szCs w:val="20"/>
                <w:lang w:val="en-US"/>
              </w:rPr>
              <w:t xml:space="preserve"> 31 December</w:t>
            </w:r>
          </w:p>
        </w:tc>
      </w:tr>
      <w:tr w:rsidR="0039438D" w:rsidRPr="00673C81" w14:paraId="3C9F5C18" w14:textId="77777777" w:rsidTr="000F7AAD">
        <w:trPr>
          <w:cantSplit/>
        </w:trPr>
        <w:tc>
          <w:tcPr>
            <w:tcW w:w="2620" w:type="dxa"/>
            <w:shd w:val="clear" w:color="auto" w:fill="auto"/>
          </w:tcPr>
          <w:p w14:paraId="01C5EEF7" w14:textId="77777777" w:rsidR="0039438D" w:rsidRPr="00673C81" w:rsidRDefault="0039438D" w:rsidP="0039438D">
            <w:pPr>
              <w:jc w:val="thaiDistribute"/>
              <w:rPr>
                <w:rFonts w:ascii="Times New Roman" w:hAnsi="Times New Roman" w:cs="Times New Roman"/>
                <w:b/>
                <w:bCs/>
                <w:sz w:val="20"/>
                <w:szCs w:val="20"/>
                <w:cs/>
              </w:rPr>
            </w:pPr>
          </w:p>
        </w:tc>
        <w:tc>
          <w:tcPr>
            <w:tcW w:w="1279" w:type="dxa"/>
          </w:tcPr>
          <w:p w14:paraId="2D7A48C8" w14:textId="77777777" w:rsidR="008A6EDA" w:rsidRPr="00673C81" w:rsidRDefault="008A6EDA" w:rsidP="0039438D">
            <w:pPr>
              <w:pStyle w:val="acctfourfigures"/>
              <w:tabs>
                <w:tab w:val="clear" w:pos="765"/>
              </w:tabs>
              <w:spacing w:line="240" w:lineRule="atLeast"/>
              <w:ind w:left="-79" w:right="-79"/>
              <w:jc w:val="center"/>
              <w:rPr>
                <w:rFonts w:cs="Times New Roman"/>
                <w:sz w:val="20"/>
                <w:lang w:val="en-US" w:bidi="th-TH"/>
              </w:rPr>
            </w:pPr>
          </w:p>
        </w:tc>
        <w:tc>
          <w:tcPr>
            <w:tcW w:w="721" w:type="dxa"/>
            <w:shd w:val="clear" w:color="auto" w:fill="auto"/>
          </w:tcPr>
          <w:p w14:paraId="216D28B6" w14:textId="660E606E"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79" w:type="dxa"/>
            <w:shd w:val="clear" w:color="auto" w:fill="auto"/>
          </w:tcPr>
          <w:p w14:paraId="73BFA3AF"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792" w:type="dxa"/>
            <w:shd w:val="clear" w:color="auto" w:fill="auto"/>
          </w:tcPr>
          <w:p w14:paraId="19F7720E" w14:textId="588B91E0"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0" w:type="dxa"/>
            <w:shd w:val="clear" w:color="auto" w:fill="auto"/>
          </w:tcPr>
          <w:p w14:paraId="44DF31C4"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41850C43" w14:textId="4F886055"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shd w:val="clear" w:color="auto" w:fill="auto"/>
          </w:tcPr>
          <w:p w14:paraId="28343AF0"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991" w:type="dxa"/>
            <w:shd w:val="clear" w:color="auto" w:fill="auto"/>
          </w:tcPr>
          <w:p w14:paraId="76C5BF6F" w14:textId="0299AC47"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0" w:type="dxa"/>
          </w:tcPr>
          <w:p w14:paraId="1B4DF2A6" w14:textId="77777777" w:rsidR="0039438D" w:rsidRPr="00673C81" w:rsidRDefault="0039438D" w:rsidP="0039438D">
            <w:pPr>
              <w:pStyle w:val="acctfourfigures"/>
              <w:tabs>
                <w:tab w:val="clear" w:pos="765"/>
              </w:tabs>
              <w:spacing w:line="240" w:lineRule="atLeast"/>
              <w:ind w:left="-79" w:right="-79"/>
              <w:jc w:val="center"/>
              <w:rPr>
                <w:rFonts w:cs="Times New Roman"/>
                <w:sz w:val="20"/>
                <w:cs/>
                <w:lang w:bidi="th-TH"/>
              </w:rPr>
            </w:pPr>
          </w:p>
        </w:tc>
        <w:tc>
          <w:tcPr>
            <w:tcW w:w="1080" w:type="dxa"/>
            <w:shd w:val="clear" w:color="auto" w:fill="auto"/>
          </w:tcPr>
          <w:p w14:paraId="18627E62" w14:textId="255FEF66"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2" w:type="dxa"/>
            <w:shd w:val="clear" w:color="auto" w:fill="auto"/>
          </w:tcPr>
          <w:p w14:paraId="1597324C"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988" w:type="dxa"/>
            <w:shd w:val="clear" w:color="auto" w:fill="auto"/>
          </w:tcPr>
          <w:p w14:paraId="64714607" w14:textId="1A1FF312"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5" w:type="dxa"/>
            <w:shd w:val="clear" w:color="auto" w:fill="auto"/>
          </w:tcPr>
          <w:p w14:paraId="68987220"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3B5F31EF" w14:textId="2E8DBA2B"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shd w:val="clear" w:color="auto" w:fill="auto"/>
          </w:tcPr>
          <w:p w14:paraId="4E0B5E69"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1070" w:type="dxa"/>
            <w:shd w:val="clear" w:color="auto" w:fill="auto"/>
          </w:tcPr>
          <w:p w14:paraId="2531D204" w14:textId="3F0D8C64"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3" w:type="dxa"/>
            <w:shd w:val="clear" w:color="auto" w:fill="auto"/>
          </w:tcPr>
          <w:p w14:paraId="03529E33"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138BCD97" w14:textId="7FED4A63"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shd w:val="clear" w:color="auto" w:fill="auto"/>
          </w:tcPr>
          <w:p w14:paraId="755AE322"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1078" w:type="dxa"/>
            <w:shd w:val="clear" w:color="auto" w:fill="auto"/>
          </w:tcPr>
          <w:p w14:paraId="3AC898EC" w14:textId="6D5DD5EF"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r>
      <w:tr w:rsidR="000B0080" w:rsidRPr="00673C81" w14:paraId="33F4406C" w14:textId="77777777" w:rsidTr="000F7AAD">
        <w:trPr>
          <w:cantSplit/>
        </w:trPr>
        <w:tc>
          <w:tcPr>
            <w:tcW w:w="2620" w:type="dxa"/>
            <w:shd w:val="clear" w:color="auto" w:fill="auto"/>
          </w:tcPr>
          <w:p w14:paraId="489CCDB3" w14:textId="77777777" w:rsidR="000B0080" w:rsidRPr="00673C81" w:rsidRDefault="000B0080" w:rsidP="000B0080">
            <w:pPr>
              <w:jc w:val="thaiDistribute"/>
              <w:rPr>
                <w:rFonts w:ascii="Times New Roman" w:hAnsi="Times New Roman" w:cs="Times New Roman"/>
                <w:b/>
                <w:bCs/>
                <w:sz w:val="20"/>
                <w:szCs w:val="20"/>
                <w:cs/>
              </w:rPr>
            </w:pPr>
          </w:p>
        </w:tc>
        <w:tc>
          <w:tcPr>
            <w:tcW w:w="1279" w:type="dxa"/>
          </w:tcPr>
          <w:p w14:paraId="30068980" w14:textId="77777777" w:rsidR="008A6EDA" w:rsidRPr="00673C81" w:rsidRDefault="008A6EDA" w:rsidP="000B0080">
            <w:pPr>
              <w:pStyle w:val="acctfourfigures"/>
              <w:tabs>
                <w:tab w:val="clear" w:pos="765"/>
              </w:tabs>
              <w:spacing w:line="240" w:lineRule="atLeast"/>
              <w:ind w:left="-79" w:right="-79"/>
              <w:jc w:val="center"/>
              <w:rPr>
                <w:rFonts w:cs="Times New Roman"/>
                <w:i/>
                <w:iCs/>
                <w:sz w:val="20"/>
                <w:lang w:bidi="th-TH"/>
              </w:rPr>
            </w:pPr>
          </w:p>
        </w:tc>
        <w:tc>
          <w:tcPr>
            <w:tcW w:w="1692" w:type="dxa"/>
            <w:gridSpan w:val="3"/>
            <w:shd w:val="clear" w:color="auto" w:fill="auto"/>
          </w:tcPr>
          <w:p w14:paraId="428C22B8"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80" w:type="dxa"/>
            <w:shd w:val="clear" w:color="auto" w:fill="auto"/>
          </w:tcPr>
          <w:p w14:paraId="151CCCC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9720" w:type="dxa"/>
            <w:gridSpan w:val="15"/>
          </w:tcPr>
          <w:p w14:paraId="0CE7CEC6" w14:textId="77777777" w:rsidR="000B0080" w:rsidRPr="00673C81" w:rsidRDefault="000B0080" w:rsidP="000B0080">
            <w:pPr>
              <w:pStyle w:val="acctfourfigures"/>
              <w:tabs>
                <w:tab w:val="clear" w:pos="765"/>
                <w:tab w:val="left" w:pos="3150"/>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r>
      <w:tr w:rsidR="000B0080" w:rsidRPr="00673C81" w14:paraId="62C3CBB8" w14:textId="77777777" w:rsidTr="000F7AAD">
        <w:trPr>
          <w:cantSplit/>
        </w:trPr>
        <w:tc>
          <w:tcPr>
            <w:tcW w:w="2620" w:type="dxa"/>
            <w:shd w:val="clear" w:color="auto" w:fill="auto"/>
          </w:tcPr>
          <w:p w14:paraId="3C583571" w14:textId="6C4117F7" w:rsidR="000B0080" w:rsidRPr="00673C81" w:rsidRDefault="006E132E" w:rsidP="000B0080">
            <w:pPr>
              <w:jc w:val="thaiDistribute"/>
              <w:rPr>
                <w:rFonts w:ascii="Times New Roman" w:hAnsi="Times New Roman" w:cs="Times New Roman"/>
                <w:b/>
                <w:bCs/>
                <w:i/>
                <w:iCs/>
                <w:sz w:val="20"/>
                <w:szCs w:val="20"/>
                <w:cs/>
              </w:rPr>
            </w:pPr>
            <w:r>
              <w:rPr>
                <w:rFonts w:ascii="Times New Roman" w:hAnsi="Times New Roman" w:cs="Times New Roman"/>
                <w:b/>
                <w:bCs/>
                <w:i/>
                <w:iCs/>
                <w:sz w:val="20"/>
                <w:szCs w:val="20"/>
              </w:rPr>
              <w:t>Direct</w:t>
            </w:r>
            <w:r w:rsidR="00F26E3E">
              <w:rPr>
                <w:rFonts w:ascii="Times New Roman" w:hAnsi="Times New Roman" w:cs="Times New Roman"/>
                <w:b/>
                <w:bCs/>
                <w:i/>
                <w:iCs/>
                <w:sz w:val="20"/>
                <w:szCs w:val="20"/>
              </w:rPr>
              <w:t xml:space="preserve"> a</w:t>
            </w:r>
            <w:r w:rsidR="000B0080" w:rsidRPr="00673C81">
              <w:rPr>
                <w:rFonts w:ascii="Times New Roman" w:hAnsi="Times New Roman" w:cs="Times New Roman"/>
                <w:b/>
                <w:bCs/>
                <w:i/>
                <w:iCs/>
                <w:sz w:val="20"/>
                <w:szCs w:val="20"/>
              </w:rPr>
              <w:t>ssociate</w:t>
            </w:r>
          </w:p>
        </w:tc>
        <w:tc>
          <w:tcPr>
            <w:tcW w:w="1279" w:type="dxa"/>
          </w:tcPr>
          <w:p w14:paraId="45FFAE9E" w14:textId="77777777" w:rsidR="008A6EDA" w:rsidRPr="00673C81" w:rsidRDefault="008A6EDA" w:rsidP="000B0080">
            <w:pPr>
              <w:jc w:val="thaiDistribute"/>
              <w:rPr>
                <w:rFonts w:ascii="Times New Roman" w:hAnsi="Times New Roman" w:cs="Times New Roman"/>
                <w:b/>
                <w:bCs/>
                <w:sz w:val="20"/>
                <w:szCs w:val="20"/>
                <w:cs/>
              </w:rPr>
            </w:pPr>
          </w:p>
        </w:tc>
        <w:tc>
          <w:tcPr>
            <w:tcW w:w="721" w:type="dxa"/>
            <w:shd w:val="clear" w:color="auto" w:fill="auto"/>
          </w:tcPr>
          <w:p w14:paraId="1F07117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6D359470" w14:textId="77777777" w:rsidR="000B0080" w:rsidRPr="00673C81" w:rsidRDefault="000B0080" w:rsidP="000B0080">
            <w:pPr>
              <w:jc w:val="thaiDistribute"/>
              <w:rPr>
                <w:rFonts w:ascii="Times New Roman" w:hAnsi="Times New Roman" w:cs="Times New Roman"/>
                <w:b/>
                <w:bCs/>
                <w:sz w:val="20"/>
                <w:szCs w:val="20"/>
                <w:cs/>
              </w:rPr>
            </w:pPr>
          </w:p>
        </w:tc>
        <w:tc>
          <w:tcPr>
            <w:tcW w:w="792" w:type="dxa"/>
            <w:shd w:val="clear" w:color="auto" w:fill="auto"/>
          </w:tcPr>
          <w:p w14:paraId="3B8C6BD9" w14:textId="77777777" w:rsidR="000B0080" w:rsidRPr="00673C81" w:rsidRDefault="000B0080" w:rsidP="000B0080">
            <w:pPr>
              <w:jc w:val="thaiDistribute"/>
              <w:rPr>
                <w:rFonts w:ascii="Times New Roman" w:hAnsi="Times New Roman" w:cs="Times New Roman"/>
                <w:b/>
                <w:bCs/>
                <w:sz w:val="20"/>
                <w:szCs w:val="20"/>
                <w:cs/>
              </w:rPr>
            </w:pPr>
          </w:p>
        </w:tc>
        <w:tc>
          <w:tcPr>
            <w:tcW w:w="180" w:type="dxa"/>
            <w:shd w:val="clear" w:color="auto" w:fill="auto"/>
          </w:tcPr>
          <w:p w14:paraId="151231A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7608D5D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4C00C66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1" w:type="dxa"/>
          </w:tcPr>
          <w:p w14:paraId="54C8AF97"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0520F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80" w:type="dxa"/>
            <w:shd w:val="clear" w:color="auto" w:fill="auto"/>
          </w:tcPr>
          <w:p w14:paraId="09CDF61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2" w:type="dxa"/>
            <w:shd w:val="clear" w:color="auto" w:fill="auto"/>
          </w:tcPr>
          <w:p w14:paraId="3D67058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88" w:type="dxa"/>
            <w:shd w:val="clear" w:color="auto" w:fill="auto"/>
          </w:tcPr>
          <w:p w14:paraId="344C143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65AF50D9"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85" w:type="dxa"/>
            <w:shd w:val="clear" w:color="auto" w:fill="auto"/>
          </w:tcPr>
          <w:p w14:paraId="11BD85C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EC0E65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0" w:type="dxa"/>
            <w:shd w:val="clear" w:color="auto" w:fill="auto"/>
          </w:tcPr>
          <w:p w14:paraId="3950D43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3" w:type="dxa"/>
            <w:shd w:val="clear" w:color="auto" w:fill="auto"/>
          </w:tcPr>
          <w:p w14:paraId="6CEB4369"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9" w:type="dxa"/>
          </w:tcPr>
          <w:p w14:paraId="1885FAC6"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66F2397F"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7594A67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39438D" w:rsidRPr="00673C81" w14:paraId="0BFF155D" w14:textId="77777777" w:rsidTr="000F7AAD">
        <w:trPr>
          <w:cantSplit/>
          <w:trHeight w:val="137"/>
        </w:trPr>
        <w:tc>
          <w:tcPr>
            <w:tcW w:w="2620" w:type="dxa"/>
            <w:shd w:val="clear" w:color="auto" w:fill="auto"/>
          </w:tcPr>
          <w:p w14:paraId="0C6B489C" w14:textId="77777777" w:rsidR="0039438D" w:rsidRPr="00673C81" w:rsidRDefault="0039438D" w:rsidP="0039438D">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1279" w:type="dxa"/>
          </w:tcPr>
          <w:p w14:paraId="21D2E774" w14:textId="64D21606" w:rsidR="00F405DC" w:rsidRDefault="00F405DC"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21" w:type="dxa"/>
            <w:shd w:val="clear" w:color="auto" w:fill="auto"/>
          </w:tcPr>
          <w:p w14:paraId="0ACD3854" w14:textId="2500914C" w:rsidR="0039438D" w:rsidRPr="00673C81" w:rsidRDefault="008A6EDA"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49</w:t>
            </w:r>
          </w:p>
        </w:tc>
        <w:tc>
          <w:tcPr>
            <w:tcW w:w="179" w:type="dxa"/>
            <w:shd w:val="clear" w:color="auto" w:fill="auto"/>
          </w:tcPr>
          <w:p w14:paraId="7DF6B612" w14:textId="77777777" w:rsidR="0039438D" w:rsidRPr="00673C81" w:rsidRDefault="0039438D" w:rsidP="0039438D">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7CB3BC48" w14:textId="77777777" w:rsidR="0039438D" w:rsidRPr="00673C81" w:rsidRDefault="0039438D"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80" w:type="dxa"/>
            <w:shd w:val="clear" w:color="auto" w:fill="auto"/>
          </w:tcPr>
          <w:p w14:paraId="164B1E27" w14:textId="77777777" w:rsidR="0039438D" w:rsidRPr="00673C81" w:rsidRDefault="0039438D" w:rsidP="0039438D">
            <w:pPr>
              <w:ind w:right="-79"/>
              <w:jc w:val="center"/>
              <w:rPr>
                <w:rFonts w:ascii="Times New Roman" w:hAnsi="Times New Roman" w:cs="Times New Roman"/>
                <w:sz w:val="20"/>
                <w:szCs w:val="20"/>
              </w:rPr>
            </w:pPr>
          </w:p>
        </w:tc>
        <w:tc>
          <w:tcPr>
            <w:tcW w:w="1079" w:type="dxa"/>
          </w:tcPr>
          <w:p w14:paraId="5AD08BB8" w14:textId="3FC59072" w:rsidR="0039438D" w:rsidRPr="00673C81" w:rsidRDefault="00F405DC"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5,750</w:t>
            </w:r>
          </w:p>
        </w:tc>
        <w:tc>
          <w:tcPr>
            <w:tcW w:w="180" w:type="dxa"/>
          </w:tcPr>
          <w:p w14:paraId="0D8CEB9C"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72378A5F"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bidi="th-TH"/>
              </w:rPr>
            </w:pPr>
            <w:r w:rsidRPr="00673C81">
              <w:rPr>
                <w:rFonts w:cs="Times New Roman"/>
                <w:sz w:val="20"/>
                <w:lang w:bidi="th-TH"/>
              </w:rPr>
              <w:t xml:space="preserve">    5,750</w:t>
            </w:r>
          </w:p>
        </w:tc>
        <w:tc>
          <w:tcPr>
            <w:tcW w:w="180" w:type="dxa"/>
          </w:tcPr>
          <w:p w14:paraId="57C46262"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23FF3DD1" w14:textId="1C17957C" w:rsidR="0039438D" w:rsidRPr="00673C81" w:rsidRDefault="00DA77B3" w:rsidP="0039438D">
            <w:pPr>
              <w:pStyle w:val="acctfourfigures"/>
              <w:tabs>
                <w:tab w:val="clear" w:pos="765"/>
                <w:tab w:val="decimal" w:pos="844"/>
              </w:tabs>
              <w:spacing w:line="240" w:lineRule="atLeast"/>
              <w:ind w:left="-79" w:right="-106"/>
              <w:rPr>
                <w:rFonts w:cs="Times New Roman"/>
                <w:sz w:val="20"/>
                <w:cs/>
                <w:lang w:bidi="th-TH"/>
              </w:rPr>
            </w:pPr>
            <w:r>
              <w:rPr>
                <w:rFonts w:cs="Times New Roman"/>
                <w:sz w:val="20"/>
                <w:lang w:bidi="th-TH"/>
              </w:rPr>
              <w:t>2,818</w:t>
            </w:r>
          </w:p>
        </w:tc>
        <w:tc>
          <w:tcPr>
            <w:tcW w:w="182" w:type="dxa"/>
            <w:shd w:val="clear" w:color="auto" w:fill="auto"/>
          </w:tcPr>
          <w:p w14:paraId="11F34A34"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3D72671C" w14:textId="77777777" w:rsidR="0039438D" w:rsidRPr="00673C81" w:rsidRDefault="0039438D" w:rsidP="00061DED">
            <w:pPr>
              <w:pStyle w:val="acctfourfigures"/>
              <w:tabs>
                <w:tab w:val="clear" w:pos="765"/>
                <w:tab w:val="decimal" w:pos="820"/>
              </w:tabs>
              <w:spacing w:line="240" w:lineRule="atLeast"/>
              <w:ind w:left="-79" w:right="-106"/>
              <w:rPr>
                <w:rFonts w:cs="Times New Roman"/>
                <w:sz w:val="20"/>
                <w:cs/>
                <w:lang w:bidi="th-TH"/>
              </w:rPr>
            </w:pPr>
            <w:r w:rsidRPr="00673C81">
              <w:rPr>
                <w:rFonts w:cs="Times New Roman"/>
                <w:sz w:val="20"/>
                <w:lang w:bidi="th-TH"/>
              </w:rPr>
              <w:t>2,818</w:t>
            </w:r>
          </w:p>
        </w:tc>
        <w:tc>
          <w:tcPr>
            <w:tcW w:w="185" w:type="dxa"/>
            <w:shd w:val="clear" w:color="auto" w:fill="auto"/>
          </w:tcPr>
          <w:p w14:paraId="68EA7C2E"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06AAD6D8" w14:textId="34855714" w:rsidR="0039438D" w:rsidRPr="00673C81" w:rsidRDefault="00DA77B3" w:rsidP="0039438D">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2,245</w:t>
            </w:r>
          </w:p>
        </w:tc>
        <w:tc>
          <w:tcPr>
            <w:tcW w:w="180" w:type="dxa"/>
            <w:shd w:val="clear" w:color="auto" w:fill="auto"/>
          </w:tcPr>
          <w:p w14:paraId="6300BFAF"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2EC684A7" w14:textId="0AD144C8" w:rsidR="0039438D" w:rsidRPr="00673C81" w:rsidRDefault="0039438D" w:rsidP="0039438D">
            <w:pPr>
              <w:pStyle w:val="acctfourfigures"/>
              <w:tabs>
                <w:tab w:val="clear" w:pos="765"/>
                <w:tab w:val="decimal" w:pos="844"/>
              </w:tabs>
              <w:spacing w:line="240" w:lineRule="atLeast"/>
              <w:ind w:left="-79" w:right="-106"/>
              <w:rPr>
                <w:rFonts w:cs="Times New Roman"/>
                <w:sz w:val="20"/>
                <w:cs/>
                <w:lang w:bidi="th-TH"/>
              </w:rPr>
            </w:pPr>
            <w:r w:rsidRPr="00673C81">
              <w:rPr>
                <w:rFonts w:cs="Cordia New"/>
                <w:sz w:val="20"/>
                <w:lang w:val="en-US" w:bidi="th-TH"/>
              </w:rPr>
              <w:t>2,341</w:t>
            </w:r>
          </w:p>
        </w:tc>
        <w:tc>
          <w:tcPr>
            <w:tcW w:w="183" w:type="dxa"/>
            <w:shd w:val="clear" w:color="auto" w:fill="auto"/>
          </w:tcPr>
          <w:p w14:paraId="10DBB99C"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rPr>
            </w:pPr>
          </w:p>
        </w:tc>
        <w:tc>
          <w:tcPr>
            <w:tcW w:w="1079" w:type="dxa"/>
          </w:tcPr>
          <w:p w14:paraId="586C5F53" w14:textId="6E8F59F8" w:rsidR="0039438D" w:rsidRPr="00673C81" w:rsidRDefault="00DA77B3"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5091E232"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bidi="th-TH"/>
              </w:rPr>
            </w:pPr>
          </w:p>
        </w:tc>
        <w:tc>
          <w:tcPr>
            <w:tcW w:w="1078" w:type="dxa"/>
          </w:tcPr>
          <w:p w14:paraId="079F795A" w14:textId="77777777" w:rsidR="0039438D" w:rsidRPr="00673C81" w:rsidRDefault="0039438D" w:rsidP="0039438D">
            <w:pPr>
              <w:pStyle w:val="acctfourfigures"/>
              <w:tabs>
                <w:tab w:val="clear" w:pos="765"/>
                <w:tab w:val="decimal" w:pos="844"/>
              </w:tabs>
              <w:spacing w:line="240" w:lineRule="atLeast"/>
              <w:ind w:left="-79" w:right="-106"/>
              <w:rPr>
                <w:rFonts w:cs="Times New Roman"/>
                <w:sz w:val="20"/>
                <w:lang w:bidi="th-TH"/>
              </w:rPr>
            </w:pPr>
            <w:r w:rsidRPr="00673C81">
              <w:rPr>
                <w:rFonts w:cs="Times New Roman"/>
                <w:sz w:val="20"/>
                <w:lang w:bidi="th-TH"/>
              </w:rPr>
              <w:t>-</w:t>
            </w:r>
          </w:p>
        </w:tc>
      </w:tr>
      <w:tr w:rsidR="001D66BF" w:rsidRPr="00673C81" w14:paraId="25CEFEED" w14:textId="77777777" w:rsidTr="000F7AAD">
        <w:trPr>
          <w:cantSplit/>
          <w:trHeight w:val="137"/>
        </w:trPr>
        <w:tc>
          <w:tcPr>
            <w:tcW w:w="2620" w:type="dxa"/>
            <w:shd w:val="clear" w:color="auto" w:fill="auto"/>
          </w:tcPr>
          <w:p w14:paraId="4A37F799" w14:textId="77777777" w:rsidR="001D66BF" w:rsidRPr="00673C81" w:rsidRDefault="001D66BF" w:rsidP="0039438D">
            <w:pPr>
              <w:jc w:val="thaiDistribute"/>
              <w:rPr>
                <w:rFonts w:ascii="Times New Roman" w:hAnsi="Times New Roman" w:cs="Times New Roman"/>
                <w:spacing w:val="-6"/>
                <w:sz w:val="20"/>
                <w:szCs w:val="20"/>
              </w:rPr>
            </w:pPr>
          </w:p>
        </w:tc>
        <w:tc>
          <w:tcPr>
            <w:tcW w:w="1279" w:type="dxa"/>
          </w:tcPr>
          <w:p w14:paraId="602272C2" w14:textId="77777777" w:rsidR="001D66BF" w:rsidRDefault="001D66BF"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249975F0" w14:textId="77777777" w:rsidR="001D66BF" w:rsidRDefault="001D66BF"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2E4E3C86" w14:textId="77777777" w:rsidR="001D66BF" w:rsidRPr="00673C81" w:rsidRDefault="001D66BF" w:rsidP="0039438D">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0A74AD56" w14:textId="77777777" w:rsidR="001D66BF" w:rsidRPr="00673C81" w:rsidRDefault="001D66BF"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92A68C0" w14:textId="77777777" w:rsidR="001D66BF" w:rsidRPr="00673C81" w:rsidRDefault="001D66BF" w:rsidP="0039438D">
            <w:pPr>
              <w:ind w:right="-79"/>
              <w:jc w:val="center"/>
              <w:rPr>
                <w:rFonts w:ascii="Times New Roman" w:hAnsi="Times New Roman" w:cs="Times New Roman"/>
                <w:sz w:val="20"/>
                <w:szCs w:val="20"/>
              </w:rPr>
            </w:pPr>
          </w:p>
        </w:tc>
        <w:tc>
          <w:tcPr>
            <w:tcW w:w="1079" w:type="dxa"/>
          </w:tcPr>
          <w:p w14:paraId="2B01638B" w14:textId="77777777" w:rsidR="001D66BF"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6F54A482"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1D380757"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097E4EAE"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4D9D13EB" w14:textId="77777777" w:rsidR="001D66BF"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1E120CBE"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357F9DDB"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7BD7A350"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1AA11C37" w14:textId="77777777" w:rsidR="001D66BF" w:rsidRDefault="001D66BF" w:rsidP="0039438D">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31C4300A"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4E73C31A" w14:textId="77777777" w:rsidR="001D66BF" w:rsidRPr="00673C81" w:rsidRDefault="001D66BF" w:rsidP="0039438D">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4A10A39F"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rPr>
            </w:pPr>
          </w:p>
        </w:tc>
        <w:tc>
          <w:tcPr>
            <w:tcW w:w="1079" w:type="dxa"/>
          </w:tcPr>
          <w:p w14:paraId="7B61E92B" w14:textId="77777777" w:rsidR="001D66BF"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763B11BA"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bidi="th-TH"/>
              </w:rPr>
            </w:pPr>
          </w:p>
        </w:tc>
        <w:tc>
          <w:tcPr>
            <w:tcW w:w="1078" w:type="dxa"/>
          </w:tcPr>
          <w:p w14:paraId="5323F731" w14:textId="77777777" w:rsidR="001D66BF" w:rsidRPr="00673C81" w:rsidRDefault="001D66BF" w:rsidP="0039438D">
            <w:pPr>
              <w:pStyle w:val="acctfourfigures"/>
              <w:tabs>
                <w:tab w:val="clear" w:pos="765"/>
                <w:tab w:val="decimal" w:pos="844"/>
              </w:tabs>
              <w:spacing w:line="240" w:lineRule="atLeast"/>
              <w:ind w:left="-79" w:right="-106"/>
              <w:rPr>
                <w:rFonts w:cs="Times New Roman"/>
                <w:sz w:val="20"/>
                <w:lang w:bidi="th-TH"/>
              </w:rPr>
            </w:pPr>
          </w:p>
        </w:tc>
      </w:tr>
      <w:tr w:rsidR="002B7757" w:rsidRPr="00673C81" w14:paraId="4939E51B" w14:textId="77777777" w:rsidTr="00287FC6">
        <w:trPr>
          <w:cantSplit/>
          <w:trHeight w:val="137"/>
        </w:trPr>
        <w:tc>
          <w:tcPr>
            <w:tcW w:w="6850" w:type="dxa"/>
            <w:gridSpan w:val="7"/>
            <w:shd w:val="clear" w:color="auto" w:fill="auto"/>
          </w:tcPr>
          <w:p w14:paraId="1F735914" w14:textId="0AB5B3B9" w:rsidR="003A6887" w:rsidRDefault="00061DED" w:rsidP="0039438D">
            <w:pPr>
              <w:pStyle w:val="acctfourfigures"/>
              <w:tabs>
                <w:tab w:val="clear" w:pos="765"/>
                <w:tab w:val="decimal" w:pos="844"/>
              </w:tabs>
              <w:spacing w:line="240" w:lineRule="atLeast"/>
              <w:ind w:left="-79" w:right="-106"/>
              <w:rPr>
                <w:rFonts w:cs="Times New Roman"/>
                <w:sz w:val="20"/>
                <w:lang w:bidi="th-TH"/>
              </w:rPr>
            </w:pPr>
            <w:r w:rsidRPr="00951CB7">
              <w:rPr>
                <w:rFonts w:cs="Times New Roman"/>
                <w:b/>
                <w:bCs/>
                <w:i/>
                <w:iCs/>
                <w:spacing w:val="-6"/>
                <w:sz w:val="20"/>
              </w:rPr>
              <w:t>Indirect associate held through Koo Dom Investment Limited Liability</w:t>
            </w:r>
          </w:p>
        </w:tc>
        <w:tc>
          <w:tcPr>
            <w:tcW w:w="180" w:type="dxa"/>
          </w:tcPr>
          <w:p w14:paraId="272D20C5"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094EEA81"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33870E89"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shd w:val="clear" w:color="auto" w:fill="auto"/>
          </w:tcPr>
          <w:p w14:paraId="5F457609" w14:textId="77777777" w:rsidR="003A6887"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CE1010"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shd w:val="clear" w:color="auto" w:fill="auto"/>
          </w:tcPr>
          <w:p w14:paraId="2A4AF2A8"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184BDD64"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shd w:val="clear" w:color="auto" w:fill="auto"/>
          </w:tcPr>
          <w:p w14:paraId="31790E4F" w14:textId="77777777" w:rsidR="003A6887" w:rsidRDefault="003A6887" w:rsidP="0039438D">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0C26C365"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070" w:type="dxa"/>
            <w:shd w:val="clear" w:color="auto" w:fill="auto"/>
          </w:tcPr>
          <w:p w14:paraId="4622B33C" w14:textId="77777777" w:rsidR="003A6887" w:rsidRPr="00673C81" w:rsidRDefault="003A6887" w:rsidP="0039438D">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3C42F1D1"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rPr>
            </w:pPr>
          </w:p>
        </w:tc>
        <w:tc>
          <w:tcPr>
            <w:tcW w:w="1079" w:type="dxa"/>
          </w:tcPr>
          <w:p w14:paraId="6F43C3C7" w14:textId="77777777" w:rsidR="003A6887"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15BA95DE"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078" w:type="dxa"/>
          </w:tcPr>
          <w:p w14:paraId="321420C5"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r>
      <w:tr w:rsidR="003A6887" w:rsidRPr="00673C81" w14:paraId="0D5AE0DB" w14:textId="77777777" w:rsidTr="00287FC6">
        <w:trPr>
          <w:cantSplit/>
          <w:trHeight w:val="137"/>
        </w:trPr>
        <w:tc>
          <w:tcPr>
            <w:tcW w:w="2620" w:type="dxa"/>
            <w:shd w:val="clear" w:color="auto" w:fill="auto"/>
          </w:tcPr>
          <w:p w14:paraId="01BE1BBE" w14:textId="5E187C73" w:rsidR="003A6887" w:rsidRPr="00673C81" w:rsidRDefault="00184014" w:rsidP="00195F05">
            <w:pPr>
              <w:ind w:right="-96"/>
              <w:rPr>
                <w:rFonts w:ascii="Times New Roman" w:hAnsi="Times New Roman" w:cs="Times New Roman"/>
                <w:spacing w:val="-6"/>
                <w:sz w:val="20"/>
                <w:szCs w:val="20"/>
              </w:rPr>
            </w:pPr>
            <w:r>
              <w:rPr>
                <w:rFonts w:ascii="Times New Roman" w:hAnsi="Times New Roman" w:cs="Times New Roman"/>
                <w:spacing w:val="-6"/>
                <w:sz w:val="20"/>
                <w:szCs w:val="20"/>
              </w:rPr>
              <w:t>Arogo Capital Acquisition Co</w:t>
            </w:r>
            <w:r w:rsidR="00195F05">
              <w:rPr>
                <w:rFonts w:ascii="Times New Roman" w:hAnsi="Times New Roman" w:cs="Times New Roman"/>
                <w:spacing w:val="-6"/>
                <w:sz w:val="20"/>
                <w:szCs w:val="20"/>
              </w:rPr>
              <w:t>rp.</w:t>
            </w:r>
          </w:p>
        </w:tc>
        <w:tc>
          <w:tcPr>
            <w:tcW w:w="1279" w:type="dxa"/>
          </w:tcPr>
          <w:p w14:paraId="753AED8F" w14:textId="5C5145D8" w:rsidR="003A6887" w:rsidRDefault="00A107AA"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United States of America</w:t>
            </w:r>
            <w:r w:rsidDel="00A107AA">
              <w:rPr>
                <w:rFonts w:ascii="Times New Roman" w:hAnsi="Times New Roman" w:cs="Times New Roman"/>
                <w:sz w:val="20"/>
                <w:szCs w:val="20"/>
              </w:rPr>
              <w:t xml:space="preserve"> </w:t>
            </w:r>
          </w:p>
        </w:tc>
        <w:tc>
          <w:tcPr>
            <w:tcW w:w="721" w:type="dxa"/>
            <w:shd w:val="clear" w:color="auto" w:fill="auto"/>
          </w:tcPr>
          <w:p w14:paraId="0A3A5C0C" w14:textId="77777777" w:rsidR="00F779DB" w:rsidRDefault="00F779DB"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70B8873A" w14:textId="219FCAF8" w:rsidR="003A6887" w:rsidRDefault="00195F05"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22</w:t>
            </w:r>
          </w:p>
        </w:tc>
        <w:tc>
          <w:tcPr>
            <w:tcW w:w="179" w:type="dxa"/>
            <w:shd w:val="clear" w:color="auto" w:fill="auto"/>
          </w:tcPr>
          <w:p w14:paraId="7228ABC9" w14:textId="77777777" w:rsidR="003A6887" w:rsidRPr="00673C81" w:rsidRDefault="003A6887" w:rsidP="0039438D">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56F26EF5" w14:textId="77777777" w:rsidR="00F779DB" w:rsidRDefault="00F779DB"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D5337A1" w14:textId="7BE9E490" w:rsidR="003A6887" w:rsidRPr="00673C81" w:rsidRDefault="00195F05"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w:t>
            </w:r>
          </w:p>
        </w:tc>
        <w:tc>
          <w:tcPr>
            <w:tcW w:w="180" w:type="dxa"/>
            <w:shd w:val="clear" w:color="auto" w:fill="auto"/>
          </w:tcPr>
          <w:p w14:paraId="1C89EDD6" w14:textId="77777777" w:rsidR="003A6887" w:rsidRPr="00673C81" w:rsidRDefault="003A6887" w:rsidP="0039438D">
            <w:pPr>
              <w:ind w:right="-79"/>
              <w:jc w:val="center"/>
              <w:rPr>
                <w:rFonts w:ascii="Times New Roman" w:hAnsi="Times New Roman" w:cs="Times New Roman"/>
                <w:sz w:val="20"/>
                <w:szCs w:val="20"/>
              </w:rPr>
            </w:pPr>
          </w:p>
        </w:tc>
        <w:tc>
          <w:tcPr>
            <w:tcW w:w="1079" w:type="dxa"/>
          </w:tcPr>
          <w:p w14:paraId="2B7882FC"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7275F61E" w14:textId="2D979694" w:rsidR="003A6887" w:rsidRDefault="00671DE0"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USD 308</w:t>
            </w:r>
          </w:p>
        </w:tc>
        <w:tc>
          <w:tcPr>
            <w:tcW w:w="180" w:type="dxa"/>
          </w:tcPr>
          <w:p w14:paraId="326FD2C3" w14:textId="067C811B"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141D6867"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06F5520B" w14:textId="4945C182" w:rsidR="003A6887" w:rsidRPr="00673C81" w:rsidRDefault="00963972"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0C592340" w14:textId="2B538610"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bottom w:val="single" w:sz="4" w:space="0" w:color="auto"/>
            </w:tcBorders>
            <w:shd w:val="clear" w:color="auto" w:fill="auto"/>
          </w:tcPr>
          <w:p w14:paraId="3C5D4D54"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52AA0B04" w14:textId="473AF888" w:rsidR="003A6887" w:rsidRDefault="00B50AE9"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185,782</w:t>
            </w:r>
          </w:p>
        </w:tc>
        <w:tc>
          <w:tcPr>
            <w:tcW w:w="182" w:type="dxa"/>
            <w:shd w:val="clear" w:color="auto" w:fill="auto"/>
          </w:tcPr>
          <w:p w14:paraId="60757E34"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tcBorders>
              <w:bottom w:val="single" w:sz="4" w:space="0" w:color="auto"/>
            </w:tcBorders>
            <w:shd w:val="clear" w:color="auto" w:fill="auto"/>
          </w:tcPr>
          <w:p w14:paraId="70D6BEF9"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1677845C" w14:textId="626C53C6" w:rsidR="003A6887" w:rsidRPr="00673C81" w:rsidRDefault="00D753D9"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5" w:type="dxa"/>
            <w:shd w:val="clear" w:color="auto" w:fill="auto"/>
          </w:tcPr>
          <w:p w14:paraId="021D6D61"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bottom w:val="single" w:sz="4" w:space="0" w:color="auto"/>
            </w:tcBorders>
            <w:shd w:val="clear" w:color="auto" w:fill="auto"/>
          </w:tcPr>
          <w:p w14:paraId="58C1280E" w14:textId="77777777" w:rsidR="00F779DB" w:rsidRDefault="00F779DB" w:rsidP="0039438D">
            <w:pPr>
              <w:pStyle w:val="acctfourfigures"/>
              <w:tabs>
                <w:tab w:val="clear" w:pos="765"/>
                <w:tab w:val="decimal" w:pos="844"/>
              </w:tabs>
              <w:spacing w:line="240" w:lineRule="atLeast"/>
              <w:ind w:left="-79" w:right="-106"/>
              <w:rPr>
                <w:rFonts w:cs="Cordia New"/>
                <w:sz w:val="20"/>
                <w:lang w:val="en-US" w:bidi="th-TH"/>
              </w:rPr>
            </w:pPr>
          </w:p>
          <w:p w14:paraId="3DF9DF4E" w14:textId="796953CF" w:rsidR="003A6887" w:rsidRDefault="00B50AE9" w:rsidP="0039438D">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185,782</w:t>
            </w:r>
          </w:p>
        </w:tc>
        <w:tc>
          <w:tcPr>
            <w:tcW w:w="180" w:type="dxa"/>
            <w:shd w:val="clear" w:color="auto" w:fill="auto"/>
          </w:tcPr>
          <w:p w14:paraId="35F88E9A"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070" w:type="dxa"/>
            <w:tcBorders>
              <w:bottom w:val="single" w:sz="4" w:space="0" w:color="auto"/>
            </w:tcBorders>
            <w:shd w:val="clear" w:color="auto" w:fill="auto"/>
          </w:tcPr>
          <w:p w14:paraId="4B3056F5" w14:textId="77777777" w:rsidR="00F779DB" w:rsidRDefault="00F779DB" w:rsidP="0039438D">
            <w:pPr>
              <w:pStyle w:val="acctfourfigures"/>
              <w:tabs>
                <w:tab w:val="clear" w:pos="765"/>
                <w:tab w:val="decimal" w:pos="844"/>
              </w:tabs>
              <w:spacing w:line="240" w:lineRule="atLeast"/>
              <w:ind w:left="-79" w:right="-106"/>
              <w:rPr>
                <w:rFonts w:cs="Cordia New"/>
                <w:sz w:val="20"/>
                <w:lang w:val="en-US" w:bidi="th-TH"/>
              </w:rPr>
            </w:pPr>
          </w:p>
          <w:p w14:paraId="1B837D91" w14:textId="052A84AB" w:rsidR="003A6887" w:rsidRPr="00673C81" w:rsidRDefault="006418B9" w:rsidP="0039438D">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w:t>
            </w:r>
          </w:p>
        </w:tc>
        <w:tc>
          <w:tcPr>
            <w:tcW w:w="183" w:type="dxa"/>
            <w:shd w:val="clear" w:color="auto" w:fill="auto"/>
          </w:tcPr>
          <w:p w14:paraId="1E74F26E" w14:textId="4871D66D" w:rsidR="003A6887" w:rsidRPr="00673C81" w:rsidRDefault="003A6887" w:rsidP="0039438D">
            <w:pPr>
              <w:pStyle w:val="acctfourfigures"/>
              <w:tabs>
                <w:tab w:val="clear" w:pos="765"/>
                <w:tab w:val="decimal" w:pos="844"/>
              </w:tabs>
              <w:spacing w:line="240" w:lineRule="atLeast"/>
              <w:ind w:left="-79" w:right="-106"/>
              <w:rPr>
                <w:rFonts w:cs="Times New Roman"/>
                <w:sz w:val="20"/>
              </w:rPr>
            </w:pPr>
          </w:p>
        </w:tc>
        <w:tc>
          <w:tcPr>
            <w:tcW w:w="1079" w:type="dxa"/>
            <w:tcBorders>
              <w:bottom w:val="single" w:sz="4" w:space="0" w:color="auto"/>
            </w:tcBorders>
          </w:tcPr>
          <w:p w14:paraId="3A228497"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078515C5" w14:textId="1884CFBF" w:rsidR="003A6887" w:rsidRDefault="00EE7A49"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17A0D5B3" w14:textId="77777777" w:rsidR="003A6887" w:rsidRPr="00673C81" w:rsidRDefault="003A6887" w:rsidP="0039438D">
            <w:pPr>
              <w:pStyle w:val="acctfourfigures"/>
              <w:tabs>
                <w:tab w:val="clear" w:pos="765"/>
                <w:tab w:val="decimal" w:pos="844"/>
              </w:tabs>
              <w:spacing w:line="240" w:lineRule="atLeast"/>
              <w:ind w:left="-79" w:right="-106"/>
              <w:rPr>
                <w:rFonts w:cs="Times New Roman"/>
                <w:sz w:val="20"/>
                <w:lang w:bidi="th-TH"/>
              </w:rPr>
            </w:pPr>
          </w:p>
        </w:tc>
        <w:tc>
          <w:tcPr>
            <w:tcW w:w="1078" w:type="dxa"/>
            <w:tcBorders>
              <w:bottom w:val="single" w:sz="4" w:space="0" w:color="auto"/>
            </w:tcBorders>
          </w:tcPr>
          <w:p w14:paraId="55F9C840" w14:textId="77777777" w:rsidR="00F779DB" w:rsidRDefault="00F779DB" w:rsidP="0039438D">
            <w:pPr>
              <w:pStyle w:val="acctfourfigures"/>
              <w:tabs>
                <w:tab w:val="clear" w:pos="765"/>
                <w:tab w:val="decimal" w:pos="844"/>
              </w:tabs>
              <w:spacing w:line="240" w:lineRule="atLeast"/>
              <w:ind w:left="-79" w:right="-106"/>
              <w:rPr>
                <w:rFonts w:cs="Times New Roman"/>
                <w:sz w:val="20"/>
                <w:lang w:bidi="th-TH"/>
              </w:rPr>
            </w:pPr>
          </w:p>
          <w:p w14:paraId="1032F12C" w14:textId="59456328" w:rsidR="003A6887" w:rsidRPr="00673C81" w:rsidRDefault="00EE7A49"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r>
      <w:tr w:rsidR="00BA1DF6" w:rsidRPr="00673C81" w14:paraId="11B3789D" w14:textId="77777777" w:rsidTr="00287FC6">
        <w:trPr>
          <w:cantSplit/>
          <w:trHeight w:val="137"/>
        </w:trPr>
        <w:tc>
          <w:tcPr>
            <w:tcW w:w="2620" w:type="dxa"/>
            <w:shd w:val="clear" w:color="auto" w:fill="auto"/>
          </w:tcPr>
          <w:p w14:paraId="1E233835" w14:textId="77777777" w:rsidR="00184014" w:rsidRDefault="00184014" w:rsidP="0039438D">
            <w:pPr>
              <w:jc w:val="thaiDistribute"/>
              <w:rPr>
                <w:rFonts w:ascii="Times New Roman" w:hAnsi="Times New Roman" w:cs="Times New Roman"/>
                <w:spacing w:val="-6"/>
                <w:sz w:val="20"/>
                <w:szCs w:val="20"/>
              </w:rPr>
            </w:pPr>
          </w:p>
        </w:tc>
        <w:tc>
          <w:tcPr>
            <w:tcW w:w="1279" w:type="dxa"/>
          </w:tcPr>
          <w:p w14:paraId="48300C2A" w14:textId="77777777" w:rsidR="00184014"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764F88F6" w14:textId="77777777" w:rsidR="00184014"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6446402C" w14:textId="77777777" w:rsidR="00184014" w:rsidRPr="00673C81" w:rsidRDefault="00184014" w:rsidP="0039438D">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7618CD18" w14:textId="77777777" w:rsidR="00184014" w:rsidRPr="00673C81"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0810E40" w14:textId="77777777" w:rsidR="00184014" w:rsidRPr="00673C81" w:rsidRDefault="00184014" w:rsidP="0039438D">
            <w:pPr>
              <w:ind w:right="-79"/>
              <w:jc w:val="center"/>
              <w:rPr>
                <w:rFonts w:ascii="Times New Roman" w:hAnsi="Times New Roman" w:cs="Times New Roman"/>
                <w:sz w:val="20"/>
                <w:szCs w:val="20"/>
              </w:rPr>
            </w:pPr>
          </w:p>
        </w:tc>
        <w:tc>
          <w:tcPr>
            <w:tcW w:w="1079" w:type="dxa"/>
          </w:tcPr>
          <w:p w14:paraId="620C82E4" w14:textId="77777777" w:rsidR="00184014"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15065646"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2F286F0E"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3D394BB2"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top w:val="single" w:sz="4" w:space="0" w:color="auto"/>
              <w:bottom w:val="double" w:sz="4" w:space="0" w:color="auto"/>
            </w:tcBorders>
            <w:shd w:val="clear" w:color="auto" w:fill="auto"/>
          </w:tcPr>
          <w:p w14:paraId="5A19BCCF" w14:textId="2BEA8220" w:rsidR="00184014" w:rsidRPr="00EE7A49" w:rsidRDefault="00B50AE9" w:rsidP="0039438D">
            <w:pPr>
              <w:pStyle w:val="acctfourfigures"/>
              <w:tabs>
                <w:tab w:val="clear" w:pos="765"/>
                <w:tab w:val="decimal" w:pos="844"/>
              </w:tabs>
              <w:spacing w:line="240" w:lineRule="atLeast"/>
              <w:ind w:left="-79" w:right="-106"/>
              <w:rPr>
                <w:rFonts w:cs="Times New Roman"/>
                <w:b/>
                <w:bCs/>
                <w:sz w:val="20"/>
                <w:lang w:bidi="th-TH"/>
              </w:rPr>
            </w:pPr>
            <w:r>
              <w:rPr>
                <w:rFonts w:cs="Times New Roman"/>
                <w:b/>
                <w:bCs/>
                <w:sz w:val="20"/>
                <w:lang w:bidi="th-TH"/>
              </w:rPr>
              <w:t>188,600</w:t>
            </w:r>
          </w:p>
        </w:tc>
        <w:tc>
          <w:tcPr>
            <w:tcW w:w="182" w:type="dxa"/>
            <w:shd w:val="clear" w:color="auto" w:fill="auto"/>
          </w:tcPr>
          <w:p w14:paraId="286D468A"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tcBorders>
              <w:top w:val="single" w:sz="4" w:space="0" w:color="auto"/>
              <w:bottom w:val="double" w:sz="4" w:space="0" w:color="auto"/>
            </w:tcBorders>
            <w:shd w:val="clear" w:color="auto" w:fill="auto"/>
          </w:tcPr>
          <w:p w14:paraId="0337E0D9" w14:textId="4CEC0662" w:rsidR="00184014" w:rsidRPr="00507A2A" w:rsidRDefault="00507A2A" w:rsidP="00061DED">
            <w:pPr>
              <w:pStyle w:val="acctfourfigures"/>
              <w:tabs>
                <w:tab w:val="clear" w:pos="765"/>
                <w:tab w:val="decimal" w:pos="844"/>
              </w:tabs>
              <w:spacing w:line="240" w:lineRule="atLeast"/>
              <w:ind w:left="-80" w:right="-106" w:firstLine="1"/>
              <w:rPr>
                <w:rFonts w:cs="Times New Roman"/>
                <w:b/>
                <w:bCs/>
                <w:sz w:val="20"/>
                <w:lang w:bidi="th-TH"/>
              </w:rPr>
            </w:pPr>
            <w:r>
              <w:rPr>
                <w:rFonts w:cs="Times New Roman"/>
                <w:b/>
                <w:bCs/>
                <w:sz w:val="20"/>
                <w:lang w:bidi="th-TH"/>
              </w:rPr>
              <w:t>2,818</w:t>
            </w:r>
          </w:p>
        </w:tc>
        <w:tc>
          <w:tcPr>
            <w:tcW w:w="185" w:type="dxa"/>
            <w:shd w:val="clear" w:color="auto" w:fill="auto"/>
          </w:tcPr>
          <w:p w14:paraId="11B9879A"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top w:val="single" w:sz="4" w:space="0" w:color="auto"/>
              <w:bottom w:val="double" w:sz="4" w:space="0" w:color="auto"/>
            </w:tcBorders>
            <w:shd w:val="clear" w:color="auto" w:fill="auto"/>
          </w:tcPr>
          <w:p w14:paraId="1593DD37" w14:textId="5E8EDD5D" w:rsidR="00184014" w:rsidRPr="00507A2A" w:rsidRDefault="00B50AE9" w:rsidP="0039438D">
            <w:pPr>
              <w:pStyle w:val="acctfourfigures"/>
              <w:tabs>
                <w:tab w:val="clear" w:pos="765"/>
                <w:tab w:val="decimal" w:pos="844"/>
              </w:tabs>
              <w:spacing w:line="240" w:lineRule="atLeast"/>
              <w:ind w:left="-79" w:right="-106"/>
              <w:rPr>
                <w:rFonts w:cs="Cordia New"/>
                <w:b/>
                <w:bCs/>
                <w:sz w:val="20"/>
                <w:lang w:val="en-US" w:bidi="th-TH"/>
              </w:rPr>
            </w:pPr>
            <w:r>
              <w:rPr>
                <w:rFonts w:cs="Cordia New"/>
                <w:b/>
                <w:bCs/>
                <w:sz w:val="20"/>
                <w:lang w:val="en-US" w:bidi="th-TH"/>
              </w:rPr>
              <w:t>188,027</w:t>
            </w:r>
          </w:p>
        </w:tc>
        <w:tc>
          <w:tcPr>
            <w:tcW w:w="180" w:type="dxa"/>
            <w:shd w:val="clear" w:color="auto" w:fill="auto"/>
          </w:tcPr>
          <w:p w14:paraId="649A4F49"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070" w:type="dxa"/>
            <w:tcBorders>
              <w:top w:val="single" w:sz="4" w:space="0" w:color="auto"/>
              <w:bottom w:val="double" w:sz="4" w:space="0" w:color="auto"/>
            </w:tcBorders>
            <w:shd w:val="clear" w:color="auto" w:fill="auto"/>
          </w:tcPr>
          <w:p w14:paraId="0EE0883A" w14:textId="26C04C11" w:rsidR="00184014" w:rsidRPr="00507A2A" w:rsidRDefault="00507A2A" w:rsidP="0039438D">
            <w:pPr>
              <w:pStyle w:val="acctfourfigures"/>
              <w:tabs>
                <w:tab w:val="clear" w:pos="765"/>
                <w:tab w:val="decimal" w:pos="844"/>
              </w:tabs>
              <w:spacing w:line="240" w:lineRule="atLeast"/>
              <w:ind w:left="-79" w:right="-106"/>
              <w:rPr>
                <w:rFonts w:cs="Cordia New"/>
                <w:b/>
                <w:bCs/>
                <w:sz w:val="20"/>
                <w:lang w:val="en-US" w:bidi="th-TH"/>
              </w:rPr>
            </w:pPr>
            <w:r>
              <w:rPr>
                <w:rFonts w:cs="Cordia New"/>
                <w:b/>
                <w:bCs/>
                <w:sz w:val="20"/>
                <w:lang w:val="en-US" w:bidi="th-TH"/>
              </w:rPr>
              <w:t>2,341</w:t>
            </w:r>
          </w:p>
        </w:tc>
        <w:tc>
          <w:tcPr>
            <w:tcW w:w="183" w:type="dxa"/>
            <w:shd w:val="clear" w:color="auto" w:fill="auto"/>
          </w:tcPr>
          <w:p w14:paraId="56D6D157"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rPr>
            </w:pPr>
          </w:p>
        </w:tc>
        <w:tc>
          <w:tcPr>
            <w:tcW w:w="1079" w:type="dxa"/>
            <w:tcBorders>
              <w:top w:val="single" w:sz="4" w:space="0" w:color="auto"/>
              <w:bottom w:val="double" w:sz="4" w:space="0" w:color="auto"/>
            </w:tcBorders>
          </w:tcPr>
          <w:p w14:paraId="0A29E042" w14:textId="74371A02" w:rsidR="00184014" w:rsidRDefault="00507A2A"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c>
          <w:tcPr>
            <w:tcW w:w="180" w:type="dxa"/>
          </w:tcPr>
          <w:p w14:paraId="038CFBCD"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078" w:type="dxa"/>
            <w:tcBorders>
              <w:top w:val="single" w:sz="4" w:space="0" w:color="auto"/>
              <w:bottom w:val="double" w:sz="4" w:space="0" w:color="auto"/>
            </w:tcBorders>
          </w:tcPr>
          <w:p w14:paraId="52A4A750" w14:textId="70612F6F" w:rsidR="00184014" w:rsidRPr="00673C81" w:rsidRDefault="00DE4224" w:rsidP="0039438D">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w:t>
            </w:r>
          </w:p>
        </w:tc>
      </w:tr>
      <w:tr w:rsidR="00DD44A4" w:rsidRPr="00673C81" w14:paraId="2DCE1DD0" w14:textId="77777777" w:rsidTr="00287FC6">
        <w:trPr>
          <w:cantSplit/>
          <w:trHeight w:val="137"/>
        </w:trPr>
        <w:tc>
          <w:tcPr>
            <w:tcW w:w="2620" w:type="dxa"/>
            <w:shd w:val="clear" w:color="auto" w:fill="auto"/>
          </w:tcPr>
          <w:p w14:paraId="66CBF649" w14:textId="77777777" w:rsidR="00184014" w:rsidRDefault="00184014" w:rsidP="0039438D">
            <w:pPr>
              <w:jc w:val="thaiDistribute"/>
              <w:rPr>
                <w:rFonts w:ascii="Times New Roman" w:hAnsi="Times New Roman" w:cs="Times New Roman"/>
                <w:spacing w:val="-6"/>
                <w:sz w:val="20"/>
                <w:szCs w:val="20"/>
              </w:rPr>
            </w:pPr>
          </w:p>
        </w:tc>
        <w:tc>
          <w:tcPr>
            <w:tcW w:w="1279" w:type="dxa"/>
          </w:tcPr>
          <w:p w14:paraId="39B4462E" w14:textId="77777777" w:rsidR="00184014"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1" w:type="dxa"/>
            <w:shd w:val="clear" w:color="auto" w:fill="auto"/>
          </w:tcPr>
          <w:p w14:paraId="53F52F9F" w14:textId="77777777" w:rsidR="00184014"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0030C999" w14:textId="77777777" w:rsidR="00184014" w:rsidRPr="00673C81" w:rsidRDefault="00184014" w:rsidP="0039438D">
            <w:pPr>
              <w:pStyle w:val="acctfourfigures"/>
              <w:tabs>
                <w:tab w:val="clear" w:pos="765"/>
                <w:tab w:val="decimal" w:pos="461"/>
              </w:tabs>
              <w:spacing w:line="240" w:lineRule="atLeast"/>
              <w:ind w:left="-79" w:right="-79"/>
              <w:jc w:val="center"/>
              <w:rPr>
                <w:rFonts w:cs="Times New Roman"/>
                <w:sz w:val="20"/>
              </w:rPr>
            </w:pPr>
          </w:p>
        </w:tc>
        <w:tc>
          <w:tcPr>
            <w:tcW w:w="792" w:type="dxa"/>
            <w:shd w:val="clear" w:color="auto" w:fill="auto"/>
          </w:tcPr>
          <w:p w14:paraId="6AB29619" w14:textId="77777777" w:rsidR="00184014" w:rsidRPr="00673C81" w:rsidRDefault="00184014" w:rsidP="0039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60351AAB" w14:textId="77777777" w:rsidR="00184014" w:rsidRPr="00673C81" w:rsidRDefault="00184014" w:rsidP="0039438D">
            <w:pPr>
              <w:ind w:right="-79"/>
              <w:jc w:val="center"/>
              <w:rPr>
                <w:rFonts w:ascii="Times New Roman" w:hAnsi="Times New Roman" w:cs="Times New Roman"/>
                <w:sz w:val="20"/>
                <w:szCs w:val="20"/>
              </w:rPr>
            </w:pPr>
          </w:p>
        </w:tc>
        <w:tc>
          <w:tcPr>
            <w:tcW w:w="1079" w:type="dxa"/>
          </w:tcPr>
          <w:p w14:paraId="704CF553" w14:textId="77777777" w:rsidR="00184014"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536C5DDF"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991" w:type="dxa"/>
          </w:tcPr>
          <w:p w14:paraId="7F5A236D"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400E109F"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1080" w:type="dxa"/>
            <w:tcBorders>
              <w:top w:val="double" w:sz="4" w:space="0" w:color="auto"/>
            </w:tcBorders>
            <w:shd w:val="clear" w:color="auto" w:fill="auto"/>
          </w:tcPr>
          <w:p w14:paraId="76A07FB2" w14:textId="77777777" w:rsidR="00184014"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4FCB00"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988" w:type="dxa"/>
            <w:tcBorders>
              <w:top w:val="double" w:sz="4" w:space="0" w:color="auto"/>
            </w:tcBorders>
            <w:shd w:val="clear" w:color="auto" w:fill="auto"/>
          </w:tcPr>
          <w:p w14:paraId="3E2B71E0"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23BC8507"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val="en-US" w:bidi="th-TH"/>
              </w:rPr>
            </w:pPr>
          </w:p>
        </w:tc>
        <w:tc>
          <w:tcPr>
            <w:tcW w:w="1085" w:type="dxa"/>
            <w:tcBorders>
              <w:top w:val="double" w:sz="4" w:space="0" w:color="auto"/>
            </w:tcBorders>
            <w:shd w:val="clear" w:color="auto" w:fill="auto"/>
          </w:tcPr>
          <w:p w14:paraId="1248318A" w14:textId="77777777" w:rsidR="00184014" w:rsidRDefault="00184014" w:rsidP="0039438D">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76A1465C"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070" w:type="dxa"/>
            <w:tcBorders>
              <w:top w:val="double" w:sz="4" w:space="0" w:color="auto"/>
            </w:tcBorders>
            <w:shd w:val="clear" w:color="auto" w:fill="auto"/>
          </w:tcPr>
          <w:p w14:paraId="24151F59" w14:textId="77777777" w:rsidR="00184014" w:rsidRPr="00673C81" w:rsidRDefault="00184014" w:rsidP="0039438D">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596070C6"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rPr>
            </w:pPr>
          </w:p>
        </w:tc>
        <w:tc>
          <w:tcPr>
            <w:tcW w:w="1079" w:type="dxa"/>
            <w:tcBorders>
              <w:top w:val="double" w:sz="4" w:space="0" w:color="auto"/>
            </w:tcBorders>
          </w:tcPr>
          <w:p w14:paraId="63D334CB" w14:textId="77777777" w:rsidR="00184014"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80" w:type="dxa"/>
          </w:tcPr>
          <w:p w14:paraId="389D39EC"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c>
          <w:tcPr>
            <w:tcW w:w="1078" w:type="dxa"/>
            <w:tcBorders>
              <w:top w:val="double" w:sz="4" w:space="0" w:color="auto"/>
            </w:tcBorders>
          </w:tcPr>
          <w:p w14:paraId="02C3D4FA" w14:textId="77777777" w:rsidR="00184014" w:rsidRPr="00673C81" w:rsidRDefault="00184014" w:rsidP="0039438D">
            <w:pPr>
              <w:pStyle w:val="acctfourfigures"/>
              <w:tabs>
                <w:tab w:val="clear" w:pos="765"/>
                <w:tab w:val="decimal" w:pos="844"/>
              </w:tabs>
              <w:spacing w:line="240" w:lineRule="atLeast"/>
              <w:ind w:left="-79" w:right="-106"/>
              <w:rPr>
                <w:rFonts w:cs="Times New Roman"/>
                <w:sz w:val="20"/>
                <w:lang w:bidi="th-TH"/>
              </w:rPr>
            </w:pPr>
          </w:p>
        </w:tc>
      </w:tr>
    </w:tbl>
    <w:p w14:paraId="53E355F1" w14:textId="77777777" w:rsidR="001625CF" w:rsidRPr="00673C81" w:rsidRDefault="001625CF" w:rsidP="001625CF">
      <w:pPr>
        <w:rPr>
          <w:rFonts w:ascii="Times New Roman" w:hAnsi="Times New Roman" w:cs="Times New Roman"/>
          <w:sz w:val="20"/>
          <w:szCs w:val="20"/>
        </w:rPr>
      </w:pPr>
    </w:p>
    <w:tbl>
      <w:tblPr>
        <w:tblW w:w="15851" w:type="dxa"/>
        <w:tblInd w:w="-11" w:type="dxa"/>
        <w:tblLayout w:type="fixed"/>
        <w:tblCellMar>
          <w:left w:w="79" w:type="dxa"/>
          <w:right w:w="79" w:type="dxa"/>
        </w:tblCellMar>
        <w:tblLook w:val="0000" w:firstRow="0" w:lastRow="0" w:firstColumn="0" w:lastColumn="0" w:noHBand="0" w:noVBand="0"/>
      </w:tblPr>
      <w:tblGrid>
        <w:gridCol w:w="2152"/>
        <w:gridCol w:w="1366"/>
        <w:gridCol w:w="719"/>
        <w:gridCol w:w="179"/>
        <w:gridCol w:w="721"/>
        <w:gridCol w:w="179"/>
        <w:gridCol w:w="900"/>
        <w:gridCol w:w="178"/>
        <w:gridCol w:w="901"/>
        <w:gridCol w:w="180"/>
        <w:gridCol w:w="899"/>
        <w:gridCol w:w="185"/>
        <w:gridCol w:w="894"/>
        <w:gridCol w:w="180"/>
        <w:gridCol w:w="814"/>
        <w:gridCol w:w="180"/>
        <w:gridCol w:w="720"/>
        <w:gridCol w:w="180"/>
        <w:gridCol w:w="10"/>
        <w:gridCol w:w="887"/>
        <w:gridCol w:w="10"/>
        <w:gridCol w:w="170"/>
        <w:gridCol w:w="10"/>
        <w:gridCol w:w="893"/>
        <w:gridCol w:w="184"/>
        <w:gridCol w:w="989"/>
        <w:gridCol w:w="181"/>
        <w:gridCol w:w="990"/>
      </w:tblGrid>
      <w:tr w:rsidR="001625CF" w:rsidRPr="00673C81" w14:paraId="3600C8F5" w14:textId="77777777" w:rsidTr="000F7AAD">
        <w:trPr>
          <w:cantSplit/>
        </w:trPr>
        <w:tc>
          <w:tcPr>
            <w:tcW w:w="2152" w:type="dxa"/>
            <w:shd w:val="clear" w:color="auto" w:fill="auto"/>
          </w:tcPr>
          <w:p w14:paraId="5364F17D" w14:textId="77777777" w:rsidR="001625CF" w:rsidRPr="00673C81" w:rsidRDefault="001625CF" w:rsidP="00162A59">
            <w:pPr>
              <w:jc w:val="thaiDistribute"/>
              <w:rPr>
                <w:rFonts w:ascii="Times New Roman" w:hAnsi="Times New Roman" w:cs="Times New Roman"/>
                <w:b/>
                <w:bCs/>
                <w:sz w:val="20"/>
                <w:szCs w:val="20"/>
                <w:cs/>
              </w:rPr>
            </w:pPr>
          </w:p>
        </w:tc>
        <w:tc>
          <w:tcPr>
            <w:tcW w:w="1366" w:type="dxa"/>
          </w:tcPr>
          <w:p w14:paraId="11AEC5EB" w14:textId="01AD6CAE" w:rsidR="00260ACD" w:rsidRPr="00673C81" w:rsidRDefault="00260ACD" w:rsidP="00162A59">
            <w:pPr>
              <w:pStyle w:val="acctfourfigures"/>
              <w:tabs>
                <w:tab w:val="clear" w:pos="765"/>
              </w:tabs>
              <w:spacing w:line="240" w:lineRule="atLeast"/>
              <w:jc w:val="center"/>
              <w:rPr>
                <w:rFonts w:cs="Times New Roman"/>
                <w:sz w:val="20"/>
                <w:cs/>
                <w:lang w:bidi="th-TH"/>
              </w:rPr>
            </w:pPr>
          </w:p>
        </w:tc>
        <w:tc>
          <w:tcPr>
            <w:tcW w:w="1619" w:type="dxa"/>
            <w:gridSpan w:val="3"/>
            <w:shd w:val="clear" w:color="auto" w:fill="auto"/>
          </w:tcPr>
          <w:p w14:paraId="62913AAD" w14:textId="77777777" w:rsidR="001625CF" w:rsidRPr="00673C81" w:rsidRDefault="001625CF" w:rsidP="00162A59">
            <w:pPr>
              <w:pStyle w:val="acctfourfigures"/>
              <w:tabs>
                <w:tab w:val="clear" w:pos="765"/>
              </w:tabs>
              <w:spacing w:line="240" w:lineRule="atLeast"/>
              <w:jc w:val="center"/>
              <w:rPr>
                <w:rFonts w:cs="Times New Roman"/>
                <w:sz w:val="20"/>
                <w:cs/>
                <w:lang w:bidi="th-TH"/>
              </w:rPr>
            </w:pPr>
          </w:p>
        </w:tc>
        <w:tc>
          <w:tcPr>
            <w:tcW w:w="179" w:type="dxa"/>
            <w:shd w:val="clear" w:color="auto" w:fill="auto"/>
          </w:tcPr>
          <w:p w14:paraId="7884D8C2"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1B7C897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78" w:type="dxa"/>
          </w:tcPr>
          <w:p w14:paraId="13B30908"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01" w:type="dxa"/>
          </w:tcPr>
          <w:p w14:paraId="566E271C"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5ADF47A5" w14:textId="77777777" w:rsidR="001625CF" w:rsidRPr="00673C81"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8376" w:type="dxa"/>
            <w:gridSpan w:val="18"/>
            <w:shd w:val="clear" w:color="auto" w:fill="auto"/>
          </w:tcPr>
          <w:p w14:paraId="42CC630D" w14:textId="77777777" w:rsidR="001625CF" w:rsidRPr="00673C81" w:rsidRDefault="001625CF"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884AAC" w:rsidRPr="00673C81" w14:paraId="76B2EC50" w14:textId="77777777" w:rsidTr="000F7AAD">
        <w:trPr>
          <w:cantSplit/>
        </w:trPr>
        <w:tc>
          <w:tcPr>
            <w:tcW w:w="2152" w:type="dxa"/>
            <w:shd w:val="clear" w:color="auto" w:fill="auto"/>
          </w:tcPr>
          <w:p w14:paraId="572A33AC" w14:textId="77777777" w:rsidR="001625CF" w:rsidRPr="00673C81" w:rsidRDefault="001625CF" w:rsidP="00162A59">
            <w:pPr>
              <w:jc w:val="thaiDistribute"/>
              <w:rPr>
                <w:rFonts w:ascii="Times New Roman" w:hAnsi="Times New Roman" w:cs="Times New Roman"/>
                <w:b/>
                <w:bCs/>
                <w:sz w:val="20"/>
                <w:szCs w:val="20"/>
                <w:cs/>
              </w:rPr>
            </w:pPr>
          </w:p>
        </w:tc>
        <w:tc>
          <w:tcPr>
            <w:tcW w:w="1366" w:type="dxa"/>
          </w:tcPr>
          <w:p w14:paraId="43D52C39" w14:textId="1F4AA729" w:rsidR="00376FB6" w:rsidRDefault="00376FB6" w:rsidP="00162A59">
            <w:pPr>
              <w:pStyle w:val="acctfourfigures"/>
              <w:tabs>
                <w:tab w:val="clear" w:pos="765"/>
              </w:tabs>
              <w:spacing w:line="240" w:lineRule="atLeast"/>
              <w:jc w:val="center"/>
              <w:rPr>
                <w:rFonts w:cs="Times New Roman"/>
                <w:sz w:val="20"/>
                <w:lang w:bidi="th-TH"/>
              </w:rPr>
            </w:pPr>
            <w:r>
              <w:rPr>
                <w:rFonts w:cs="Times New Roman"/>
                <w:sz w:val="20"/>
                <w:lang w:bidi="th-TH"/>
              </w:rPr>
              <w:t xml:space="preserve">Country </w:t>
            </w:r>
            <w:r w:rsidR="00287FC6">
              <w:rPr>
                <w:rFonts w:cs="Times New Roman"/>
                <w:sz w:val="20"/>
                <w:lang w:bidi="th-TH"/>
              </w:rPr>
              <w:t>o</w:t>
            </w:r>
            <w:r>
              <w:rPr>
                <w:rFonts w:cs="Times New Roman"/>
                <w:sz w:val="20"/>
                <w:lang w:bidi="th-TH"/>
              </w:rPr>
              <w:t>f incorporation</w:t>
            </w:r>
          </w:p>
        </w:tc>
        <w:tc>
          <w:tcPr>
            <w:tcW w:w="1619" w:type="dxa"/>
            <w:gridSpan w:val="3"/>
            <w:shd w:val="clear" w:color="auto" w:fill="auto"/>
          </w:tcPr>
          <w:p w14:paraId="090D3111" w14:textId="77777777" w:rsidR="001625CF" w:rsidRPr="00673C81"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Ownership</w:t>
            </w:r>
          </w:p>
          <w:p w14:paraId="5A201C03" w14:textId="77777777" w:rsidR="001625CF" w:rsidRPr="00673C81" w:rsidDel="00685444" w:rsidRDefault="001625CF" w:rsidP="00162A59">
            <w:pPr>
              <w:pStyle w:val="acctfourfigures"/>
              <w:tabs>
                <w:tab w:val="clear" w:pos="765"/>
              </w:tabs>
              <w:spacing w:line="240" w:lineRule="atLeast"/>
              <w:jc w:val="center"/>
              <w:rPr>
                <w:rFonts w:cs="Times New Roman"/>
                <w:sz w:val="20"/>
                <w:lang w:bidi="th-TH"/>
              </w:rPr>
            </w:pPr>
            <w:r w:rsidRPr="00673C81">
              <w:rPr>
                <w:rFonts w:cs="Times New Roman"/>
                <w:sz w:val="20"/>
                <w:lang w:bidi="th-TH"/>
              </w:rPr>
              <w:t>interest</w:t>
            </w:r>
          </w:p>
        </w:tc>
        <w:tc>
          <w:tcPr>
            <w:tcW w:w="179" w:type="dxa"/>
            <w:shd w:val="clear" w:color="auto" w:fill="auto"/>
          </w:tcPr>
          <w:p w14:paraId="1CDF79D5"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979" w:type="dxa"/>
            <w:gridSpan w:val="3"/>
          </w:tcPr>
          <w:p w14:paraId="44519295" w14:textId="77777777" w:rsidR="001625CF" w:rsidRPr="00673C81" w:rsidRDefault="001625CF" w:rsidP="00162A59">
            <w:pPr>
              <w:pStyle w:val="acctfourfigures"/>
              <w:tabs>
                <w:tab w:val="clear" w:pos="765"/>
              </w:tabs>
              <w:spacing w:line="240" w:lineRule="atLeast"/>
              <w:ind w:left="-79" w:right="-79"/>
              <w:jc w:val="center"/>
              <w:rPr>
                <w:rFonts w:cs="Times New Roman"/>
                <w:sz w:val="20"/>
                <w:lang w:bidi="th-TH"/>
              </w:rPr>
            </w:pPr>
          </w:p>
          <w:p w14:paraId="08712C6F"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r w:rsidRPr="00673C81">
              <w:rPr>
                <w:rFonts w:cs="Times New Roman"/>
                <w:sz w:val="20"/>
                <w:lang w:bidi="th-TH"/>
              </w:rPr>
              <w:t>Paid-up capital</w:t>
            </w:r>
          </w:p>
        </w:tc>
        <w:tc>
          <w:tcPr>
            <w:tcW w:w="180" w:type="dxa"/>
          </w:tcPr>
          <w:p w14:paraId="78C24AAE" w14:textId="77777777" w:rsidR="001625CF" w:rsidRPr="00673C81" w:rsidRDefault="001625CF" w:rsidP="00162A59">
            <w:pPr>
              <w:pStyle w:val="acctfourfigures"/>
              <w:tabs>
                <w:tab w:val="clear" w:pos="765"/>
              </w:tabs>
              <w:spacing w:line="240" w:lineRule="atLeast"/>
              <w:ind w:left="-79" w:right="-79"/>
              <w:jc w:val="center"/>
              <w:rPr>
                <w:rFonts w:cs="Times New Roman"/>
                <w:sz w:val="20"/>
                <w:cs/>
                <w:lang w:bidi="th-TH"/>
              </w:rPr>
            </w:pPr>
          </w:p>
        </w:tc>
        <w:tc>
          <w:tcPr>
            <w:tcW w:w="1978" w:type="dxa"/>
            <w:gridSpan w:val="3"/>
            <w:shd w:val="clear" w:color="auto" w:fill="auto"/>
          </w:tcPr>
          <w:p w14:paraId="50B7E36E"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p>
          <w:p w14:paraId="399CD44B" w14:textId="77777777" w:rsidR="001625CF" w:rsidRPr="00673C81" w:rsidRDefault="001625CF" w:rsidP="00162A59">
            <w:pPr>
              <w:pStyle w:val="acctfourfigures"/>
              <w:tabs>
                <w:tab w:val="clear" w:pos="765"/>
              </w:tabs>
              <w:spacing w:line="240" w:lineRule="atLeast"/>
              <w:ind w:left="-79" w:right="-79"/>
              <w:jc w:val="center"/>
              <w:rPr>
                <w:rFonts w:cs="Times New Roman"/>
                <w:sz w:val="20"/>
              </w:rPr>
            </w:pPr>
            <w:r w:rsidRPr="00673C81">
              <w:rPr>
                <w:rFonts w:cs="Times New Roman"/>
                <w:sz w:val="20"/>
              </w:rPr>
              <w:t>Cost</w:t>
            </w:r>
          </w:p>
        </w:tc>
        <w:tc>
          <w:tcPr>
            <w:tcW w:w="180" w:type="dxa"/>
            <w:shd w:val="clear" w:color="auto" w:fill="auto"/>
          </w:tcPr>
          <w:p w14:paraId="50891936" w14:textId="77777777" w:rsidR="001625CF" w:rsidRPr="00673C81"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714" w:type="dxa"/>
            <w:gridSpan w:val="3"/>
            <w:shd w:val="clear" w:color="auto" w:fill="auto"/>
          </w:tcPr>
          <w:p w14:paraId="36990FE6"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p w14:paraId="2903B7E2" w14:textId="77777777" w:rsidR="001625CF" w:rsidRPr="00673C81" w:rsidRDefault="001625CF" w:rsidP="00162A59">
            <w:pPr>
              <w:pStyle w:val="a"/>
              <w:tabs>
                <w:tab w:val="clear" w:pos="360"/>
                <w:tab w:val="clear" w:pos="720"/>
                <w:tab w:val="clear" w:pos="1080"/>
              </w:tabs>
              <w:jc w:val="center"/>
              <w:rPr>
                <w:rFonts w:cs="Times New Roman"/>
                <w:sz w:val="20"/>
                <w:szCs w:val="20"/>
                <w:cs/>
                <w:lang w:val="en-US"/>
              </w:rPr>
            </w:pPr>
            <w:r w:rsidRPr="00673C81">
              <w:rPr>
                <w:rFonts w:cs="Times New Roman"/>
                <w:sz w:val="20"/>
                <w:szCs w:val="20"/>
                <w:lang w:val="en-US"/>
              </w:rPr>
              <w:t>Impairment</w:t>
            </w:r>
          </w:p>
        </w:tc>
        <w:tc>
          <w:tcPr>
            <w:tcW w:w="190" w:type="dxa"/>
            <w:gridSpan w:val="2"/>
            <w:shd w:val="clear" w:color="auto" w:fill="auto"/>
          </w:tcPr>
          <w:p w14:paraId="0EB21DF7" w14:textId="77777777" w:rsidR="001625CF" w:rsidRPr="00673C81" w:rsidRDefault="001625CF" w:rsidP="00162A59">
            <w:pPr>
              <w:pStyle w:val="a"/>
              <w:tabs>
                <w:tab w:val="clear" w:pos="360"/>
                <w:tab w:val="clear" w:pos="720"/>
                <w:tab w:val="clear" w:pos="1080"/>
              </w:tabs>
              <w:jc w:val="center"/>
              <w:rPr>
                <w:rFonts w:cs="Times New Roman"/>
                <w:sz w:val="20"/>
                <w:szCs w:val="20"/>
                <w:lang w:val="en-US"/>
              </w:rPr>
            </w:pPr>
          </w:p>
        </w:tc>
        <w:tc>
          <w:tcPr>
            <w:tcW w:w="1970" w:type="dxa"/>
            <w:gridSpan w:val="5"/>
          </w:tcPr>
          <w:p w14:paraId="62343D6F"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p w14:paraId="0925A7B7"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Cost - net</w:t>
            </w:r>
          </w:p>
        </w:tc>
        <w:tc>
          <w:tcPr>
            <w:tcW w:w="184" w:type="dxa"/>
          </w:tcPr>
          <w:p w14:paraId="049FC989" w14:textId="77777777" w:rsidR="001625CF" w:rsidRPr="00673C81" w:rsidRDefault="001625CF" w:rsidP="00162A59">
            <w:pPr>
              <w:pStyle w:val="a"/>
              <w:tabs>
                <w:tab w:val="clear" w:pos="360"/>
                <w:tab w:val="clear" w:pos="720"/>
                <w:tab w:val="clear" w:pos="1080"/>
              </w:tabs>
              <w:ind w:left="-108" w:firstLine="108"/>
              <w:jc w:val="center"/>
              <w:rPr>
                <w:rFonts w:cs="Times New Roman"/>
                <w:sz w:val="20"/>
                <w:szCs w:val="20"/>
                <w:lang w:val="en-US"/>
              </w:rPr>
            </w:pPr>
          </w:p>
        </w:tc>
        <w:tc>
          <w:tcPr>
            <w:tcW w:w="2160" w:type="dxa"/>
            <w:gridSpan w:val="3"/>
          </w:tcPr>
          <w:p w14:paraId="01034D23" w14:textId="77777777" w:rsidR="001625CF" w:rsidRPr="00673C81" w:rsidRDefault="00D17B94" w:rsidP="00162A59">
            <w:pPr>
              <w:pStyle w:val="a"/>
              <w:tabs>
                <w:tab w:val="clear" w:pos="360"/>
                <w:tab w:val="clear" w:pos="720"/>
                <w:tab w:val="clear" w:pos="1080"/>
              </w:tabs>
              <w:ind w:left="-108" w:right="-75" w:firstLine="108"/>
              <w:jc w:val="center"/>
              <w:rPr>
                <w:rFonts w:cs="Times New Roman"/>
                <w:spacing w:val="-8"/>
                <w:sz w:val="20"/>
                <w:szCs w:val="20"/>
                <w:lang w:val="en-US"/>
              </w:rPr>
            </w:pPr>
            <w:r w:rsidRPr="00673C81">
              <w:rPr>
                <w:rFonts w:cs="Times New Roman"/>
                <w:sz w:val="20"/>
                <w:szCs w:val="20"/>
                <w:lang w:val="en-US"/>
              </w:rPr>
              <w:t xml:space="preserve">Dividend income for the </w:t>
            </w:r>
            <w:r w:rsidR="00D02867" w:rsidRPr="00673C81">
              <w:rPr>
                <w:rFonts w:cs="Times New Roman"/>
                <w:sz w:val="20"/>
                <w:szCs w:val="20"/>
                <w:lang w:val="en-US"/>
              </w:rPr>
              <w:t>year end 31 December</w:t>
            </w:r>
          </w:p>
        </w:tc>
      </w:tr>
      <w:tr w:rsidR="0039438D" w:rsidRPr="00673C81" w14:paraId="4611ABE4" w14:textId="77777777" w:rsidTr="000F7AAD">
        <w:trPr>
          <w:cantSplit/>
        </w:trPr>
        <w:tc>
          <w:tcPr>
            <w:tcW w:w="2152" w:type="dxa"/>
            <w:shd w:val="clear" w:color="auto" w:fill="auto"/>
          </w:tcPr>
          <w:p w14:paraId="4920A689" w14:textId="77777777" w:rsidR="0039438D" w:rsidRPr="00673C81" w:rsidRDefault="0039438D" w:rsidP="0039438D">
            <w:pPr>
              <w:jc w:val="thaiDistribute"/>
              <w:rPr>
                <w:rFonts w:ascii="Times New Roman" w:hAnsi="Times New Roman" w:cs="Times New Roman"/>
                <w:b/>
                <w:bCs/>
                <w:sz w:val="20"/>
                <w:szCs w:val="20"/>
                <w:cs/>
              </w:rPr>
            </w:pPr>
          </w:p>
        </w:tc>
        <w:tc>
          <w:tcPr>
            <w:tcW w:w="1366" w:type="dxa"/>
          </w:tcPr>
          <w:p w14:paraId="30AA8F50" w14:textId="77777777" w:rsidR="00260ACD" w:rsidRPr="00673C81" w:rsidRDefault="00260ACD" w:rsidP="0039438D">
            <w:pPr>
              <w:pStyle w:val="acctfourfigures"/>
              <w:tabs>
                <w:tab w:val="clear" w:pos="765"/>
              </w:tabs>
              <w:spacing w:line="240" w:lineRule="atLeast"/>
              <w:ind w:left="-79" w:right="-79"/>
              <w:jc w:val="center"/>
              <w:rPr>
                <w:rFonts w:cs="Times New Roman"/>
                <w:sz w:val="20"/>
                <w:lang w:val="en-US" w:bidi="th-TH"/>
              </w:rPr>
            </w:pPr>
          </w:p>
        </w:tc>
        <w:tc>
          <w:tcPr>
            <w:tcW w:w="719" w:type="dxa"/>
            <w:shd w:val="clear" w:color="auto" w:fill="auto"/>
          </w:tcPr>
          <w:p w14:paraId="04A1A353" w14:textId="53258CBA"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79" w:type="dxa"/>
            <w:shd w:val="clear" w:color="auto" w:fill="auto"/>
          </w:tcPr>
          <w:p w14:paraId="48035A8E"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721" w:type="dxa"/>
            <w:shd w:val="clear" w:color="auto" w:fill="auto"/>
          </w:tcPr>
          <w:p w14:paraId="43B5C44A" w14:textId="7C428BA3"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79" w:type="dxa"/>
            <w:shd w:val="clear" w:color="auto" w:fill="auto"/>
          </w:tcPr>
          <w:p w14:paraId="2F382865"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900" w:type="dxa"/>
            <w:shd w:val="clear" w:color="auto" w:fill="auto"/>
          </w:tcPr>
          <w:p w14:paraId="1872788B" w14:textId="1704687A"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78" w:type="dxa"/>
            <w:shd w:val="clear" w:color="auto" w:fill="auto"/>
          </w:tcPr>
          <w:p w14:paraId="7A873BC4"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901" w:type="dxa"/>
            <w:shd w:val="clear" w:color="auto" w:fill="auto"/>
          </w:tcPr>
          <w:p w14:paraId="310CD526" w14:textId="7942A269"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0" w:type="dxa"/>
          </w:tcPr>
          <w:p w14:paraId="5459F1E3" w14:textId="77777777" w:rsidR="0039438D" w:rsidRPr="00673C81" w:rsidRDefault="0039438D" w:rsidP="0039438D">
            <w:pPr>
              <w:pStyle w:val="acctfourfigures"/>
              <w:tabs>
                <w:tab w:val="clear" w:pos="765"/>
              </w:tabs>
              <w:spacing w:line="240" w:lineRule="atLeast"/>
              <w:ind w:left="-79" w:right="-79"/>
              <w:jc w:val="center"/>
              <w:rPr>
                <w:rFonts w:cs="Times New Roman"/>
                <w:sz w:val="20"/>
                <w:cs/>
                <w:lang w:bidi="th-TH"/>
              </w:rPr>
            </w:pPr>
          </w:p>
        </w:tc>
        <w:tc>
          <w:tcPr>
            <w:tcW w:w="899" w:type="dxa"/>
            <w:shd w:val="clear" w:color="auto" w:fill="auto"/>
          </w:tcPr>
          <w:p w14:paraId="19A17E90" w14:textId="2BE8B912"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5" w:type="dxa"/>
            <w:shd w:val="clear" w:color="auto" w:fill="auto"/>
          </w:tcPr>
          <w:p w14:paraId="63811FC5"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894" w:type="dxa"/>
            <w:shd w:val="clear" w:color="auto" w:fill="auto"/>
          </w:tcPr>
          <w:p w14:paraId="6BACB104" w14:textId="0B1A6E7D"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0" w:type="dxa"/>
            <w:shd w:val="clear" w:color="auto" w:fill="auto"/>
          </w:tcPr>
          <w:p w14:paraId="5B0FC83C"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814" w:type="dxa"/>
            <w:shd w:val="clear" w:color="auto" w:fill="auto"/>
          </w:tcPr>
          <w:p w14:paraId="0781814A" w14:textId="14EC55B5"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shd w:val="clear" w:color="auto" w:fill="auto"/>
          </w:tcPr>
          <w:p w14:paraId="0E499F0B"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720" w:type="dxa"/>
            <w:shd w:val="clear" w:color="auto" w:fill="auto"/>
          </w:tcPr>
          <w:p w14:paraId="39673473" w14:textId="36571FC9"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90" w:type="dxa"/>
            <w:gridSpan w:val="2"/>
            <w:shd w:val="clear" w:color="auto" w:fill="auto"/>
          </w:tcPr>
          <w:p w14:paraId="4753F63F" w14:textId="77777777" w:rsidR="0039438D" w:rsidRPr="00673C81" w:rsidRDefault="0039438D" w:rsidP="0039438D">
            <w:pPr>
              <w:pStyle w:val="acctfourfigures"/>
              <w:tabs>
                <w:tab w:val="clear" w:pos="765"/>
                <w:tab w:val="decimal" w:pos="753"/>
              </w:tabs>
              <w:spacing w:line="240" w:lineRule="atLeast"/>
              <w:ind w:left="-79" w:right="-79"/>
              <w:jc w:val="thaiDistribute"/>
              <w:rPr>
                <w:rFonts w:cs="Times New Roman"/>
                <w:sz w:val="20"/>
              </w:rPr>
            </w:pPr>
          </w:p>
        </w:tc>
        <w:tc>
          <w:tcPr>
            <w:tcW w:w="897" w:type="dxa"/>
            <w:gridSpan w:val="2"/>
            <w:shd w:val="clear" w:color="auto" w:fill="auto"/>
          </w:tcPr>
          <w:p w14:paraId="7B1A99E3" w14:textId="1C18921C"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gridSpan w:val="2"/>
            <w:shd w:val="clear" w:color="auto" w:fill="auto"/>
          </w:tcPr>
          <w:p w14:paraId="468E92D9"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893" w:type="dxa"/>
            <w:shd w:val="clear" w:color="auto" w:fill="auto"/>
          </w:tcPr>
          <w:p w14:paraId="66A4728F" w14:textId="15135131"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4" w:type="dxa"/>
          </w:tcPr>
          <w:p w14:paraId="4DCBCF16" w14:textId="77777777" w:rsidR="0039438D" w:rsidRPr="00673C81" w:rsidRDefault="0039438D" w:rsidP="0039438D">
            <w:pPr>
              <w:pStyle w:val="acctfourfigures"/>
              <w:tabs>
                <w:tab w:val="clear" w:pos="765"/>
              </w:tabs>
              <w:spacing w:line="240" w:lineRule="atLeast"/>
              <w:ind w:left="-79" w:right="-79"/>
              <w:jc w:val="center"/>
              <w:rPr>
                <w:rFonts w:cs="Times New Roman"/>
                <w:sz w:val="20"/>
                <w:cs/>
                <w:lang w:bidi="th-TH"/>
              </w:rPr>
            </w:pPr>
          </w:p>
        </w:tc>
        <w:tc>
          <w:tcPr>
            <w:tcW w:w="989" w:type="dxa"/>
            <w:shd w:val="clear" w:color="auto" w:fill="auto"/>
          </w:tcPr>
          <w:p w14:paraId="1ED4517E" w14:textId="7F99AC29" w:rsidR="0039438D" w:rsidRPr="00673C81" w:rsidRDefault="0039438D" w:rsidP="0039438D">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1" w:type="dxa"/>
            <w:shd w:val="clear" w:color="auto" w:fill="auto"/>
          </w:tcPr>
          <w:p w14:paraId="524701B9" w14:textId="77777777" w:rsidR="0039438D" w:rsidRPr="00673C81" w:rsidRDefault="0039438D" w:rsidP="0039438D">
            <w:pPr>
              <w:pStyle w:val="acctfourfigures"/>
              <w:tabs>
                <w:tab w:val="clear" w:pos="765"/>
              </w:tabs>
              <w:spacing w:line="240" w:lineRule="atLeast"/>
              <w:ind w:left="-79" w:right="-79"/>
              <w:jc w:val="center"/>
              <w:rPr>
                <w:rFonts w:cs="Times New Roman"/>
                <w:sz w:val="20"/>
              </w:rPr>
            </w:pPr>
          </w:p>
        </w:tc>
        <w:tc>
          <w:tcPr>
            <w:tcW w:w="990" w:type="dxa"/>
            <w:shd w:val="clear" w:color="auto" w:fill="auto"/>
          </w:tcPr>
          <w:p w14:paraId="091A03D5" w14:textId="4071CA77" w:rsidR="0039438D" w:rsidRPr="00673C81" w:rsidRDefault="0039438D" w:rsidP="0039438D">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r>
      <w:tr w:rsidR="000B0080" w:rsidRPr="00673C81" w14:paraId="4C7A7C10" w14:textId="77777777" w:rsidTr="000F7AAD">
        <w:trPr>
          <w:cantSplit/>
        </w:trPr>
        <w:tc>
          <w:tcPr>
            <w:tcW w:w="2152" w:type="dxa"/>
            <w:shd w:val="clear" w:color="auto" w:fill="auto"/>
          </w:tcPr>
          <w:p w14:paraId="2EFC156F" w14:textId="77777777" w:rsidR="000B0080" w:rsidRPr="00673C81" w:rsidRDefault="000B0080" w:rsidP="000B0080">
            <w:pPr>
              <w:jc w:val="thaiDistribute"/>
              <w:rPr>
                <w:rFonts w:ascii="Times New Roman" w:hAnsi="Times New Roman" w:cs="Times New Roman"/>
                <w:b/>
                <w:bCs/>
                <w:sz w:val="20"/>
                <w:szCs w:val="20"/>
                <w:cs/>
              </w:rPr>
            </w:pPr>
          </w:p>
        </w:tc>
        <w:tc>
          <w:tcPr>
            <w:tcW w:w="1366" w:type="dxa"/>
          </w:tcPr>
          <w:p w14:paraId="548AF3A8" w14:textId="77777777" w:rsidR="00260ACD" w:rsidRPr="00673C81" w:rsidRDefault="00260ACD" w:rsidP="000B0080">
            <w:pPr>
              <w:pStyle w:val="acctfourfigures"/>
              <w:tabs>
                <w:tab w:val="clear" w:pos="765"/>
              </w:tabs>
              <w:spacing w:line="240" w:lineRule="atLeast"/>
              <w:ind w:left="-79" w:right="-79"/>
              <w:jc w:val="center"/>
              <w:rPr>
                <w:rFonts w:cs="Times New Roman"/>
                <w:i/>
                <w:iCs/>
                <w:sz w:val="20"/>
                <w:lang w:bidi="th-TH"/>
              </w:rPr>
            </w:pPr>
          </w:p>
        </w:tc>
        <w:tc>
          <w:tcPr>
            <w:tcW w:w="1619" w:type="dxa"/>
            <w:gridSpan w:val="3"/>
            <w:shd w:val="clear" w:color="auto" w:fill="auto"/>
          </w:tcPr>
          <w:p w14:paraId="17CF015E"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79" w:type="dxa"/>
            <w:shd w:val="clear" w:color="auto" w:fill="auto"/>
          </w:tcPr>
          <w:p w14:paraId="7B7435E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8191" w:type="dxa"/>
            <w:gridSpan w:val="18"/>
          </w:tcPr>
          <w:p w14:paraId="3444FF6A"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cs/>
                <w:lang w:val="en-US" w:bidi="th-TH"/>
              </w:rPr>
            </w:pPr>
            <w:r w:rsidRPr="00673C81">
              <w:rPr>
                <w:rFonts w:cs="Times New Roman"/>
                <w:i/>
                <w:iCs/>
                <w:lang w:val="en-US"/>
              </w:rPr>
              <w:t>(in thousand Baht)</w:t>
            </w:r>
          </w:p>
        </w:tc>
        <w:tc>
          <w:tcPr>
            <w:tcW w:w="184" w:type="dxa"/>
          </w:tcPr>
          <w:p w14:paraId="56076258"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89" w:type="dxa"/>
          </w:tcPr>
          <w:p w14:paraId="7454A5D4"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81" w:type="dxa"/>
          </w:tcPr>
          <w:p w14:paraId="6E6AAA60"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90" w:type="dxa"/>
          </w:tcPr>
          <w:p w14:paraId="0D172887" w14:textId="77777777" w:rsidR="000B0080" w:rsidRPr="00673C81" w:rsidRDefault="000B0080" w:rsidP="000B0080">
            <w:pPr>
              <w:pStyle w:val="acctfourfigures"/>
              <w:tabs>
                <w:tab w:val="clear" w:pos="765"/>
              </w:tabs>
              <w:spacing w:line="240" w:lineRule="atLeast"/>
              <w:ind w:left="-79" w:right="-79"/>
              <w:jc w:val="center"/>
              <w:rPr>
                <w:rFonts w:cs="Times New Roman"/>
                <w:i/>
                <w:iCs/>
                <w:sz w:val="20"/>
                <w:lang w:val="en-US" w:bidi="th-TH"/>
              </w:rPr>
            </w:pPr>
          </w:p>
        </w:tc>
      </w:tr>
      <w:tr w:rsidR="000B0080" w:rsidRPr="00673C81" w14:paraId="7FD480C4" w14:textId="77777777" w:rsidTr="000F7AAD">
        <w:trPr>
          <w:cantSplit/>
        </w:trPr>
        <w:tc>
          <w:tcPr>
            <w:tcW w:w="2152" w:type="dxa"/>
            <w:shd w:val="clear" w:color="auto" w:fill="auto"/>
          </w:tcPr>
          <w:p w14:paraId="11F6546C" w14:textId="77777777" w:rsidR="000B0080" w:rsidRPr="00673C81" w:rsidRDefault="000B0080" w:rsidP="000B0080">
            <w:pPr>
              <w:jc w:val="thaiDistribute"/>
              <w:rPr>
                <w:rFonts w:ascii="Times New Roman" w:hAnsi="Times New Roman" w:cs="Times New Roman"/>
                <w:b/>
                <w:bCs/>
                <w:i/>
                <w:iCs/>
                <w:sz w:val="20"/>
                <w:szCs w:val="20"/>
                <w:cs/>
              </w:rPr>
            </w:pPr>
            <w:r w:rsidRPr="00673C81">
              <w:rPr>
                <w:rFonts w:ascii="Times New Roman" w:hAnsi="Times New Roman" w:cs="Times New Roman"/>
                <w:b/>
                <w:bCs/>
                <w:i/>
                <w:iCs/>
                <w:sz w:val="20"/>
                <w:szCs w:val="20"/>
              </w:rPr>
              <w:t>Associate</w:t>
            </w:r>
          </w:p>
        </w:tc>
        <w:tc>
          <w:tcPr>
            <w:tcW w:w="1366" w:type="dxa"/>
          </w:tcPr>
          <w:p w14:paraId="099F71EB" w14:textId="77777777" w:rsidR="00260ACD" w:rsidRPr="00673C81" w:rsidRDefault="00260ACD" w:rsidP="000B0080">
            <w:pPr>
              <w:jc w:val="thaiDistribute"/>
              <w:rPr>
                <w:rFonts w:ascii="Times New Roman" w:hAnsi="Times New Roman" w:cs="Times New Roman"/>
                <w:b/>
                <w:bCs/>
                <w:sz w:val="20"/>
                <w:szCs w:val="20"/>
                <w:cs/>
              </w:rPr>
            </w:pPr>
          </w:p>
        </w:tc>
        <w:tc>
          <w:tcPr>
            <w:tcW w:w="719" w:type="dxa"/>
            <w:shd w:val="clear" w:color="auto" w:fill="auto"/>
          </w:tcPr>
          <w:p w14:paraId="3211683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60D7A333" w14:textId="77777777" w:rsidR="000B0080" w:rsidRPr="00673C81" w:rsidRDefault="000B0080" w:rsidP="000B0080">
            <w:pPr>
              <w:jc w:val="thaiDistribute"/>
              <w:rPr>
                <w:rFonts w:ascii="Times New Roman" w:hAnsi="Times New Roman" w:cs="Times New Roman"/>
                <w:b/>
                <w:bCs/>
                <w:sz w:val="20"/>
                <w:szCs w:val="20"/>
                <w:cs/>
              </w:rPr>
            </w:pPr>
          </w:p>
        </w:tc>
        <w:tc>
          <w:tcPr>
            <w:tcW w:w="721" w:type="dxa"/>
            <w:shd w:val="clear" w:color="auto" w:fill="auto"/>
          </w:tcPr>
          <w:p w14:paraId="4B9CD596" w14:textId="77777777" w:rsidR="000B0080" w:rsidRPr="00673C81" w:rsidRDefault="000B0080" w:rsidP="000B0080">
            <w:pPr>
              <w:jc w:val="thaiDistribute"/>
              <w:rPr>
                <w:rFonts w:ascii="Times New Roman" w:hAnsi="Times New Roman" w:cs="Times New Roman"/>
                <w:b/>
                <w:bCs/>
                <w:sz w:val="20"/>
                <w:szCs w:val="20"/>
                <w:cs/>
              </w:rPr>
            </w:pPr>
          </w:p>
        </w:tc>
        <w:tc>
          <w:tcPr>
            <w:tcW w:w="179" w:type="dxa"/>
            <w:shd w:val="clear" w:color="auto" w:fill="auto"/>
          </w:tcPr>
          <w:p w14:paraId="5ABAB13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472D36A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tcPr>
          <w:p w14:paraId="2C96EDA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1" w:type="dxa"/>
          </w:tcPr>
          <w:p w14:paraId="3526F31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4946C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9" w:type="dxa"/>
            <w:shd w:val="clear" w:color="auto" w:fill="auto"/>
          </w:tcPr>
          <w:p w14:paraId="402DE0D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3B17850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4" w:type="dxa"/>
            <w:shd w:val="clear" w:color="auto" w:fill="auto"/>
          </w:tcPr>
          <w:p w14:paraId="1058219C"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00E2801"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14" w:type="dxa"/>
            <w:shd w:val="clear" w:color="auto" w:fill="auto"/>
          </w:tcPr>
          <w:p w14:paraId="5A21690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4EC73A5D"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720" w:type="dxa"/>
            <w:shd w:val="clear" w:color="auto" w:fill="auto"/>
          </w:tcPr>
          <w:p w14:paraId="4C16CF30"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2173044"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7" w:type="dxa"/>
            <w:gridSpan w:val="2"/>
          </w:tcPr>
          <w:p w14:paraId="6EA373A5"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gridSpan w:val="2"/>
          </w:tcPr>
          <w:p w14:paraId="0F988412"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3" w:type="dxa"/>
            <w:gridSpan w:val="2"/>
          </w:tcPr>
          <w:p w14:paraId="690F553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4" w:type="dxa"/>
          </w:tcPr>
          <w:p w14:paraId="0C452568"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89" w:type="dxa"/>
          </w:tcPr>
          <w:p w14:paraId="53B8B50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1" w:type="dxa"/>
          </w:tcPr>
          <w:p w14:paraId="700510B3"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90" w:type="dxa"/>
          </w:tcPr>
          <w:p w14:paraId="0D5E905A" w14:textId="77777777" w:rsidR="000B0080" w:rsidRPr="00673C81"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0B0080" w:rsidRPr="00673C81" w14:paraId="447C5767" w14:textId="77777777" w:rsidTr="000F7AAD">
        <w:trPr>
          <w:cantSplit/>
        </w:trPr>
        <w:tc>
          <w:tcPr>
            <w:tcW w:w="2152" w:type="dxa"/>
            <w:shd w:val="clear" w:color="auto" w:fill="auto"/>
          </w:tcPr>
          <w:p w14:paraId="165CE8A0" w14:textId="77777777" w:rsidR="000B0080" w:rsidRPr="00673C81" w:rsidRDefault="000B0080" w:rsidP="000B008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KLRT Company Limited</w:t>
            </w:r>
          </w:p>
        </w:tc>
        <w:tc>
          <w:tcPr>
            <w:tcW w:w="1366" w:type="dxa"/>
          </w:tcPr>
          <w:p w14:paraId="0093504C" w14:textId="2844CA52" w:rsidR="001D66BF" w:rsidRDefault="001D66BF"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Thailand</w:t>
            </w:r>
          </w:p>
        </w:tc>
        <w:tc>
          <w:tcPr>
            <w:tcW w:w="719" w:type="dxa"/>
            <w:shd w:val="clear" w:color="auto" w:fill="auto"/>
          </w:tcPr>
          <w:p w14:paraId="0554FAB3" w14:textId="6BDB3358" w:rsidR="000B0080" w:rsidRPr="00673C81" w:rsidRDefault="00FD6EB6"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49</w:t>
            </w:r>
          </w:p>
        </w:tc>
        <w:tc>
          <w:tcPr>
            <w:tcW w:w="179" w:type="dxa"/>
            <w:shd w:val="clear" w:color="auto" w:fill="auto"/>
          </w:tcPr>
          <w:p w14:paraId="28225DD3" w14:textId="77777777" w:rsidR="000B0080" w:rsidRPr="00673C81" w:rsidRDefault="000B0080" w:rsidP="000B0080">
            <w:pPr>
              <w:pStyle w:val="acctfourfigures"/>
              <w:tabs>
                <w:tab w:val="clear" w:pos="765"/>
                <w:tab w:val="decimal" w:pos="461"/>
              </w:tabs>
              <w:spacing w:line="240" w:lineRule="atLeast"/>
              <w:ind w:left="-79" w:right="-79"/>
              <w:jc w:val="center"/>
              <w:rPr>
                <w:rFonts w:cs="Times New Roman"/>
                <w:sz w:val="20"/>
              </w:rPr>
            </w:pPr>
          </w:p>
        </w:tc>
        <w:tc>
          <w:tcPr>
            <w:tcW w:w="721" w:type="dxa"/>
            <w:shd w:val="clear" w:color="auto" w:fill="auto"/>
          </w:tcPr>
          <w:p w14:paraId="4976355A" w14:textId="77777777" w:rsidR="000B0080" w:rsidRPr="00673C81" w:rsidRDefault="000B0080" w:rsidP="000B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49</w:t>
            </w:r>
          </w:p>
        </w:tc>
        <w:tc>
          <w:tcPr>
            <w:tcW w:w="179" w:type="dxa"/>
            <w:shd w:val="clear" w:color="auto" w:fill="auto"/>
          </w:tcPr>
          <w:p w14:paraId="56E9A565" w14:textId="77777777" w:rsidR="000B0080" w:rsidRPr="00673C81" w:rsidRDefault="000B0080" w:rsidP="000B0080">
            <w:pPr>
              <w:ind w:right="-79"/>
              <w:jc w:val="center"/>
              <w:rPr>
                <w:rFonts w:ascii="Times New Roman" w:hAnsi="Times New Roman" w:cs="Times New Roman"/>
                <w:sz w:val="20"/>
                <w:szCs w:val="20"/>
              </w:rPr>
            </w:pPr>
          </w:p>
        </w:tc>
        <w:tc>
          <w:tcPr>
            <w:tcW w:w="900" w:type="dxa"/>
          </w:tcPr>
          <w:p w14:paraId="5C7AFC84" w14:textId="3C6D3B01"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r w:rsidRPr="00673C81">
              <w:rPr>
                <w:rFonts w:cs="Times New Roman"/>
                <w:sz w:val="20"/>
                <w:lang w:bidi="th-TH"/>
              </w:rPr>
              <w:t xml:space="preserve">  </w:t>
            </w:r>
            <w:r w:rsidR="00FD6EB6">
              <w:rPr>
                <w:rFonts w:cs="Times New Roman"/>
                <w:sz w:val="20"/>
                <w:lang w:bidi="th-TH"/>
              </w:rPr>
              <w:t>5,750</w:t>
            </w:r>
            <w:r w:rsidRPr="00673C81">
              <w:rPr>
                <w:rFonts w:cs="Times New Roman"/>
                <w:sz w:val="20"/>
                <w:lang w:bidi="th-TH"/>
              </w:rPr>
              <w:t xml:space="preserve">   </w:t>
            </w:r>
          </w:p>
        </w:tc>
        <w:tc>
          <w:tcPr>
            <w:tcW w:w="178" w:type="dxa"/>
          </w:tcPr>
          <w:p w14:paraId="75363236"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01" w:type="dxa"/>
          </w:tcPr>
          <w:p w14:paraId="3B312ECA"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r w:rsidRPr="00673C81">
              <w:rPr>
                <w:rFonts w:cs="Times New Roman"/>
                <w:sz w:val="20"/>
                <w:lang w:bidi="th-TH"/>
              </w:rPr>
              <w:t xml:space="preserve">    5,750</w:t>
            </w:r>
          </w:p>
        </w:tc>
        <w:tc>
          <w:tcPr>
            <w:tcW w:w="180" w:type="dxa"/>
          </w:tcPr>
          <w:p w14:paraId="68DCC7E2"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899" w:type="dxa"/>
            <w:shd w:val="clear" w:color="auto" w:fill="auto"/>
          </w:tcPr>
          <w:p w14:paraId="78ED1465" w14:textId="064A01E7" w:rsidR="000B0080" w:rsidRPr="00673C81" w:rsidRDefault="00FD6EB6" w:rsidP="0039438D">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2,818</w:t>
            </w:r>
          </w:p>
        </w:tc>
        <w:tc>
          <w:tcPr>
            <w:tcW w:w="185" w:type="dxa"/>
            <w:shd w:val="clear" w:color="auto" w:fill="auto"/>
          </w:tcPr>
          <w:p w14:paraId="3A346B17"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894" w:type="dxa"/>
            <w:shd w:val="clear" w:color="auto" w:fill="auto"/>
          </w:tcPr>
          <w:p w14:paraId="07FD29B3"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cs/>
                <w:lang w:bidi="th-TH"/>
              </w:rPr>
            </w:pPr>
            <w:r w:rsidRPr="00673C81">
              <w:rPr>
                <w:rFonts w:cs="Times New Roman"/>
                <w:sz w:val="20"/>
                <w:lang w:bidi="th-TH"/>
              </w:rPr>
              <w:t>2,818</w:t>
            </w:r>
          </w:p>
        </w:tc>
        <w:tc>
          <w:tcPr>
            <w:tcW w:w="180" w:type="dxa"/>
            <w:shd w:val="clear" w:color="auto" w:fill="auto"/>
          </w:tcPr>
          <w:p w14:paraId="1635716D"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val="en-US" w:bidi="th-TH"/>
              </w:rPr>
            </w:pPr>
          </w:p>
        </w:tc>
        <w:tc>
          <w:tcPr>
            <w:tcW w:w="814" w:type="dxa"/>
            <w:shd w:val="clear" w:color="auto" w:fill="auto"/>
          </w:tcPr>
          <w:p w14:paraId="1B4D1B52" w14:textId="712B2C54" w:rsidR="000B0080" w:rsidRPr="00673C81" w:rsidRDefault="000B0080" w:rsidP="00871F85">
            <w:pPr>
              <w:pStyle w:val="acctfourfigures"/>
              <w:tabs>
                <w:tab w:val="clear" w:pos="765"/>
                <w:tab w:val="decimal" w:pos="743"/>
              </w:tabs>
              <w:spacing w:line="240" w:lineRule="atLeast"/>
              <w:ind w:left="-79" w:right="-90"/>
              <w:rPr>
                <w:rFonts w:cs="Times New Roman"/>
                <w:sz w:val="20"/>
                <w:lang w:bidi="th-TH"/>
              </w:rPr>
            </w:pPr>
            <w:r w:rsidRPr="00673C81">
              <w:rPr>
                <w:rFonts w:cs="Times New Roman"/>
                <w:sz w:val="20"/>
                <w:lang w:bidi="th-TH"/>
              </w:rPr>
              <w:t xml:space="preserve">    </w:t>
            </w:r>
            <w:r w:rsidR="00445B4A">
              <w:rPr>
                <w:rFonts w:cs="Times New Roman"/>
                <w:sz w:val="20"/>
                <w:lang w:bidi="th-TH"/>
              </w:rPr>
              <w:t>-</w:t>
            </w:r>
            <w:r w:rsidRPr="00673C81">
              <w:rPr>
                <w:rFonts w:cs="Times New Roman"/>
                <w:sz w:val="20"/>
                <w:lang w:bidi="th-TH"/>
              </w:rPr>
              <w:t xml:space="preserve">    </w:t>
            </w:r>
          </w:p>
        </w:tc>
        <w:tc>
          <w:tcPr>
            <w:tcW w:w="180" w:type="dxa"/>
            <w:shd w:val="clear" w:color="auto" w:fill="auto"/>
          </w:tcPr>
          <w:p w14:paraId="781DDF85"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720" w:type="dxa"/>
            <w:shd w:val="clear" w:color="auto" w:fill="auto"/>
          </w:tcPr>
          <w:p w14:paraId="2D14DD24" w14:textId="77777777" w:rsidR="000B0080" w:rsidRPr="00673C81" w:rsidRDefault="000B0080" w:rsidP="00871F85">
            <w:pPr>
              <w:pStyle w:val="acctfourfigures"/>
              <w:tabs>
                <w:tab w:val="clear" w:pos="765"/>
                <w:tab w:val="decimal" w:pos="554"/>
              </w:tabs>
              <w:spacing w:line="240" w:lineRule="atLeast"/>
              <w:ind w:left="-79" w:right="-90"/>
              <w:rPr>
                <w:rFonts w:cs="Times New Roman"/>
                <w:sz w:val="20"/>
                <w:lang w:bidi="th-TH"/>
              </w:rPr>
            </w:pPr>
            <w:r w:rsidRPr="00673C81">
              <w:rPr>
                <w:rFonts w:cs="Times New Roman"/>
                <w:sz w:val="20"/>
                <w:lang w:bidi="th-TH"/>
              </w:rPr>
              <w:t xml:space="preserve">          -</w:t>
            </w:r>
          </w:p>
        </w:tc>
        <w:tc>
          <w:tcPr>
            <w:tcW w:w="180" w:type="dxa"/>
            <w:shd w:val="clear" w:color="auto" w:fill="auto"/>
          </w:tcPr>
          <w:p w14:paraId="1474703E"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rPr>
            </w:pPr>
          </w:p>
        </w:tc>
        <w:tc>
          <w:tcPr>
            <w:tcW w:w="897" w:type="dxa"/>
            <w:gridSpan w:val="2"/>
          </w:tcPr>
          <w:p w14:paraId="5202BCE9" w14:textId="1926ECD4" w:rsidR="000B0080" w:rsidRPr="00673C81" w:rsidRDefault="00445B4A" w:rsidP="0039438D">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2,818</w:t>
            </w:r>
          </w:p>
        </w:tc>
        <w:tc>
          <w:tcPr>
            <w:tcW w:w="180" w:type="dxa"/>
            <w:gridSpan w:val="2"/>
          </w:tcPr>
          <w:p w14:paraId="4E160DEF"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03" w:type="dxa"/>
            <w:gridSpan w:val="2"/>
          </w:tcPr>
          <w:p w14:paraId="3F217B1E"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cs/>
                <w:lang w:bidi="th-TH"/>
              </w:rPr>
            </w:pPr>
            <w:r w:rsidRPr="00673C81">
              <w:rPr>
                <w:rFonts w:cs="Times New Roman"/>
                <w:sz w:val="20"/>
                <w:lang w:bidi="th-TH"/>
              </w:rPr>
              <w:t>2,818</w:t>
            </w:r>
          </w:p>
        </w:tc>
        <w:tc>
          <w:tcPr>
            <w:tcW w:w="184" w:type="dxa"/>
          </w:tcPr>
          <w:p w14:paraId="027CF9F4"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89" w:type="dxa"/>
          </w:tcPr>
          <w:p w14:paraId="0F8DC722" w14:textId="05585012" w:rsidR="000B0080" w:rsidRPr="00673C81" w:rsidRDefault="00445B4A" w:rsidP="0039438D">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w:t>
            </w:r>
          </w:p>
        </w:tc>
        <w:tc>
          <w:tcPr>
            <w:tcW w:w="181" w:type="dxa"/>
          </w:tcPr>
          <w:p w14:paraId="4D1D0D63"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p>
        </w:tc>
        <w:tc>
          <w:tcPr>
            <w:tcW w:w="990" w:type="dxa"/>
          </w:tcPr>
          <w:p w14:paraId="6E977BFC" w14:textId="77777777" w:rsidR="000B0080" w:rsidRPr="00673C81" w:rsidRDefault="000B0080" w:rsidP="0039438D">
            <w:pPr>
              <w:pStyle w:val="acctfourfigures"/>
              <w:tabs>
                <w:tab w:val="clear" w:pos="765"/>
                <w:tab w:val="decimal" w:pos="664"/>
              </w:tabs>
              <w:spacing w:line="240" w:lineRule="atLeast"/>
              <w:ind w:left="-79" w:right="-90"/>
              <w:rPr>
                <w:rFonts w:cs="Times New Roman"/>
                <w:sz w:val="20"/>
                <w:lang w:bidi="th-TH"/>
              </w:rPr>
            </w:pPr>
            <w:r w:rsidRPr="00673C81">
              <w:rPr>
                <w:rFonts w:cs="Times New Roman"/>
                <w:sz w:val="20"/>
                <w:lang w:bidi="th-TH"/>
              </w:rPr>
              <w:t>-</w:t>
            </w:r>
          </w:p>
        </w:tc>
      </w:tr>
    </w:tbl>
    <w:p w14:paraId="7131D0C6" w14:textId="77777777" w:rsidR="001625CF" w:rsidRPr="00673C81" w:rsidRDefault="001625CF" w:rsidP="001625CF">
      <w:pPr>
        <w:tabs>
          <w:tab w:val="clear" w:pos="227"/>
          <w:tab w:val="clear" w:pos="454"/>
          <w:tab w:val="clear" w:pos="680"/>
          <w:tab w:val="clear" w:pos="907"/>
          <w:tab w:val="left" w:pos="540"/>
        </w:tabs>
        <w:rPr>
          <w:rFonts w:ascii="Times New Roman" w:hAnsi="Times New Roman" w:cs="Times New Roman"/>
          <w:sz w:val="24"/>
          <w:szCs w:val="24"/>
        </w:rPr>
      </w:pPr>
    </w:p>
    <w:p w14:paraId="463BE4E1" w14:textId="6A1C9C52" w:rsidR="00484C5B" w:rsidRPr="00790B1A" w:rsidRDefault="001625CF" w:rsidP="00872E5C">
      <w:pPr>
        <w:tabs>
          <w:tab w:val="clear" w:pos="227"/>
          <w:tab w:val="clear" w:pos="454"/>
          <w:tab w:val="clear" w:pos="680"/>
          <w:tab w:val="clear" w:pos="907"/>
          <w:tab w:val="left" w:pos="540"/>
        </w:tabs>
        <w:ind w:left="90"/>
        <w:jc w:val="thaiDistribute"/>
        <w:rPr>
          <w:rFonts w:ascii="Times New Roman" w:hAnsi="Times New Roman" w:cs="Times New Roman"/>
          <w:sz w:val="20"/>
          <w:szCs w:val="20"/>
        </w:rPr>
        <w:sectPr w:rsidR="00484C5B" w:rsidRPr="00790B1A" w:rsidSect="00484C5B">
          <w:headerReference w:type="default" r:id="rId18"/>
          <w:footerReference w:type="default" r:id="rId19"/>
          <w:pgSz w:w="16834" w:h="11909" w:orient="landscape" w:code="9"/>
          <w:pgMar w:top="1152" w:right="691" w:bottom="1152" w:left="576" w:header="720" w:footer="720" w:gutter="0"/>
          <w:cols w:space="720"/>
          <w:docGrid w:linePitch="245"/>
        </w:sectPr>
      </w:pPr>
      <w:r w:rsidRPr="00790B1A">
        <w:rPr>
          <w:rFonts w:ascii="Times New Roman" w:hAnsi="Times New Roman" w:cs="Times New Roman"/>
          <w:sz w:val="22"/>
          <w:szCs w:val="22"/>
        </w:rPr>
        <w:t>None of the Group’s associate is publicly listed and consequently do not have published price quotation</w:t>
      </w:r>
      <w:r w:rsidR="00A046AE" w:rsidRPr="00790B1A">
        <w:rPr>
          <w:rFonts w:ascii="Times New Roman" w:hAnsi="Times New Roman" w:cs="Times New Roman"/>
          <w:sz w:val="22"/>
          <w:szCs w:val="22"/>
        </w:rPr>
        <w:t xml:space="preserve"> except </w:t>
      </w:r>
      <w:r w:rsidR="00CF0864" w:rsidRPr="00790B1A">
        <w:rPr>
          <w:rFonts w:ascii="Times New Roman" w:hAnsi="Times New Roman" w:cs="Times New Roman"/>
          <w:sz w:val="22"/>
          <w:szCs w:val="22"/>
        </w:rPr>
        <w:t xml:space="preserve">for </w:t>
      </w:r>
      <w:r w:rsidR="00A046AE" w:rsidRPr="00790B1A">
        <w:rPr>
          <w:rFonts w:ascii="Times New Roman" w:hAnsi="Times New Roman" w:cs="Times New Roman"/>
          <w:sz w:val="22"/>
          <w:szCs w:val="22"/>
        </w:rPr>
        <w:t>Arogo Capital Acquisition Corp</w:t>
      </w:r>
      <w:r w:rsidRPr="00790B1A">
        <w:rPr>
          <w:rFonts w:ascii="Times New Roman" w:hAnsi="Times New Roman" w:cs="Times New Roman"/>
          <w:sz w:val="22"/>
          <w:szCs w:val="22"/>
        </w:rPr>
        <w:t>.</w:t>
      </w:r>
      <w:r w:rsidR="00B07BB5" w:rsidRPr="00790B1A">
        <w:rPr>
          <w:rFonts w:ascii="Times New Roman" w:hAnsi="Times New Roman" w:cs="Times New Roman"/>
          <w:sz w:val="22"/>
          <w:szCs w:val="22"/>
        </w:rPr>
        <w:t xml:space="preserve"> (“AROGO”)</w:t>
      </w:r>
      <w:r w:rsidR="00936025" w:rsidRPr="00790B1A">
        <w:rPr>
          <w:rFonts w:ascii="Times New Roman" w:hAnsi="Times New Roman" w:cs="Times New Roman"/>
          <w:sz w:val="22"/>
          <w:szCs w:val="22"/>
        </w:rPr>
        <w:t xml:space="preserve"> which is listed </w:t>
      </w:r>
      <w:r w:rsidR="00CF0864" w:rsidRPr="00790B1A">
        <w:rPr>
          <w:rFonts w:ascii="Times New Roman" w:hAnsi="Times New Roman" w:cs="Times New Roman"/>
          <w:sz w:val="22"/>
          <w:szCs w:val="22"/>
        </w:rPr>
        <w:t>o</w:t>
      </w:r>
      <w:r w:rsidR="00936025" w:rsidRPr="00790B1A">
        <w:rPr>
          <w:rFonts w:ascii="Times New Roman" w:hAnsi="Times New Roman" w:cs="Times New Roman"/>
          <w:sz w:val="22"/>
          <w:szCs w:val="22"/>
        </w:rPr>
        <w:t>n</w:t>
      </w:r>
      <w:r w:rsidR="00602944" w:rsidRPr="00790B1A">
        <w:rPr>
          <w:rFonts w:ascii="Times New Roman" w:hAnsi="Times New Roman" w:cs="Times New Roman"/>
          <w:sz w:val="22"/>
          <w:szCs w:val="22"/>
        </w:rPr>
        <w:t xml:space="preserve"> </w:t>
      </w:r>
      <w:r w:rsidR="00790B1A" w:rsidRPr="00790B1A">
        <w:rPr>
          <w:rFonts w:ascii="Times New Roman" w:hAnsi="Times New Roman" w:cs="Times New Roman"/>
          <w:sz w:val="22"/>
          <w:szCs w:val="22"/>
        </w:rPr>
        <w:t>t</w:t>
      </w:r>
      <w:r w:rsidR="00CE60BE" w:rsidRPr="00790B1A">
        <w:rPr>
          <w:rFonts w:ascii="Times New Roman" w:hAnsi="Times New Roman" w:cs="Times New Roman"/>
          <w:sz w:val="22"/>
          <w:szCs w:val="22"/>
        </w:rPr>
        <w:t xml:space="preserve">he </w:t>
      </w:r>
      <w:r w:rsidR="00CE60BE" w:rsidRPr="00790B1A">
        <w:rPr>
          <w:rFonts w:ascii="Times New Roman" w:hAnsi="Times New Roman" w:cstheme="minorBidi"/>
          <w:sz w:val="22"/>
          <w:szCs w:val="22"/>
        </w:rPr>
        <w:t xml:space="preserve">Nasdaq </w:t>
      </w:r>
      <w:r w:rsidR="00790B1A" w:rsidRPr="00790B1A">
        <w:rPr>
          <w:rFonts w:ascii="Times New Roman" w:hAnsi="Times New Roman" w:cstheme="minorBidi"/>
          <w:sz w:val="22"/>
          <w:szCs w:val="22"/>
        </w:rPr>
        <w:t>Stock</w:t>
      </w:r>
      <w:r w:rsidR="00CE60BE" w:rsidRPr="00790B1A">
        <w:rPr>
          <w:rFonts w:ascii="Times New Roman" w:hAnsi="Times New Roman" w:cstheme="minorBidi"/>
          <w:sz w:val="22"/>
          <w:szCs w:val="22"/>
        </w:rPr>
        <w:t xml:space="preserve"> Market</w:t>
      </w:r>
      <w:r w:rsidR="00DE2858" w:rsidRPr="00790B1A">
        <w:rPr>
          <w:rFonts w:ascii="Times New Roman" w:hAnsi="Times New Roman" w:cs="Times New Roman"/>
          <w:sz w:val="22"/>
          <w:szCs w:val="22"/>
        </w:rPr>
        <w:t xml:space="preserve">, </w:t>
      </w:r>
      <w:r w:rsidR="00FC2A76">
        <w:rPr>
          <w:rFonts w:ascii="Times New Roman" w:hAnsi="Times New Roman" w:cs="Times New Roman"/>
          <w:sz w:val="22"/>
          <w:szCs w:val="22"/>
        </w:rPr>
        <w:t xml:space="preserve">the </w:t>
      </w:r>
      <w:r w:rsidR="00DE2858" w:rsidRPr="00790B1A">
        <w:rPr>
          <w:rFonts w:ascii="Times New Roman" w:hAnsi="Times New Roman" w:cs="Times New Roman"/>
          <w:sz w:val="22"/>
          <w:szCs w:val="22"/>
        </w:rPr>
        <w:t>U</w:t>
      </w:r>
      <w:r w:rsidR="00B616F7" w:rsidRPr="00790B1A">
        <w:rPr>
          <w:rFonts w:ascii="Times New Roman" w:hAnsi="Times New Roman" w:cs="Times New Roman"/>
          <w:sz w:val="22"/>
          <w:szCs w:val="22"/>
        </w:rPr>
        <w:t>nited States of America,</w:t>
      </w:r>
      <w:r w:rsidR="00DE2858" w:rsidRPr="00790B1A">
        <w:rPr>
          <w:rFonts w:ascii="Times New Roman" w:hAnsi="Times New Roman" w:cs="Times New Roman"/>
          <w:sz w:val="22"/>
          <w:szCs w:val="22"/>
        </w:rPr>
        <w:t xml:space="preserve"> </w:t>
      </w:r>
      <w:r w:rsidR="008029C5" w:rsidRPr="00790B1A">
        <w:rPr>
          <w:rFonts w:ascii="Times New Roman" w:hAnsi="Times New Roman" w:cs="Times New Roman"/>
          <w:sz w:val="22"/>
          <w:szCs w:val="22"/>
        </w:rPr>
        <w:t xml:space="preserve">for </w:t>
      </w:r>
      <w:r w:rsidR="00B616F7" w:rsidRPr="00790B1A">
        <w:rPr>
          <w:rFonts w:ascii="Times New Roman" w:hAnsi="Times New Roman" w:cs="Times New Roman"/>
          <w:sz w:val="22"/>
          <w:szCs w:val="22"/>
        </w:rPr>
        <w:t xml:space="preserve">the purpose of </w:t>
      </w:r>
      <w:r w:rsidR="008029C5" w:rsidRPr="00790B1A">
        <w:rPr>
          <w:rFonts w:ascii="Times New Roman" w:hAnsi="Times New Roman" w:cs="Times New Roman"/>
          <w:sz w:val="22"/>
          <w:szCs w:val="22"/>
        </w:rPr>
        <w:t xml:space="preserve">investing </w:t>
      </w:r>
      <w:r w:rsidR="00207243" w:rsidRPr="00790B1A">
        <w:rPr>
          <w:rFonts w:ascii="Times New Roman" w:hAnsi="Times New Roman" w:cs="Times New Roman"/>
          <w:sz w:val="22"/>
          <w:szCs w:val="22"/>
        </w:rPr>
        <w:t>as</w:t>
      </w:r>
      <w:r w:rsidR="00B616F7" w:rsidRPr="00790B1A">
        <w:rPr>
          <w:rFonts w:ascii="Times New Roman" w:hAnsi="Times New Roman" w:cs="Times New Roman"/>
          <w:sz w:val="22"/>
          <w:szCs w:val="22"/>
        </w:rPr>
        <w:t xml:space="preserve"> </w:t>
      </w:r>
      <w:r w:rsidR="00A6164D" w:rsidRPr="00790B1A">
        <w:rPr>
          <w:rFonts w:ascii="Times New Roman" w:hAnsi="Times New Roman" w:cs="Times New Roman"/>
          <w:sz w:val="22"/>
          <w:szCs w:val="22"/>
        </w:rPr>
        <w:t>a Special Purpose Acquisition Company (SPAC)</w:t>
      </w:r>
      <w:r w:rsidR="00207243" w:rsidRPr="00790B1A">
        <w:rPr>
          <w:rFonts w:ascii="Times New Roman" w:hAnsi="Times New Roman" w:cs="Times New Roman"/>
          <w:sz w:val="22"/>
          <w:szCs w:val="22"/>
        </w:rPr>
        <w:t>.</w:t>
      </w:r>
      <w:r w:rsidR="00A6164D" w:rsidRPr="00790B1A">
        <w:rPr>
          <w:rFonts w:ascii="Times New Roman" w:hAnsi="Times New Roman" w:cs="Times New Roman"/>
          <w:sz w:val="22"/>
          <w:szCs w:val="22"/>
        </w:rPr>
        <w:t xml:space="preserve"> </w:t>
      </w:r>
      <w:r w:rsidR="00207243" w:rsidRPr="00790B1A">
        <w:rPr>
          <w:rFonts w:ascii="Times New Roman" w:hAnsi="Times New Roman" w:cs="Times New Roman"/>
          <w:sz w:val="22"/>
          <w:szCs w:val="22"/>
        </w:rPr>
        <w:t>A</w:t>
      </w:r>
      <w:r w:rsidR="00CB259F" w:rsidRPr="00790B1A">
        <w:rPr>
          <w:rFonts w:ascii="Times New Roman" w:hAnsi="Times New Roman" w:cs="Times New Roman"/>
          <w:sz w:val="22"/>
          <w:szCs w:val="22"/>
        </w:rPr>
        <w:t xml:space="preserve">s </w:t>
      </w:r>
      <w:r w:rsidR="00E67C24" w:rsidRPr="00790B1A">
        <w:rPr>
          <w:rFonts w:ascii="Times New Roman" w:hAnsi="Times New Roman" w:cs="Times New Roman"/>
          <w:sz w:val="22"/>
          <w:szCs w:val="22"/>
        </w:rPr>
        <w:t>at</w:t>
      </w:r>
      <w:r w:rsidR="00CB259F" w:rsidRPr="00790B1A">
        <w:rPr>
          <w:rFonts w:ascii="Times New Roman" w:hAnsi="Times New Roman" w:cs="Times New Roman"/>
          <w:sz w:val="22"/>
          <w:szCs w:val="22"/>
        </w:rPr>
        <w:t xml:space="preserve"> 31 December 2021</w:t>
      </w:r>
      <w:r w:rsidR="00207243" w:rsidRPr="00790B1A">
        <w:rPr>
          <w:rFonts w:ascii="Times New Roman" w:hAnsi="Times New Roman" w:cs="Times New Roman"/>
          <w:sz w:val="22"/>
          <w:szCs w:val="22"/>
        </w:rPr>
        <w:t>,</w:t>
      </w:r>
      <w:r w:rsidR="000479E6" w:rsidRPr="00790B1A">
        <w:rPr>
          <w:rFonts w:ascii="Times New Roman" w:hAnsi="Times New Roman" w:cs="Times New Roman"/>
          <w:sz w:val="22"/>
          <w:szCs w:val="22"/>
        </w:rPr>
        <w:t xml:space="preserve"> </w:t>
      </w:r>
      <w:r w:rsidR="000B724B" w:rsidRPr="00790B1A">
        <w:rPr>
          <w:rFonts w:ascii="Times New Roman" w:hAnsi="Times New Roman" w:cs="Times New Roman"/>
          <w:sz w:val="22"/>
          <w:szCs w:val="22"/>
        </w:rPr>
        <w:t>the</w:t>
      </w:r>
      <w:r w:rsidR="000479E6" w:rsidRPr="00790B1A">
        <w:rPr>
          <w:rFonts w:ascii="Times New Roman" w:hAnsi="Times New Roman" w:cs="Times New Roman"/>
          <w:sz w:val="22"/>
          <w:szCs w:val="22"/>
        </w:rPr>
        <w:t xml:space="preserve"> </w:t>
      </w:r>
      <w:r w:rsidR="0025765E" w:rsidRPr="00790B1A">
        <w:rPr>
          <w:rFonts w:ascii="Times New Roman" w:hAnsi="Times New Roman" w:cs="Times New Roman"/>
          <w:sz w:val="22"/>
          <w:szCs w:val="22"/>
        </w:rPr>
        <w:t>closing price per un</w:t>
      </w:r>
      <w:r w:rsidR="0038182F" w:rsidRPr="00790B1A">
        <w:rPr>
          <w:rFonts w:ascii="Times New Roman" w:hAnsi="Times New Roman" w:cs="Times New Roman"/>
          <w:sz w:val="22"/>
          <w:szCs w:val="22"/>
        </w:rPr>
        <w:t xml:space="preserve">it of AROGO which consists of </w:t>
      </w:r>
      <w:r w:rsidR="00FC2A76">
        <w:rPr>
          <w:rFonts w:ascii="Times New Roman" w:hAnsi="Times New Roman" w:cs="Times New Roman"/>
          <w:sz w:val="22"/>
          <w:szCs w:val="22"/>
        </w:rPr>
        <w:t>one</w:t>
      </w:r>
      <w:r w:rsidR="0038182F" w:rsidRPr="00790B1A">
        <w:rPr>
          <w:rFonts w:ascii="Times New Roman" w:hAnsi="Times New Roman" w:cs="Times New Roman"/>
          <w:sz w:val="22"/>
          <w:szCs w:val="22"/>
        </w:rPr>
        <w:t xml:space="preserve"> </w:t>
      </w:r>
      <w:r w:rsidR="004B0D60" w:rsidRPr="00790B1A">
        <w:rPr>
          <w:rFonts w:ascii="Times New Roman" w:hAnsi="Times New Roman" w:cs="Times New Roman"/>
          <w:sz w:val="22"/>
          <w:szCs w:val="22"/>
        </w:rPr>
        <w:t>Class A</w:t>
      </w:r>
      <w:r w:rsidR="0038182F" w:rsidRPr="00790B1A">
        <w:rPr>
          <w:rFonts w:ascii="Times New Roman" w:hAnsi="Times New Roman" w:cs="Times New Roman"/>
          <w:sz w:val="22"/>
          <w:szCs w:val="22"/>
        </w:rPr>
        <w:t xml:space="preserve"> common share and </w:t>
      </w:r>
      <w:r w:rsidR="00FC2A76">
        <w:rPr>
          <w:rFonts w:ascii="Times New Roman" w:hAnsi="Times New Roman" w:cs="Times New Roman"/>
          <w:sz w:val="22"/>
          <w:szCs w:val="22"/>
        </w:rPr>
        <w:t>one</w:t>
      </w:r>
      <w:r w:rsidR="00945FE9" w:rsidRPr="00790B1A">
        <w:rPr>
          <w:rFonts w:ascii="Times New Roman" w:hAnsi="Times New Roman" w:cs="Times New Roman"/>
          <w:sz w:val="22"/>
          <w:szCs w:val="22"/>
        </w:rPr>
        <w:t xml:space="preserve"> </w:t>
      </w:r>
      <w:r w:rsidR="00063D26" w:rsidRPr="00643328">
        <w:rPr>
          <w:rFonts w:ascii="Times New Roman" w:hAnsi="Times New Roman" w:cs="Cordia New"/>
          <w:sz w:val="22"/>
          <w:szCs w:val="22"/>
        </w:rPr>
        <w:t xml:space="preserve">redeemable </w:t>
      </w:r>
      <w:r w:rsidR="00945FE9" w:rsidRPr="00790B1A">
        <w:rPr>
          <w:rFonts w:ascii="Times New Roman" w:hAnsi="Times New Roman" w:cs="Times New Roman"/>
          <w:sz w:val="22"/>
          <w:szCs w:val="22"/>
        </w:rPr>
        <w:t xml:space="preserve">warrant </w:t>
      </w:r>
      <w:r w:rsidR="00822D10" w:rsidRPr="00790B1A">
        <w:rPr>
          <w:rFonts w:ascii="Times New Roman" w:hAnsi="Times New Roman" w:cs="Times New Roman"/>
          <w:sz w:val="22"/>
          <w:szCs w:val="22"/>
        </w:rPr>
        <w:t>was</w:t>
      </w:r>
      <w:r w:rsidR="004B72A2" w:rsidRPr="00790B1A">
        <w:rPr>
          <w:rFonts w:ascii="Times New Roman" w:hAnsi="Times New Roman" w:cs="Times New Roman"/>
          <w:sz w:val="22"/>
          <w:szCs w:val="22"/>
        </w:rPr>
        <w:t xml:space="preserve"> </w:t>
      </w:r>
      <w:r w:rsidR="00872E5C" w:rsidRPr="00790B1A">
        <w:rPr>
          <w:rFonts w:ascii="Times New Roman" w:hAnsi="Times New Roman" w:cs="Times New Roman"/>
          <w:sz w:val="22"/>
          <w:szCs w:val="22"/>
        </w:rPr>
        <w:t xml:space="preserve">USD </w:t>
      </w:r>
      <w:r w:rsidR="00812D00" w:rsidRPr="00790B1A">
        <w:rPr>
          <w:rFonts w:ascii="Times New Roman" w:hAnsi="Times New Roman" w:cs="Times New Roman"/>
          <w:sz w:val="22"/>
          <w:szCs w:val="22"/>
        </w:rPr>
        <w:t>10.01.</w:t>
      </w:r>
    </w:p>
    <w:p w14:paraId="4244401B" w14:textId="0E6EB84F" w:rsidR="001625CF" w:rsidRPr="00673C81" w:rsidRDefault="001625C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E4855">
        <w:rPr>
          <w:rFonts w:ascii="Times New Roman" w:hAnsi="Times New Roman" w:cs="Times New Roman"/>
          <w:sz w:val="22"/>
          <w:szCs w:val="22"/>
          <w:u w:val="none"/>
        </w:rPr>
        <w:t>Joint operation</w:t>
      </w:r>
    </w:p>
    <w:p w14:paraId="4F5C30D0" w14:textId="77777777" w:rsidR="001625CF" w:rsidRPr="00673C81" w:rsidRDefault="001625CF"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C96FB6" w14:textId="15C8B5A0"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In 2017, the Company entered into an agreement with</w:t>
      </w:r>
      <w:r w:rsidR="0065494C" w:rsidRPr="00673C81">
        <w:rPr>
          <w:rFonts w:ascii="Times New Roman" w:hAnsi="Times New Roman" w:cs="Times New Roman"/>
          <w:sz w:val="22"/>
          <w:szCs w:val="22"/>
          <w:lang w:val="en-GB" w:bidi="ar-SA"/>
        </w:rPr>
        <w:t xml:space="preserve"> a company, considering as</w:t>
      </w:r>
      <w:r w:rsidRPr="00673C81">
        <w:rPr>
          <w:rFonts w:ascii="Times New Roman" w:hAnsi="Times New Roman" w:cs="Times New Roman"/>
          <w:sz w:val="22"/>
          <w:szCs w:val="22"/>
          <w:lang w:val="en-GB" w:bidi="ar-SA"/>
        </w:rPr>
        <w:t xml:space="preserve"> other joint operator to establish a joint operation of “Joint Venture SCN-CHO” (“SCN-CHO”) </w:t>
      </w:r>
      <w:r w:rsidR="007E5F7F" w:rsidRPr="00673C81">
        <w:rPr>
          <w:rFonts w:ascii="Times New Roman" w:hAnsi="Times New Roman" w:cs="Times New Roman"/>
          <w:sz w:val="22"/>
          <w:szCs w:val="22"/>
          <w:lang w:val="en-GB" w:bidi="ar-SA"/>
        </w:rPr>
        <w:t>to deliver</w:t>
      </w:r>
      <w:r w:rsidRPr="00673C81">
        <w:rPr>
          <w:rFonts w:ascii="Times New Roman" w:hAnsi="Times New Roman" w:cs="Times New Roman"/>
          <w:sz w:val="22"/>
          <w:szCs w:val="22"/>
          <w:lang w:val="en-GB" w:bidi="ar-SA"/>
        </w:rPr>
        <w:t xml:space="preserve"> 489 NGV buses and </w:t>
      </w:r>
      <w:r w:rsidR="007E5F7F" w:rsidRPr="00673C81">
        <w:rPr>
          <w:rFonts w:ascii="Times New Roman" w:hAnsi="Times New Roman" w:cs="Times New Roman"/>
          <w:sz w:val="22"/>
          <w:szCs w:val="22"/>
          <w:lang w:val="en-GB" w:bidi="ar-SA"/>
        </w:rPr>
        <w:t>provide</w:t>
      </w:r>
      <w:r w:rsidR="0065494C" w:rsidRPr="00673C81">
        <w:rPr>
          <w:rFonts w:ascii="Times New Roman" w:hAnsi="Times New Roman" w:cs="Times New Roman"/>
          <w:sz w:val="22"/>
          <w:szCs w:val="22"/>
          <w:lang w:val="en-GB" w:bidi="ar-SA"/>
        </w:rPr>
        <w:t xml:space="preserve"> repair and</w:t>
      </w:r>
      <w:r w:rsidRPr="00673C81">
        <w:rPr>
          <w:rFonts w:ascii="Times New Roman" w:hAnsi="Times New Roman" w:cs="Times New Roman"/>
          <w:sz w:val="22"/>
          <w:szCs w:val="22"/>
          <w:lang w:val="en-GB" w:bidi="ar-SA"/>
        </w:rPr>
        <w:t xml:space="preserve"> maintenance services</w:t>
      </w:r>
      <w:r w:rsidR="0065494C" w:rsidRPr="00673C81">
        <w:rPr>
          <w:rFonts w:ascii="Times New Roman" w:hAnsi="Times New Roman" w:cs="Times New Roman"/>
          <w:sz w:val="22"/>
          <w:szCs w:val="22"/>
          <w:lang w:val="en-GB" w:bidi="ar-SA"/>
        </w:rPr>
        <w:t xml:space="preserve"> for a period of 10 years commencing from</w:t>
      </w:r>
      <w:r w:rsidRPr="00673C81">
        <w:rPr>
          <w:rFonts w:ascii="Times New Roman" w:hAnsi="Times New Roman" w:cs="Times New Roman"/>
          <w:sz w:val="22"/>
          <w:szCs w:val="22"/>
          <w:lang w:val="en-GB" w:bidi="ar-SA"/>
        </w:rPr>
        <w:t xml:space="preserve"> </w:t>
      </w:r>
      <w:r w:rsidR="007E5F7F" w:rsidRPr="00673C81">
        <w:rPr>
          <w:rFonts w:ascii="Times New Roman" w:hAnsi="Times New Roman" w:cs="Times New Roman"/>
          <w:sz w:val="22"/>
          <w:szCs w:val="22"/>
          <w:lang w:val="en-GB" w:bidi="ar-SA"/>
        </w:rPr>
        <w:t xml:space="preserve">when </w:t>
      </w:r>
      <w:r w:rsidRPr="00673C81">
        <w:rPr>
          <w:rFonts w:ascii="Times New Roman" w:hAnsi="Times New Roman" w:cs="Times New Roman"/>
          <w:sz w:val="22"/>
          <w:szCs w:val="22"/>
          <w:lang w:val="en-GB" w:bidi="ar-SA"/>
        </w:rPr>
        <w:t>each bus start</w:t>
      </w:r>
      <w:r w:rsidR="007E5F7F" w:rsidRPr="00673C81">
        <w:rPr>
          <w:rFonts w:ascii="Times New Roman" w:hAnsi="Times New Roman" w:cs="Times New Roman"/>
          <w:sz w:val="22"/>
          <w:szCs w:val="22"/>
          <w:lang w:val="en-GB" w:bidi="ar-SA"/>
        </w:rPr>
        <w:t>s</w:t>
      </w:r>
      <w:r w:rsidRPr="00673C81">
        <w:rPr>
          <w:rFonts w:ascii="Times New Roman" w:hAnsi="Times New Roman" w:cs="Times New Roman"/>
          <w:sz w:val="22"/>
          <w:szCs w:val="22"/>
          <w:lang w:val="en-GB" w:bidi="ar-SA"/>
        </w:rPr>
        <w:t xml:space="preserve"> operating to Bangkok Mass Transport Authority (“BMTA”). According to the agreement, the Company shares 50% of the profit or loss of the joint operation. </w:t>
      </w:r>
      <w:r w:rsidR="000B3C94" w:rsidRPr="00673C81">
        <w:rPr>
          <w:rFonts w:ascii="Times New Roman" w:hAnsi="Times New Roman" w:cs="Times New Roman"/>
          <w:sz w:val="22"/>
          <w:szCs w:val="22"/>
          <w:lang w:val="en-GB" w:bidi="ar-SA"/>
        </w:rPr>
        <w:t>The</w:t>
      </w:r>
      <w:r w:rsidRPr="00673C81">
        <w:rPr>
          <w:rFonts w:ascii="Times New Roman" w:hAnsi="Times New Roman" w:cs="Times New Roman"/>
          <w:sz w:val="22"/>
          <w:szCs w:val="22"/>
          <w:lang w:val="en-GB" w:bidi="ar-SA"/>
        </w:rPr>
        <w:t xml:space="preserve"> </w:t>
      </w:r>
      <w:r w:rsidR="009523F9">
        <w:rPr>
          <w:rFonts w:ascii="Times New Roman" w:hAnsi="Times New Roman" w:cs="Times New Roman"/>
          <w:sz w:val="22"/>
          <w:szCs w:val="22"/>
          <w:lang w:val="en-GB" w:bidi="ar-SA"/>
        </w:rPr>
        <w:t>joint venture</w:t>
      </w:r>
      <w:r w:rsidR="0065494C" w:rsidRPr="00673C81">
        <w:rPr>
          <w:rFonts w:ascii="Times New Roman" w:hAnsi="Times New Roman" w:cs="Times New Roman"/>
          <w:sz w:val="22"/>
          <w:szCs w:val="22"/>
          <w:lang w:val="en-GB" w:bidi="ar-SA"/>
        </w:rPr>
        <w:t xml:space="preserve"> paid</w:t>
      </w:r>
      <w:r w:rsidRPr="00673C81">
        <w:rPr>
          <w:rFonts w:ascii="Times New Roman" w:hAnsi="Times New Roman" w:cs="Times New Roman"/>
          <w:sz w:val="22"/>
          <w:szCs w:val="22"/>
          <w:lang w:val="en-GB" w:bidi="ar-SA"/>
        </w:rPr>
        <w:t xml:space="preserve"> deposit</w:t>
      </w:r>
      <w:r w:rsidR="0065494C" w:rsidRPr="00673C81">
        <w:rPr>
          <w:rFonts w:ascii="Times New Roman" w:hAnsi="Times New Roman" w:cs="Times New Roman"/>
          <w:sz w:val="22"/>
          <w:szCs w:val="22"/>
          <w:lang w:val="en-GB" w:bidi="ar-SA"/>
        </w:rPr>
        <w:t xml:space="preserve"> as a guarantee for the agreement, on</w:t>
      </w:r>
      <w:r w:rsidR="000B3C94" w:rsidRPr="00673C81">
        <w:rPr>
          <w:rFonts w:ascii="Times New Roman" w:hAnsi="Times New Roman" w:cs="Times New Roman"/>
          <w:sz w:val="22"/>
          <w:szCs w:val="22"/>
          <w:lang w:val="en-GB" w:bidi="ar-SA"/>
        </w:rPr>
        <w:t xml:space="preserve"> behalf of SCN-CHO,</w:t>
      </w:r>
      <w:r w:rsidRPr="00673C81">
        <w:rPr>
          <w:rFonts w:ascii="Times New Roman" w:hAnsi="Times New Roman" w:cs="Times New Roman"/>
          <w:sz w:val="22"/>
          <w:szCs w:val="22"/>
          <w:lang w:val="en-GB" w:bidi="ar-SA"/>
        </w:rPr>
        <w:t xml:space="preserve"> Baht 426 million</w:t>
      </w:r>
      <w:r w:rsidR="005034BD" w:rsidRPr="00673C81">
        <w:rPr>
          <w:rFonts w:ascii="Times New Roman" w:hAnsi="Times New Roman" w:cs="Times New Roman"/>
          <w:sz w:val="22"/>
          <w:szCs w:val="22"/>
          <w:lang w:val="en-GB" w:bidi="ar-SA"/>
        </w:rPr>
        <w:t xml:space="preserve"> (portion of the Company is Baht 213 million)</w:t>
      </w:r>
      <w:r w:rsidRPr="00673C81">
        <w:rPr>
          <w:rFonts w:ascii="Times New Roman" w:hAnsi="Times New Roman" w:cs="Times New Roman"/>
          <w:sz w:val="22"/>
          <w:szCs w:val="22"/>
          <w:lang w:val="en-GB" w:bidi="ar-SA"/>
        </w:rPr>
        <w:t xml:space="preserve">. The deposit </w:t>
      </w:r>
      <w:r w:rsidR="002A6746" w:rsidRPr="00673C81">
        <w:rPr>
          <w:rFonts w:ascii="Times New Roman" w:hAnsi="Times New Roman" w:cs="Times New Roman"/>
          <w:sz w:val="22"/>
          <w:szCs w:val="22"/>
          <w:lang w:val="en-GB" w:bidi="ar-SA"/>
        </w:rPr>
        <w:t>is classified under</w:t>
      </w:r>
      <w:r w:rsidRPr="00673C81">
        <w:rPr>
          <w:rFonts w:ascii="Times New Roman" w:hAnsi="Times New Roman" w:cs="Times New Roman"/>
          <w:sz w:val="22"/>
          <w:szCs w:val="22"/>
          <w:lang w:val="en-GB" w:bidi="ar-SA"/>
        </w:rPr>
        <w:t xml:space="preserve"> </w:t>
      </w:r>
      <w:r w:rsidR="00EE6AFE" w:rsidRPr="00673C81">
        <w:rPr>
          <w:rFonts w:ascii="Times New Roman" w:hAnsi="Times New Roman" w:cs="Times New Roman"/>
          <w:sz w:val="22"/>
          <w:szCs w:val="22"/>
          <w:lang w:val="en-GB" w:bidi="ar-SA"/>
        </w:rPr>
        <w:t>non-current assets</w:t>
      </w:r>
      <w:r w:rsidR="00C06DBE">
        <w:rPr>
          <w:rFonts w:ascii="Times New Roman" w:hAnsi="Times New Roman" w:cs="Times New Roman"/>
          <w:sz w:val="22"/>
          <w:szCs w:val="22"/>
          <w:lang w:val="en-GB" w:bidi="ar-SA"/>
        </w:rPr>
        <w:t xml:space="preserve"> in the statement of financial position</w:t>
      </w:r>
      <w:r w:rsidRPr="00673C81">
        <w:rPr>
          <w:rFonts w:ascii="Times New Roman" w:hAnsi="Times New Roman" w:cs="Times New Roman"/>
          <w:sz w:val="22"/>
          <w:szCs w:val="22"/>
          <w:lang w:val="en-GB" w:bidi="ar-SA"/>
        </w:rPr>
        <w:t>.</w:t>
      </w:r>
    </w:p>
    <w:p w14:paraId="30CF4BEB"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heme="minorBidi"/>
          <w:sz w:val="22"/>
          <w:szCs w:val="28"/>
          <w:cs/>
          <w:lang w:val="en-GB"/>
        </w:rPr>
      </w:pPr>
    </w:p>
    <w:p w14:paraId="61A9A8BE"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Assets and liabilities of the joint operation as at 31 December as follows:</w:t>
      </w:r>
    </w:p>
    <w:p w14:paraId="44BB6C8C" w14:textId="77777777" w:rsidR="00ED0975" w:rsidRPr="00673C81" w:rsidRDefault="00ED0975" w:rsidP="00ED0975">
      <w:pPr>
        <w:pStyle w:val="BodyText"/>
        <w:spacing w:after="0"/>
        <w:ind w:left="540"/>
        <w:jc w:val="thaiDistribute"/>
      </w:pPr>
    </w:p>
    <w:tbl>
      <w:tblPr>
        <w:tblW w:w="9072" w:type="dxa"/>
        <w:tblInd w:w="450" w:type="dxa"/>
        <w:tblLook w:val="04A0" w:firstRow="1" w:lastRow="0" w:firstColumn="1" w:lastColumn="0" w:noHBand="0" w:noVBand="1"/>
      </w:tblPr>
      <w:tblGrid>
        <w:gridCol w:w="5685"/>
        <w:gridCol w:w="1569"/>
        <w:gridCol w:w="236"/>
        <w:gridCol w:w="1582"/>
      </w:tblGrid>
      <w:tr w:rsidR="00ED0975" w:rsidRPr="00673C81" w14:paraId="3D3EF335" w14:textId="77777777" w:rsidTr="00594EE1">
        <w:tc>
          <w:tcPr>
            <w:tcW w:w="5685" w:type="dxa"/>
          </w:tcPr>
          <w:p w14:paraId="6540036F" w14:textId="77777777" w:rsidR="00ED0975" w:rsidRPr="00673C81" w:rsidRDefault="00ED0975" w:rsidP="0039540B">
            <w:pPr>
              <w:pStyle w:val="ListParagraph"/>
              <w:tabs>
                <w:tab w:val="left" w:pos="540"/>
              </w:tabs>
              <w:spacing w:line="240" w:lineRule="auto"/>
              <w:ind w:left="0"/>
              <w:jc w:val="thaiDistribute"/>
              <w:rPr>
                <w:szCs w:val="22"/>
              </w:rPr>
            </w:pPr>
          </w:p>
        </w:tc>
        <w:tc>
          <w:tcPr>
            <w:tcW w:w="3387" w:type="dxa"/>
            <w:gridSpan w:val="3"/>
          </w:tcPr>
          <w:p w14:paraId="63D0AB97"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575399C5"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BD7BA5" w:rsidRPr="00673C81" w14:paraId="4C6C6AC8" w14:textId="77777777" w:rsidTr="00594EE1">
        <w:tc>
          <w:tcPr>
            <w:tcW w:w="5685" w:type="dxa"/>
          </w:tcPr>
          <w:p w14:paraId="33050D86" w14:textId="77777777" w:rsidR="00BD7BA5" w:rsidRPr="00673C81" w:rsidRDefault="00BD7BA5" w:rsidP="00BD7BA5">
            <w:pPr>
              <w:pStyle w:val="ListParagraph"/>
              <w:tabs>
                <w:tab w:val="left" w:pos="540"/>
              </w:tabs>
              <w:spacing w:line="240" w:lineRule="auto"/>
              <w:ind w:left="0"/>
              <w:jc w:val="thaiDistribute"/>
              <w:rPr>
                <w:szCs w:val="22"/>
              </w:rPr>
            </w:pPr>
          </w:p>
        </w:tc>
        <w:tc>
          <w:tcPr>
            <w:tcW w:w="1569" w:type="dxa"/>
          </w:tcPr>
          <w:p w14:paraId="63E49C47" w14:textId="58BB87AA" w:rsidR="00BD7BA5" w:rsidRPr="00673C81" w:rsidRDefault="00BD7BA5" w:rsidP="00BD7BA5">
            <w:pPr>
              <w:pStyle w:val="acctfourfigures"/>
              <w:tabs>
                <w:tab w:val="clear" w:pos="765"/>
              </w:tabs>
              <w:spacing w:line="240" w:lineRule="atLeast"/>
              <w:ind w:left="-79" w:right="-79"/>
              <w:jc w:val="center"/>
              <w:rPr>
                <w:rFonts w:cs="Times New Roman"/>
                <w:szCs w:val="22"/>
                <w:cs/>
                <w:lang w:val="en-US" w:bidi="th-TH"/>
              </w:rPr>
            </w:pPr>
            <w:r w:rsidRPr="00673C81">
              <w:rPr>
                <w:rFonts w:cs="Times New Roman"/>
                <w:szCs w:val="22"/>
                <w:lang w:val="en-US" w:bidi="th-TH"/>
              </w:rPr>
              <w:t>202</w:t>
            </w:r>
            <w:r w:rsidR="00594EE1">
              <w:rPr>
                <w:rFonts w:cs="Times New Roman"/>
                <w:szCs w:val="22"/>
                <w:lang w:val="en-US" w:bidi="th-TH"/>
              </w:rPr>
              <w:t>1</w:t>
            </w:r>
          </w:p>
        </w:tc>
        <w:tc>
          <w:tcPr>
            <w:tcW w:w="236" w:type="dxa"/>
          </w:tcPr>
          <w:p w14:paraId="544C3E63" w14:textId="77777777" w:rsidR="00BD7BA5" w:rsidRPr="00673C81" w:rsidRDefault="00BD7BA5" w:rsidP="00BD7BA5">
            <w:pPr>
              <w:pStyle w:val="acctfourfigures"/>
              <w:tabs>
                <w:tab w:val="clear" w:pos="765"/>
              </w:tabs>
              <w:spacing w:line="240" w:lineRule="atLeast"/>
              <w:ind w:left="-79" w:right="-79"/>
              <w:jc w:val="center"/>
              <w:rPr>
                <w:rFonts w:cs="Times New Roman"/>
                <w:szCs w:val="22"/>
              </w:rPr>
            </w:pPr>
          </w:p>
        </w:tc>
        <w:tc>
          <w:tcPr>
            <w:tcW w:w="1582" w:type="dxa"/>
          </w:tcPr>
          <w:p w14:paraId="0C0239B4" w14:textId="66AC0042" w:rsidR="00BD7BA5" w:rsidRPr="00673C81" w:rsidRDefault="00BD7BA5" w:rsidP="00BD7BA5">
            <w:pPr>
              <w:pStyle w:val="acctfourfigures"/>
              <w:tabs>
                <w:tab w:val="clear" w:pos="765"/>
              </w:tabs>
              <w:spacing w:line="240" w:lineRule="atLeast"/>
              <w:ind w:left="-79" w:right="-79"/>
              <w:jc w:val="center"/>
              <w:rPr>
                <w:rFonts w:cs="Times New Roman"/>
                <w:szCs w:val="22"/>
                <w:lang w:bidi="th-TH"/>
              </w:rPr>
            </w:pPr>
            <w:r w:rsidRPr="00673C81">
              <w:rPr>
                <w:rFonts w:cs="Times New Roman"/>
                <w:szCs w:val="22"/>
                <w:cs/>
                <w:lang w:bidi="th-TH"/>
              </w:rPr>
              <w:t>2</w:t>
            </w:r>
            <w:r w:rsidRPr="00673C81">
              <w:rPr>
                <w:rFonts w:cs="Times New Roman"/>
                <w:szCs w:val="22"/>
                <w:lang w:bidi="th-TH"/>
              </w:rPr>
              <w:t>0</w:t>
            </w:r>
            <w:r w:rsidR="00594EE1">
              <w:rPr>
                <w:rFonts w:cs="Times New Roman"/>
                <w:szCs w:val="22"/>
                <w:lang w:bidi="th-TH"/>
              </w:rPr>
              <w:t>20</w:t>
            </w:r>
          </w:p>
        </w:tc>
      </w:tr>
      <w:tr w:rsidR="00BD7BA5" w:rsidRPr="00673C81" w14:paraId="1B33DD11" w14:textId="77777777" w:rsidTr="00594EE1">
        <w:tc>
          <w:tcPr>
            <w:tcW w:w="5685" w:type="dxa"/>
          </w:tcPr>
          <w:p w14:paraId="764963ED" w14:textId="77777777" w:rsidR="00BD7BA5" w:rsidRPr="00673C81" w:rsidRDefault="00BD7BA5" w:rsidP="00BD7BA5">
            <w:pPr>
              <w:pStyle w:val="ListParagraph"/>
              <w:tabs>
                <w:tab w:val="left" w:pos="540"/>
              </w:tabs>
              <w:spacing w:line="240" w:lineRule="auto"/>
              <w:ind w:left="0"/>
              <w:jc w:val="right"/>
              <w:rPr>
                <w:szCs w:val="22"/>
              </w:rPr>
            </w:pPr>
          </w:p>
        </w:tc>
        <w:tc>
          <w:tcPr>
            <w:tcW w:w="3387" w:type="dxa"/>
            <w:gridSpan w:val="3"/>
          </w:tcPr>
          <w:p w14:paraId="788B832A" w14:textId="77777777" w:rsidR="00BD7BA5" w:rsidRPr="00673C81" w:rsidRDefault="00BD7BA5" w:rsidP="00BD7BA5">
            <w:pPr>
              <w:pStyle w:val="ListParagraph"/>
              <w:tabs>
                <w:tab w:val="left" w:pos="540"/>
              </w:tabs>
              <w:spacing w:line="240" w:lineRule="auto"/>
              <w:ind w:left="0"/>
              <w:jc w:val="center"/>
              <w:rPr>
                <w:i/>
                <w:iCs/>
                <w:szCs w:val="22"/>
              </w:rPr>
            </w:pPr>
            <w:r w:rsidRPr="00673C81">
              <w:rPr>
                <w:i/>
                <w:iCs/>
                <w:szCs w:val="22"/>
              </w:rPr>
              <w:t>(in thousand Baht)</w:t>
            </w:r>
          </w:p>
        </w:tc>
      </w:tr>
      <w:tr w:rsidR="00594EE1" w:rsidRPr="00673C81" w14:paraId="32C54A5A" w14:textId="77777777" w:rsidTr="00594EE1">
        <w:tc>
          <w:tcPr>
            <w:tcW w:w="5685" w:type="dxa"/>
          </w:tcPr>
          <w:p w14:paraId="2FB4A3ED" w14:textId="77777777" w:rsidR="00594EE1" w:rsidRPr="00673C81" w:rsidRDefault="00594EE1" w:rsidP="00594EE1">
            <w:pPr>
              <w:pStyle w:val="ListParagraph"/>
              <w:tabs>
                <w:tab w:val="left" w:pos="540"/>
              </w:tabs>
              <w:spacing w:line="240" w:lineRule="auto"/>
              <w:ind w:left="0"/>
              <w:jc w:val="thaiDistribute"/>
              <w:rPr>
                <w:szCs w:val="22"/>
                <w:lang w:val="en-US" w:bidi="th-TH"/>
              </w:rPr>
            </w:pPr>
            <w:r w:rsidRPr="00673C81">
              <w:rPr>
                <w:szCs w:val="22"/>
                <w:lang w:bidi="th-TH"/>
              </w:rPr>
              <w:t>Current assets</w:t>
            </w:r>
          </w:p>
        </w:tc>
        <w:tc>
          <w:tcPr>
            <w:tcW w:w="1569" w:type="dxa"/>
          </w:tcPr>
          <w:p w14:paraId="40019144" w14:textId="75EFB5F1" w:rsidR="00594EE1" w:rsidRPr="00673C81" w:rsidRDefault="00B02B9E" w:rsidP="00594EE1">
            <w:pPr>
              <w:pStyle w:val="ListParagraph"/>
              <w:tabs>
                <w:tab w:val="decimal" w:pos="1279"/>
              </w:tabs>
              <w:spacing w:line="240" w:lineRule="auto"/>
              <w:ind w:left="0" w:right="-141"/>
              <w:rPr>
                <w:szCs w:val="22"/>
                <w:lang w:val="en-US" w:bidi="th-TH"/>
              </w:rPr>
            </w:pPr>
            <w:r w:rsidRPr="00B02B9E">
              <w:rPr>
                <w:szCs w:val="22"/>
                <w:lang w:val="en-US" w:bidi="th-TH"/>
              </w:rPr>
              <w:t>20,673</w:t>
            </w:r>
          </w:p>
        </w:tc>
        <w:tc>
          <w:tcPr>
            <w:tcW w:w="236" w:type="dxa"/>
          </w:tcPr>
          <w:p w14:paraId="172EB333" w14:textId="77777777" w:rsidR="00594EE1" w:rsidRPr="00673C81" w:rsidRDefault="00594EE1" w:rsidP="00594EE1">
            <w:pPr>
              <w:pStyle w:val="ListParagraph"/>
              <w:tabs>
                <w:tab w:val="decimal" w:pos="1279"/>
              </w:tabs>
              <w:spacing w:line="240" w:lineRule="auto"/>
              <w:ind w:left="0" w:right="-141"/>
              <w:rPr>
                <w:szCs w:val="22"/>
              </w:rPr>
            </w:pPr>
          </w:p>
        </w:tc>
        <w:tc>
          <w:tcPr>
            <w:tcW w:w="1582" w:type="dxa"/>
          </w:tcPr>
          <w:p w14:paraId="759D68AA" w14:textId="34DA34CC" w:rsidR="00594EE1" w:rsidRPr="00673C81" w:rsidRDefault="00594EE1" w:rsidP="00594EE1">
            <w:pPr>
              <w:pStyle w:val="ListParagraph"/>
              <w:tabs>
                <w:tab w:val="decimal" w:pos="1279"/>
              </w:tabs>
              <w:spacing w:line="240" w:lineRule="auto"/>
              <w:ind w:left="0" w:right="-141"/>
              <w:rPr>
                <w:szCs w:val="22"/>
                <w:lang w:val="en-US" w:bidi="th-TH"/>
              </w:rPr>
            </w:pPr>
            <w:r w:rsidRPr="00673C81">
              <w:rPr>
                <w:szCs w:val="22"/>
                <w:lang w:val="en-US" w:bidi="th-TH"/>
              </w:rPr>
              <w:t>24,186</w:t>
            </w:r>
          </w:p>
        </w:tc>
      </w:tr>
      <w:tr w:rsidR="00594EE1" w:rsidRPr="00673C81" w14:paraId="38FCCAA3" w14:textId="77777777" w:rsidTr="00594EE1">
        <w:tc>
          <w:tcPr>
            <w:tcW w:w="5685" w:type="dxa"/>
          </w:tcPr>
          <w:p w14:paraId="55C23DA1" w14:textId="77777777" w:rsidR="00594EE1" w:rsidRPr="00673C81" w:rsidRDefault="00594EE1" w:rsidP="00594EE1">
            <w:pPr>
              <w:pStyle w:val="ListParagraph"/>
              <w:tabs>
                <w:tab w:val="left" w:pos="540"/>
              </w:tabs>
              <w:spacing w:line="240" w:lineRule="auto"/>
              <w:ind w:left="0"/>
              <w:rPr>
                <w:szCs w:val="22"/>
              </w:rPr>
            </w:pPr>
            <w:r w:rsidRPr="00673C81">
              <w:rPr>
                <w:szCs w:val="22"/>
              </w:rPr>
              <w:t>Non-current assets</w:t>
            </w:r>
          </w:p>
        </w:tc>
        <w:tc>
          <w:tcPr>
            <w:tcW w:w="1569" w:type="dxa"/>
          </w:tcPr>
          <w:p w14:paraId="17C328A6" w14:textId="05D88FA5" w:rsidR="00594EE1" w:rsidRPr="00673C81" w:rsidRDefault="006F4188" w:rsidP="00594EE1">
            <w:pPr>
              <w:pStyle w:val="ListParagraph"/>
              <w:tabs>
                <w:tab w:val="decimal" w:pos="1279"/>
              </w:tabs>
              <w:spacing w:line="240" w:lineRule="auto"/>
              <w:ind w:left="0" w:right="-141"/>
              <w:rPr>
                <w:szCs w:val="22"/>
              </w:rPr>
            </w:pPr>
            <w:r>
              <w:rPr>
                <w:szCs w:val="22"/>
              </w:rPr>
              <w:t>213,042</w:t>
            </w:r>
          </w:p>
        </w:tc>
        <w:tc>
          <w:tcPr>
            <w:tcW w:w="236" w:type="dxa"/>
          </w:tcPr>
          <w:p w14:paraId="34FB3602" w14:textId="77777777" w:rsidR="00594EE1" w:rsidRPr="00673C81" w:rsidRDefault="00594EE1" w:rsidP="00594EE1">
            <w:pPr>
              <w:pStyle w:val="ListParagraph"/>
              <w:tabs>
                <w:tab w:val="decimal" w:pos="1279"/>
              </w:tabs>
              <w:spacing w:line="240" w:lineRule="auto"/>
              <w:ind w:left="0" w:right="-141"/>
              <w:rPr>
                <w:szCs w:val="22"/>
              </w:rPr>
            </w:pPr>
          </w:p>
        </w:tc>
        <w:tc>
          <w:tcPr>
            <w:tcW w:w="1582" w:type="dxa"/>
          </w:tcPr>
          <w:p w14:paraId="2453AC11" w14:textId="4E67DC45" w:rsidR="00594EE1" w:rsidRPr="00673C81" w:rsidRDefault="00594EE1" w:rsidP="00594EE1">
            <w:pPr>
              <w:pStyle w:val="ListParagraph"/>
              <w:tabs>
                <w:tab w:val="decimal" w:pos="1279"/>
              </w:tabs>
              <w:spacing w:line="240" w:lineRule="auto"/>
              <w:ind w:left="0" w:right="-141"/>
              <w:rPr>
                <w:szCs w:val="22"/>
              </w:rPr>
            </w:pPr>
            <w:r w:rsidRPr="00673C81">
              <w:rPr>
                <w:szCs w:val="22"/>
              </w:rPr>
              <w:t>213,042</w:t>
            </w:r>
          </w:p>
        </w:tc>
      </w:tr>
      <w:tr w:rsidR="00594EE1" w:rsidRPr="00673C81" w14:paraId="3B8A97F9" w14:textId="77777777" w:rsidTr="00594EE1">
        <w:tc>
          <w:tcPr>
            <w:tcW w:w="5685" w:type="dxa"/>
          </w:tcPr>
          <w:p w14:paraId="54F6AD79" w14:textId="77777777" w:rsidR="00594EE1" w:rsidRPr="00673C81" w:rsidRDefault="00594EE1" w:rsidP="00594EE1">
            <w:pPr>
              <w:pStyle w:val="ListParagraph"/>
              <w:tabs>
                <w:tab w:val="left" w:pos="540"/>
              </w:tabs>
              <w:spacing w:line="240" w:lineRule="auto"/>
              <w:ind w:left="0"/>
              <w:jc w:val="thaiDistribute"/>
              <w:rPr>
                <w:szCs w:val="22"/>
              </w:rPr>
            </w:pPr>
            <w:r w:rsidRPr="00673C81">
              <w:rPr>
                <w:szCs w:val="22"/>
              </w:rPr>
              <w:t>Current liabilities</w:t>
            </w:r>
          </w:p>
        </w:tc>
        <w:tc>
          <w:tcPr>
            <w:tcW w:w="1569" w:type="dxa"/>
          </w:tcPr>
          <w:p w14:paraId="1669E821" w14:textId="08D97233" w:rsidR="00594EE1" w:rsidRPr="00673C81" w:rsidRDefault="00B7167B" w:rsidP="00594EE1">
            <w:pPr>
              <w:pStyle w:val="ListParagraph"/>
              <w:tabs>
                <w:tab w:val="decimal" w:pos="1279"/>
              </w:tabs>
              <w:spacing w:line="240" w:lineRule="auto"/>
              <w:ind w:left="0" w:right="-141"/>
              <w:rPr>
                <w:szCs w:val="22"/>
              </w:rPr>
            </w:pPr>
            <w:r w:rsidRPr="00B7167B">
              <w:rPr>
                <w:szCs w:val="22"/>
              </w:rPr>
              <w:t>(1,864)</w:t>
            </w:r>
          </w:p>
        </w:tc>
        <w:tc>
          <w:tcPr>
            <w:tcW w:w="236" w:type="dxa"/>
          </w:tcPr>
          <w:p w14:paraId="77FB0669" w14:textId="77777777" w:rsidR="00594EE1" w:rsidRPr="00673C81" w:rsidRDefault="00594EE1" w:rsidP="00594EE1">
            <w:pPr>
              <w:pStyle w:val="ListParagraph"/>
              <w:tabs>
                <w:tab w:val="decimal" w:pos="1279"/>
              </w:tabs>
              <w:spacing w:line="240" w:lineRule="auto"/>
              <w:ind w:left="0" w:right="-141"/>
              <w:rPr>
                <w:szCs w:val="22"/>
              </w:rPr>
            </w:pPr>
          </w:p>
        </w:tc>
        <w:tc>
          <w:tcPr>
            <w:tcW w:w="1582" w:type="dxa"/>
          </w:tcPr>
          <w:p w14:paraId="7431F4D5" w14:textId="45015E76" w:rsidR="00594EE1" w:rsidRPr="00673C81" w:rsidRDefault="00594EE1" w:rsidP="00594EE1">
            <w:pPr>
              <w:pStyle w:val="ListParagraph"/>
              <w:tabs>
                <w:tab w:val="decimal" w:pos="1279"/>
              </w:tabs>
              <w:spacing w:line="240" w:lineRule="auto"/>
              <w:ind w:left="0" w:right="-141"/>
              <w:rPr>
                <w:szCs w:val="22"/>
              </w:rPr>
            </w:pPr>
            <w:r w:rsidRPr="00673C81">
              <w:rPr>
                <w:szCs w:val="22"/>
              </w:rPr>
              <w:t>(2,777)</w:t>
            </w:r>
          </w:p>
        </w:tc>
      </w:tr>
      <w:tr w:rsidR="00594EE1" w:rsidRPr="00673C81" w14:paraId="51484F24" w14:textId="77777777" w:rsidTr="00594EE1">
        <w:tc>
          <w:tcPr>
            <w:tcW w:w="5685" w:type="dxa"/>
          </w:tcPr>
          <w:p w14:paraId="25CCE960" w14:textId="1785760F" w:rsidR="00594EE1" w:rsidRPr="00673C81" w:rsidRDefault="00594EE1" w:rsidP="00594EE1">
            <w:pPr>
              <w:pStyle w:val="ListParagraph"/>
              <w:tabs>
                <w:tab w:val="left" w:pos="540"/>
              </w:tabs>
              <w:spacing w:line="240" w:lineRule="auto"/>
              <w:ind w:left="0"/>
              <w:jc w:val="thaiDistribute"/>
              <w:rPr>
                <w:szCs w:val="22"/>
              </w:rPr>
            </w:pPr>
            <w:r w:rsidRPr="00673C81">
              <w:rPr>
                <w:szCs w:val="22"/>
              </w:rPr>
              <w:t>Non-current liabilities</w:t>
            </w:r>
          </w:p>
        </w:tc>
        <w:tc>
          <w:tcPr>
            <w:tcW w:w="1569" w:type="dxa"/>
            <w:tcBorders>
              <w:bottom w:val="single" w:sz="4" w:space="0" w:color="auto"/>
            </w:tcBorders>
          </w:tcPr>
          <w:p w14:paraId="4121CB29" w14:textId="116BE4E0" w:rsidR="00594EE1" w:rsidRPr="00673C81" w:rsidRDefault="006F4188" w:rsidP="00594EE1">
            <w:pPr>
              <w:pStyle w:val="ListParagraph"/>
              <w:tabs>
                <w:tab w:val="decimal" w:pos="1279"/>
              </w:tabs>
              <w:spacing w:line="240" w:lineRule="auto"/>
              <w:ind w:left="0" w:right="-141"/>
              <w:rPr>
                <w:szCs w:val="22"/>
              </w:rPr>
            </w:pPr>
            <w:r>
              <w:rPr>
                <w:szCs w:val="22"/>
              </w:rPr>
              <w:t>(213,042)</w:t>
            </w:r>
          </w:p>
        </w:tc>
        <w:tc>
          <w:tcPr>
            <w:tcW w:w="236" w:type="dxa"/>
          </w:tcPr>
          <w:p w14:paraId="487BC214" w14:textId="77777777" w:rsidR="00594EE1" w:rsidRPr="00673C81" w:rsidRDefault="00594EE1" w:rsidP="00594EE1">
            <w:pPr>
              <w:pStyle w:val="ListParagraph"/>
              <w:tabs>
                <w:tab w:val="decimal" w:pos="1279"/>
              </w:tabs>
              <w:spacing w:line="240" w:lineRule="auto"/>
              <w:ind w:left="0" w:right="-141"/>
              <w:rPr>
                <w:szCs w:val="22"/>
              </w:rPr>
            </w:pPr>
          </w:p>
        </w:tc>
        <w:tc>
          <w:tcPr>
            <w:tcW w:w="1582" w:type="dxa"/>
            <w:tcBorders>
              <w:bottom w:val="single" w:sz="4" w:space="0" w:color="auto"/>
            </w:tcBorders>
          </w:tcPr>
          <w:p w14:paraId="4ED15F78" w14:textId="50698D12" w:rsidR="00594EE1" w:rsidRPr="00673C81" w:rsidRDefault="00594EE1" w:rsidP="00594EE1">
            <w:pPr>
              <w:pStyle w:val="ListParagraph"/>
              <w:tabs>
                <w:tab w:val="decimal" w:pos="1279"/>
              </w:tabs>
              <w:spacing w:line="240" w:lineRule="auto"/>
              <w:ind w:left="0" w:right="-141"/>
              <w:rPr>
                <w:szCs w:val="22"/>
              </w:rPr>
            </w:pPr>
            <w:r w:rsidRPr="00673C81">
              <w:rPr>
                <w:szCs w:val="22"/>
              </w:rPr>
              <w:t>(213,042)</w:t>
            </w:r>
          </w:p>
        </w:tc>
      </w:tr>
      <w:tr w:rsidR="00594EE1" w:rsidRPr="00673C81" w14:paraId="5DB86AD6" w14:textId="77777777" w:rsidTr="00594EE1">
        <w:tc>
          <w:tcPr>
            <w:tcW w:w="5685" w:type="dxa"/>
          </w:tcPr>
          <w:p w14:paraId="4EF50A64" w14:textId="77777777" w:rsidR="00594EE1" w:rsidRPr="00673C81" w:rsidRDefault="00594EE1" w:rsidP="00594EE1">
            <w:pPr>
              <w:pStyle w:val="ListParagraph"/>
              <w:tabs>
                <w:tab w:val="left" w:pos="540"/>
              </w:tabs>
              <w:spacing w:line="240" w:lineRule="auto"/>
              <w:ind w:left="0"/>
              <w:jc w:val="thaiDistribute"/>
              <w:rPr>
                <w:b/>
                <w:bCs/>
                <w:szCs w:val="22"/>
                <w:rtl/>
                <w:cs/>
              </w:rPr>
            </w:pPr>
            <w:r w:rsidRPr="00673C81">
              <w:rPr>
                <w:b/>
                <w:bCs/>
                <w:szCs w:val="22"/>
              </w:rPr>
              <w:t>Total net assets</w:t>
            </w:r>
          </w:p>
        </w:tc>
        <w:tc>
          <w:tcPr>
            <w:tcW w:w="1569" w:type="dxa"/>
            <w:tcBorders>
              <w:top w:val="single" w:sz="4" w:space="0" w:color="auto"/>
              <w:bottom w:val="double" w:sz="4" w:space="0" w:color="auto"/>
            </w:tcBorders>
          </w:tcPr>
          <w:p w14:paraId="299C7D7D" w14:textId="6B7DBEE0" w:rsidR="00594EE1" w:rsidRPr="00673C81" w:rsidRDefault="00B02B9E" w:rsidP="00594EE1">
            <w:pPr>
              <w:pStyle w:val="ListParagraph"/>
              <w:tabs>
                <w:tab w:val="decimal" w:pos="1279"/>
              </w:tabs>
              <w:spacing w:line="240" w:lineRule="auto"/>
              <w:ind w:left="0" w:right="-141"/>
              <w:rPr>
                <w:b/>
                <w:bCs/>
                <w:szCs w:val="22"/>
                <w:rtl/>
                <w:cs/>
              </w:rPr>
            </w:pPr>
            <w:r w:rsidRPr="00B02B9E">
              <w:rPr>
                <w:b/>
                <w:bCs/>
                <w:szCs w:val="22"/>
              </w:rPr>
              <w:t>18,809</w:t>
            </w:r>
          </w:p>
        </w:tc>
        <w:tc>
          <w:tcPr>
            <w:tcW w:w="236" w:type="dxa"/>
            <w:tcBorders>
              <w:bottom w:val="nil"/>
            </w:tcBorders>
          </w:tcPr>
          <w:p w14:paraId="7386F21C" w14:textId="77777777" w:rsidR="00594EE1" w:rsidRPr="00673C81" w:rsidRDefault="00594EE1" w:rsidP="00594EE1">
            <w:pPr>
              <w:pStyle w:val="ListParagraph"/>
              <w:tabs>
                <w:tab w:val="decimal" w:pos="1279"/>
              </w:tabs>
              <w:spacing w:line="240" w:lineRule="auto"/>
              <w:ind w:left="0" w:right="-141"/>
              <w:rPr>
                <w:b/>
                <w:bCs/>
                <w:szCs w:val="22"/>
              </w:rPr>
            </w:pPr>
          </w:p>
        </w:tc>
        <w:tc>
          <w:tcPr>
            <w:tcW w:w="1582" w:type="dxa"/>
            <w:tcBorders>
              <w:top w:val="single" w:sz="4" w:space="0" w:color="auto"/>
              <w:bottom w:val="double" w:sz="4" w:space="0" w:color="auto"/>
            </w:tcBorders>
          </w:tcPr>
          <w:p w14:paraId="1B0303E0" w14:textId="01316F89" w:rsidR="00594EE1" w:rsidRPr="00673C81" w:rsidRDefault="00594EE1" w:rsidP="00594EE1">
            <w:pPr>
              <w:pStyle w:val="ListParagraph"/>
              <w:tabs>
                <w:tab w:val="decimal" w:pos="1279"/>
              </w:tabs>
              <w:spacing w:line="240" w:lineRule="auto"/>
              <w:ind w:left="0" w:right="-141"/>
              <w:rPr>
                <w:b/>
                <w:bCs/>
                <w:szCs w:val="22"/>
                <w:rtl/>
                <w:cs/>
              </w:rPr>
            </w:pPr>
            <w:r w:rsidRPr="00673C81">
              <w:rPr>
                <w:b/>
                <w:bCs/>
                <w:szCs w:val="22"/>
              </w:rPr>
              <w:t>21,409</w:t>
            </w:r>
          </w:p>
        </w:tc>
      </w:tr>
    </w:tbl>
    <w:p w14:paraId="06E77201" w14:textId="77777777" w:rsidR="00ED0975" w:rsidRPr="00673C81" w:rsidRDefault="00ED0975" w:rsidP="00ED0975">
      <w:pPr>
        <w:pStyle w:val="BodyText"/>
        <w:spacing w:after="0"/>
        <w:ind w:left="540"/>
        <w:jc w:val="thaiDistribute"/>
      </w:pPr>
    </w:p>
    <w:p w14:paraId="780D572B" w14:textId="77777777" w:rsidR="00ED0975" w:rsidRPr="00673C81" w:rsidRDefault="00ED0975" w:rsidP="00ED0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97"/>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Income and expenses of the joint operation which are included in statement of comprehensive income for the year ended 31 December as follows</w:t>
      </w:r>
      <w:r w:rsidR="00EE6AFE" w:rsidRPr="00673C81">
        <w:rPr>
          <w:rFonts w:ascii="Times New Roman" w:hAnsi="Times New Roman" w:cs="Times New Roman"/>
          <w:sz w:val="22"/>
          <w:szCs w:val="22"/>
          <w:lang w:val="en-GB" w:bidi="ar-SA"/>
        </w:rPr>
        <w:t>:</w:t>
      </w:r>
    </w:p>
    <w:p w14:paraId="32D5FF6A" w14:textId="77777777" w:rsidR="00ED0975" w:rsidRPr="00673C81" w:rsidRDefault="00ED0975" w:rsidP="00ED0975">
      <w:pPr>
        <w:pStyle w:val="BodyText"/>
        <w:spacing w:after="0"/>
        <w:ind w:left="540"/>
        <w:jc w:val="thaiDistribute"/>
      </w:pPr>
    </w:p>
    <w:tbl>
      <w:tblPr>
        <w:tblW w:w="9090" w:type="dxa"/>
        <w:tblInd w:w="450" w:type="dxa"/>
        <w:tblLook w:val="04A0" w:firstRow="1" w:lastRow="0" w:firstColumn="1" w:lastColumn="0" w:noHBand="0" w:noVBand="1"/>
      </w:tblPr>
      <w:tblGrid>
        <w:gridCol w:w="5566"/>
        <w:gridCol w:w="1641"/>
        <w:gridCol w:w="242"/>
        <w:gridCol w:w="1641"/>
      </w:tblGrid>
      <w:tr w:rsidR="00ED0975" w:rsidRPr="00673C81" w14:paraId="69A714E8" w14:textId="77777777" w:rsidTr="00594EE1">
        <w:tc>
          <w:tcPr>
            <w:tcW w:w="5566" w:type="dxa"/>
          </w:tcPr>
          <w:p w14:paraId="56B44379" w14:textId="77777777" w:rsidR="00ED0975" w:rsidRPr="00673C81" w:rsidRDefault="00ED0975" w:rsidP="0039540B">
            <w:pPr>
              <w:pStyle w:val="ListParagraph"/>
              <w:tabs>
                <w:tab w:val="left" w:pos="540"/>
              </w:tabs>
              <w:spacing w:line="240" w:lineRule="auto"/>
              <w:ind w:left="0"/>
              <w:jc w:val="thaiDistribute"/>
              <w:rPr>
                <w:szCs w:val="22"/>
              </w:rPr>
            </w:pPr>
          </w:p>
        </w:tc>
        <w:tc>
          <w:tcPr>
            <w:tcW w:w="3524" w:type="dxa"/>
            <w:gridSpan w:val="3"/>
          </w:tcPr>
          <w:p w14:paraId="5C8D5B1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Consolidated /</w:t>
            </w:r>
          </w:p>
          <w:p w14:paraId="35ED3F6D" w14:textId="77777777" w:rsidR="00ED0975" w:rsidRPr="00673C81" w:rsidRDefault="00ED0975" w:rsidP="0039540B">
            <w:pPr>
              <w:pStyle w:val="ListParagraph"/>
              <w:tabs>
                <w:tab w:val="left" w:pos="540"/>
              </w:tabs>
              <w:spacing w:line="240" w:lineRule="auto"/>
              <w:ind w:left="0"/>
              <w:jc w:val="center"/>
              <w:rPr>
                <w:b/>
                <w:bCs/>
                <w:szCs w:val="22"/>
              </w:rPr>
            </w:pPr>
            <w:r w:rsidRPr="00673C81">
              <w:rPr>
                <w:b/>
                <w:bCs/>
                <w:szCs w:val="22"/>
              </w:rPr>
              <w:t>Separate financial statements</w:t>
            </w:r>
          </w:p>
        </w:tc>
      </w:tr>
      <w:tr w:rsidR="00BD7BA5" w:rsidRPr="00673C81" w14:paraId="2BE0E69B" w14:textId="77777777" w:rsidTr="00594EE1">
        <w:tc>
          <w:tcPr>
            <w:tcW w:w="5566" w:type="dxa"/>
          </w:tcPr>
          <w:p w14:paraId="49DA0017" w14:textId="77777777" w:rsidR="00BD7BA5" w:rsidRPr="00673C81" w:rsidRDefault="00BD7BA5" w:rsidP="00BD7BA5">
            <w:pPr>
              <w:pStyle w:val="ListParagraph"/>
              <w:tabs>
                <w:tab w:val="left" w:pos="540"/>
              </w:tabs>
              <w:spacing w:line="240" w:lineRule="auto"/>
              <w:ind w:left="0"/>
              <w:jc w:val="thaiDistribute"/>
              <w:rPr>
                <w:szCs w:val="22"/>
              </w:rPr>
            </w:pPr>
          </w:p>
        </w:tc>
        <w:tc>
          <w:tcPr>
            <w:tcW w:w="1641" w:type="dxa"/>
          </w:tcPr>
          <w:p w14:paraId="4B425D34" w14:textId="587C8AAC" w:rsidR="00BD7BA5" w:rsidRPr="00673C81" w:rsidRDefault="00BD7BA5" w:rsidP="00BD7BA5">
            <w:pPr>
              <w:pStyle w:val="acctfourfigures"/>
              <w:tabs>
                <w:tab w:val="clear" w:pos="765"/>
              </w:tabs>
              <w:spacing w:line="240" w:lineRule="atLeast"/>
              <w:ind w:left="-79" w:right="-79"/>
              <w:jc w:val="center"/>
              <w:rPr>
                <w:rFonts w:cs="Times New Roman"/>
                <w:szCs w:val="22"/>
                <w:cs/>
                <w:lang w:val="en-US" w:bidi="th-TH"/>
              </w:rPr>
            </w:pPr>
            <w:r w:rsidRPr="00673C81">
              <w:rPr>
                <w:rFonts w:cs="Times New Roman"/>
                <w:szCs w:val="22"/>
                <w:lang w:val="en-US" w:bidi="th-TH"/>
              </w:rPr>
              <w:t>202</w:t>
            </w:r>
            <w:r w:rsidR="00594EE1">
              <w:rPr>
                <w:rFonts w:cs="Times New Roman"/>
                <w:szCs w:val="22"/>
                <w:lang w:val="en-US" w:bidi="th-TH"/>
              </w:rPr>
              <w:t>1</w:t>
            </w:r>
          </w:p>
        </w:tc>
        <w:tc>
          <w:tcPr>
            <w:tcW w:w="242" w:type="dxa"/>
          </w:tcPr>
          <w:p w14:paraId="4BFE6E7B" w14:textId="77777777" w:rsidR="00BD7BA5" w:rsidRPr="00673C81" w:rsidRDefault="00BD7BA5" w:rsidP="00BD7BA5">
            <w:pPr>
              <w:pStyle w:val="acctfourfigures"/>
              <w:tabs>
                <w:tab w:val="clear" w:pos="765"/>
              </w:tabs>
              <w:spacing w:line="240" w:lineRule="atLeast"/>
              <w:ind w:left="-79" w:right="-79"/>
              <w:jc w:val="center"/>
              <w:rPr>
                <w:rFonts w:cs="Times New Roman"/>
                <w:szCs w:val="22"/>
              </w:rPr>
            </w:pPr>
          </w:p>
        </w:tc>
        <w:tc>
          <w:tcPr>
            <w:tcW w:w="1641" w:type="dxa"/>
          </w:tcPr>
          <w:p w14:paraId="7AE12F4F" w14:textId="6F615B2F" w:rsidR="00BD7BA5" w:rsidRPr="00673C81" w:rsidRDefault="00BD7BA5" w:rsidP="00BD7BA5">
            <w:pPr>
              <w:pStyle w:val="acctfourfigures"/>
              <w:tabs>
                <w:tab w:val="clear" w:pos="765"/>
              </w:tabs>
              <w:spacing w:line="240" w:lineRule="atLeast"/>
              <w:ind w:left="-79" w:right="-79"/>
              <w:jc w:val="center"/>
              <w:rPr>
                <w:rFonts w:cs="Times New Roman"/>
                <w:szCs w:val="22"/>
                <w:lang w:bidi="th-TH"/>
              </w:rPr>
            </w:pPr>
            <w:r w:rsidRPr="00673C81">
              <w:rPr>
                <w:rFonts w:cs="Times New Roman"/>
                <w:szCs w:val="22"/>
                <w:cs/>
                <w:lang w:bidi="th-TH"/>
              </w:rPr>
              <w:t>2</w:t>
            </w:r>
            <w:r w:rsidRPr="00673C81">
              <w:rPr>
                <w:rFonts w:cs="Times New Roman"/>
                <w:szCs w:val="22"/>
                <w:lang w:bidi="th-TH"/>
              </w:rPr>
              <w:t>0</w:t>
            </w:r>
            <w:r w:rsidR="00594EE1">
              <w:rPr>
                <w:rFonts w:cs="Times New Roman"/>
                <w:szCs w:val="22"/>
                <w:lang w:bidi="th-TH"/>
              </w:rPr>
              <w:t>20</w:t>
            </w:r>
          </w:p>
        </w:tc>
      </w:tr>
      <w:tr w:rsidR="00ED0975" w:rsidRPr="00673C81" w14:paraId="62DBE63B" w14:textId="77777777" w:rsidTr="00594EE1">
        <w:tc>
          <w:tcPr>
            <w:tcW w:w="5566" w:type="dxa"/>
          </w:tcPr>
          <w:p w14:paraId="6DFB9A5A" w14:textId="77777777" w:rsidR="00ED0975" w:rsidRPr="00673C81" w:rsidRDefault="00ED0975" w:rsidP="0039540B">
            <w:pPr>
              <w:pStyle w:val="ListParagraph"/>
              <w:tabs>
                <w:tab w:val="left" w:pos="540"/>
              </w:tabs>
              <w:spacing w:line="240" w:lineRule="auto"/>
              <w:ind w:left="0"/>
              <w:jc w:val="right"/>
              <w:rPr>
                <w:szCs w:val="22"/>
              </w:rPr>
            </w:pPr>
          </w:p>
        </w:tc>
        <w:tc>
          <w:tcPr>
            <w:tcW w:w="3524" w:type="dxa"/>
            <w:gridSpan w:val="3"/>
          </w:tcPr>
          <w:p w14:paraId="685D6AED" w14:textId="77777777" w:rsidR="00ED0975" w:rsidRPr="00673C81" w:rsidRDefault="00ED0975" w:rsidP="0039540B">
            <w:pPr>
              <w:pStyle w:val="ListParagraph"/>
              <w:tabs>
                <w:tab w:val="left" w:pos="540"/>
              </w:tabs>
              <w:spacing w:line="240" w:lineRule="auto"/>
              <w:ind w:left="0"/>
              <w:jc w:val="center"/>
              <w:rPr>
                <w:i/>
                <w:iCs/>
                <w:szCs w:val="22"/>
              </w:rPr>
            </w:pPr>
            <w:r w:rsidRPr="00673C81">
              <w:rPr>
                <w:i/>
                <w:iCs/>
                <w:szCs w:val="22"/>
              </w:rPr>
              <w:t>(in thousand Baht)</w:t>
            </w:r>
          </w:p>
        </w:tc>
      </w:tr>
      <w:tr w:rsidR="00594EE1" w:rsidRPr="00673C81" w14:paraId="420C7A69" w14:textId="77777777" w:rsidTr="00594EE1">
        <w:tc>
          <w:tcPr>
            <w:tcW w:w="5566" w:type="dxa"/>
            <w:vAlign w:val="center"/>
          </w:tcPr>
          <w:p w14:paraId="291C40FF" w14:textId="77777777" w:rsidR="00594EE1" w:rsidRPr="00673C81" w:rsidRDefault="00594EE1" w:rsidP="00594EE1">
            <w:pPr>
              <w:ind w:firstLine="4"/>
              <w:rPr>
                <w:rFonts w:ascii="Times New Roman" w:hAnsi="Times New Roman" w:cs="Times New Roman"/>
                <w:sz w:val="22"/>
                <w:szCs w:val="22"/>
              </w:rPr>
            </w:pPr>
            <w:r w:rsidRPr="00673C81">
              <w:rPr>
                <w:rFonts w:ascii="Times New Roman" w:hAnsi="Times New Roman" w:cs="Times New Roman"/>
                <w:sz w:val="22"/>
                <w:szCs w:val="22"/>
              </w:rPr>
              <w:t>Income</w:t>
            </w:r>
          </w:p>
        </w:tc>
        <w:tc>
          <w:tcPr>
            <w:tcW w:w="1641" w:type="dxa"/>
            <w:vAlign w:val="center"/>
          </w:tcPr>
          <w:p w14:paraId="3BF64F21" w14:textId="2E616050" w:rsidR="00594EE1" w:rsidRPr="00673C81" w:rsidRDefault="006F4188" w:rsidP="00594EE1">
            <w:pPr>
              <w:pStyle w:val="ListParagraph"/>
              <w:tabs>
                <w:tab w:val="decimal" w:pos="1351"/>
              </w:tabs>
              <w:spacing w:line="240" w:lineRule="auto"/>
              <w:ind w:left="0" w:right="-198"/>
              <w:rPr>
                <w:szCs w:val="22"/>
                <w:lang w:val="en-US" w:bidi="th-TH"/>
              </w:rPr>
            </w:pPr>
            <w:r>
              <w:rPr>
                <w:szCs w:val="22"/>
                <w:lang w:val="en-US" w:bidi="th-TH"/>
              </w:rPr>
              <w:t>75,543</w:t>
            </w:r>
          </w:p>
        </w:tc>
        <w:tc>
          <w:tcPr>
            <w:tcW w:w="242" w:type="dxa"/>
            <w:vAlign w:val="center"/>
          </w:tcPr>
          <w:p w14:paraId="73466C51" w14:textId="77777777" w:rsidR="00594EE1" w:rsidRPr="00673C81" w:rsidRDefault="00594EE1" w:rsidP="00594EE1">
            <w:pPr>
              <w:pStyle w:val="acctfourfigures"/>
              <w:tabs>
                <w:tab w:val="clear" w:pos="765"/>
                <w:tab w:val="decimal" w:pos="1351"/>
              </w:tabs>
              <w:spacing w:line="240" w:lineRule="atLeast"/>
              <w:ind w:right="-198"/>
              <w:rPr>
                <w:rFonts w:cs="Times New Roman"/>
                <w:szCs w:val="22"/>
              </w:rPr>
            </w:pPr>
          </w:p>
        </w:tc>
        <w:tc>
          <w:tcPr>
            <w:tcW w:w="1641" w:type="dxa"/>
            <w:vAlign w:val="center"/>
          </w:tcPr>
          <w:p w14:paraId="6FB65CA1" w14:textId="6AC55299" w:rsidR="00594EE1" w:rsidRPr="00673C81" w:rsidRDefault="00594EE1" w:rsidP="00594EE1">
            <w:pPr>
              <w:pStyle w:val="ListParagraph"/>
              <w:tabs>
                <w:tab w:val="decimal" w:pos="1351"/>
              </w:tabs>
              <w:spacing w:line="240" w:lineRule="auto"/>
              <w:ind w:left="0" w:right="-198"/>
              <w:rPr>
                <w:szCs w:val="22"/>
                <w:lang w:val="en-US" w:bidi="th-TH"/>
              </w:rPr>
            </w:pPr>
            <w:r w:rsidRPr="00673C81">
              <w:rPr>
                <w:szCs w:val="22"/>
                <w:lang w:val="en-US" w:bidi="th-TH"/>
              </w:rPr>
              <w:t>76,283</w:t>
            </w:r>
          </w:p>
        </w:tc>
      </w:tr>
      <w:tr w:rsidR="00594EE1" w:rsidRPr="00673C81" w14:paraId="2D5016FF" w14:textId="77777777" w:rsidTr="00594EE1">
        <w:tc>
          <w:tcPr>
            <w:tcW w:w="5566" w:type="dxa"/>
            <w:vAlign w:val="center"/>
          </w:tcPr>
          <w:p w14:paraId="73C0D39A" w14:textId="77777777" w:rsidR="00594EE1" w:rsidRPr="00673C81" w:rsidRDefault="00594EE1" w:rsidP="00594EE1">
            <w:pPr>
              <w:ind w:firstLine="4"/>
              <w:rPr>
                <w:rFonts w:ascii="Times New Roman" w:hAnsi="Times New Roman" w:cs="Times New Roman"/>
                <w:sz w:val="22"/>
                <w:szCs w:val="22"/>
                <w:cs/>
              </w:rPr>
            </w:pPr>
            <w:r w:rsidRPr="00673C81">
              <w:rPr>
                <w:rFonts w:ascii="Times New Roman" w:hAnsi="Times New Roman" w:cs="Times New Roman"/>
                <w:sz w:val="22"/>
                <w:szCs w:val="22"/>
              </w:rPr>
              <w:t>Expenses</w:t>
            </w:r>
          </w:p>
        </w:tc>
        <w:tc>
          <w:tcPr>
            <w:tcW w:w="1641" w:type="dxa"/>
            <w:tcBorders>
              <w:bottom w:val="single" w:sz="4" w:space="0" w:color="auto"/>
            </w:tcBorders>
            <w:vAlign w:val="center"/>
          </w:tcPr>
          <w:p w14:paraId="4782A365" w14:textId="4323F820" w:rsidR="00594EE1" w:rsidRPr="00673C81" w:rsidRDefault="006F4188" w:rsidP="00594EE1">
            <w:pPr>
              <w:pStyle w:val="ListParagraph"/>
              <w:tabs>
                <w:tab w:val="decimal" w:pos="1351"/>
              </w:tabs>
              <w:spacing w:line="240" w:lineRule="auto"/>
              <w:ind w:left="0" w:right="-198"/>
              <w:rPr>
                <w:szCs w:val="22"/>
                <w:lang w:val="en-US" w:bidi="th-TH"/>
              </w:rPr>
            </w:pPr>
            <w:r>
              <w:rPr>
                <w:szCs w:val="22"/>
                <w:lang w:val="en-US" w:bidi="th-TH"/>
              </w:rPr>
              <w:t>(76,357)</w:t>
            </w:r>
          </w:p>
        </w:tc>
        <w:tc>
          <w:tcPr>
            <w:tcW w:w="242" w:type="dxa"/>
            <w:vAlign w:val="center"/>
          </w:tcPr>
          <w:p w14:paraId="79C33B9F" w14:textId="77777777" w:rsidR="00594EE1" w:rsidRPr="00673C81" w:rsidRDefault="00594EE1" w:rsidP="00594EE1">
            <w:pPr>
              <w:pStyle w:val="acctfourfigures"/>
              <w:tabs>
                <w:tab w:val="clear" w:pos="765"/>
                <w:tab w:val="decimal" w:pos="1351"/>
              </w:tabs>
              <w:spacing w:line="240" w:lineRule="atLeast"/>
              <w:ind w:right="-198"/>
              <w:rPr>
                <w:rFonts w:cs="Times New Roman"/>
                <w:szCs w:val="22"/>
              </w:rPr>
            </w:pPr>
          </w:p>
        </w:tc>
        <w:tc>
          <w:tcPr>
            <w:tcW w:w="1641" w:type="dxa"/>
            <w:tcBorders>
              <w:bottom w:val="single" w:sz="4" w:space="0" w:color="auto"/>
            </w:tcBorders>
            <w:vAlign w:val="center"/>
          </w:tcPr>
          <w:p w14:paraId="51D32C1C" w14:textId="7B67BC93" w:rsidR="00594EE1" w:rsidRPr="00673C81" w:rsidRDefault="00594EE1" w:rsidP="00594EE1">
            <w:pPr>
              <w:pStyle w:val="ListParagraph"/>
              <w:tabs>
                <w:tab w:val="decimal" w:pos="1351"/>
              </w:tabs>
              <w:spacing w:line="240" w:lineRule="auto"/>
              <w:ind w:left="0" w:right="-198"/>
              <w:rPr>
                <w:szCs w:val="22"/>
                <w:lang w:val="en-US" w:bidi="th-TH"/>
              </w:rPr>
            </w:pPr>
            <w:r w:rsidRPr="00673C81">
              <w:rPr>
                <w:szCs w:val="22"/>
                <w:lang w:val="en-US" w:bidi="th-TH"/>
              </w:rPr>
              <w:t>(76,765)</w:t>
            </w:r>
          </w:p>
        </w:tc>
      </w:tr>
      <w:tr w:rsidR="00594EE1" w:rsidRPr="00673C81" w14:paraId="498A42F6" w14:textId="77777777" w:rsidTr="00594EE1">
        <w:tc>
          <w:tcPr>
            <w:tcW w:w="5566" w:type="dxa"/>
            <w:vAlign w:val="center"/>
          </w:tcPr>
          <w:p w14:paraId="748F12E5" w14:textId="6DEF2E71" w:rsidR="00594EE1" w:rsidRPr="00673C81" w:rsidRDefault="00243583" w:rsidP="00594EE1">
            <w:pPr>
              <w:ind w:firstLine="4"/>
              <w:rPr>
                <w:rFonts w:ascii="Times New Roman" w:hAnsi="Times New Roman" w:cs="Cordia New"/>
                <w:b/>
                <w:bCs/>
                <w:sz w:val="22"/>
                <w:szCs w:val="22"/>
                <w:cs/>
              </w:rPr>
            </w:pPr>
            <w:r>
              <w:rPr>
                <w:rFonts w:ascii="Times New Roman" w:hAnsi="Times New Roman" w:cs="Times New Roman"/>
                <w:b/>
                <w:bCs/>
                <w:sz w:val="22"/>
                <w:szCs w:val="22"/>
              </w:rPr>
              <w:t>Loss</w:t>
            </w:r>
            <w:r w:rsidR="00594EE1" w:rsidRPr="00673C81">
              <w:rPr>
                <w:rFonts w:ascii="Times New Roman" w:hAnsi="Times New Roman" w:cs="Times New Roman"/>
                <w:b/>
                <w:bCs/>
                <w:sz w:val="22"/>
                <w:szCs w:val="22"/>
              </w:rPr>
              <w:t xml:space="preserve"> for the year</w:t>
            </w:r>
          </w:p>
        </w:tc>
        <w:tc>
          <w:tcPr>
            <w:tcW w:w="1641" w:type="dxa"/>
            <w:tcBorders>
              <w:top w:val="single" w:sz="4" w:space="0" w:color="auto"/>
              <w:bottom w:val="double" w:sz="4" w:space="0" w:color="auto"/>
            </w:tcBorders>
            <w:vAlign w:val="center"/>
          </w:tcPr>
          <w:p w14:paraId="2FD4C85D" w14:textId="7E711151" w:rsidR="00594EE1" w:rsidRPr="00673C81" w:rsidRDefault="006F4188" w:rsidP="00594EE1">
            <w:pPr>
              <w:pStyle w:val="ListParagraph"/>
              <w:tabs>
                <w:tab w:val="decimal" w:pos="1351"/>
              </w:tabs>
              <w:spacing w:line="240" w:lineRule="auto"/>
              <w:ind w:left="0" w:right="-198"/>
              <w:rPr>
                <w:b/>
                <w:bCs/>
                <w:szCs w:val="22"/>
                <w:lang w:val="en-US" w:bidi="th-TH"/>
              </w:rPr>
            </w:pPr>
            <w:r>
              <w:rPr>
                <w:b/>
                <w:bCs/>
                <w:szCs w:val="22"/>
                <w:lang w:val="en-US" w:bidi="th-TH"/>
              </w:rPr>
              <w:t>(814)</w:t>
            </w:r>
          </w:p>
        </w:tc>
        <w:tc>
          <w:tcPr>
            <w:tcW w:w="242" w:type="dxa"/>
            <w:vAlign w:val="center"/>
          </w:tcPr>
          <w:p w14:paraId="1117644A" w14:textId="77777777" w:rsidR="00594EE1" w:rsidRPr="00673C81" w:rsidRDefault="00594EE1" w:rsidP="00594EE1">
            <w:pPr>
              <w:pStyle w:val="acctfourfigures"/>
              <w:tabs>
                <w:tab w:val="clear" w:pos="765"/>
                <w:tab w:val="decimal" w:pos="1351"/>
              </w:tabs>
              <w:spacing w:line="240" w:lineRule="atLeast"/>
              <w:ind w:right="-198"/>
              <w:rPr>
                <w:rFonts w:cs="Times New Roman"/>
                <w:b/>
                <w:bCs/>
                <w:szCs w:val="22"/>
              </w:rPr>
            </w:pPr>
          </w:p>
        </w:tc>
        <w:tc>
          <w:tcPr>
            <w:tcW w:w="1641" w:type="dxa"/>
            <w:tcBorders>
              <w:top w:val="single" w:sz="4" w:space="0" w:color="auto"/>
              <w:bottom w:val="double" w:sz="4" w:space="0" w:color="auto"/>
            </w:tcBorders>
            <w:vAlign w:val="center"/>
          </w:tcPr>
          <w:p w14:paraId="496F2FD1" w14:textId="68EC8A0E" w:rsidR="00594EE1" w:rsidRPr="00673C81" w:rsidRDefault="00594EE1" w:rsidP="00594EE1">
            <w:pPr>
              <w:pStyle w:val="ListParagraph"/>
              <w:tabs>
                <w:tab w:val="decimal" w:pos="1351"/>
              </w:tabs>
              <w:spacing w:line="240" w:lineRule="auto"/>
              <w:ind w:left="0" w:right="-198"/>
              <w:rPr>
                <w:b/>
                <w:bCs/>
                <w:szCs w:val="22"/>
                <w:lang w:val="en-US" w:bidi="th-TH"/>
              </w:rPr>
            </w:pPr>
            <w:r w:rsidRPr="00673C81">
              <w:rPr>
                <w:b/>
                <w:bCs/>
                <w:szCs w:val="22"/>
                <w:lang w:val="en-US" w:bidi="th-TH"/>
              </w:rPr>
              <w:t>(482)</w:t>
            </w:r>
          </w:p>
        </w:tc>
      </w:tr>
    </w:tbl>
    <w:p w14:paraId="5837AFA2" w14:textId="77777777" w:rsidR="00ED0975" w:rsidRPr="00673C81" w:rsidRDefault="00ED0975"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sectPr w:rsidR="00ED0975" w:rsidRPr="00673C81" w:rsidSect="00166FF8">
          <w:headerReference w:type="default" r:id="rId20"/>
          <w:pgSz w:w="11909" w:h="16834" w:code="9"/>
          <w:pgMar w:top="691" w:right="1152" w:bottom="576" w:left="1152" w:header="720" w:footer="720" w:gutter="0"/>
          <w:cols w:space="720"/>
          <w:docGrid w:linePitch="245"/>
        </w:sectPr>
      </w:pPr>
    </w:p>
    <w:p w14:paraId="6B59B2A4" w14:textId="46E5E259" w:rsidR="00DF6BFF" w:rsidRPr="00673C81" w:rsidRDefault="00DF6BF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E4855">
        <w:rPr>
          <w:rFonts w:ascii="Times New Roman" w:hAnsi="Times New Roman" w:cs="Times New Roman"/>
          <w:sz w:val="22"/>
          <w:szCs w:val="22"/>
          <w:u w:val="none"/>
        </w:rPr>
        <w:t>Investments in subsidiaries</w:t>
      </w:r>
    </w:p>
    <w:p w14:paraId="6B2720C8" w14:textId="77777777" w:rsidR="00DF6BFF" w:rsidRPr="00673C81" w:rsidRDefault="00DF6BF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57218560" w14:textId="366E969F" w:rsidR="0042545E" w:rsidRPr="00673C81" w:rsidRDefault="005076C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73C81">
        <w:rPr>
          <w:rFonts w:ascii="Times New Roman" w:hAnsi="Times New Roman" w:cs="Times New Roman"/>
          <w:sz w:val="22"/>
          <w:szCs w:val="22"/>
        </w:rPr>
        <w:tab/>
      </w:r>
      <w:r w:rsidR="0042545E" w:rsidRPr="00673C81">
        <w:rPr>
          <w:rFonts w:ascii="Times New Roman" w:hAnsi="Times New Roman" w:cs="Times New Roman"/>
          <w:sz w:val="22"/>
          <w:szCs w:val="22"/>
        </w:rPr>
        <w:t xml:space="preserve">Investments in subsidiaries as at 31 December </w:t>
      </w:r>
      <w:r w:rsidR="00BD7BA5" w:rsidRPr="00673C81">
        <w:rPr>
          <w:rFonts w:ascii="Times New Roman" w:hAnsi="Times New Roman" w:cs="Times New Roman"/>
          <w:sz w:val="22"/>
          <w:szCs w:val="22"/>
        </w:rPr>
        <w:t>202</w:t>
      </w:r>
      <w:r w:rsidR="00E77E30">
        <w:rPr>
          <w:rFonts w:ascii="Times New Roman" w:hAnsi="Times New Roman" w:cstheme="minorBidi"/>
          <w:sz w:val="22"/>
          <w:szCs w:val="22"/>
        </w:rPr>
        <w:t>1</w:t>
      </w:r>
      <w:r w:rsidR="00BD7BA5" w:rsidRPr="00673C81">
        <w:rPr>
          <w:rFonts w:ascii="Times New Roman" w:hAnsi="Times New Roman" w:cs="Times New Roman"/>
          <w:sz w:val="22"/>
          <w:szCs w:val="22"/>
        </w:rPr>
        <w:t xml:space="preserve"> and 20</w:t>
      </w:r>
      <w:r w:rsidR="00E77E30">
        <w:rPr>
          <w:rFonts w:ascii="Times New Roman" w:hAnsi="Times New Roman" w:cs="Times New Roman"/>
          <w:sz w:val="22"/>
          <w:szCs w:val="22"/>
        </w:rPr>
        <w:t>20</w:t>
      </w:r>
      <w:r w:rsidR="0042545E" w:rsidRPr="00673C81">
        <w:rPr>
          <w:rFonts w:ascii="Times New Roman" w:hAnsi="Times New Roman" w:cs="Times New Roman"/>
          <w:sz w:val="22"/>
          <w:szCs w:val="22"/>
        </w:rPr>
        <w:t xml:space="preserve">, and dividend income for the </w:t>
      </w:r>
      <w:r w:rsidR="00251EBD" w:rsidRPr="00673C81">
        <w:rPr>
          <w:rFonts w:ascii="Times New Roman" w:hAnsi="Times New Roman" w:cs="Times New Roman"/>
          <w:sz w:val="22"/>
          <w:szCs w:val="22"/>
        </w:rPr>
        <w:t>year</w:t>
      </w:r>
      <w:r w:rsidR="0042545E" w:rsidRPr="00673C81">
        <w:rPr>
          <w:rFonts w:ascii="Times New Roman" w:hAnsi="Times New Roman" w:cs="Times New Roman"/>
          <w:sz w:val="22"/>
          <w:szCs w:val="22"/>
        </w:rPr>
        <w:t xml:space="preserve"> ended 3</w:t>
      </w:r>
      <w:r w:rsidR="00251EBD" w:rsidRPr="00673C81">
        <w:rPr>
          <w:rFonts w:ascii="Times New Roman" w:hAnsi="Times New Roman" w:cs="Times New Roman"/>
          <w:sz w:val="22"/>
          <w:szCs w:val="22"/>
        </w:rPr>
        <w:t>1</w:t>
      </w:r>
      <w:r w:rsidR="0042545E" w:rsidRPr="00673C81">
        <w:rPr>
          <w:rFonts w:ascii="Times New Roman" w:hAnsi="Times New Roman" w:cs="Times New Roman"/>
          <w:sz w:val="22"/>
          <w:szCs w:val="22"/>
        </w:rPr>
        <w:t xml:space="preserve"> </w:t>
      </w:r>
      <w:r w:rsidR="00251EBD" w:rsidRPr="00673C81">
        <w:rPr>
          <w:rFonts w:ascii="Times New Roman" w:hAnsi="Times New Roman" w:cs="Times New Roman"/>
          <w:sz w:val="22"/>
          <w:szCs w:val="22"/>
        </w:rPr>
        <w:t>Dec</w:t>
      </w:r>
      <w:r w:rsidR="004A5AFF" w:rsidRPr="00673C81">
        <w:rPr>
          <w:rFonts w:ascii="Times New Roman" w:hAnsi="Times New Roman" w:cs="Times New Roman"/>
          <w:sz w:val="22"/>
          <w:szCs w:val="22"/>
        </w:rPr>
        <w:t>ember</w:t>
      </w:r>
      <w:r w:rsidR="0042545E" w:rsidRPr="00673C81">
        <w:rPr>
          <w:rFonts w:ascii="Times New Roman" w:hAnsi="Times New Roman" w:cs="Times New Roman"/>
          <w:sz w:val="22"/>
          <w:szCs w:val="22"/>
        </w:rPr>
        <w:t xml:space="preserve"> </w:t>
      </w:r>
      <w:r w:rsidR="00BD7BA5" w:rsidRPr="00673C81">
        <w:rPr>
          <w:rFonts w:ascii="Times New Roman" w:hAnsi="Times New Roman" w:cs="Times New Roman"/>
          <w:sz w:val="22"/>
          <w:szCs w:val="22"/>
        </w:rPr>
        <w:t>202</w:t>
      </w:r>
      <w:r w:rsidR="00E77E30">
        <w:rPr>
          <w:rFonts w:ascii="Times New Roman" w:hAnsi="Times New Roman" w:cs="Times New Roman"/>
          <w:sz w:val="22"/>
          <w:szCs w:val="22"/>
        </w:rPr>
        <w:t>1</w:t>
      </w:r>
      <w:r w:rsidR="00BD7BA5" w:rsidRPr="00673C81">
        <w:rPr>
          <w:rFonts w:ascii="Times New Roman" w:hAnsi="Times New Roman" w:cs="Times New Roman"/>
          <w:sz w:val="22"/>
          <w:szCs w:val="22"/>
        </w:rPr>
        <w:t xml:space="preserve"> and 20</w:t>
      </w:r>
      <w:r w:rsidR="00E77E30">
        <w:rPr>
          <w:rFonts w:ascii="Times New Roman" w:hAnsi="Times New Roman" w:cs="Times New Roman"/>
          <w:sz w:val="22"/>
          <w:szCs w:val="22"/>
        </w:rPr>
        <w:t>20</w:t>
      </w:r>
      <w:r w:rsidR="0042545E" w:rsidRPr="00673C81">
        <w:rPr>
          <w:rFonts w:ascii="Times New Roman" w:hAnsi="Times New Roman" w:cs="Times New Roman"/>
          <w:sz w:val="22"/>
          <w:szCs w:val="22"/>
        </w:rPr>
        <w:t xml:space="preserve"> were as follows:</w:t>
      </w:r>
    </w:p>
    <w:p w14:paraId="3C06A34B" w14:textId="77777777" w:rsidR="0042545E" w:rsidRPr="00673C81" w:rsidRDefault="0042545E"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4590" w:type="dxa"/>
        <w:tblInd w:w="450" w:type="dxa"/>
        <w:tblLayout w:type="fixed"/>
        <w:tblCellMar>
          <w:left w:w="79" w:type="dxa"/>
          <w:right w:w="79" w:type="dxa"/>
        </w:tblCellMar>
        <w:tblLook w:val="0000" w:firstRow="0" w:lastRow="0" w:firstColumn="0" w:lastColumn="0" w:noHBand="0" w:noVBand="0"/>
      </w:tblPr>
      <w:tblGrid>
        <w:gridCol w:w="2790"/>
        <w:gridCol w:w="1260"/>
        <w:gridCol w:w="769"/>
        <w:gridCol w:w="180"/>
        <w:gridCol w:w="774"/>
        <w:gridCol w:w="178"/>
        <w:gridCol w:w="979"/>
        <w:gridCol w:w="181"/>
        <w:gridCol w:w="809"/>
        <w:gridCol w:w="182"/>
        <w:gridCol w:w="898"/>
        <w:gridCol w:w="210"/>
        <w:gridCol w:w="851"/>
        <w:gridCol w:w="210"/>
        <w:gridCol w:w="709"/>
        <w:gridCol w:w="210"/>
        <w:gridCol w:w="690"/>
        <w:gridCol w:w="191"/>
        <w:gridCol w:w="1168"/>
        <w:gridCol w:w="195"/>
        <w:gridCol w:w="1156"/>
      </w:tblGrid>
      <w:tr w:rsidR="000C68B8" w:rsidRPr="00673C81" w14:paraId="38B43292" w14:textId="77777777" w:rsidTr="00B7630B">
        <w:trPr>
          <w:cantSplit/>
          <w:trHeight w:val="211"/>
        </w:trPr>
        <w:tc>
          <w:tcPr>
            <w:tcW w:w="2790" w:type="dxa"/>
            <w:shd w:val="clear" w:color="auto" w:fill="auto"/>
          </w:tcPr>
          <w:p w14:paraId="65B351E8" w14:textId="77777777" w:rsidR="000C68B8" w:rsidRPr="00673C81" w:rsidRDefault="000C68B8" w:rsidP="00162A59">
            <w:pPr>
              <w:jc w:val="thaiDistribute"/>
              <w:rPr>
                <w:rFonts w:ascii="Times New Roman" w:hAnsi="Times New Roman" w:cs="Times New Roman"/>
                <w:b/>
                <w:bCs/>
                <w:sz w:val="20"/>
                <w:szCs w:val="20"/>
                <w:cs/>
              </w:rPr>
            </w:pPr>
          </w:p>
        </w:tc>
        <w:tc>
          <w:tcPr>
            <w:tcW w:w="1260" w:type="dxa"/>
          </w:tcPr>
          <w:p w14:paraId="11E662B5" w14:textId="77777777" w:rsidR="000C68B8" w:rsidRPr="00673C81" w:rsidRDefault="000C68B8" w:rsidP="00162A59">
            <w:pPr>
              <w:pStyle w:val="a"/>
              <w:tabs>
                <w:tab w:val="clear" w:pos="360"/>
                <w:tab w:val="clear" w:pos="720"/>
                <w:tab w:val="clear" w:pos="1080"/>
              </w:tabs>
              <w:ind w:left="-108" w:firstLine="108"/>
              <w:jc w:val="center"/>
              <w:rPr>
                <w:rFonts w:cs="Times New Roman"/>
                <w:b/>
                <w:bCs/>
                <w:sz w:val="20"/>
                <w:szCs w:val="20"/>
                <w:lang w:val="en-US"/>
              </w:rPr>
            </w:pPr>
          </w:p>
        </w:tc>
        <w:tc>
          <w:tcPr>
            <w:tcW w:w="10540" w:type="dxa"/>
            <w:gridSpan w:val="19"/>
            <w:shd w:val="clear" w:color="auto" w:fill="auto"/>
          </w:tcPr>
          <w:p w14:paraId="2B5A0D12" w14:textId="3B06E0AF" w:rsidR="000C68B8" w:rsidRPr="00673C81" w:rsidRDefault="000C68B8" w:rsidP="00162A59">
            <w:pPr>
              <w:pStyle w:val="a"/>
              <w:tabs>
                <w:tab w:val="clear" w:pos="360"/>
                <w:tab w:val="clear" w:pos="720"/>
                <w:tab w:val="clear" w:pos="1080"/>
              </w:tabs>
              <w:ind w:left="-108" w:firstLine="108"/>
              <w:jc w:val="center"/>
              <w:rPr>
                <w:rFonts w:cs="Times New Roman"/>
                <w:b/>
                <w:bCs/>
                <w:sz w:val="20"/>
                <w:szCs w:val="20"/>
                <w:lang w:val="en-US"/>
              </w:rPr>
            </w:pPr>
            <w:r w:rsidRPr="00673C81">
              <w:rPr>
                <w:rFonts w:cs="Times New Roman"/>
                <w:b/>
                <w:bCs/>
                <w:sz w:val="20"/>
                <w:szCs w:val="20"/>
                <w:lang w:val="en-US"/>
              </w:rPr>
              <w:t>Separate financial statements</w:t>
            </w:r>
          </w:p>
        </w:tc>
      </w:tr>
      <w:tr w:rsidR="000C68B8" w:rsidRPr="00673C81" w14:paraId="3DF98E85" w14:textId="77777777" w:rsidTr="00B7630B">
        <w:trPr>
          <w:cantSplit/>
          <w:trHeight w:val="465"/>
        </w:trPr>
        <w:tc>
          <w:tcPr>
            <w:tcW w:w="2790" w:type="dxa"/>
            <w:shd w:val="clear" w:color="auto" w:fill="auto"/>
          </w:tcPr>
          <w:p w14:paraId="7404EC5E" w14:textId="77777777" w:rsidR="000C68B8" w:rsidRPr="00673C81" w:rsidRDefault="000C68B8" w:rsidP="0091462C">
            <w:pPr>
              <w:jc w:val="thaiDistribute"/>
              <w:rPr>
                <w:rFonts w:ascii="Times New Roman" w:hAnsi="Times New Roman" w:cs="Times New Roman"/>
                <w:b/>
                <w:bCs/>
                <w:sz w:val="20"/>
                <w:szCs w:val="20"/>
                <w:cs/>
              </w:rPr>
            </w:pPr>
          </w:p>
        </w:tc>
        <w:tc>
          <w:tcPr>
            <w:tcW w:w="1260" w:type="dxa"/>
          </w:tcPr>
          <w:p w14:paraId="25BA2F7C" w14:textId="1B4D9EED" w:rsidR="000C68B8" w:rsidRPr="00673C81" w:rsidRDefault="000C68B8" w:rsidP="0091462C">
            <w:pPr>
              <w:pStyle w:val="acctfourfigures"/>
              <w:tabs>
                <w:tab w:val="clear" w:pos="765"/>
              </w:tabs>
              <w:spacing w:line="240" w:lineRule="atLeast"/>
              <w:jc w:val="center"/>
              <w:rPr>
                <w:rFonts w:cs="Times New Roman"/>
                <w:sz w:val="20"/>
                <w:lang w:bidi="th-TH"/>
              </w:rPr>
            </w:pPr>
            <w:r>
              <w:rPr>
                <w:rFonts w:cs="Times New Roman"/>
                <w:sz w:val="20"/>
                <w:lang w:bidi="th-TH"/>
              </w:rPr>
              <w:t xml:space="preserve">Country of </w:t>
            </w:r>
            <w:r w:rsidR="004C7FE3">
              <w:rPr>
                <w:rFonts w:cs="Times New Roman"/>
                <w:sz w:val="20"/>
                <w:lang w:bidi="th-TH"/>
              </w:rPr>
              <w:t>ope</w:t>
            </w:r>
            <w:r>
              <w:rPr>
                <w:rFonts w:cs="Times New Roman"/>
                <w:sz w:val="20"/>
                <w:lang w:bidi="th-TH"/>
              </w:rPr>
              <w:t>ration</w:t>
            </w:r>
          </w:p>
        </w:tc>
        <w:tc>
          <w:tcPr>
            <w:tcW w:w="1723" w:type="dxa"/>
            <w:gridSpan w:val="3"/>
            <w:shd w:val="clear" w:color="auto" w:fill="auto"/>
          </w:tcPr>
          <w:p w14:paraId="7BECD079" w14:textId="4E657805" w:rsidR="000C68B8" w:rsidRPr="00673C81" w:rsidRDefault="000C68B8" w:rsidP="0091462C">
            <w:pPr>
              <w:pStyle w:val="acctfourfigures"/>
              <w:tabs>
                <w:tab w:val="clear" w:pos="765"/>
              </w:tabs>
              <w:spacing w:line="240" w:lineRule="atLeast"/>
              <w:jc w:val="center"/>
              <w:rPr>
                <w:rFonts w:cs="Times New Roman"/>
                <w:sz w:val="20"/>
                <w:lang w:bidi="th-TH"/>
              </w:rPr>
            </w:pPr>
          </w:p>
          <w:p w14:paraId="4706BBC0" w14:textId="77777777" w:rsidR="000C68B8" w:rsidRPr="00673C81" w:rsidRDefault="000C68B8" w:rsidP="0091462C">
            <w:pPr>
              <w:pStyle w:val="acctfourfigures"/>
              <w:tabs>
                <w:tab w:val="clear" w:pos="765"/>
              </w:tabs>
              <w:spacing w:line="240" w:lineRule="atLeast"/>
              <w:jc w:val="center"/>
              <w:rPr>
                <w:rFonts w:cs="Times New Roman"/>
                <w:sz w:val="20"/>
                <w:cs/>
                <w:lang w:bidi="th-TH"/>
              </w:rPr>
            </w:pPr>
            <w:r w:rsidRPr="00673C81">
              <w:rPr>
                <w:rFonts w:cs="Times New Roman"/>
                <w:sz w:val="20"/>
                <w:lang w:bidi="th-TH"/>
              </w:rPr>
              <w:t>Ownership interest</w:t>
            </w:r>
          </w:p>
        </w:tc>
        <w:tc>
          <w:tcPr>
            <w:tcW w:w="178" w:type="dxa"/>
            <w:shd w:val="clear" w:color="auto" w:fill="auto"/>
          </w:tcPr>
          <w:p w14:paraId="685D9016" w14:textId="77777777" w:rsidR="000C68B8" w:rsidRPr="00673C81"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1969" w:type="dxa"/>
            <w:gridSpan w:val="3"/>
          </w:tcPr>
          <w:p w14:paraId="686D85F0" w14:textId="77777777" w:rsidR="000C68B8" w:rsidRPr="00673C81" w:rsidRDefault="000C68B8" w:rsidP="0091462C">
            <w:pPr>
              <w:pStyle w:val="acctfourfigures"/>
              <w:spacing w:line="240" w:lineRule="atLeast"/>
              <w:ind w:left="-79" w:right="-79"/>
              <w:jc w:val="center"/>
              <w:rPr>
                <w:rFonts w:cs="Times New Roman"/>
                <w:sz w:val="20"/>
                <w:lang w:bidi="th-TH"/>
              </w:rPr>
            </w:pPr>
          </w:p>
          <w:p w14:paraId="4CB8423F" w14:textId="77777777" w:rsidR="000C68B8" w:rsidRPr="00673C81" w:rsidRDefault="000C68B8" w:rsidP="0091462C">
            <w:pPr>
              <w:pStyle w:val="acctfourfigures"/>
              <w:spacing w:line="240" w:lineRule="atLeast"/>
              <w:ind w:left="-79" w:right="-79"/>
              <w:jc w:val="center"/>
              <w:rPr>
                <w:rFonts w:cs="Times New Roman"/>
                <w:sz w:val="20"/>
                <w:rtl/>
                <w:cs/>
              </w:rPr>
            </w:pPr>
            <w:r w:rsidRPr="00673C81">
              <w:rPr>
                <w:rFonts w:cs="Times New Roman"/>
                <w:sz w:val="20"/>
                <w:lang w:bidi="th-TH"/>
              </w:rPr>
              <w:t>Paid-up capital</w:t>
            </w:r>
          </w:p>
        </w:tc>
        <w:tc>
          <w:tcPr>
            <w:tcW w:w="182" w:type="dxa"/>
          </w:tcPr>
          <w:p w14:paraId="53D2409B" w14:textId="77777777" w:rsidR="000C68B8" w:rsidRPr="00673C81" w:rsidRDefault="000C68B8" w:rsidP="0091462C">
            <w:pPr>
              <w:pStyle w:val="acctfourfigures"/>
              <w:tabs>
                <w:tab w:val="clear" w:pos="765"/>
                <w:tab w:val="decimal" w:pos="753"/>
              </w:tabs>
              <w:spacing w:line="240" w:lineRule="atLeast"/>
              <w:ind w:left="-79" w:right="-79"/>
              <w:jc w:val="center"/>
              <w:rPr>
                <w:rFonts w:cs="Times New Roman"/>
                <w:sz w:val="20"/>
                <w:rtl/>
                <w:cs/>
              </w:rPr>
            </w:pPr>
          </w:p>
        </w:tc>
        <w:tc>
          <w:tcPr>
            <w:tcW w:w="1959" w:type="dxa"/>
            <w:gridSpan w:val="3"/>
            <w:shd w:val="clear" w:color="auto" w:fill="auto"/>
          </w:tcPr>
          <w:p w14:paraId="44054C5B" w14:textId="77777777" w:rsidR="000C68B8" w:rsidRPr="00673C81" w:rsidRDefault="000C68B8" w:rsidP="0091462C">
            <w:pPr>
              <w:pStyle w:val="acctfourfigures"/>
              <w:spacing w:line="240" w:lineRule="atLeast"/>
              <w:ind w:left="-79" w:right="-79"/>
              <w:jc w:val="center"/>
              <w:rPr>
                <w:rFonts w:cs="Times New Roman"/>
                <w:sz w:val="20"/>
              </w:rPr>
            </w:pPr>
          </w:p>
          <w:p w14:paraId="1A4F14EE" w14:textId="77777777" w:rsidR="000C68B8" w:rsidRPr="00673C81" w:rsidRDefault="000C68B8" w:rsidP="0076612E">
            <w:pPr>
              <w:pStyle w:val="acctfourfigures"/>
              <w:tabs>
                <w:tab w:val="clear" w:pos="765"/>
                <w:tab w:val="decimal" w:pos="1091"/>
              </w:tabs>
              <w:spacing w:line="240" w:lineRule="atLeast"/>
              <w:ind w:left="-79" w:right="-79"/>
              <w:rPr>
                <w:rFonts w:cs="Times New Roman"/>
                <w:sz w:val="20"/>
                <w:rtl/>
                <w:cs/>
              </w:rPr>
            </w:pPr>
            <w:r w:rsidRPr="00673C81">
              <w:rPr>
                <w:rFonts w:cs="Times New Roman"/>
                <w:sz w:val="20"/>
              </w:rPr>
              <w:t xml:space="preserve">      Cost</w:t>
            </w:r>
          </w:p>
        </w:tc>
        <w:tc>
          <w:tcPr>
            <w:tcW w:w="210" w:type="dxa"/>
            <w:shd w:val="clear" w:color="auto" w:fill="auto"/>
          </w:tcPr>
          <w:p w14:paraId="66E2A814" w14:textId="77777777" w:rsidR="000C68B8" w:rsidRPr="00673C81"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1609" w:type="dxa"/>
            <w:gridSpan w:val="3"/>
            <w:shd w:val="clear" w:color="auto" w:fill="auto"/>
          </w:tcPr>
          <w:p w14:paraId="2056FB42"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lang w:val="en-US"/>
              </w:rPr>
            </w:pPr>
          </w:p>
          <w:p w14:paraId="43F1CD59"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Impairment</w:t>
            </w:r>
          </w:p>
        </w:tc>
        <w:tc>
          <w:tcPr>
            <w:tcW w:w="191" w:type="dxa"/>
          </w:tcPr>
          <w:p w14:paraId="2E5F95EA"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lang w:val="en-US"/>
              </w:rPr>
            </w:pPr>
          </w:p>
        </w:tc>
        <w:tc>
          <w:tcPr>
            <w:tcW w:w="2517" w:type="dxa"/>
            <w:gridSpan w:val="3"/>
          </w:tcPr>
          <w:p w14:paraId="24070FE5" w14:textId="77777777" w:rsidR="000C68B8" w:rsidRPr="00673C81"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673C81">
              <w:rPr>
                <w:rFonts w:cs="Times New Roman"/>
                <w:sz w:val="20"/>
                <w:szCs w:val="20"/>
                <w:lang w:val="en-US"/>
              </w:rPr>
              <w:t>Dividend income for the year ended 31 December</w:t>
            </w:r>
          </w:p>
        </w:tc>
      </w:tr>
      <w:tr w:rsidR="000C68B8" w:rsidRPr="00673C81" w14:paraId="6B67A3CA" w14:textId="77777777" w:rsidTr="00B7630B">
        <w:trPr>
          <w:cantSplit/>
          <w:trHeight w:val="162"/>
        </w:trPr>
        <w:tc>
          <w:tcPr>
            <w:tcW w:w="2790" w:type="dxa"/>
            <w:shd w:val="clear" w:color="auto" w:fill="auto"/>
          </w:tcPr>
          <w:p w14:paraId="29DD655A" w14:textId="77777777" w:rsidR="000C68B8" w:rsidRPr="00673C81" w:rsidRDefault="000C68B8" w:rsidP="00E77E30">
            <w:pPr>
              <w:jc w:val="thaiDistribute"/>
              <w:rPr>
                <w:rFonts w:ascii="Times New Roman" w:hAnsi="Times New Roman" w:cs="Times New Roman"/>
                <w:b/>
                <w:bCs/>
                <w:sz w:val="20"/>
                <w:szCs w:val="20"/>
                <w:cs/>
              </w:rPr>
            </w:pPr>
          </w:p>
        </w:tc>
        <w:tc>
          <w:tcPr>
            <w:tcW w:w="1260" w:type="dxa"/>
          </w:tcPr>
          <w:p w14:paraId="420C92F3" w14:textId="77777777" w:rsidR="000C68B8" w:rsidRPr="00673C81" w:rsidRDefault="000C68B8" w:rsidP="00E77E30">
            <w:pPr>
              <w:pStyle w:val="acctfourfigures"/>
              <w:tabs>
                <w:tab w:val="clear" w:pos="765"/>
              </w:tabs>
              <w:spacing w:line="240" w:lineRule="atLeast"/>
              <w:ind w:left="-79" w:right="-79"/>
              <w:jc w:val="center"/>
              <w:rPr>
                <w:rFonts w:cs="Times New Roman"/>
                <w:sz w:val="20"/>
                <w:lang w:val="en-US" w:bidi="th-TH"/>
              </w:rPr>
            </w:pPr>
          </w:p>
        </w:tc>
        <w:tc>
          <w:tcPr>
            <w:tcW w:w="769" w:type="dxa"/>
            <w:shd w:val="clear" w:color="auto" w:fill="auto"/>
          </w:tcPr>
          <w:p w14:paraId="2D85E9CA" w14:textId="72BC6F73" w:rsidR="000C68B8" w:rsidRPr="00673C81" w:rsidRDefault="000C68B8" w:rsidP="00E77E3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0" w:type="dxa"/>
            <w:shd w:val="clear" w:color="auto" w:fill="auto"/>
          </w:tcPr>
          <w:p w14:paraId="0566B7CA"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774" w:type="dxa"/>
            <w:shd w:val="clear" w:color="auto" w:fill="auto"/>
          </w:tcPr>
          <w:p w14:paraId="50A565D9" w14:textId="125E0D92" w:rsidR="000C68B8" w:rsidRPr="00673C81" w:rsidRDefault="000C68B8" w:rsidP="00E77E3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78" w:type="dxa"/>
            <w:shd w:val="clear" w:color="auto" w:fill="auto"/>
          </w:tcPr>
          <w:p w14:paraId="744108C6" w14:textId="77777777" w:rsidR="000C68B8" w:rsidRPr="00673C81"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979" w:type="dxa"/>
          </w:tcPr>
          <w:p w14:paraId="7DFA970D" w14:textId="097C7FA9" w:rsidR="000C68B8" w:rsidRPr="00673C81" w:rsidRDefault="000C68B8" w:rsidP="00E77E3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81" w:type="dxa"/>
          </w:tcPr>
          <w:p w14:paraId="1181C922"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809" w:type="dxa"/>
          </w:tcPr>
          <w:p w14:paraId="3B0DD71F" w14:textId="503212C8" w:rsidR="000C68B8" w:rsidRPr="00673C81" w:rsidRDefault="000C68B8" w:rsidP="00E77E3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82" w:type="dxa"/>
          </w:tcPr>
          <w:p w14:paraId="1D029BD4" w14:textId="77777777" w:rsidR="000C68B8" w:rsidRPr="00673C81" w:rsidRDefault="000C68B8" w:rsidP="00E77E30">
            <w:pPr>
              <w:pStyle w:val="acctfourfigures"/>
              <w:tabs>
                <w:tab w:val="clear" w:pos="765"/>
              </w:tabs>
              <w:spacing w:line="240" w:lineRule="atLeast"/>
              <w:ind w:left="-79" w:right="-79"/>
              <w:jc w:val="center"/>
              <w:rPr>
                <w:rFonts w:cs="Times New Roman"/>
                <w:sz w:val="20"/>
                <w:cs/>
                <w:lang w:bidi="th-TH"/>
              </w:rPr>
            </w:pPr>
          </w:p>
        </w:tc>
        <w:tc>
          <w:tcPr>
            <w:tcW w:w="898" w:type="dxa"/>
          </w:tcPr>
          <w:p w14:paraId="0820C625" w14:textId="3B3A9D92" w:rsidR="000C68B8" w:rsidRPr="00673C81" w:rsidRDefault="000C68B8" w:rsidP="00E77E3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210" w:type="dxa"/>
          </w:tcPr>
          <w:p w14:paraId="6C5E40C5"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851" w:type="dxa"/>
          </w:tcPr>
          <w:p w14:paraId="76E7C2C5" w14:textId="081A0321" w:rsidR="000C68B8" w:rsidRPr="00673C81" w:rsidRDefault="000C68B8" w:rsidP="00E77E3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210" w:type="dxa"/>
            <w:shd w:val="clear" w:color="auto" w:fill="auto"/>
          </w:tcPr>
          <w:p w14:paraId="3427ED7D" w14:textId="77777777" w:rsidR="000C68B8" w:rsidRPr="00673C81"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709" w:type="dxa"/>
          </w:tcPr>
          <w:p w14:paraId="7ACE99DE" w14:textId="66007E7A" w:rsidR="000C68B8" w:rsidRPr="00673C81" w:rsidRDefault="000C68B8" w:rsidP="00E77E3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210" w:type="dxa"/>
          </w:tcPr>
          <w:p w14:paraId="62F1C219"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690" w:type="dxa"/>
          </w:tcPr>
          <w:p w14:paraId="6FB01B03" w14:textId="0B7DCB8F" w:rsidR="000C68B8" w:rsidRPr="00673C81" w:rsidRDefault="000C68B8" w:rsidP="00E77E3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c>
          <w:tcPr>
            <w:tcW w:w="191" w:type="dxa"/>
          </w:tcPr>
          <w:p w14:paraId="52092B70" w14:textId="77777777" w:rsidR="000C68B8" w:rsidRPr="00673C81" w:rsidRDefault="000C68B8" w:rsidP="00E77E30">
            <w:pPr>
              <w:pStyle w:val="acctfourfigures"/>
              <w:tabs>
                <w:tab w:val="clear" w:pos="765"/>
              </w:tabs>
              <w:spacing w:line="240" w:lineRule="atLeast"/>
              <w:ind w:left="-79" w:right="-79"/>
              <w:jc w:val="center"/>
              <w:rPr>
                <w:rFonts w:cs="Times New Roman"/>
                <w:sz w:val="20"/>
                <w:cs/>
                <w:lang w:bidi="th-TH"/>
              </w:rPr>
            </w:pPr>
          </w:p>
        </w:tc>
        <w:tc>
          <w:tcPr>
            <w:tcW w:w="1168" w:type="dxa"/>
          </w:tcPr>
          <w:p w14:paraId="44D45083" w14:textId="50747BAB" w:rsidR="000C68B8" w:rsidRPr="00673C81" w:rsidRDefault="000C68B8" w:rsidP="00E77E30">
            <w:pPr>
              <w:pStyle w:val="acctfourfigures"/>
              <w:tabs>
                <w:tab w:val="clear" w:pos="765"/>
              </w:tabs>
              <w:spacing w:line="240" w:lineRule="atLeast"/>
              <w:ind w:left="-79" w:right="-79"/>
              <w:jc w:val="center"/>
              <w:rPr>
                <w:rFonts w:cs="Times New Roman"/>
                <w:sz w:val="20"/>
                <w:cs/>
                <w:lang w:val="en-US" w:bidi="th-TH"/>
              </w:rPr>
            </w:pPr>
            <w:r w:rsidRPr="00673C81">
              <w:rPr>
                <w:rFonts w:cs="Times New Roman"/>
                <w:sz w:val="20"/>
                <w:lang w:val="en-US" w:bidi="th-TH"/>
              </w:rPr>
              <w:t>202</w:t>
            </w:r>
            <w:r>
              <w:rPr>
                <w:rFonts w:cs="Times New Roman"/>
                <w:sz w:val="20"/>
                <w:lang w:val="en-US" w:bidi="th-TH"/>
              </w:rPr>
              <w:t>1</w:t>
            </w:r>
          </w:p>
        </w:tc>
        <w:tc>
          <w:tcPr>
            <w:tcW w:w="195" w:type="dxa"/>
          </w:tcPr>
          <w:p w14:paraId="20218FDA" w14:textId="77777777" w:rsidR="000C68B8" w:rsidRPr="00673C81" w:rsidRDefault="000C68B8" w:rsidP="00E77E30">
            <w:pPr>
              <w:pStyle w:val="acctfourfigures"/>
              <w:tabs>
                <w:tab w:val="clear" w:pos="765"/>
              </w:tabs>
              <w:spacing w:line="240" w:lineRule="atLeast"/>
              <w:ind w:left="-79" w:right="-79"/>
              <w:jc w:val="center"/>
              <w:rPr>
                <w:rFonts w:cs="Times New Roman"/>
                <w:sz w:val="20"/>
              </w:rPr>
            </w:pPr>
          </w:p>
        </w:tc>
        <w:tc>
          <w:tcPr>
            <w:tcW w:w="1154" w:type="dxa"/>
          </w:tcPr>
          <w:p w14:paraId="42986501" w14:textId="1D87B57D" w:rsidR="000C68B8" w:rsidRPr="00673C81" w:rsidRDefault="000C68B8" w:rsidP="00E77E30">
            <w:pPr>
              <w:pStyle w:val="acctfourfigures"/>
              <w:tabs>
                <w:tab w:val="clear" w:pos="765"/>
              </w:tabs>
              <w:spacing w:line="240" w:lineRule="atLeast"/>
              <w:ind w:left="-79" w:right="-79"/>
              <w:jc w:val="center"/>
              <w:rPr>
                <w:rFonts w:cs="Times New Roman"/>
                <w:sz w:val="20"/>
                <w:lang w:bidi="th-TH"/>
              </w:rPr>
            </w:pPr>
            <w:r w:rsidRPr="00673C81">
              <w:rPr>
                <w:rFonts w:cs="Times New Roman"/>
                <w:sz w:val="20"/>
                <w:cs/>
                <w:lang w:bidi="th-TH"/>
              </w:rPr>
              <w:t>2</w:t>
            </w:r>
            <w:r w:rsidRPr="00673C81">
              <w:rPr>
                <w:rFonts w:cs="Times New Roman"/>
                <w:sz w:val="20"/>
                <w:lang w:bidi="th-TH"/>
              </w:rPr>
              <w:t>0</w:t>
            </w:r>
            <w:r>
              <w:rPr>
                <w:rFonts w:cs="Times New Roman"/>
                <w:sz w:val="20"/>
                <w:lang w:bidi="th-TH"/>
              </w:rPr>
              <w:t>20</w:t>
            </w:r>
          </w:p>
        </w:tc>
      </w:tr>
      <w:tr w:rsidR="000C68B8" w:rsidRPr="00673C81" w14:paraId="7F133263" w14:textId="77777777" w:rsidTr="00B7630B">
        <w:trPr>
          <w:cantSplit/>
          <w:trHeight w:val="211"/>
        </w:trPr>
        <w:tc>
          <w:tcPr>
            <w:tcW w:w="2790" w:type="dxa"/>
            <w:shd w:val="clear" w:color="auto" w:fill="auto"/>
          </w:tcPr>
          <w:p w14:paraId="020360B7" w14:textId="77777777" w:rsidR="000C68B8" w:rsidRPr="00673C81" w:rsidRDefault="000C68B8" w:rsidP="00BD7BA5">
            <w:pPr>
              <w:jc w:val="thaiDistribute"/>
              <w:rPr>
                <w:rFonts w:ascii="Times New Roman" w:hAnsi="Times New Roman" w:cs="Times New Roman"/>
                <w:b/>
                <w:bCs/>
                <w:sz w:val="20"/>
                <w:szCs w:val="20"/>
                <w:cs/>
              </w:rPr>
            </w:pPr>
          </w:p>
        </w:tc>
        <w:tc>
          <w:tcPr>
            <w:tcW w:w="1260" w:type="dxa"/>
          </w:tcPr>
          <w:p w14:paraId="60190B27" w14:textId="77777777" w:rsidR="000C68B8" w:rsidRPr="00673C81" w:rsidRDefault="000C68B8" w:rsidP="00BD7BA5">
            <w:pPr>
              <w:pStyle w:val="acctfourfigures"/>
              <w:tabs>
                <w:tab w:val="clear" w:pos="765"/>
              </w:tabs>
              <w:spacing w:line="240" w:lineRule="atLeast"/>
              <w:ind w:left="-79" w:right="-79"/>
              <w:jc w:val="center"/>
              <w:rPr>
                <w:rFonts w:cs="Times New Roman"/>
                <w:i/>
                <w:iCs/>
                <w:sz w:val="20"/>
                <w:lang w:bidi="th-TH"/>
              </w:rPr>
            </w:pPr>
          </w:p>
        </w:tc>
        <w:tc>
          <w:tcPr>
            <w:tcW w:w="1723" w:type="dxa"/>
            <w:gridSpan w:val="3"/>
            <w:shd w:val="clear" w:color="auto" w:fill="auto"/>
          </w:tcPr>
          <w:p w14:paraId="56A20859" w14:textId="776E5E00" w:rsidR="000C68B8" w:rsidRPr="00673C81" w:rsidRDefault="000C68B8" w:rsidP="00BD7BA5">
            <w:pPr>
              <w:pStyle w:val="acctfourfigures"/>
              <w:tabs>
                <w:tab w:val="clear" w:pos="765"/>
              </w:tabs>
              <w:spacing w:line="240" w:lineRule="atLeast"/>
              <w:ind w:left="-79" w:right="-79"/>
              <w:jc w:val="center"/>
              <w:rPr>
                <w:rFonts w:cs="Times New Roman"/>
                <w:i/>
                <w:iCs/>
                <w:sz w:val="20"/>
                <w:cs/>
                <w:lang w:bidi="th-TH"/>
              </w:rPr>
            </w:pPr>
            <w:r w:rsidRPr="00673C81">
              <w:rPr>
                <w:rFonts w:cs="Times New Roman"/>
                <w:i/>
                <w:iCs/>
                <w:sz w:val="20"/>
                <w:lang w:bidi="th-TH"/>
              </w:rPr>
              <w:t>(%)</w:t>
            </w:r>
          </w:p>
        </w:tc>
        <w:tc>
          <w:tcPr>
            <w:tcW w:w="178" w:type="dxa"/>
            <w:shd w:val="clear" w:color="auto" w:fill="auto"/>
          </w:tcPr>
          <w:p w14:paraId="21271D32" w14:textId="77777777" w:rsidR="000C68B8" w:rsidRPr="00673C81" w:rsidRDefault="000C68B8" w:rsidP="00BD7BA5">
            <w:pPr>
              <w:pStyle w:val="acctfourfigures"/>
              <w:tabs>
                <w:tab w:val="clear" w:pos="765"/>
                <w:tab w:val="decimal" w:pos="753"/>
              </w:tabs>
              <w:spacing w:line="240" w:lineRule="atLeast"/>
              <w:ind w:left="-79" w:right="-79"/>
              <w:jc w:val="thaiDistribute"/>
              <w:rPr>
                <w:rFonts w:cs="Times New Roman"/>
                <w:sz w:val="20"/>
              </w:rPr>
            </w:pPr>
          </w:p>
        </w:tc>
        <w:tc>
          <w:tcPr>
            <w:tcW w:w="8639" w:type="dxa"/>
            <w:gridSpan w:val="15"/>
          </w:tcPr>
          <w:p w14:paraId="7497CFFE" w14:textId="77777777" w:rsidR="000C68B8" w:rsidRPr="00673C81" w:rsidRDefault="000C68B8" w:rsidP="00BD7BA5">
            <w:pPr>
              <w:pStyle w:val="acctfourfigures"/>
              <w:tabs>
                <w:tab w:val="clear" w:pos="765"/>
              </w:tabs>
              <w:spacing w:line="240" w:lineRule="atLeast"/>
              <w:ind w:left="-79" w:right="-79"/>
              <w:jc w:val="center"/>
              <w:rPr>
                <w:rFonts w:cs="Times New Roman"/>
                <w:i/>
                <w:iCs/>
                <w:sz w:val="20"/>
                <w:szCs w:val="18"/>
                <w:lang w:val="en-US"/>
              </w:rPr>
            </w:pPr>
            <w:r w:rsidRPr="00673C81">
              <w:rPr>
                <w:rFonts w:cs="Times New Roman"/>
                <w:i/>
                <w:iCs/>
                <w:sz w:val="20"/>
                <w:szCs w:val="18"/>
                <w:lang w:val="en-US"/>
              </w:rPr>
              <w:t>(in thousand Baht)</w:t>
            </w:r>
          </w:p>
        </w:tc>
      </w:tr>
      <w:tr w:rsidR="000C68B8" w:rsidRPr="00673C81" w14:paraId="3EA25D75" w14:textId="77777777" w:rsidTr="00B7630B">
        <w:trPr>
          <w:cantSplit/>
          <w:trHeight w:val="211"/>
        </w:trPr>
        <w:tc>
          <w:tcPr>
            <w:tcW w:w="2790" w:type="dxa"/>
            <w:shd w:val="clear" w:color="auto" w:fill="auto"/>
          </w:tcPr>
          <w:p w14:paraId="1A4F2CF2" w14:textId="77777777" w:rsidR="000C68B8" w:rsidRPr="00673C81" w:rsidRDefault="000C68B8" w:rsidP="00E77E30">
            <w:pPr>
              <w:jc w:val="thaiDistribute"/>
              <w:rPr>
                <w:rFonts w:ascii="Times New Roman" w:hAnsi="Times New Roman" w:cs="Times New Roman"/>
                <w:sz w:val="20"/>
                <w:szCs w:val="20"/>
                <w:cs/>
              </w:rPr>
            </w:pPr>
            <w:r w:rsidRPr="00673C81">
              <w:rPr>
                <w:rFonts w:ascii="Times New Roman" w:hAnsi="Times New Roman" w:cs="Times New Roman"/>
                <w:spacing w:val="-6"/>
                <w:sz w:val="20"/>
                <w:szCs w:val="20"/>
              </w:rPr>
              <w:t>Cho Thavee Thermo Tech Co., Ltd.</w:t>
            </w:r>
          </w:p>
        </w:tc>
        <w:tc>
          <w:tcPr>
            <w:tcW w:w="1260" w:type="dxa"/>
          </w:tcPr>
          <w:p w14:paraId="2184575A" w14:textId="109D0FE6" w:rsidR="000C68B8" w:rsidRPr="00673C81" w:rsidRDefault="000C68B8"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Thailand</w:t>
            </w:r>
          </w:p>
        </w:tc>
        <w:tc>
          <w:tcPr>
            <w:tcW w:w="769" w:type="dxa"/>
            <w:shd w:val="clear" w:color="auto" w:fill="auto"/>
          </w:tcPr>
          <w:p w14:paraId="6A7BFA48" w14:textId="424B2D28" w:rsidR="000C68B8" w:rsidRPr="00673C81" w:rsidRDefault="009D00F9"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99</w:t>
            </w:r>
          </w:p>
        </w:tc>
        <w:tc>
          <w:tcPr>
            <w:tcW w:w="180" w:type="dxa"/>
            <w:shd w:val="clear" w:color="auto" w:fill="auto"/>
          </w:tcPr>
          <w:p w14:paraId="313D891A" w14:textId="77777777" w:rsidR="000C68B8" w:rsidRPr="00673C81" w:rsidRDefault="000C68B8" w:rsidP="00E77E30">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0C18855" w14:textId="77777777" w:rsidR="000C68B8" w:rsidRPr="00673C81" w:rsidRDefault="000C68B8"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673C81">
              <w:rPr>
                <w:rFonts w:ascii="Times New Roman" w:hAnsi="Times New Roman" w:cs="Times New Roman"/>
                <w:sz w:val="20"/>
                <w:szCs w:val="20"/>
                <w:rtl/>
                <w:cs/>
              </w:rPr>
              <w:t>9</w:t>
            </w:r>
            <w:r w:rsidRPr="00673C81">
              <w:rPr>
                <w:rFonts w:ascii="Times New Roman" w:hAnsi="Times New Roman" w:cs="Times New Roman"/>
                <w:sz w:val="20"/>
                <w:szCs w:val="20"/>
              </w:rPr>
              <w:t>9</w:t>
            </w:r>
          </w:p>
        </w:tc>
        <w:tc>
          <w:tcPr>
            <w:tcW w:w="178" w:type="dxa"/>
            <w:shd w:val="clear" w:color="auto" w:fill="auto"/>
          </w:tcPr>
          <w:p w14:paraId="3B97EF35" w14:textId="77777777" w:rsidR="000C68B8" w:rsidRPr="00673C81" w:rsidRDefault="000C68B8" w:rsidP="00E77E30">
            <w:pPr>
              <w:ind w:right="-79"/>
              <w:jc w:val="center"/>
              <w:rPr>
                <w:rFonts w:ascii="Times New Roman" w:hAnsi="Times New Roman" w:cs="Times New Roman"/>
                <w:sz w:val="20"/>
                <w:szCs w:val="20"/>
              </w:rPr>
            </w:pPr>
          </w:p>
        </w:tc>
        <w:tc>
          <w:tcPr>
            <w:tcW w:w="979" w:type="dxa"/>
            <w:vAlign w:val="center"/>
          </w:tcPr>
          <w:p w14:paraId="4EC0A549" w14:textId="44B7A285" w:rsidR="000C68B8" w:rsidRPr="00673C81" w:rsidRDefault="004B3F11" w:rsidP="00B7630B">
            <w:pPr>
              <w:pStyle w:val="acctfourfigures"/>
              <w:tabs>
                <w:tab w:val="clear" w:pos="765"/>
              </w:tabs>
              <w:spacing w:line="240" w:lineRule="atLeast"/>
              <w:ind w:left="-79"/>
              <w:jc w:val="right"/>
              <w:rPr>
                <w:rFonts w:cs="Times New Roman"/>
                <w:sz w:val="20"/>
                <w:lang w:bidi="th-TH"/>
              </w:rPr>
            </w:pPr>
            <w:r>
              <w:rPr>
                <w:rFonts w:cs="Times New Roman"/>
                <w:sz w:val="20"/>
                <w:lang w:bidi="th-TH"/>
              </w:rPr>
              <w:t>20,000</w:t>
            </w:r>
          </w:p>
        </w:tc>
        <w:tc>
          <w:tcPr>
            <w:tcW w:w="181" w:type="dxa"/>
          </w:tcPr>
          <w:p w14:paraId="4F91C3FA" w14:textId="77777777" w:rsidR="000C68B8" w:rsidRPr="009F28CC" w:rsidRDefault="000C68B8" w:rsidP="009F28CC">
            <w:pPr>
              <w:pStyle w:val="acctfourfigures"/>
              <w:tabs>
                <w:tab w:val="decimal" w:pos="609"/>
              </w:tabs>
              <w:spacing w:line="240" w:lineRule="atLeast"/>
              <w:ind w:left="-79" w:right="-72"/>
              <w:rPr>
                <w:rFonts w:cs="Times New Roman"/>
                <w:sz w:val="20"/>
                <w:lang w:bidi="th-TH"/>
              </w:rPr>
            </w:pPr>
          </w:p>
        </w:tc>
        <w:tc>
          <w:tcPr>
            <w:tcW w:w="809" w:type="dxa"/>
            <w:vAlign w:val="center"/>
          </w:tcPr>
          <w:p w14:paraId="26181B39" w14:textId="1F97B7A4" w:rsidR="000C68B8" w:rsidRPr="00673C81" w:rsidRDefault="000C68B8" w:rsidP="00B7630B">
            <w:pPr>
              <w:pStyle w:val="acctfourfigures"/>
              <w:tabs>
                <w:tab w:val="clear" w:pos="765"/>
              </w:tabs>
              <w:spacing w:line="240" w:lineRule="atLeast"/>
              <w:ind w:left="-279" w:right="13" w:firstLine="91"/>
              <w:jc w:val="right"/>
              <w:rPr>
                <w:rFonts w:cs="Times New Roman"/>
                <w:sz w:val="20"/>
                <w:lang w:bidi="th-TH"/>
              </w:rPr>
            </w:pPr>
            <w:r w:rsidRPr="00673C81">
              <w:rPr>
                <w:rFonts w:cs="Times New Roman"/>
                <w:sz w:val="20"/>
                <w:lang w:bidi="th-TH"/>
              </w:rPr>
              <w:t>20,000</w:t>
            </w:r>
          </w:p>
        </w:tc>
        <w:tc>
          <w:tcPr>
            <w:tcW w:w="182" w:type="dxa"/>
          </w:tcPr>
          <w:p w14:paraId="05D9258A"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7681CBB6" w14:textId="63D4D731" w:rsidR="000C68B8" w:rsidRPr="00673C81" w:rsidRDefault="00134B5E" w:rsidP="00E77E30">
            <w:pPr>
              <w:pStyle w:val="acctfourfigures"/>
              <w:tabs>
                <w:tab w:val="clear" w:pos="765"/>
                <w:tab w:val="decimal" w:pos="752"/>
              </w:tabs>
              <w:spacing w:line="240" w:lineRule="atLeast"/>
              <w:ind w:left="-79" w:right="-72"/>
              <w:rPr>
                <w:rFonts w:cs="Times New Roman"/>
                <w:sz w:val="20"/>
                <w:cs/>
                <w:lang w:bidi="th-TH"/>
              </w:rPr>
            </w:pPr>
            <w:r>
              <w:rPr>
                <w:rFonts w:cs="Times New Roman"/>
                <w:sz w:val="20"/>
                <w:lang w:bidi="th-TH"/>
              </w:rPr>
              <w:t>22,600</w:t>
            </w:r>
          </w:p>
        </w:tc>
        <w:tc>
          <w:tcPr>
            <w:tcW w:w="210" w:type="dxa"/>
            <w:shd w:val="clear" w:color="auto" w:fill="auto"/>
          </w:tcPr>
          <w:p w14:paraId="6C71083D"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47560791" w14:textId="48A0ADA8" w:rsidR="000C68B8" w:rsidRPr="00673C81" w:rsidRDefault="000C68B8" w:rsidP="00E77E30">
            <w:pPr>
              <w:pStyle w:val="acctfourfigures"/>
              <w:tabs>
                <w:tab w:val="clear" w:pos="765"/>
                <w:tab w:val="decimal" w:pos="697"/>
              </w:tabs>
              <w:spacing w:line="240" w:lineRule="atLeast"/>
              <w:ind w:left="-79" w:right="-72"/>
              <w:rPr>
                <w:rFonts w:cs="Times New Roman"/>
                <w:sz w:val="20"/>
                <w:cs/>
                <w:lang w:bidi="th-TH"/>
              </w:rPr>
            </w:pPr>
            <w:r w:rsidRPr="00673C81">
              <w:rPr>
                <w:rFonts w:cs="Times New Roman"/>
                <w:sz w:val="20"/>
                <w:lang w:bidi="th-TH"/>
              </w:rPr>
              <w:t>22,600</w:t>
            </w:r>
          </w:p>
        </w:tc>
        <w:tc>
          <w:tcPr>
            <w:tcW w:w="210" w:type="dxa"/>
            <w:shd w:val="clear" w:color="auto" w:fill="auto"/>
          </w:tcPr>
          <w:p w14:paraId="4A6D25CF"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585051C3" w14:textId="419C7D90" w:rsidR="000C68B8" w:rsidRPr="00673C81" w:rsidRDefault="00C51EDA" w:rsidP="00897219">
            <w:pPr>
              <w:pStyle w:val="acctfourfigures"/>
              <w:tabs>
                <w:tab w:val="clear" w:pos="765"/>
                <w:tab w:val="decimal" w:pos="550"/>
              </w:tabs>
              <w:spacing w:line="240" w:lineRule="atLeast"/>
              <w:ind w:left="-79" w:right="-72"/>
              <w:rPr>
                <w:rFonts w:cs="Times New Roman"/>
                <w:sz w:val="20"/>
                <w:cs/>
                <w:lang w:bidi="th-TH"/>
              </w:rPr>
            </w:pPr>
            <w:r>
              <w:rPr>
                <w:rFonts w:cs="Times New Roman"/>
                <w:sz w:val="20"/>
                <w:lang w:bidi="th-TH"/>
              </w:rPr>
              <w:t>-</w:t>
            </w:r>
          </w:p>
        </w:tc>
        <w:tc>
          <w:tcPr>
            <w:tcW w:w="210" w:type="dxa"/>
            <w:shd w:val="clear" w:color="auto" w:fill="auto"/>
          </w:tcPr>
          <w:p w14:paraId="1C5D7E55" w14:textId="77777777" w:rsidR="000C68B8" w:rsidRPr="00673C81" w:rsidRDefault="000C68B8" w:rsidP="00E77E30">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49C44A36" w14:textId="77777777" w:rsidR="000C68B8" w:rsidRPr="00673C81" w:rsidRDefault="000C68B8" w:rsidP="00897219">
            <w:pPr>
              <w:pStyle w:val="acctfourfigures"/>
              <w:tabs>
                <w:tab w:val="clear" w:pos="765"/>
                <w:tab w:val="decimal" w:pos="550"/>
              </w:tabs>
              <w:spacing w:line="240" w:lineRule="atLeast"/>
              <w:ind w:left="-79" w:right="-72"/>
              <w:rPr>
                <w:rFonts w:cs="Times New Roman"/>
                <w:sz w:val="20"/>
                <w:cs/>
                <w:lang w:bidi="th-TH"/>
              </w:rPr>
            </w:pPr>
            <w:r w:rsidRPr="00673C81">
              <w:rPr>
                <w:rFonts w:cs="Times New Roman"/>
                <w:sz w:val="20"/>
                <w:lang w:bidi="th-TH"/>
              </w:rPr>
              <w:t>-</w:t>
            </w:r>
          </w:p>
        </w:tc>
        <w:tc>
          <w:tcPr>
            <w:tcW w:w="191" w:type="dxa"/>
          </w:tcPr>
          <w:p w14:paraId="0A5FD076"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bidi="th-TH"/>
              </w:rPr>
            </w:pPr>
          </w:p>
        </w:tc>
        <w:tc>
          <w:tcPr>
            <w:tcW w:w="1168" w:type="dxa"/>
          </w:tcPr>
          <w:p w14:paraId="18CD065A" w14:textId="592E8A4C" w:rsidR="000C68B8" w:rsidRPr="00673C81" w:rsidRDefault="00C51EDA" w:rsidP="00E77E30">
            <w:pPr>
              <w:pStyle w:val="acctfourfigures"/>
              <w:tabs>
                <w:tab w:val="clear" w:pos="765"/>
                <w:tab w:val="decimal" w:pos="940"/>
              </w:tabs>
              <w:spacing w:line="240" w:lineRule="atLeast"/>
              <w:ind w:left="-79" w:right="-72"/>
              <w:rPr>
                <w:rFonts w:cs="Times New Roman"/>
                <w:sz w:val="20"/>
                <w:cs/>
                <w:lang w:bidi="th-TH"/>
              </w:rPr>
            </w:pPr>
            <w:r>
              <w:rPr>
                <w:rFonts w:cs="Times New Roman"/>
                <w:sz w:val="20"/>
                <w:lang w:bidi="th-TH"/>
              </w:rPr>
              <w:t>-</w:t>
            </w:r>
          </w:p>
        </w:tc>
        <w:tc>
          <w:tcPr>
            <w:tcW w:w="195" w:type="dxa"/>
          </w:tcPr>
          <w:p w14:paraId="0C79691D" w14:textId="77777777" w:rsidR="000C68B8" w:rsidRPr="00673C81" w:rsidRDefault="000C68B8" w:rsidP="00E77E30">
            <w:pPr>
              <w:pStyle w:val="acctfourfigures"/>
              <w:tabs>
                <w:tab w:val="clear" w:pos="765"/>
                <w:tab w:val="decimal" w:pos="940"/>
              </w:tabs>
              <w:spacing w:line="240" w:lineRule="atLeast"/>
              <w:ind w:left="-79" w:right="-72"/>
              <w:rPr>
                <w:rFonts w:cs="Times New Roman"/>
                <w:sz w:val="20"/>
                <w:lang w:bidi="th-TH"/>
              </w:rPr>
            </w:pPr>
          </w:p>
        </w:tc>
        <w:tc>
          <w:tcPr>
            <w:tcW w:w="1154" w:type="dxa"/>
          </w:tcPr>
          <w:p w14:paraId="28C23CC7" w14:textId="77777777" w:rsidR="000C68B8" w:rsidRPr="00673C81" w:rsidRDefault="000C68B8" w:rsidP="00E77E30">
            <w:pPr>
              <w:pStyle w:val="acctfourfigures"/>
              <w:tabs>
                <w:tab w:val="clear" w:pos="765"/>
                <w:tab w:val="decimal" w:pos="940"/>
              </w:tabs>
              <w:spacing w:line="240" w:lineRule="atLeast"/>
              <w:ind w:left="-79" w:right="-72"/>
              <w:rPr>
                <w:rFonts w:cs="Times New Roman"/>
                <w:sz w:val="20"/>
                <w:cs/>
                <w:lang w:bidi="th-TH"/>
              </w:rPr>
            </w:pPr>
            <w:r w:rsidRPr="00673C81">
              <w:rPr>
                <w:rFonts w:cs="Times New Roman"/>
                <w:sz w:val="20"/>
                <w:lang w:bidi="th-TH"/>
              </w:rPr>
              <w:t>-</w:t>
            </w:r>
          </w:p>
        </w:tc>
      </w:tr>
      <w:tr w:rsidR="000C68B8" w:rsidRPr="00673C81" w14:paraId="30BE2F2B" w14:textId="77777777" w:rsidTr="00B7630B">
        <w:trPr>
          <w:cantSplit/>
          <w:trHeight w:val="216"/>
        </w:trPr>
        <w:tc>
          <w:tcPr>
            <w:tcW w:w="2790" w:type="dxa"/>
            <w:shd w:val="clear" w:color="auto" w:fill="auto"/>
          </w:tcPr>
          <w:p w14:paraId="75E8300F" w14:textId="77777777" w:rsidR="000C68B8" w:rsidRPr="00673C81" w:rsidRDefault="000C68B8" w:rsidP="00E77E30">
            <w:pPr>
              <w:jc w:val="thaiDistribute"/>
              <w:rPr>
                <w:rFonts w:ascii="Times New Roman" w:hAnsi="Times New Roman" w:cs="Times New Roman"/>
                <w:spacing w:val="-6"/>
                <w:sz w:val="20"/>
                <w:szCs w:val="20"/>
              </w:rPr>
            </w:pPr>
            <w:r w:rsidRPr="00673C81">
              <w:rPr>
                <w:rFonts w:ascii="Times New Roman" w:hAnsi="Times New Roman" w:cs="Times New Roman"/>
                <w:spacing w:val="-6"/>
                <w:sz w:val="20"/>
                <w:szCs w:val="20"/>
              </w:rPr>
              <w:t>Amornrattanakosin Co., Ltd.</w:t>
            </w:r>
          </w:p>
        </w:tc>
        <w:tc>
          <w:tcPr>
            <w:tcW w:w="1260" w:type="dxa"/>
          </w:tcPr>
          <w:p w14:paraId="46DF9161" w14:textId="7C0C670C" w:rsidR="000C68B8" w:rsidRPr="00673C81" w:rsidRDefault="000C68B8"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Thailand</w:t>
            </w:r>
          </w:p>
        </w:tc>
        <w:tc>
          <w:tcPr>
            <w:tcW w:w="769" w:type="dxa"/>
            <w:shd w:val="clear" w:color="auto" w:fill="auto"/>
          </w:tcPr>
          <w:p w14:paraId="6788B87E" w14:textId="190726B8" w:rsidR="000C68B8" w:rsidRPr="00673C81" w:rsidRDefault="004B3F11"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99</w:t>
            </w:r>
          </w:p>
        </w:tc>
        <w:tc>
          <w:tcPr>
            <w:tcW w:w="180" w:type="dxa"/>
            <w:shd w:val="clear" w:color="auto" w:fill="auto"/>
          </w:tcPr>
          <w:p w14:paraId="031A9C29" w14:textId="77777777" w:rsidR="000C68B8" w:rsidRPr="00673C81" w:rsidRDefault="000C68B8" w:rsidP="00E77E30">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EE570F7" w14:textId="77777777" w:rsidR="000C68B8" w:rsidRPr="00673C81" w:rsidRDefault="000C68B8"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673C81">
              <w:rPr>
                <w:rFonts w:ascii="Times New Roman" w:hAnsi="Times New Roman" w:cs="Times New Roman"/>
                <w:sz w:val="20"/>
                <w:szCs w:val="20"/>
              </w:rPr>
              <w:t>99</w:t>
            </w:r>
          </w:p>
        </w:tc>
        <w:tc>
          <w:tcPr>
            <w:tcW w:w="178" w:type="dxa"/>
            <w:shd w:val="clear" w:color="auto" w:fill="auto"/>
          </w:tcPr>
          <w:p w14:paraId="332B83AF" w14:textId="77777777" w:rsidR="000C68B8" w:rsidRPr="00673C81" w:rsidRDefault="000C68B8" w:rsidP="00E77E30">
            <w:pPr>
              <w:ind w:right="-79"/>
              <w:jc w:val="center"/>
              <w:rPr>
                <w:rFonts w:ascii="Times New Roman" w:hAnsi="Times New Roman" w:cs="Times New Roman"/>
                <w:sz w:val="20"/>
                <w:szCs w:val="20"/>
              </w:rPr>
            </w:pPr>
          </w:p>
        </w:tc>
        <w:tc>
          <w:tcPr>
            <w:tcW w:w="979" w:type="dxa"/>
            <w:vAlign w:val="center"/>
          </w:tcPr>
          <w:p w14:paraId="276793C9" w14:textId="7ED606C0" w:rsidR="000C68B8" w:rsidRPr="00673C81" w:rsidRDefault="004B3F11" w:rsidP="00B7630B">
            <w:pPr>
              <w:pStyle w:val="acctfourfigures"/>
              <w:tabs>
                <w:tab w:val="clear" w:pos="765"/>
              </w:tabs>
              <w:spacing w:line="240" w:lineRule="atLeast"/>
              <w:ind w:left="-79"/>
              <w:jc w:val="right"/>
              <w:rPr>
                <w:rFonts w:cs="Times New Roman"/>
                <w:sz w:val="20"/>
                <w:lang w:bidi="th-TH"/>
              </w:rPr>
            </w:pPr>
            <w:r>
              <w:rPr>
                <w:rFonts w:cs="Times New Roman"/>
                <w:sz w:val="20"/>
                <w:lang w:bidi="th-TH"/>
              </w:rPr>
              <w:t>1,999</w:t>
            </w:r>
          </w:p>
        </w:tc>
        <w:tc>
          <w:tcPr>
            <w:tcW w:w="181" w:type="dxa"/>
          </w:tcPr>
          <w:p w14:paraId="4B9D5D3C" w14:textId="77777777" w:rsidR="000C68B8" w:rsidRPr="009F28CC" w:rsidRDefault="000C68B8" w:rsidP="009F28CC">
            <w:pPr>
              <w:pStyle w:val="acctfourfigures"/>
              <w:tabs>
                <w:tab w:val="decimal" w:pos="609"/>
              </w:tabs>
              <w:spacing w:line="240" w:lineRule="atLeast"/>
              <w:ind w:left="-79" w:right="-72"/>
              <w:rPr>
                <w:rFonts w:cs="Times New Roman"/>
                <w:sz w:val="20"/>
                <w:lang w:bidi="th-TH"/>
              </w:rPr>
            </w:pPr>
          </w:p>
        </w:tc>
        <w:tc>
          <w:tcPr>
            <w:tcW w:w="809" w:type="dxa"/>
            <w:vAlign w:val="center"/>
          </w:tcPr>
          <w:p w14:paraId="6F0EB11E" w14:textId="5D11FA14" w:rsidR="000C68B8" w:rsidRPr="00673C81" w:rsidRDefault="000C68B8" w:rsidP="00B7630B">
            <w:pPr>
              <w:pStyle w:val="acctfourfigures"/>
              <w:tabs>
                <w:tab w:val="clear" w:pos="765"/>
              </w:tabs>
              <w:spacing w:line="240" w:lineRule="atLeast"/>
              <w:ind w:left="-279" w:right="13" w:firstLine="91"/>
              <w:jc w:val="right"/>
              <w:rPr>
                <w:rFonts w:cs="Times New Roman"/>
                <w:sz w:val="20"/>
                <w:lang w:bidi="th-TH"/>
              </w:rPr>
            </w:pPr>
            <w:r w:rsidRPr="00673C81">
              <w:rPr>
                <w:rFonts w:cs="Times New Roman"/>
                <w:sz w:val="20"/>
                <w:lang w:bidi="th-TH"/>
              </w:rPr>
              <w:t>1,999</w:t>
            </w:r>
          </w:p>
        </w:tc>
        <w:tc>
          <w:tcPr>
            <w:tcW w:w="182" w:type="dxa"/>
          </w:tcPr>
          <w:p w14:paraId="21ADC270"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220903F4" w14:textId="6963F9A7" w:rsidR="000C68B8" w:rsidRPr="00673C81" w:rsidRDefault="00134B5E" w:rsidP="00E77E30">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1,999</w:t>
            </w:r>
          </w:p>
        </w:tc>
        <w:tc>
          <w:tcPr>
            <w:tcW w:w="210" w:type="dxa"/>
            <w:shd w:val="clear" w:color="auto" w:fill="auto"/>
          </w:tcPr>
          <w:p w14:paraId="4EE96322"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6A8CF1BB" w14:textId="564A599B" w:rsidR="000C68B8" w:rsidRPr="00673C81" w:rsidRDefault="000C68B8" w:rsidP="00E77E30">
            <w:pPr>
              <w:pStyle w:val="acctfourfigures"/>
              <w:tabs>
                <w:tab w:val="clear" w:pos="765"/>
                <w:tab w:val="decimal" w:pos="697"/>
              </w:tabs>
              <w:spacing w:line="240" w:lineRule="atLeast"/>
              <w:ind w:left="-79" w:right="-72"/>
              <w:rPr>
                <w:rFonts w:cs="Times New Roman"/>
                <w:sz w:val="20"/>
                <w:lang w:bidi="th-TH"/>
              </w:rPr>
            </w:pPr>
            <w:r w:rsidRPr="00673C81">
              <w:rPr>
                <w:rFonts w:cs="Times New Roman"/>
                <w:sz w:val="20"/>
                <w:lang w:bidi="th-TH"/>
              </w:rPr>
              <w:t>1,999</w:t>
            </w:r>
          </w:p>
        </w:tc>
        <w:tc>
          <w:tcPr>
            <w:tcW w:w="210" w:type="dxa"/>
            <w:shd w:val="clear" w:color="auto" w:fill="auto"/>
          </w:tcPr>
          <w:p w14:paraId="3C227FBB"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128AF8E3" w14:textId="5F274655" w:rsidR="000C68B8" w:rsidRPr="00673C81" w:rsidRDefault="00C51EDA" w:rsidP="00897219">
            <w:pPr>
              <w:pStyle w:val="acctfourfigures"/>
              <w:tabs>
                <w:tab w:val="clear" w:pos="765"/>
                <w:tab w:val="decimal" w:pos="550"/>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tcPr>
          <w:p w14:paraId="787AC8AB" w14:textId="77777777" w:rsidR="000C68B8" w:rsidRPr="00673C81" w:rsidRDefault="000C68B8" w:rsidP="00E77E30">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19714EC5" w14:textId="77777777" w:rsidR="000C68B8" w:rsidRPr="00673C81" w:rsidRDefault="000C68B8" w:rsidP="00897219">
            <w:pPr>
              <w:pStyle w:val="acctfourfigures"/>
              <w:tabs>
                <w:tab w:val="clear" w:pos="765"/>
                <w:tab w:val="decimal" w:pos="550"/>
              </w:tabs>
              <w:spacing w:line="240" w:lineRule="atLeast"/>
              <w:ind w:left="-79" w:right="-72"/>
              <w:rPr>
                <w:rFonts w:cs="Times New Roman"/>
                <w:sz w:val="20"/>
                <w:lang w:bidi="th-TH"/>
              </w:rPr>
            </w:pPr>
            <w:r w:rsidRPr="00673C81">
              <w:rPr>
                <w:rFonts w:cs="Times New Roman"/>
                <w:sz w:val="20"/>
                <w:lang w:bidi="th-TH"/>
              </w:rPr>
              <w:t>-</w:t>
            </w:r>
          </w:p>
        </w:tc>
        <w:tc>
          <w:tcPr>
            <w:tcW w:w="191" w:type="dxa"/>
          </w:tcPr>
          <w:p w14:paraId="2AE79EC7" w14:textId="77777777" w:rsidR="000C68B8" w:rsidRPr="00673C81" w:rsidRDefault="000C68B8" w:rsidP="00E77E30">
            <w:pPr>
              <w:pStyle w:val="acctfourfigures"/>
              <w:tabs>
                <w:tab w:val="clear" w:pos="765"/>
                <w:tab w:val="decimal" w:pos="609"/>
              </w:tabs>
              <w:spacing w:line="240" w:lineRule="atLeast"/>
              <w:ind w:left="-79" w:right="-72"/>
              <w:rPr>
                <w:rFonts w:cs="Times New Roman"/>
                <w:sz w:val="20"/>
                <w:lang w:bidi="th-TH"/>
              </w:rPr>
            </w:pPr>
          </w:p>
        </w:tc>
        <w:tc>
          <w:tcPr>
            <w:tcW w:w="1168" w:type="dxa"/>
          </w:tcPr>
          <w:p w14:paraId="12C30F83" w14:textId="697C7DDE" w:rsidR="000C68B8" w:rsidRPr="00673C81" w:rsidRDefault="00C51EDA" w:rsidP="00E77E30">
            <w:pPr>
              <w:pStyle w:val="acctfourfigures"/>
              <w:tabs>
                <w:tab w:val="clear" w:pos="765"/>
                <w:tab w:val="decimal" w:pos="940"/>
              </w:tabs>
              <w:spacing w:line="240" w:lineRule="atLeast"/>
              <w:ind w:left="-79" w:right="-72"/>
              <w:rPr>
                <w:rFonts w:cs="Times New Roman"/>
                <w:sz w:val="20"/>
                <w:lang w:bidi="th-TH"/>
              </w:rPr>
            </w:pPr>
            <w:r>
              <w:rPr>
                <w:rFonts w:cs="Times New Roman"/>
                <w:sz w:val="20"/>
                <w:lang w:bidi="th-TH"/>
              </w:rPr>
              <w:t>-</w:t>
            </w:r>
          </w:p>
        </w:tc>
        <w:tc>
          <w:tcPr>
            <w:tcW w:w="195" w:type="dxa"/>
          </w:tcPr>
          <w:p w14:paraId="6036D88C" w14:textId="77777777" w:rsidR="000C68B8" w:rsidRPr="00673C81" w:rsidRDefault="000C68B8" w:rsidP="00E77E30">
            <w:pPr>
              <w:pStyle w:val="acctfourfigures"/>
              <w:tabs>
                <w:tab w:val="clear" w:pos="765"/>
                <w:tab w:val="decimal" w:pos="940"/>
              </w:tabs>
              <w:spacing w:line="240" w:lineRule="atLeast"/>
              <w:ind w:left="-79" w:right="-72"/>
              <w:rPr>
                <w:rFonts w:cs="Times New Roman"/>
                <w:sz w:val="20"/>
                <w:lang w:bidi="th-TH"/>
              </w:rPr>
            </w:pPr>
          </w:p>
        </w:tc>
        <w:tc>
          <w:tcPr>
            <w:tcW w:w="1154" w:type="dxa"/>
          </w:tcPr>
          <w:p w14:paraId="331E6966" w14:textId="77777777" w:rsidR="000C68B8" w:rsidRPr="00673C81" w:rsidRDefault="000C68B8" w:rsidP="00E77E30">
            <w:pPr>
              <w:pStyle w:val="acctfourfigures"/>
              <w:tabs>
                <w:tab w:val="clear" w:pos="765"/>
                <w:tab w:val="decimal" w:pos="940"/>
              </w:tabs>
              <w:spacing w:line="240" w:lineRule="atLeast"/>
              <w:ind w:left="-79" w:right="-72"/>
              <w:rPr>
                <w:rFonts w:cs="Times New Roman"/>
                <w:sz w:val="20"/>
                <w:lang w:bidi="th-TH"/>
              </w:rPr>
            </w:pPr>
            <w:r w:rsidRPr="00673C81">
              <w:rPr>
                <w:rFonts w:cs="Times New Roman"/>
                <w:sz w:val="20"/>
                <w:lang w:bidi="th-TH"/>
              </w:rPr>
              <w:t>-</w:t>
            </w:r>
          </w:p>
        </w:tc>
      </w:tr>
      <w:tr w:rsidR="000C68B8" w:rsidRPr="00673C81" w14:paraId="18349C22" w14:textId="77777777" w:rsidTr="00B7630B">
        <w:trPr>
          <w:cantSplit/>
          <w:trHeight w:val="425"/>
        </w:trPr>
        <w:tc>
          <w:tcPr>
            <w:tcW w:w="2790" w:type="dxa"/>
            <w:shd w:val="clear" w:color="auto" w:fill="auto"/>
            <w:vAlign w:val="bottom"/>
          </w:tcPr>
          <w:p w14:paraId="30416099" w14:textId="318717A8" w:rsidR="000C68B8" w:rsidRPr="00673C81" w:rsidRDefault="000C68B8" w:rsidP="00A07C82">
            <w:pPr>
              <w:ind w:left="190" w:hanging="190"/>
              <w:rPr>
                <w:rFonts w:ascii="Times New Roman" w:hAnsi="Times New Roman" w:cs="Times New Roman"/>
                <w:spacing w:val="-6"/>
                <w:sz w:val="20"/>
                <w:szCs w:val="20"/>
              </w:rPr>
            </w:pPr>
            <w:r w:rsidRPr="000C68B8">
              <w:rPr>
                <w:rFonts w:ascii="Times New Roman" w:hAnsi="Times New Roman" w:cs="Times New Roman"/>
                <w:spacing w:val="-6"/>
                <w:sz w:val="20"/>
                <w:szCs w:val="20"/>
              </w:rPr>
              <w:t>Koo Dom Investment Limited Liability</w:t>
            </w:r>
          </w:p>
        </w:tc>
        <w:tc>
          <w:tcPr>
            <w:tcW w:w="1260" w:type="dxa"/>
            <w:vAlign w:val="bottom"/>
          </w:tcPr>
          <w:p w14:paraId="6550B7B2" w14:textId="3F0AFAB4" w:rsidR="000C68B8" w:rsidRPr="00673C81" w:rsidRDefault="000C68B8" w:rsidP="00A0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United States of Amer</w:t>
            </w:r>
            <w:r w:rsidR="006634F8">
              <w:rPr>
                <w:rFonts w:ascii="Times New Roman" w:hAnsi="Times New Roman" w:cs="Times New Roman"/>
                <w:sz w:val="20"/>
                <w:szCs w:val="20"/>
              </w:rPr>
              <w:t>ica</w:t>
            </w:r>
          </w:p>
        </w:tc>
        <w:tc>
          <w:tcPr>
            <w:tcW w:w="769" w:type="dxa"/>
            <w:shd w:val="clear" w:color="auto" w:fill="auto"/>
            <w:vAlign w:val="bottom"/>
          </w:tcPr>
          <w:p w14:paraId="24988387" w14:textId="77777777" w:rsidR="00327D6B" w:rsidRDefault="00327D6B" w:rsidP="00A0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572393F0" w14:textId="5C5935E4" w:rsidR="000C68B8" w:rsidRPr="00673C81" w:rsidRDefault="004B3F11" w:rsidP="00A0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100</w:t>
            </w:r>
          </w:p>
        </w:tc>
        <w:tc>
          <w:tcPr>
            <w:tcW w:w="180" w:type="dxa"/>
            <w:shd w:val="clear" w:color="auto" w:fill="auto"/>
            <w:vAlign w:val="bottom"/>
          </w:tcPr>
          <w:p w14:paraId="0AEF4D89" w14:textId="77777777" w:rsidR="000C68B8" w:rsidRPr="00673C81" w:rsidRDefault="000C68B8" w:rsidP="00A07C82">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vAlign w:val="bottom"/>
          </w:tcPr>
          <w:p w14:paraId="61C0FE48" w14:textId="77777777" w:rsidR="000C68B8" w:rsidRDefault="000C68B8" w:rsidP="00A0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97E311A" w14:textId="43E7F8E8" w:rsidR="000C68B8" w:rsidRPr="00673C81" w:rsidRDefault="000C68B8" w:rsidP="00A0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w:t>
            </w:r>
          </w:p>
        </w:tc>
        <w:tc>
          <w:tcPr>
            <w:tcW w:w="178" w:type="dxa"/>
            <w:shd w:val="clear" w:color="auto" w:fill="auto"/>
            <w:vAlign w:val="bottom"/>
          </w:tcPr>
          <w:p w14:paraId="192E6BFE" w14:textId="77777777" w:rsidR="000C68B8" w:rsidRPr="00673C81" w:rsidRDefault="000C68B8" w:rsidP="00A07C82">
            <w:pPr>
              <w:ind w:right="-79"/>
              <w:rPr>
                <w:rFonts w:ascii="Times New Roman" w:hAnsi="Times New Roman" w:cs="Times New Roman"/>
                <w:sz w:val="20"/>
                <w:szCs w:val="20"/>
              </w:rPr>
            </w:pPr>
          </w:p>
        </w:tc>
        <w:tc>
          <w:tcPr>
            <w:tcW w:w="979" w:type="dxa"/>
            <w:vAlign w:val="bottom"/>
          </w:tcPr>
          <w:p w14:paraId="691AD465" w14:textId="77777777" w:rsidR="00327D6B" w:rsidRDefault="00327D6B" w:rsidP="00A07C82">
            <w:pPr>
              <w:pStyle w:val="acctfourfigures"/>
              <w:tabs>
                <w:tab w:val="clear" w:pos="765"/>
                <w:tab w:val="decimal" w:pos="609"/>
              </w:tabs>
              <w:spacing w:line="240" w:lineRule="atLeast"/>
              <w:ind w:left="-79" w:right="-72"/>
              <w:rPr>
                <w:rFonts w:cs="Times New Roman"/>
                <w:sz w:val="20"/>
                <w:lang w:bidi="th-TH"/>
              </w:rPr>
            </w:pPr>
          </w:p>
          <w:p w14:paraId="24F1B5EF" w14:textId="3365F2A8" w:rsidR="000C68B8" w:rsidRPr="00673C81" w:rsidRDefault="00ED6BAB" w:rsidP="00B7630B">
            <w:pPr>
              <w:pStyle w:val="acctfourfigures"/>
              <w:tabs>
                <w:tab w:val="clear" w:pos="765"/>
                <w:tab w:val="decimal" w:pos="810"/>
              </w:tabs>
              <w:spacing w:line="240" w:lineRule="atLeast"/>
              <w:ind w:left="-79" w:right="-72"/>
              <w:rPr>
                <w:rFonts w:cs="Times New Roman"/>
                <w:sz w:val="20"/>
                <w:lang w:bidi="th-TH"/>
              </w:rPr>
            </w:pPr>
            <w:r>
              <w:rPr>
                <w:rFonts w:cs="Times New Roman"/>
                <w:sz w:val="20"/>
                <w:lang w:bidi="th-TH"/>
              </w:rPr>
              <w:t>USD 2,965</w:t>
            </w:r>
          </w:p>
        </w:tc>
        <w:tc>
          <w:tcPr>
            <w:tcW w:w="181" w:type="dxa"/>
            <w:vAlign w:val="bottom"/>
          </w:tcPr>
          <w:p w14:paraId="67DD5050" w14:textId="77777777" w:rsidR="000C68B8" w:rsidRPr="00673C81" w:rsidRDefault="000C68B8" w:rsidP="00A07C82">
            <w:pPr>
              <w:pStyle w:val="acctfourfigures"/>
              <w:tabs>
                <w:tab w:val="clear" w:pos="765"/>
                <w:tab w:val="decimal" w:pos="609"/>
              </w:tabs>
              <w:spacing w:line="240" w:lineRule="atLeast"/>
              <w:ind w:left="-79" w:right="-72"/>
              <w:rPr>
                <w:rFonts w:cs="Times New Roman"/>
                <w:sz w:val="20"/>
                <w:lang w:val="en-US" w:bidi="th-TH"/>
              </w:rPr>
            </w:pPr>
          </w:p>
        </w:tc>
        <w:tc>
          <w:tcPr>
            <w:tcW w:w="809" w:type="dxa"/>
            <w:vAlign w:val="bottom"/>
          </w:tcPr>
          <w:p w14:paraId="27A9D955" w14:textId="77777777" w:rsidR="000C68B8" w:rsidRDefault="000C68B8" w:rsidP="00B7630B">
            <w:pPr>
              <w:pStyle w:val="acctfourfigures"/>
              <w:tabs>
                <w:tab w:val="clear" w:pos="765"/>
                <w:tab w:val="decimal" w:pos="609"/>
              </w:tabs>
              <w:spacing w:line="240" w:lineRule="atLeast"/>
              <w:ind w:left="-79" w:right="13"/>
              <w:rPr>
                <w:rFonts w:cs="Times New Roman"/>
                <w:sz w:val="20"/>
                <w:lang w:bidi="th-TH"/>
              </w:rPr>
            </w:pPr>
          </w:p>
          <w:p w14:paraId="305EF9A3" w14:textId="3A035DEF" w:rsidR="000C68B8" w:rsidRPr="00673C81" w:rsidRDefault="000C68B8" w:rsidP="00B7630B">
            <w:pPr>
              <w:pStyle w:val="acctfourfigures"/>
              <w:tabs>
                <w:tab w:val="clear" w:pos="765"/>
                <w:tab w:val="decimal" w:pos="609"/>
              </w:tabs>
              <w:spacing w:line="240" w:lineRule="atLeast"/>
              <w:ind w:left="-79" w:right="13"/>
              <w:rPr>
                <w:rFonts w:cs="Times New Roman"/>
                <w:sz w:val="20"/>
                <w:lang w:bidi="th-TH"/>
              </w:rPr>
            </w:pPr>
            <w:r>
              <w:rPr>
                <w:rFonts w:cs="Times New Roman"/>
                <w:sz w:val="20"/>
                <w:lang w:bidi="th-TH"/>
              </w:rPr>
              <w:t>-</w:t>
            </w:r>
          </w:p>
        </w:tc>
        <w:tc>
          <w:tcPr>
            <w:tcW w:w="182" w:type="dxa"/>
            <w:vAlign w:val="bottom"/>
          </w:tcPr>
          <w:p w14:paraId="469B9D42" w14:textId="77777777" w:rsidR="000C68B8" w:rsidRPr="00673C81" w:rsidRDefault="000C68B8" w:rsidP="00A07C82">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vAlign w:val="bottom"/>
          </w:tcPr>
          <w:p w14:paraId="172317FD" w14:textId="77777777" w:rsidR="000C68B8" w:rsidRDefault="000C68B8" w:rsidP="00A07C82">
            <w:pPr>
              <w:pStyle w:val="acctfourfigures"/>
              <w:tabs>
                <w:tab w:val="clear" w:pos="765"/>
                <w:tab w:val="decimal" w:pos="752"/>
              </w:tabs>
              <w:spacing w:line="240" w:lineRule="atLeast"/>
              <w:ind w:left="-79" w:right="-72"/>
              <w:rPr>
                <w:rFonts w:cs="Times New Roman"/>
                <w:sz w:val="20"/>
                <w:lang w:bidi="th-TH"/>
              </w:rPr>
            </w:pPr>
          </w:p>
          <w:p w14:paraId="5AECCBE9" w14:textId="29CF2D86" w:rsidR="000C68B8" w:rsidRPr="00673C81" w:rsidRDefault="00821EE0" w:rsidP="00A07C82">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186,215</w:t>
            </w:r>
          </w:p>
        </w:tc>
        <w:tc>
          <w:tcPr>
            <w:tcW w:w="210" w:type="dxa"/>
            <w:shd w:val="clear" w:color="auto" w:fill="auto"/>
            <w:vAlign w:val="bottom"/>
          </w:tcPr>
          <w:p w14:paraId="495788CE" w14:textId="77777777" w:rsidR="000C68B8" w:rsidRPr="00673C81" w:rsidRDefault="000C68B8" w:rsidP="00A07C82">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vAlign w:val="bottom"/>
          </w:tcPr>
          <w:p w14:paraId="1CB6DC77" w14:textId="77777777" w:rsidR="000C68B8" w:rsidRDefault="000C68B8" w:rsidP="00A07C82">
            <w:pPr>
              <w:pStyle w:val="acctfourfigures"/>
              <w:tabs>
                <w:tab w:val="clear" w:pos="765"/>
                <w:tab w:val="decimal" w:pos="697"/>
              </w:tabs>
              <w:spacing w:line="240" w:lineRule="atLeast"/>
              <w:ind w:left="-79" w:right="-72"/>
              <w:rPr>
                <w:rFonts w:cs="Times New Roman"/>
                <w:sz w:val="20"/>
                <w:lang w:bidi="th-TH"/>
              </w:rPr>
            </w:pPr>
          </w:p>
          <w:p w14:paraId="3E281489" w14:textId="2E3470E3" w:rsidR="000C68B8" w:rsidRPr="00673C81" w:rsidRDefault="000C68B8" w:rsidP="00A07C82">
            <w:pPr>
              <w:pStyle w:val="acctfourfigures"/>
              <w:tabs>
                <w:tab w:val="clear" w:pos="765"/>
                <w:tab w:val="decimal" w:pos="697"/>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vAlign w:val="bottom"/>
          </w:tcPr>
          <w:p w14:paraId="22A8B379" w14:textId="77777777" w:rsidR="000C68B8" w:rsidRPr="00673C81" w:rsidRDefault="000C68B8" w:rsidP="00A07C82">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vAlign w:val="bottom"/>
          </w:tcPr>
          <w:p w14:paraId="0E0699DC" w14:textId="77777777" w:rsidR="000C68B8" w:rsidRDefault="000C68B8" w:rsidP="00A07C82">
            <w:pPr>
              <w:pStyle w:val="acctfourfigures"/>
              <w:tabs>
                <w:tab w:val="clear" w:pos="765"/>
                <w:tab w:val="decimal" w:pos="746"/>
              </w:tabs>
              <w:spacing w:line="240" w:lineRule="atLeast"/>
              <w:ind w:left="-79" w:right="-72"/>
              <w:rPr>
                <w:rFonts w:cs="Times New Roman"/>
                <w:sz w:val="20"/>
                <w:lang w:bidi="th-TH"/>
              </w:rPr>
            </w:pPr>
          </w:p>
          <w:p w14:paraId="3CF9EB6B" w14:textId="2E495827" w:rsidR="000C68B8" w:rsidRPr="00673C81" w:rsidRDefault="00C51EDA" w:rsidP="00A07C82">
            <w:pPr>
              <w:pStyle w:val="acctfourfigures"/>
              <w:tabs>
                <w:tab w:val="clear" w:pos="765"/>
                <w:tab w:val="decimal" w:pos="550"/>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vAlign w:val="bottom"/>
          </w:tcPr>
          <w:p w14:paraId="5AC94621" w14:textId="77777777" w:rsidR="000C68B8" w:rsidRPr="00673C81" w:rsidRDefault="000C68B8" w:rsidP="00A07C82">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vAlign w:val="bottom"/>
          </w:tcPr>
          <w:p w14:paraId="14F29FF0" w14:textId="431345A8" w:rsidR="000C68B8" w:rsidRDefault="000C68B8" w:rsidP="00A07C82">
            <w:pPr>
              <w:pStyle w:val="acctfourfigures"/>
              <w:tabs>
                <w:tab w:val="clear" w:pos="765"/>
                <w:tab w:val="decimal" w:pos="746"/>
              </w:tabs>
              <w:spacing w:line="240" w:lineRule="atLeast"/>
              <w:ind w:left="-79" w:right="-72"/>
              <w:rPr>
                <w:rFonts w:cs="Times New Roman"/>
                <w:sz w:val="20"/>
                <w:lang w:bidi="th-TH"/>
              </w:rPr>
            </w:pPr>
          </w:p>
          <w:p w14:paraId="76944D28" w14:textId="0ECD16AC" w:rsidR="000C68B8" w:rsidRPr="00673C81" w:rsidRDefault="000C68B8" w:rsidP="00A07C82">
            <w:pPr>
              <w:pStyle w:val="acctfourfigures"/>
              <w:tabs>
                <w:tab w:val="clear" w:pos="765"/>
                <w:tab w:val="decimal" w:pos="550"/>
              </w:tabs>
              <w:spacing w:line="240" w:lineRule="atLeast"/>
              <w:ind w:left="-79" w:right="-72"/>
              <w:rPr>
                <w:rFonts w:cs="Times New Roman"/>
                <w:sz w:val="20"/>
                <w:lang w:bidi="th-TH"/>
              </w:rPr>
            </w:pPr>
            <w:r>
              <w:rPr>
                <w:rFonts w:cs="Times New Roman"/>
                <w:sz w:val="20"/>
                <w:lang w:bidi="th-TH"/>
              </w:rPr>
              <w:t>-</w:t>
            </w:r>
          </w:p>
        </w:tc>
        <w:tc>
          <w:tcPr>
            <w:tcW w:w="191" w:type="dxa"/>
            <w:vAlign w:val="bottom"/>
          </w:tcPr>
          <w:p w14:paraId="3260EA53" w14:textId="77777777" w:rsidR="000C68B8" w:rsidRPr="00673C81" w:rsidRDefault="000C68B8" w:rsidP="00A07C82">
            <w:pPr>
              <w:pStyle w:val="acctfourfigures"/>
              <w:tabs>
                <w:tab w:val="clear" w:pos="765"/>
                <w:tab w:val="decimal" w:pos="609"/>
              </w:tabs>
              <w:spacing w:line="240" w:lineRule="atLeast"/>
              <w:ind w:left="-79" w:right="-72"/>
              <w:rPr>
                <w:rFonts w:cs="Times New Roman"/>
                <w:sz w:val="20"/>
                <w:lang w:bidi="th-TH"/>
              </w:rPr>
            </w:pPr>
          </w:p>
        </w:tc>
        <w:tc>
          <w:tcPr>
            <w:tcW w:w="1168" w:type="dxa"/>
            <w:vAlign w:val="bottom"/>
          </w:tcPr>
          <w:p w14:paraId="546A985F" w14:textId="77777777" w:rsidR="000C68B8" w:rsidRDefault="000C68B8" w:rsidP="00A07C82">
            <w:pPr>
              <w:pStyle w:val="acctfourfigures"/>
              <w:tabs>
                <w:tab w:val="clear" w:pos="765"/>
                <w:tab w:val="decimal" w:pos="940"/>
              </w:tabs>
              <w:spacing w:line="240" w:lineRule="atLeast"/>
              <w:ind w:left="-79" w:right="-72"/>
              <w:rPr>
                <w:rFonts w:cs="Times New Roman"/>
                <w:sz w:val="20"/>
                <w:lang w:bidi="th-TH"/>
              </w:rPr>
            </w:pPr>
          </w:p>
          <w:p w14:paraId="4B0A301E" w14:textId="18645639" w:rsidR="000C68B8" w:rsidRPr="00673C81" w:rsidRDefault="00C51EDA" w:rsidP="00A07C82">
            <w:pPr>
              <w:pStyle w:val="acctfourfigures"/>
              <w:tabs>
                <w:tab w:val="clear" w:pos="765"/>
                <w:tab w:val="decimal" w:pos="940"/>
              </w:tabs>
              <w:spacing w:line="240" w:lineRule="atLeast"/>
              <w:ind w:left="-79" w:right="-72"/>
              <w:rPr>
                <w:rFonts w:cs="Times New Roman"/>
                <w:sz w:val="20"/>
                <w:lang w:bidi="th-TH"/>
              </w:rPr>
            </w:pPr>
            <w:r>
              <w:rPr>
                <w:rFonts w:cs="Times New Roman"/>
                <w:sz w:val="20"/>
                <w:lang w:bidi="th-TH"/>
              </w:rPr>
              <w:t>-</w:t>
            </w:r>
          </w:p>
        </w:tc>
        <w:tc>
          <w:tcPr>
            <w:tcW w:w="195" w:type="dxa"/>
            <w:vAlign w:val="bottom"/>
          </w:tcPr>
          <w:p w14:paraId="60E4D10E" w14:textId="77777777" w:rsidR="000C68B8" w:rsidRPr="00673C81" w:rsidRDefault="000C68B8" w:rsidP="00A07C82">
            <w:pPr>
              <w:pStyle w:val="acctfourfigures"/>
              <w:tabs>
                <w:tab w:val="clear" w:pos="765"/>
                <w:tab w:val="decimal" w:pos="940"/>
              </w:tabs>
              <w:spacing w:line="240" w:lineRule="atLeast"/>
              <w:ind w:left="-79" w:right="-72"/>
              <w:rPr>
                <w:rFonts w:cs="Times New Roman"/>
                <w:sz w:val="20"/>
                <w:lang w:bidi="th-TH"/>
              </w:rPr>
            </w:pPr>
          </w:p>
        </w:tc>
        <w:tc>
          <w:tcPr>
            <w:tcW w:w="1154" w:type="dxa"/>
            <w:vAlign w:val="bottom"/>
          </w:tcPr>
          <w:p w14:paraId="6B786471" w14:textId="77777777" w:rsidR="000C68B8" w:rsidRDefault="000C68B8" w:rsidP="00A07C82">
            <w:pPr>
              <w:pStyle w:val="acctfourfigures"/>
              <w:tabs>
                <w:tab w:val="clear" w:pos="765"/>
                <w:tab w:val="decimal" w:pos="940"/>
              </w:tabs>
              <w:spacing w:line="240" w:lineRule="atLeast"/>
              <w:ind w:left="-79" w:right="-72"/>
              <w:rPr>
                <w:rFonts w:cs="Times New Roman"/>
                <w:sz w:val="20"/>
                <w:lang w:bidi="th-TH"/>
              </w:rPr>
            </w:pPr>
          </w:p>
          <w:p w14:paraId="4534DDFA" w14:textId="04B23120" w:rsidR="000C68B8" w:rsidRPr="00673C81" w:rsidRDefault="000C68B8" w:rsidP="00A07C82">
            <w:pPr>
              <w:pStyle w:val="acctfourfigures"/>
              <w:tabs>
                <w:tab w:val="clear" w:pos="765"/>
                <w:tab w:val="decimal" w:pos="940"/>
              </w:tabs>
              <w:spacing w:line="240" w:lineRule="atLeast"/>
              <w:ind w:left="-79" w:right="-72"/>
              <w:rPr>
                <w:rFonts w:cs="Times New Roman"/>
                <w:sz w:val="20"/>
                <w:lang w:bidi="th-TH"/>
              </w:rPr>
            </w:pPr>
            <w:r>
              <w:rPr>
                <w:rFonts w:cs="Times New Roman"/>
                <w:sz w:val="20"/>
                <w:lang w:bidi="th-TH"/>
              </w:rPr>
              <w:t>-</w:t>
            </w:r>
          </w:p>
        </w:tc>
      </w:tr>
      <w:tr w:rsidR="006634F8" w:rsidRPr="00930D09" w14:paraId="397C6882" w14:textId="77777777" w:rsidTr="00B7630B">
        <w:trPr>
          <w:cantSplit/>
          <w:trHeight w:val="121"/>
        </w:trPr>
        <w:tc>
          <w:tcPr>
            <w:tcW w:w="2790" w:type="dxa"/>
            <w:shd w:val="clear" w:color="auto" w:fill="auto"/>
          </w:tcPr>
          <w:p w14:paraId="0B24588B" w14:textId="77777777" w:rsidR="006634F8" w:rsidRPr="00930D09" w:rsidRDefault="006634F8" w:rsidP="006634F8">
            <w:pPr>
              <w:jc w:val="thaiDistribute"/>
              <w:rPr>
                <w:rFonts w:ascii="Times New Roman" w:hAnsi="Times New Roman" w:cs="Times New Roman"/>
                <w:b/>
                <w:bCs/>
                <w:sz w:val="20"/>
                <w:szCs w:val="20"/>
                <w:cs/>
              </w:rPr>
            </w:pPr>
          </w:p>
        </w:tc>
        <w:tc>
          <w:tcPr>
            <w:tcW w:w="1260" w:type="dxa"/>
          </w:tcPr>
          <w:p w14:paraId="07FF084F" w14:textId="77777777" w:rsidR="006634F8" w:rsidRPr="00930D09" w:rsidRDefault="006634F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769" w:type="dxa"/>
            <w:shd w:val="clear" w:color="auto" w:fill="auto"/>
          </w:tcPr>
          <w:p w14:paraId="0C6590C2" w14:textId="64A423D1" w:rsidR="006634F8" w:rsidRPr="00930D09" w:rsidRDefault="006634F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80" w:type="dxa"/>
            <w:shd w:val="clear" w:color="auto" w:fill="auto"/>
          </w:tcPr>
          <w:p w14:paraId="2F6F2829" w14:textId="77777777" w:rsidR="006634F8" w:rsidRPr="00930D09" w:rsidRDefault="006634F8" w:rsidP="006634F8">
            <w:pPr>
              <w:pStyle w:val="acctfourfigures"/>
              <w:tabs>
                <w:tab w:val="clear" w:pos="765"/>
                <w:tab w:val="decimal" w:pos="461"/>
              </w:tabs>
              <w:spacing w:line="240" w:lineRule="atLeast"/>
              <w:ind w:left="-79" w:right="-79"/>
              <w:jc w:val="center"/>
              <w:rPr>
                <w:rFonts w:cs="Times New Roman"/>
                <w:b/>
                <w:bCs/>
                <w:sz w:val="20"/>
              </w:rPr>
            </w:pPr>
          </w:p>
        </w:tc>
        <w:tc>
          <w:tcPr>
            <w:tcW w:w="774" w:type="dxa"/>
            <w:shd w:val="clear" w:color="auto" w:fill="auto"/>
          </w:tcPr>
          <w:p w14:paraId="566483E3" w14:textId="77777777" w:rsidR="006634F8" w:rsidRPr="00930D09" w:rsidRDefault="006634F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78" w:type="dxa"/>
            <w:shd w:val="clear" w:color="auto" w:fill="auto"/>
          </w:tcPr>
          <w:p w14:paraId="692470E2" w14:textId="77777777" w:rsidR="006634F8" w:rsidRPr="00930D09" w:rsidRDefault="006634F8" w:rsidP="006634F8">
            <w:pPr>
              <w:ind w:right="-79"/>
              <w:jc w:val="center"/>
              <w:rPr>
                <w:rFonts w:ascii="Times New Roman" w:hAnsi="Times New Roman" w:cs="Times New Roman"/>
                <w:b/>
                <w:bCs/>
                <w:sz w:val="20"/>
                <w:szCs w:val="20"/>
              </w:rPr>
            </w:pPr>
          </w:p>
        </w:tc>
        <w:tc>
          <w:tcPr>
            <w:tcW w:w="979" w:type="dxa"/>
          </w:tcPr>
          <w:p w14:paraId="360B6AA4"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rPr>
            </w:pPr>
          </w:p>
        </w:tc>
        <w:tc>
          <w:tcPr>
            <w:tcW w:w="181" w:type="dxa"/>
          </w:tcPr>
          <w:p w14:paraId="6F06D590"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rPr>
            </w:pPr>
          </w:p>
        </w:tc>
        <w:tc>
          <w:tcPr>
            <w:tcW w:w="809" w:type="dxa"/>
          </w:tcPr>
          <w:p w14:paraId="743BFA28"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bidi="th-TH"/>
              </w:rPr>
            </w:pPr>
          </w:p>
        </w:tc>
        <w:tc>
          <w:tcPr>
            <w:tcW w:w="182" w:type="dxa"/>
          </w:tcPr>
          <w:p w14:paraId="3BF8D2AF"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bidi="th-TH"/>
              </w:rPr>
            </w:pPr>
          </w:p>
        </w:tc>
        <w:tc>
          <w:tcPr>
            <w:tcW w:w="898" w:type="dxa"/>
            <w:tcBorders>
              <w:top w:val="single" w:sz="4" w:space="0" w:color="auto"/>
              <w:bottom w:val="double" w:sz="4" w:space="0" w:color="auto"/>
            </w:tcBorders>
            <w:shd w:val="clear" w:color="auto" w:fill="auto"/>
          </w:tcPr>
          <w:p w14:paraId="53B74AAE" w14:textId="0C12475F" w:rsidR="006634F8" w:rsidRPr="00930D09" w:rsidRDefault="00821EE0" w:rsidP="006634F8">
            <w:pPr>
              <w:pStyle w:val="acctfourfigures"/>
              <w:tabs>
                <w:tab w:val="clear" w:pos="765"/>
                <w:tab w:val="decimal" w:pos="752"/>
              </w:tabs>
              <w:spacing w:line="240" w:lineRule="atLeast"/>
              <w:ind w:left="-79" w:right="-72"/>
              <w:rPr>
                <w:rFonts w:cs="Times New Roman"/>
                <w:b/>
                <w:bCs/>
                <w:sz w:val="20"/>
                <w:cs/>
                <w:lang w:bidi="th-TH"/>
              </w:rPr>
            </w:pPr>
            <w:r>
              <w:rPr>
                <w:rFonts w:cs="Times New Roman"/>
                <w:b/>
                <w:bCs/>
                <w:sz w:val="20"/>
                <w:lang w:bidi="th-TH"/>
              </w:rPr>
              <w:t>210,814</w:t>
            </w:r>
          </w:p>
        </w:tc>
        <w:tc>
          <w:tcPr>
            <w:tcW w:w="210" w:type="dxa"/>
            <w:shd w:val="clear" w:color="auto" w:fill="auto"/>
          </w:tcPr>
          <w:p w14:paraId="39B8DD83"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bidi="th-TH"/>
              </w:rPr>
            </w:pPr>
          </w:p>
        </w:tc>
        <w:tc>
          <w:tcPr>
            <w:tcW w:w="851" w:type="dxa"/>
            <w:tcBorders>
              <w:top w:val="single" w:sz="4" w:space="0" w:color="auto"/>
              <w:bottom w:val="double" w:sz="4" w:space="0" w:color="auto"/>
            </w:tcBorders>
            <w:shd w:val="clear" w:color="auto" w:fill="auto"/>
          </w:tcPr>
          <w:p w14:paraId="0416BE70" w14:textId="5CE18C7C" w:rsidR="006634F8" w:rsidRPr="00930D09" w:rsidRDefault="006634F8" w:rsidP="006634F8">
            <w:pPr>
              <w:pStyle w:val="acctfourfigures"/>
              <w:tabs>
                <w:tab w:val="clear" w:pos="765"/>
                <w:tab w:val="decimal" w:pos="697"/>
              </w:tabs>
              <w:spacing w:line="240" w:lineRule="atLeast"/>
              <w:ind w:left="-79" w:right="-72"/>
              <w:rPr>
                <w:rFonts w:cs="Times New Roman"/>
                <w:b/>
                <w:bCs/>
                <w:sz w:val="20"/>
                <w:cs/>
                <w:lang w:bidi="th-TH"/>
              </w:rPr>
            </w:pPr>
            <w:r w:rsidRPr="00930D09">
              <w:rPr>
                <w:rFonts w:cs="Times New Roman"/>
                <w:b/>
                <w:bCs/>
                <w:sz w:val="20"/>
                <w:lang w:bidi="th-TH"/>
              </w:rPr>
              <w:t>24,599</w:t>
            </w:r>
          </w:p>
        </w:tc>
        <w:tc>
          <w:tcPr>
            <w:tcW w:w="210" w:type="dxa"/>
            <w:shd w:val="clear" w:color="auto" w:fill="auto"/>
          </w:tcPr>
          <w:p w14:paraId="77948BFA"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val="en-US" w:bidi="th-TH"/>
              </w:rPr>
            </w:pPr>
          </w:p>
        </w:tc>
        <w:tc>
          <w:tcPr>
            <w:tcW w:w="709" w:type="dxa"/>
            <w:tcBorders>
              <w:top w:val="single" w:sz="4" w:space="0" w:color="auto"/>
              <w:bottom w:val="double" w:sz="4" w:space="0" w:color="auto"/>
            </w:tcBorders>
            <w:shd w:val="clear" w:color="auto" w:fill="auto"/>
          </w:tcPr>
          <w:p w14:paraId="18CAE5FE" w14:textId="5C4C76C9" w:rsidR="006634F8" w:rsidRPr="00930D09" w:rsidRDefault="00C51EDA" w:rsidP="00897219">
            <w:pPr>
              <w:pStyle w:val="acctfourfigures"/>
              <w:tabs>
                <w:tab w:val="clear" w:pos="765"/>
                <w:tab w:val="decimal" w:pos="550"/>
              </w:tabs>
              <w:spacing w:line="240" w:lineRule="atLeast"/>
              <w:ind w:left="-79" w:right="-72"/>
              <w:rPr>
                <w:rFonts w:cs="Times New Roman"/>
                <w:b/>
                <w:bCs/>
                <w:sz w:val="20"/>
                <w:cs/>
                <w:lang w:bidi="th-TH"/>
              </w:rPr>
            </w:pPr>
            <w:r w:rsidRPr="00930D09">
              <w:rPr>
                <w:rFonts w:cs="Times New Roman"/>
                <w:b/>
                <w:bCs/>
                <w:sz w:val="20"/>
                <w:lang w:bidi="th-TH"/>
              </w:rPr>
              <w:t>-</w:t>
            </w:r>
          </w:p>
        </w:tc>
        <w:tc>
          <w:tcPr>
            <w:tcW w:w="210" w:type="dxa"/>
            <w:shd w:val="clear" w:color="auto" w:fill="auto"/>
          </w:tcPr>
          <w:p w14:paraId="3AE5F19A" w14:textId="77777777" w:rsidR="006634F8" w:rsidRPr="00930D09" w:rsidRDefault="006634F8" w:rsidP="006634F8">
            <w:pPr>
              <w:pStyle w:val="acctfourfigures"/>
              <w:tabs>
                <w:tab w:val="clear" w:pos="765"/>
                <w:tab w:val="decimal" w:pos="746"/>
              </w:tabs>
              <w:spacing w:line="240" w:lineRule="atLeast"/>
              <w:ind w:left="-79" w:right="-72"/>
              <w:rPr>
                <w:rFonts w:cs="Times New Roman"/>
                <w:b/>
                <w:bCs/>
                <w:sz w:val="20"/>
                <w:lang w:bidi="th-TH"/>
              </w:rPr>
            </w:pPr>
          </w:p>
        </w:tc>
        <w:tc>
          <w:tcPr>
            <w:tcW w:w="690" w:type="dxa"/>
            <w:tcBorders>
              <w:top w:val="single" w:sz="4" w:space="0" w:color="auto"/>
              <w:bottom w:val="double" w:sz="4" w:space="0" w:color="auto"/>
            </w:tcBorders>
            <w:shd w:val="clear" w:color="auto" w:fill="auto"/>
          </w:tcPr>
          <w:p w14:paraId="227280DB" w14:textId="77777777" w:rsidR="006634F8" w:rsidRPr="00930D09" w:rsidRDefault="006634F8" w:rsidP="00897219">
            <w:pPr>
              <w:pStyle w:val="acctfourfigures"/>
              <w:tabs>
                <w:tab w:val="clear" w:pos="765"/>
                <w:tab w:val="decimal" w:pos="550"/>
              </w:tabs>
              <w:spacing w:line="240" w:lineRule="atLeast"/>
              <w:ind w:left="-79" w:right="-72"/>
              <w:rPr>
                <w:rFonts w:cs="Times New Roman"/>
                <w:b/>
                <w:bCs/>
                <w:sz w:val="20"/>
                <w:cs/>
                <w:lang w:bidi="th-TH"/>
              </w:rPr>
            </w:pPr>
            <w:r w:rsidRPr="00930D09">
              <w:rPr>
                <w:rFonts w:cs="Times New Roman"/>
                <w:b/>
                <w:bCs/>
                <w:sz w:val="20"/>
                <w:lang w:bidi="th-TH"/>
              </w:rPr>
              <w:t>-</w:t>
            </w:r>
          </w:p>
        </w:tc>
        <w:tc>
          <w:tcPr>
            <w:tcW w:w="191" w:type="dxa"/>
          </w:tcPr>
          <w:p w14:paraId="1DC61838" w14:textId="77777777" w:rsidR="006634F8" w:rsidRPr="00930D09" w:rsidRDefault="006634F8" w:rsidP="006634F8">
            <w:pPr>
              <w:pStyle w:val="acctfourfigures"/>
              <w:tabs>
                <w:tab w:val="clear" w:pos="765"/>
                <w:tab w:val="decimal" w:pos="609"/>
              </w:tabs>
              <w:spacing w:line="240" w:lineRule="atLeast"/>
              <w:ind w:left="-79" w:right="-72"/>
              <w:rPr>
                <w:rFonts w:cs="Times New Roman"/>
                <w:b/>
                <w:bCs/>
                <w:sz w:val="20"/>
                <w:lang w:bidi="th-TH"/>
              </w:rPr>
            </w:pPr>
          </w:p>
        </w:tc>
        <w:tc>
          <w:tcPr>
            <w:tcW w:w="1168" w:type="dxa"/>
            <w:tcBorders>
              <w:top w:val="single" w:sz="4" w:space="0" w:color="auto"/>
              <w:bottom w:val="double" w:sz="4" w:space="0" w:color="auto"/>
            </w:tcBorders>
          </w:tcPr>
          <w:p w14:paraId="539BDAD5" w14:textId="05F6D1FF" w:rsidR="006634F8" w:rsidRPr="00930D09" w:rsidRDefault="00C51EDA" w:rsidP="006634F8">
            <w:pPr>
              <w:pStyle w:val="acctfourfigures"/>
              <w:tabs>
                <w:tab w:val="clear" w:pos="765"/>
                <w:tab w:val="decimal" w:pos="940"/>
              </w:tabs>
              <w:spacing w:line="240" w:lineRule="atLeast"/>
              <w:ind w:left="-79" w:right="-72"/>
              <w:rPr>
                <w:rFonts w:cs="Times New Roman"/>
                <w:b/>
                <w:bCs/>
                <w:sz w:val="20"/>
                <w:cs/>
                <w:lang w:bidi="th-TH"/>
              </w:rPr>
            </w:pPr>
            <w:r w:rsidRPr="00930D09">
              <w:rPr>
                <w:rFonts w:cs="Times New Roman"/>
                <w:b/>
                <w:bCs/>
                <w:sz w:val="20"/>
                <w:lang w:bidi="th-TH"/>
              </w:rPr>
              <w:t>-</w:t>
            </w:r>
          </w:p>
        </w:tc>
        <w:tc>
          <w:tcPr>
            <w:tcW w:w="195" w:type="dxa"/>
          </w:tcPr>
          <w:p w14:paraId="1D2709F4" w14:textId="77777777" w:rsidR="006634F8" w:rsidRPr="00930D09" w:rsidRDefault="006634F8" w:rsidP="006634F8">
            <w:pPr>
              <w:pStyle w:val="acctfourfigures"/>
              <w:tabs>
                <w:tab w:val="clear" w:pos="765"/>
                <w:tab w:val="decimal" w:pos="940"/>
              </w:tabs>
              <w:spacing w:line="240" w:lineRule="atLeast"/>
              <w:ind w:left="-79" w:right="-72"/>
              <w:rPr>
                <w:rFonts w:cs="Times New Roman"/>
                <w:b/>
                <w:bCs/>
                <w:sz w:val="20"/>
                <w:lang w:bidi="th-TH"/>
              </w:rPr>
            </w:pPr>
          </w:p>
        </w:tc>
        <w:tc>
          <w:tcPr>
            <w:tcW w:w="1154" w:type="dxa"/>
            <w:tcBorders>
              <w:top w:val="single" w:sz="4" w:space="0" w:color="auto"/>
              <w:bottom w:val="double" w:sz="4" w:space="0" w:color="auto"/>
            </w:tcBorders>
          </w:tcPr>
          <w:p w14:paraId="7DB590AE" w14:textId="77777777" w:rsidR="006634F8" w:rsidRPr="00930D09" w:rsidRDefault="006634F8" w:rsidP="006634F8">
            <w:pPr>
              <w:pStyle w:val="acctfourfigures"/>
              <w:tabs>
                <w:tab w:val="clear" w:pos="765"/>
                <w:tab w:val="decimal" w:pos="940"/>
              </w:tabs>
              <w:spacing w:line="240" w:lineRule="atLeast"/>
              <w:ind w:left="-79" w:right="-72"/>
              <w:rPr>
                <w:rFonts w:cs="Times New Roman"/>
                <w:b/>
                <w:bCs/>
                <w:sz w:val="20"/>
                <w:cs/>
                <w:lang w:bidi="th-TH"/>
              </w:rPr>
            </w:pPr>
            <w:r w:rsidRPr="00930D09">
              <w:rPr>
                <w:rFonts w:cs="Times New Roman"/>
                <w:b/>
                <w:bCs/>
                <w:sz w:val="20"/>
                <w:lang w:bidi="th-TH"/>
              </w:rPr>
              <w:t>-</w:t>
            </w:r>
          </w:p>
        </w:tc>
      </w:tr>
    </w:tbl>
    <w:p w14:paraId="74C22275" w14:textId="77777777" w:rsidR="0042545E" w:rsidRPr="00930D0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p>
    <w:p w14:paraId="3EAFC926" w14:textId="7017EA71" w:rsidR="000E7330" w:rsidRPr="00673C81" w:rsidRDefault="000C68B8"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0C68B8">
        <w:rPr>
          <w:rFonts w:ascii="Times New Roman" w:hAnsi="Times New Roman" w:cs="Times New Roman"/>
          <w:sz w:val="22"/>
          <w:szCs w:val="22"/>
        </w:rPr>
        <w:t>On 9 June 2021, there were establishments of two subsidiaries, Koo Dom Investment Limited Liability Company (</w:t>
      </w:r>
      <w:r w:rsidR="001358B0">
        <w:rPr>
          <w:rFonts w:ascii="Times New Roman" w:hAnsi="Times New Roman" w:cs="Times New Roman"/>
          <w:sz w:val="22"/>
          <w:szCs w:val="22"/>
        </w:rPr>
        <w:t xml:space="preserve">“Koo Dom”, </w:t>
      </w:r>
      <w:r w:rsidRPr="000C68B8">
        <w:rPr>
          <w:rFonts w:ascii="Times New Roman" w:hAnsi="Times New Roman" w:cs="Times New Roman"/>
          <w:sz w:val="22"/>
          <w:szCs w:val="22"/>
        </w:rPr>
        <w:t>direct subsidiary) and AROGO Capital Acquisition Corporation (</w:t>
      </w:r>
      <w:r w:rsidR="00B83800">
        <w:rPr>
          <w:rFonts w:ascii="Times New Roman" w:hAnsi="Times New Roman" w:cs="Times New Roman"/>
          <w:sz w:val="22"/>
          <w:szCs w:val="22"/>
        </w:rPr>
        <w:t>“AROGO”</w:t>
      </w:r>
      <w:r w:rsidR="008F4F78">
        <w:rPr>
          <w:rFonts w:ascii="Times New Roman" w:hAnsi="Times New Roman" w:cs="Times New Roman"/>
          <w:sz w:val="22"/>
          <w:szCs w:val="22"/>
        </w:rPr>
        <w:t>,</w:t>
      </w:r>
      <w:r w:rsidR="00B83800">
        <w:rPr>
          <w:rFonts w:ascii="Times New Roman" w:hAnsi="Times New Roman" w:cs="Times New Roman"/>
          <w:sz w:val="22"/>
          <w:szCs w:val="22"/>
        </w:rPr>
        <w:t xml:space="preserve"> </w:t>
      </w:r>
      <w:r w:rsidRPr="000C68B8">
        <w:rPr>
          <w:rFonts w:ascii="Times New Roman" w:hAnsi="Times New Roman" w:cs="Times New Roman"/>
          <w:sz w:val="22"/>
          <w:szCs w:val="22"/>
        </w:rPr>
        <w:t>subsidiary of Koo Dom Investment Limited Liability Company). Both companies are registered in the United States of America with issued and paid-up capital of USD 2,965 and USD 25,000, respectively, for the purpose of investing in a Special Purpose Acquisition Company (SPAC) in the United States of America. The Company invested in Koo Dom by 100% owned amounting to total</w:t>
      </w:r>
      <w:r w:rsidR="00203186">
        <w:rPr>
          <w:rFonts w:ascii="Times New Roman" w:hAnsi="Times New Roman" w:cs="Times New Roman"/>
          <w:sz w:val="22"/>
          <w:szCs w:val="22"/>
        </w:rPr>
        <w:t>l</w:t>
      </w:r>
      <w:r w:rsidRPr="000C68B8">
        <w:rPr>
          <w:rFonts w:ascii="Times New Roman" w:hAnsi="Times New Roman" w:cs="Times New Roman"/>
          <w:sz w:val="22"/>
          <w:szCs w:val="22"/>
        </w:rPr>
        <w:t>ing USD 2,965</w:t>
      </w:r>
      <w:r w:rsidR="002D377C">
        <w:rPr>
          <w:rFonts w:ascii="Times New Roman" w:hAnsi="Times New Roman" w:cs="Times New Roman"/>
          <w:sz w:val="22"/>
          <w:szCs w:val="22"/>
        </w:rPr>
        <w:t xml:space="preserve"> and Koo Dom invested in AROGO by 100% owned amounting to totalling USD 25,000</w:t>
      </w:r>
      <w:r w:rsidRPr="000C68B8">
        <w:rPr>
          <w:rFonts w:ascii="Times New Roman" w:hAnsi="Times New Roman" w:cs="Times New Roman"/>
          <w:sz w:val="22"/>
          <w:szCs w:val="22"/>
        </w:rPr>
        <w:t>.</w:t>
      </w:r>
    </w:p>
    <w:p w14:paraId="7387AFB4" w14:textId="77777777" w:rsidR="00EF21D7" w:rsidRDefault="00EF21D7"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486057A" w14:textId="23BD419C" w:rsidR="00D478B3" w:rsidRDefault="00EF21D7"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43328">
        <w:rPr>
          <w:rFonts w:ascii="Times New Roman" w:hAnsi="Times New Roman" w:cs="Cordia New"/>
          <w:sz w:val="22"/>
          <w:szCs w:val="22"/>
        </w:rPr>
        <w:t>On 29 December 2021</w:t>
      </w:r>
      <w:r w:rsidR="00D478B3" w:rsidRPr="00643328">
        <w:rPr>
          <w:rFonts w:ascii="Times New Roman" w:hAnsi="Times New Roman" w:cs="Cordia New"/>
          <w:sz w:val="22"/>
          <w:szCs w:val="22"/>
        </w:rPr>
        <w:t>,</w:t>
      </w:r>
      <w:r w:rsidRPr="00643328">
        <w:rPr>
          <w:rFonts w:ascii="Times New Roman" w:hAnsi="Times New Roman" w:cs="Cordia New"/>
          <w:sz w:val="22"/>
          <w:szCs w:val="22"/>
        </w:rPr>
        <w:t xml:space="preserve"> AROGO </w:t>
      </w:r>
      <w:r w:rsidR="00203186" w:rsidRPr="00643328">
        <w:rPr>
          <w:rFonts w:ascii="Times New Roman" w:hAnsi="Times New Roman" w:cs="Cordia New"/>
          <w:sz w:val="22"/>
          <w:szCs w:val="22"/>
        </w:rPr>
        <w:t>consummated the</w:t>
      </w:r>
      <w:r w:rsidR="00D478B3" w:rsidRPr="00643328">
        <w:rPr>
          <w:rFonts w:ascii="Times New Roman" w:hAnsi="Times New Roman" w:cs="Cordia New"/>
          <w:sz w:val="22"/>
          <w:szCs w:val="22"/>
        </w:rPr>
        <w:t xml:space="preserve"> initial public offering of 10,350,000 units on the </w:t>
      </w:r>
      <w:r w:rsidR="00790B1A" w:rsidRPr="00643328">
        <w:rPr>
          <w:rFonts w:ascii="Times New Roman" w:hAnsi="Times New Roman" w:cs="Cordia New"/>
          <w:sz w:val="22"/>
          <w:szCs w:val="22"/>
        </w:rPr>
        <w:t>Nasdaq</w:t>
      </w:r>
      <w:r w:rsidR="00D478B3" w:rsidRPr="00643328">
        <w:rPr>
          <w:rFonts w:ascii="Times New Roman" w:hAnsi="Times New Roman" w:cs="Cordia New"/>
          <w:sz w:val="22"/>
          <w:szCs w:val="22"/>
        </w:rPr>
        <w:t xml:space="preserve"> Stock </w:t>
      </w:r>
      <w:r w:rsidR="00790B1A" w:rsidRPr="00643328">
        <w:rPr>
          <w:rFonts w:ascii="Times New Roman" w:hAnsi="Times New Roman" w:cs="Cordia New"/>
          <w:sz w:val="22"/>
          <w:szCs w:val="22"/>
        </w:rPr>
        <w:t>Market</w:t>
      </w:r>
      <w:r w:rsidR="00D478B3" w:rsidRPr="00643328">
        <w:rPr>
          <w:rFonts w:ascii="Times New Roman" w:hAnsi="Times New Roman" w:cs="Cordia New"/>
          <w:sz w:val="22"/>
          <w:szCs w:val="22"/>
        </w:rPr>
        <w:t xml:space="preserve">, </w:t>
      </w:r>
      <w:r w:rsidR="00353F2C">
        <w:rPr>
          <w:rFonts w:ascii="Times New Roman" w:hAnsi="Times New Roman" w:cstheme="minorBidi"/>
          <w:sz w:val="22"/>
          <w:szCs w:val="22"/>
        </w:rPr>
        <w:t xml:space="preserve">the </w:t>
      </w:r>
      <w:r w:rsidR="00353F2C" w:rsidRPr="000C68B8">
        <w:rPr>
          <w:rFonts w:ascii="Times New Roman" w:hAnsi="Times New Roman" w:cs="Times New Roman"/>
          <w:sz w:val="22"/>
          <w:szCs w:val="22"/>
        </w:rPr>
        <w:t>United States of America</w:t>
      </w:r>
      <w:r w:rsidR="00353F2C" w:rsidRPr="00643328">
        <w:rPr>
          <w:rFonts w:ascii="Times New Roman" w:hAnsi="Times New Roman" w:cs="Cordia New"/>
          <w:sz w:val="22"/>
          <w:szCs w:val="22"/>
        </w:rPr>
        <w:t>. Each</w:t>
      </w:r>
      <w:r w:rsidR="00D478B3" w:rsidRPr="00643328">
        <w:rPr>
          <w:rFonts w:ascii="Times New Roman" w:hAnsi="Times New Roman" w:cs="Cordia New"/>
          <w:sz w:val="22"/>
          <w:szCs w:val="22"/>
        </w:rPr>
        <w:t xml:space="preserve"> unit consists of </w:t>
      </w:r>
      <w:r w:rsidR="00643328" w:rsidRPr="00643328">
        <w:rPr>
          <w:rFonts w:ascii="Times New Roman" w:hAnsi="Times New Roman" w:cs="Cordia New"/>
          <w:sz w:val="22"/>
          <w:szCs w:val="22"/>
        </w:rPr>
        <w:t>one</w:t>
      </w:r>
      <w:r w:rsidR="00353F2C" w:rsidRPr="00643328">
        <w:rPr>
          <w:rFonts w:ascii="Times New Roman" w:hAnsi="Times New Roman" w:cs="Cordia New"/>
          <w:sz w:val="22"/>
          <w:szCs w:val="22"/>
        </w:rPr>
        <w:t xml:space="preserve"> Class A</w:t>
      </w:r>
      <w:r w:rsidR="00D478B3" w:rsidRPr="00643328">
        <w:rPr>
          <w:rFonts w:ascii="Times New Roman" w:hAnsi="Times New Roman" w:cs="Cordia New"/>
          <w:sz w:val="22"/>
          <w:szCs w:val="22"/>
        </w:rPr>
        <w:t xml:space="preserve"> common </w:t>
      </w:r>
      <w:r w:rsidR="00643328" w:rsidRPr="00643328">
        <w:rPr>
          <w:rFonts w:ascii="Times New Roman" w:hAnsi="Times New Roman" w:cs="Cordia New"/>
          <w:sz w:val="22"/>
          <w:szCs w:val="22"/>
        </w:rPr>
        <w:t xml:space="preserve">stock </w:t>
      </w:r>
      <w:r w:rsidR="00D478B3" w:rsidRPr="00643328">
        <w:rPr>
          <w:rFonts w:ascii="Times New Roman" w:hAnsi="Times New Roman" w:cs="Cordia New"/>
          <w:sz w:val="22"/>
          <w:szCs w:val="22"/>
        </w:rPr>
        <w:t xml:space="preserve">and </w:t>
      </w:r>
      <w:r w:rsidR="00643328" w:rsidRPr="00643328">
        <w:rPr>
          <w:rFonts w:ascii="Times New Roman" w:hAnsi="Times New Roman" w:cs="Cordia New"/>
          <w:sz w:val="22"/>
          <w:szCs w:val="22"/>
        </w:rPr>
        <w:t>one redeemable</w:t>
      </w:r>
      <w:r w:rsidR="00D478B3" w:rsidRPr="00643328">
        <w:rPr>
          <w:rFonts w:ascii="Times New Roman" w:hAnsi="Times New Roman" w:cs="Cordia New"/>
          <w:sz w:val="22"/>
          <w:szCs w:val="22"/>
        </w:rPr>
        <w:t xml:space="preserve"> warrant</w:t>
      </w:r>
      <w:r w:rsidR="00643328" w:rsidRPr="00643328">
        <w:rPr>
          <w:rFonts w:ascii="Times New Roman" w:hAnsi="Times New Roman" w:cs="Cordia New"/>
          <w:sz w:val="22"/>
          <w:szCs w:val="22"/>
        </w:rPr>
        <w:t xml:space="preserve"> of</w:t>
      </w:r>
      <w:r w:rsidR="00D478B3" w:rsidRPr="00643328">
        <w:rPr>
          <w:rFonts w:ascii="Times New Roman" w:hAnsi="Times New Roman" w:cs="Cordia New"/>
          <w:sz w:val="22"/>
          <w:szCs w:val="22"/>
        </w:rPr>
        <w:t xml:space="preserve"> which </w:t>
      </w:r>
      <w:r w:rsidR="00643328" w:rsidRPr="00643328">
        <w:rPr>
          <w:rFonts w:ascii="Times New Roman" w:hAnsi="Times New Roman" w:cs="Cordia New"/>
          <w:sz w:val="22"/>
          <w:szCs w:val="22"/>
        </w:rPr>
        <w:t>entitl</w:t>
      </w:r>
      <w:r w:rsidR="00492A7F">
        <w:rPr>
          <w:rFonts w:ascii="Times New Roman" w:hAnsi="Times New Roman" w:cs="Cordia New"/>
          <w:sz w:val="22"/>
          <w:szCs w:val="22"/>
        </w:rPr>
        <w:t>es</w:t>
      </w:r>
      <w:r w:rsidR="00643328" w:rsidRPr="00643328">
        <w:rPr>
          <w:rFonts w:ascii="Times New Roman" w:hAnsi="Times New Roman" w:cs="Cordia New"/>
          <w:sz w:val="22"/>
          <w:szCs w:val="22"/>
        </w:rPr>
        <w:t xml:space="preserve"> the holder thereof to purchase one share of Class A common stock</w:t>
      </w:r>
      <w:r w:rsidR="00D478B3" w:rsidRPr="00643328">
        <w:rPr>
          <w:rFonts w:ascii="Times New Roman" w:hAnsi="Times New Roman" w:cs="Cordia New"/>
          <w:sz w:val="22"/>
          <w:szCs w:val="22"/>
        </w:rPr>
        <w:t xml:space="preserve"> at </w:t>
      </w:r>
      <w:r w:rsidR="00643328" w:rsidRPr="00643328">
        <w:rPr>
          <w:rFonts w:ascii="Times New Roman" w:hAnsi="Times New Roman" w:cs="Cordia New"/>
          <w:sz w:val="22"/>
          <w:szCs w:val="22"/>
        </w:rPr>
        <w:t>an exercise</w:t>
      </w:r>
      <w:r w:rsidR="00D478B3" w:rsidRPr="00643328">
        <w:rPr>
          <w:rFonts w:ascii="Times New Roman" w:hAnsi="Times New Roman" w:cs="Cordia New"/>
          <w:sz w:val="22"/>
          <w:szCs w:val="22"/>
        </w:rPr>
        <w:t xml:space="preserve"> price </w:t>
      </w:r>
      <w:r w:rsidR="00643328" w:rsidRPr="00643328">
        <w:rPr>
          <w:rFonts w:ascii="Times New Roman" w:hAnsi="Times New Roman" w:cs="Cordia New"/>
          <w:sz w:val="22"/>
          <w:szCs w:val="22"/>
        </w:rPr>
        <w:t xml:space="preserve">of </w:t>
      </w:r>
      <w:r w:rsidR="00D478B3" w:rsidRPr="00643328">
        <w:rPr>
          <w:rFonts w:ascii="Times New Roman" w:hAnsi="Times New Roman" w:cs="Cordia New"/>
          <w:sz w:val="22"/>
          <w:szCs w:val="22"/>
        </w:rPr>
        <w:t xml:space="preserve">USD 11.50 </w:t>
      </w:r>
      <w:r w:rsidR="00643328" w:rsidRPr="00643328">
        <w:rPr>
          <w:rFonts w:ascii="Times New Roman" w:hAnsi="Times New Roman" w:cs="Cordia New"/>
          <w:sz w:val="22"/>
          <w:szCs w:val="22"/>
        </w:rPr>
        <w:t>per</w:t>
      </w:r>
      <w:r w:rsidR="00D478B3" w:rsidRPr="00643328">
        <w:rPr>
          <w:rFonts w:ascii="Times New Roman" w:hAnsi="Times New Roman" w:cs="Cordia New"/>
          <w:sz w:val="22"/>
          <w:szCs w:val="22"/>
        </w:rPr>
        <w:t xml:space="preserve"> share</w:t>
      </w:r>
      <w:r w:rsidR="00314602" w:rsidRPr="00643328">
        <w:rPr>
          <w:rFonts w:ascii="Times New Roman" w:hAnsi="Times New Roman" w:cs="Cordia New"/>
          <w:sz w:val="22"/>
          <w:szCs w:val="22"/>
        </w:rPr>
        <w:t>.</w:t>
      </w:r>
      <w:r w:rsidR="00D478B3" w:rsidRPr="00643328">
        <w:rPr>
          <w:rFonts w:ascii="Times New Roman" w:hAnsi="Times New Roman" w:cs="Cordia New"/>
          <w:sz w:val="22"/>
          <w:szCs w:val="22"/>
        </w:rPr>
        <w:t xml:space="preserve"> </w:t>
      </w:r>
      <w:r w:rsidR="00314602" w:rsidRPr="00643328">
        <w:rPr>
          <w:rFonts w:ascii="Times New Roman" w:hAnsi="Times New Roman" w:cs="Cordia New"/>
          <w:sz w:val="22"/>
          <w:szCs w:val="22"/>
        </w:rPr>
        <w:t>O</w:t>
      </w:r>
      <w:r w:rsidR="00D478B3" w:rsidRPr="00643328">
        <w:rPr>
          <w:rFonts w:ascii="Times New Roman" w:hAnsi="Times New Roman" w:cs="Cordia New"/>
          <w:sz w:val="22"/>
          <w:szCs w:val="22"/>
        </w:rPr>
        <w:t xml:space="preserve">n the same </w:t>
      </w:r>
      <w:r w:rsidR="00643328" w:rsidRPr="00643328">
        <w:rPr>
          <w:rFonts w:ascii="Times New Roman" w:hAnsi="Times New Roman" w:cs="Cordia New"/>
          <w:sz w:val="22"/>
          <w:szCs w:val="22"/>
        </w:rPr>
        <w:t>date</w:t>
      </w:r>
      <w:r w:rsidR="00314602" w:rsidRPr="00643328">
        <w:rPr>
          <w:rFonts w:ascii="Times New Roman" w:hAnsi="Times New Roman" w:cs="Cordia New"/>
          <w:sz w:val="22"/>
          <w:szCs w:val="22"/>
        </w:rPr>
        <w:t>,</w:t>
      </w:r>
      <w:r w:rsidR="00D478B3" w:rsidRPr="00643328">
        <w:rPr>
          <w:rFonts w:ascii="Times New Roman" w:hAnsi="Times New Roman" w:cs="Cordia New"/>
          <w:sz w:val="22"/>
          <w:szCs w:val="22"/>
        </w:rPr>
        <w:t xml:space="preserve"> </w:t>
      </w:r>
      <w:r w:rsidR="00314602" w:rsidRPr="00643328">
        <w:rPr>
          <w:rFonts w:ascii="Times New Roman" w:hAnsi="Times New Roman" w:cs="Cordia New"/>
          <w:sz w:val="22"/>
          <w:szCs w:val="22"/>
        </w:rPr>
        <w:t>t</w:t>
      </w:r>
      <w:r w:rsidR="00D478B3" w:rsidRPr="00643328">
        <w:rPr>
          <w:rFonts w:ascii="Times New Roman" w:hAnsi="Times New Roman" w:cs="Cordia New"/>
          <w:sz w:val="22"/>
          <w:szCs w:val="22"/>
        </w:rPr>
        <w:t xml:space="preserve">he subsidiary </w:t>
      </w:r>
      <w:r w:rsidR="00643328" w:rsidRPr="00643328">
        <w:rPr>
          <w:rFonts w:ascii="Times New Roman" w:hAnsi="Times New Roman" w:cs="Cordia New"/>
          <w:sz w:val="22"/>
          <w:szCs w:val="22"/>
        </w:rPr>
        <w:t>completed</w:t>
      </w:r>
      <w:r w:rsidR="00D478B3" w:rsidRPr="00643328">
        <w:rPr>
          <w:rFonts w:ascii="Times New Roman" w:hAnsi="Times New Roman" w:cs="Cordia New"/>
          <w:sz w:val="22"/>
          <w:szCs w:val="22"/>
        </w:rPr>
        <w:t xml:space="preserve"> a private placement </w:t>
      </w:r>
      <w:r w:rsidR="00643328" w:rsidRPr="00643328">
        <w:rPr>
          <w:rFonts w:ascii="Times New Roman" w:hAnsi="Times New Roman" w:cs="Cordia New"/>
          <w:sz w:val="22"/>
          <w:szCs w:val="22"/>
        </w:rPr>
        <w:t>of an aggregate of 466,150 units in AROGO at a price of USD 10.00 per unit</w:t>
      </w:r>
      <w:r w:rsidR="005F0ED4">
        <w:rPr>
          <w:rFonts w:ascii="Times New Roman" w:hAnsi="Times New Roman" w:cs="Cordia New"/>
          <w:sz w:val="22"/>
          <w:szCs w:val="22"/>
        </w:rPr>
        <w:t xml:space="preserve">, amounting to totalling USD </w:t>
      </w:r>
      <w:r w:rsidR="00D00C82">
        <w:rPr>
          <w:rFonts w:ascii="Times New Roman" w:hAnsi="Times New Roman" w:cs="Cordia New"/>
          <w:sz w:val="22"/>
          <w:szCs w:val="22"/>
        </w:rPr>
        <w:t>4,661,500</w:t>
      </w:r>
      <w:r w:rsidR="00643328" w:rsidRPr="00643328">
        <w:rPr>
          <w:rFonts w:ascii="Times New Roman" w:hAnsi="Times New Roman" w:cs="Cordia New"/>
          <w:sz w:val="22"/>
          <w:szCs w:val="22"/>
        </w:rPr>
        <w:t>.</w:t>
      </w:r>
      <w:r w:rsidR="00D478B3" w:rsidRPr="00643328">
        <w:rPr>
          <w:rFonts w:ascii="Times New Roman" w:hAnsi="Times New Roman" w:cs="Cordia New"/>
          <w:sz w:val="22"/>
          <w:szCs w:val="22"/>
        </w:rPr>
        <w:t xml:space="preserve"> As a result, the </w:t>
      </w:r>
      <w:r w:rsidR="00643328" w:rsidRPr="00643328">
        <w:rPr>
          <w:rFonts w:ascii="Times New Roman" w:hAnsi="Times New Roman" w:cs="Cordia New"/>
          <w:sz w:val="22"/>
          <w:szCs w:val="22"/>
        </w:rPr>
        <w:t xml:space="preserve">Group's </w:t>
      </w:r>
      <w:r w:rsidR="00D478B3" w:rsidRPr="00643328">
        <w:rPr>
          <w:rFonts w:ascii="Times New Roman" w:hAnsi="Times New Roman" w:cs="Cordia New"/>
          <w:sz w:val="22"/>
          <w:szCs w:val="22"/>
        </w:rPr>
        <w:t>ownership</w:t>
      </w:r>
      <w:r w:rsidR="00936CCB" w:rsidRPr="00643328">
        <w:rPr>
          <w:rFonts w:ascii="Times New Roman" w:hAnsi="Times New Roman" w:cs="Cordia New"/>
          <w:sz w:val="22"/>
          <w:szCs w:val="22"/>
        </w:rPr>
        <w:t xml:space="preserve"> interest</w:t>
      </w:r>
      <w:r w:rsidR="00D478B3" w:rsidRPr="00643328">
        <w:rPr>
          <w:rFonts w:ascii="Times New Roman" w:hAnsi="Times New Roman" w:cs="Cordia New"/>
          <w:sz w:val="22"/>
          <w:szCs w:val="22"/>
        </w:rPr>
        <w:t xml:space="preserve"> in AROGO </w:t>
      </w:r>
      <w:r w:rsidR="00643328" w:rsidRPr="00643328">
        <w:rPr>
          <w:rFonts w:ascii="Times New Roman" w:hAnsi="Times New Roman" w:cs="Cordia New"/>
          <w:sz w:val="22"/>
          <w:szCs w:val="22"/>
        </w:rPr>
        <w:t xml:space="preserve">has </w:t>
      </w:r>
      <w:r w:rsidR="00D478B3" w:rsidRPr="00643328">
        <w:rPr>
          <w:rFonts w:ascii="Times New Roman" w:hAnsi="Times New Roman" w:cs="Cordia New"/>
          <w:sz w:val="22"/>
          <w:szCs w:val="22"/>
        </w:rPr>
        <w:t>decreased from 100% to 22</w:t>
      </w:r>
      <w:r w:rsidR="00C6702A" w:rsidRPr="00643328">
        <w:rPr>
          <w:rFonts w:ascii="Times New Roman" w:hAnsi="Times New Roman" w:cs="Cordia New"/>
          <w:sz w:val="22"/>
          <w:szCs w:val="22"/>
        </w:rPr>
        <w:t>%</w:t>
      </w:r>
      <w:r w:rsidR="00D478B3" w:rsidRPr="00643328">
        <w:rPr>
          <w:rFonts w:ascii="Times New Roman" w:hAnsi="Times New Roman" w:cs="Cordia New"/>
          <w:sz w:val="22"/>
          <w:szCs w:val="22"/>
        </w:rPr>
        <w:t xml:space="preserve">. The Group </w:t>
      </w:r>
      <w:r w:rsidR="00643328" w:rsidRPr="00643328">
        <w:rPr>
          <w:rFonts w:ascii="Times New Roman" w:hAnsi="Times New Roman" w:cs="Cordia New"/>
          <w:sz w:val="22"/>
          <w:szCs w:val="22"/>
        </w:rPr>
        <w:t>recognised</w:t>
      </w:r>
      <w:r w:rsidR="00D478B3" w:rsidRPr="00643328">
        <w:rPr>
          <w:rFonts w:ascii="Times New Roman" w:hAnsi="Times New Roman" w:cs="Cordia New"/>
          <w:sz w:val="22"/>
          <w:szCs w:val="22"/>
        </w:rPr>
        <w:t xml:space="preserve"> investment in AROGO as an investment in associate under equity method.</w:t>
      </w:r>
    </w:p>
    <w:p w14:paraId="482F2491" w14:textId="77777777" w:rsidR="00D478B3" w:rsidRDefault="00D478B3"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A2FB47F"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2C6345"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8E946EE"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5548A3" w14:textId="77777777" w:rsidR="0042545E" w:rsidRPr="00673C81"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7CBB503" w14:textId="77777777" w:rsidR="0042545E" w:rsidRPr="00673C81" w:rsidRDefault="0042545E" w:rsidP="00B874C1">
      <w:pPr>
        <w:tabs>
          <w:tab w:val="clear" w:pos="227"/>
          <w:tab w:val="clear" w:pos="454"/>
          <w:tab w:val="clear" w:pos="680"/>
          <w:tab w:val="clear" w:pos="907"/>
          <w:tab w:val="left" w:pos="540"/>
        </w:tabs>
        <w:rPr>
          <w:rFonts w:ascii="Times New Roman" w:hAnsi="Times New Roman" w:cs="Times New Roman"/>
          <w:b/>
          <w:bCs/>
          <w:sz w:val="24"/>
          <w:szCs w:val="24"/>
          <w:lang w:val="en-GB"/>
        </w:rPr>
        <w:sectPr w:rsidR="0042545E" w:rsidRPr="00673C81" w:rsidSect="00166FF8">
          <w:footerReference w:type="default" r:id="rId21"/>
          <w:pgSz w:w="16834" w:h="11909" w:orient="landscape" w:code="9"/>
          <w:pgMar w:top="691" w:right="1152" w:bottom="576" w:left="1152" w:header="720" w:footer="720" w:gutter="0"/>
          <w:cols w:space="720"/>
          <w:docGrid w:linePitch="245"/>
        </w:sectPr>
      </w:pPr>
    </w:p>
    <w:p w14:paraId="0CEC228A" w14:textId="43F61C49" w:rsidR="00B775AA" w:rsidRPr="00673C81" w:rsidRDefault="00B775A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3E4855">
        <w:rPr>
          <w:rFonts w:ascii="Times New Roman" w:hAnsi="Times New Roman" w:cs="Times New Roman"/>
          <w:sz w:val="22"/>
          <w:szCs w:val="22"/>
          <w:u w:val="none"/>
        </w:rPr>
        <w:t>Investment propert</w:t>
      </w:r>
      <w:r w:rsidR="006634F8" w:rsidRPr="00C845ED">
        <w:rPr>
          <w:rFonts w:ascii="Times New Roman" w:hAnsi="Times New Roman" w:cs="Times New Roman"/>
          <w:sz w:val="22"/>
          <w:szCs w:val="22"/>
          <w:u w:val="none"/>
        </w:rPr>
        <w:t>ies</w:t>
      </w:r>
    </w:p>
    <w:p w14:paraId="45B889BF" w14:textId="77777777" w:rsidR="004D4CE4" w:rsidRPr="00673C81" w:rsidRDefault="004D4CE4" w:rsidP="00E409ED">
      <w:pPr>
        <w:tabs>
          <w:tab w:val="clear" w:pos="227"/>
          <w:tab w:val="clear" w:pos="454"/>
          <w:tab w:val="clear" w:pos="680"/>
          <w:tab w:val="clear" w:pos="907"/>
          <w:tab w:val="left" w:pos="540"/>
        </w:tabs>
        <w:rPr>
          <w:rFonts w:ascii="Times New Roman" w:hAnsi="Times New Roman" w:cs="Times New Roman"/>
          <w:b/>
          <w:bCs/>
        </w:rPr>
      </w:pPr>
    </w:p>
    <w:tbl>
      <w:tblPr>
        <w:tblW w:w="9131" w:type="dxa"/>
        <w:tblInd w:w="450" w:type="dxa"/>
        <w:tblLayout w:type="fixed"/>
        <w:tblLook w:val="01E0" w:firstRow="1" w:lastRow="1" w:firstColumn="1" w:lastColumn="1" w:noHBand="0" w:noVBand="0"/>
      </w:tblPr>
      <w:tblGrid>
        <w:gridCol w:w="3951"/>
        <w:gridCol w:w="1071"/>
        <w:gridCol w:w="270"/>
        <w:gridCol w:w="1125"/>
        <w:gridCol w:w="270"/>
        <w:gridCol w:w="1102"/>
        <w:gridCol w:w="236"/>
        <w:gridCol w:w="1106"/>
      </w:tblGrid>
      <w:tr w:rsidR="005277E0" w:rsidRPr="00673C81" w14:paraId="56222EF6" w14:textId="77777777" w:rsidTr="00E77E30">
        <w:tc>
          <w:tcPr>
            <w:tcW w:w="3951" w:type="dxa"/>
            <w:shd w:val="clear" w:color="auto" w:fill="auto"/>
          </w:tcPr>
          <w:p w14:paraId="59F5B191" w14:textId="77777777" w:rsidR="005277E0" w:rsidRPr="00673C81" w:rsidRDefault="005277E0" w:rsidP="00377679">
            <w:pPr>
              <w:rPr>
                <w:rFonts w:ascii="Times New Roman" w:hAnsi="Times New Roman" w:cs="Times New Roman"/>
                <w:b/>
                <w:bCs/>
                <w:i/>
                <w:iCs/>
                <w:sz w:val="22"/>
                <w:szCs w:val="22"/>
              </w:rPr>
            </w:pPr>
          </w:p>
        </w:tc>
        <w:tc>
          <w:tcPr>
            <w:tcW w:w="2466" w:type="dxa"/>
            <w:gridSpan w:val="3"/>
            <w:shd w:val="clear" w:color="auto" w:fill="auto"/>
          </w:tcPr>
          <w:p w14:paraId="41A9F2AC"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 xml:space="preserve">Consolidated </w:t>
            </w:r>
          </w:p>
          <w:p w14:paraId="2FCF9903" w14:textId="77777777" w:rsidR="005277E0" w:rsidRPr="00673C81" w:rsidRDefault="005277E0" w:rsidP="005277E0">
            <w:pPr>
              <w:pStyle w:val="acctmergecolhdg"/>
              <w:spacing w:line="240" w:lineRule="auto"/>
              <w:ind w:firstLine="136"/>
              <w:rPr>
                <w:rFonts w:cs="Times New Roman"/>
                <w:szCs w:val="22"/>
              </w:rPr>
            </w:pPr>
            <w:r w:rsidRPr="00673C81">
              <w:rPr>
                <w:rFonts w:cs="Times New Roman"/>
                <w:szCs w:val="22"/>
              </w:rPr>
              <w:t>financial statements</w:t>
            </w:r>
          </w:p>
        </w:tc>
        <w:tc>
          <w:tcPr>
            <w:tcW w:w="270" w:type="dxa"/>
            <w:shd w:val="clear" w:color="auto" w:fill="auto"/>
          </w:tcPr>
          <w:p w14:paraId="4A2DCA7A" w14:textId="77777777" w:rsidR="005277E0" w:rsidRPr="00673C81" w:rsidRDefault="005277E0" w:rsidP="00377679">
            <w:pPr>
              <w:jc w:val="center"/>
              <w:rPr>
                <w:rFonts w:ascii="Times New Roman" w:hAnsi="Times New Roman" w:cs="Times New Roman"/>
                <w:b/>
                <w:bCs/>
                <w:sz w:val="22"/>
                <w:szCs w:val="22"/>
              </w:rPr>
            </w:pPr>
          </w:p>
        </w:tc>
        <w:tc>
          <w:tcPr>
            <w:tcW w:w="2444" w:type="dxa"/>
            <w:gridSpan w:val="3"/>
            <w:shd w:val="clear" w:color="auto" w:fill="auto"/>
          </w:tcPr>
          <w:p w14:paraId="59BD819C" w14:textId="77777777" w:rsidR="005277E0" w:rsidRPr="00673C81" w:rsidRDefault="005277E0" w:rsidP="00377679">
            <w:pPr>
              <w:jc w:val="center"/>
              <w:rPr>
                <w:rFonts w:ascii="Times New Roman" w:hAnsi="Times New Roman" w:cs="Times New Roman"/>
                <w:b/>
                <w:bCs/>
                <w:sz w:val="22"/>
                <w:szCs w:val="22"/>
              </w:rPr>
            </w:pPr>
            <w:r w:rsidRPr="00673C81">
              <w:rPr>
                <w:rFonts w:ascii="Times New Roman" w:hAnsi="Times New Roman" w:cs="Times New Roman"/>
                <w:b/>
                <w:bCs/>
                <w:sz w:val="22"/>
                <w:szCs w:val="22"/>
              </w:rPr>
              <w:t>Separate financial statements</w:t>
            </w:r>
          </w:p>
        </w:tc>
      </w:tr>
      <w:tr w:rsidR="005277E0" w:rsidRPr="00673C81" w14:paraId="188118E8" w14:textId="77777777" w:rsidTr="00E77E30">
        <w:tc>
          <w:tcPr>
            <w:tcW w:w="3951" w:type="dxa"/>
            <w:shd w:val="clear" w:color="auto" w:fill="auto"/>
          </w:tcPr>
          <w:p w14:paraId="787085C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Cs/>
                <w:i/>
                <w:iCs/>
                <w:sz w:val="22"/>
                <w:szCs w:val="22"/>
                <w:cs/>
              </w:rPr>
            </w:pPr>
          </w:p>
        </w:tc>
        <w:tc>
          <w:tcPr>
            <w:tcW w:w="1071" w:type="dxa"/>
            <w:shd w:val="clear" w:color="auto" w:fill="auto"/>
          </w:tcPr>
          <w:p w14:paraId="0FC93183" w14:textId="0ADFC03F"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202</w:t>
            </w:r>
            <w:r w:rsidR="00E77E30">
              <w:rPr>
                <w:rFonts w:ascii="Times New Roman" w:hAnsi="Times New Roman" w:cs="Times New Roman"/>
                <w:lang w:val="en-US"/>
              </w:rPr>
              <w:t>1</w:t>
            </w:r>
          </w:p>
        </w:tc>
        <w:tc>
          <w:tcPr>
            <w:tcW w:w="270" w:type="dxa"/>
            <w:shd w:val="clear" w:color="auto" w:fill="auto"/>
          </w:tcPr>
          <w:p w14:paraId="347D18C7" w14:textId="77777777" w:rsidR="005277E0" w:rsidRPr="00673C81" w:rsidRDefault="005277E0" w:rsidP="005277E0">
            <w:pPr>
              <w:pStyle w:val="a0"/>
              <w:ind w:right="72"/>
              <w:jc w:val="center"/>
              <w:rPr>
                <w:rFonts w:ascii="Times New Roman" w:hAnsi="Times New Roman" w:cs="Times New Roman"/>
                <w:u w:val="single"/>
                <w:cs/>
              </w:rPr>
            </w:pPr>
          </w:p>
        </w:tc>
        <w:tc>
          <w:tcPr>
            <w:tcW w:w="1125" w:type="dxa"/>
            <w:shd w:val="clear" w:color="auto" w:fill="auto"/>
          </w:tcPr>
          <w:p w14:paraId="3E2C47E2" w14:textId="3EA3CEE4"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w:t>
            </w:r>
            <w:r w:rsidR="00E77E30">
              <w:rPr>
                <w:rFonts w:ascii="Times New Roman" w:hAnsi="Times New Roman" w:cs="Times New Roman"/>
                <w:lang w:val="en-US"/>
              </w:rPr>
              <w:t>20</w:t>
            </w:r>
          </w:p>
        </w:tc>
        <w:tc>
          <w:tcPr>
            <w:tcW w:w="270" w:type="dxa"/>
            <w:shd w:val="clear" w:color="auto" w:fill="auto"/>
          </w:tcPr>
          <w:p w14:paraId="43CE8EC8" w14:textId="77777777" w:rsidR="005277E0" w:rsidRPr="00673C81" w:rsidRDefault="005277E0" w:rsidP="005277E0">
            <w:pPr>
              <w:pStyle w:val="a0"/>
              <w:ind w:right="72"/>
              <w:jc w:val="center"/>
              <w:rPr>
                <w:rFonts w:ascii="Times New Roman" w:hAnsi="Times New Roman" w:cs="Times New Roman"/>
                <w:u w:val="single"/>
                <w:cs/>
              </w:rPr>
            </w:pPr>
          </w:p>
        </w:tc>
        <w:tc>
          <w:tcPr>
            <w:tcW w:w="1102" w:type="dxa"/>
            <w:shd w:val="clear" w:color="auto" w:fill="auto"/>
          </w:tcPr>
          <w:p w14:paraId="664854CA" w14:textId="4668B993"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202</w:t>
            </w:r>
            <w:r w:rsidR="00E77E30">
              <w:rPr>
                <w:rFonts w:ascii="Times New Roman" w:hAnsi="Times New Roman" w:cs="Times New Roman"/>
                <w:lang w:val="en-US"/>
              </w:rPr>
              <w:t>1</w:t>
            </w:r>
          </w:p>
        </w:tc>
        <w:tc>
          <w:tcPr>
            <w:tcW w:w="236" w:type="dxa"/>
            <w:shd w:val="clear" w:color="auto" w:fill="auto"/>
          </w:tcPr>
          <w:p w14:paraId="7FE9A3D1" w14:textId="77777777" w:rsidR="005277E0" w:rsidRPr="00673C81" w:rsidRDefault="005277E0" w:rsidP="005277E0">
            <w:pPr>
              <w:pStyle w:val="a0"/>
              <w:ind w:right="72"/>
              <w:jc w:val="center"/>
              <w:rPr>
                <w:rFonts w:ascii="Times New Roman" w:hAnsi="Times New Roman" w:cs="Times New Roman"/>
                <w:u w:val="single"/>
                <w:cs/>
              </w:rPr>
            </w:pPr>
          </w:p>
        </w:tc>
        <w:tc>
          <w:tcPr>
            <w:tcW w:w="1106" w:type="dxa"/>
            <w:shd w:val="clear" w:color="auto" w:fill="auto"/>
          </w:tcPr>
          <w:p w14:paraId="413E9258" w14:textId="39789EEC" w:rsidR="005277E0" w:rsidRPr="00673C81" w:rsidRDefault="005277E0" w:rsidP="005277E0">
            <w:pPr>
              <w:pStyle w:val="a0"/>
              <w:ind w:right="-108" w:hanging="108"/>
              <w:jc w:val="center"/>
              <w:rPr>
                <w:rFonts w:ascii="Times New Roman" w:hAnsi="Times New Roman" w:cs="Times New Roman"/>
                <w:lang w:val="en-US"/>
              </w:rPr>
            </w:pPr>
            <w:r w:rsidRPr="00673C81">
              <w:rPr>
                <w:rFonts w:ascii="Times New Roman" w:hAnsi="Times New Roman" w:cs="Times New Roman"/>
                <w:lang w:val="en-US"/>
              </w:rPr>
              <w:t>20</w:t>
            </w:r>
            <w:r w:rsidR="00E77E30">
              <w:rPr>
                <w:rFonts w:ascii="Times New Roman" w:hAnsi="Times New Roman" w:cs="Times New Roman"/>
                <w:lang w:val="en-US"/>
              </w:rPr>
              <w:t>20</w:t>
            </w:r>
          </w:p>
        </w:tc>
      </w:tr>
      <w:tr w:rsidR="005277E0" w:rsidRPr="00673C81" w14:paraId="100EA46F" w14:textId="77777777" w:rsidTr="00E77E30">
        <w:tc>
          <w:tcPr>
            <w:tcW w:w="3951" w:type="dxa"/>
            <w:shd w:val="clear" w:color="auto" w:fill="auto"/>
          </w:tcPr>
          <w:p w14:paraId="2BA53514"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5180" w:type="dxa"/>
            <w:gridSpan w:val="7"/>
            <w:shd w:val="clear" w:color="auto" w:fill="auto"/>
          </w:tcPr>
          <w:p w14:paraId="7BF20DF7" w14:textId="77777777" w:rsidR="005277E0" w:rsidRPr="00673C81" w:rsidRDefault="005277E0" w:rsidP="005277E0">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673C81">
              <w:rPr>
                <w:rFonts w:ascii="Times New Roman" w:hAnsi="Times New Roman" w:cs="Times New Roman"/>
                <w:i/>
                <w:iCs/>
                <w:sz w:val="22"/>
                <w:szCs w:val="22"/>
              </w:rPr>
              <w:t>(in thousand Baht)</w:t>
            </w:r>
          </w:p>
        </w:tc>
      </w:tr>
      <w:tr w:rsidR="005277E0" w:rsidRPr="00673C81" w14:paraId="00414DEC" w14:textId="77777777" w:rsidTr="00E77E30">
        <w:tc>
          <w:tcPr>
            <w:tcW w:w="3951" w:type="dxa"/>
            <w:shd w:val="clear" w:color="auto" w:fill="auto"/>
          </w:tcPr>
          <w:p w14:paraId="1CC6F8CA" w14:textId="77777777" w:rsidR="005277E0" w:rsidRPr="00673C81" w:rsidRDefault="005277E0" w:rsidP="005277E0">
            <w:pPr>
              <w:ind w:right="-468"/>
              <w:rPr>
                <w:rStyle w:val="Emphasis"/>
                <w:rFonts w:ascii="Times New Roman" w:hAnsi="Times New Roman" w:cs="Times New Roman"/>
                <w:b/>
                <w:bCs/>
                <w:i w:val="0"/>
                <w:iCs w:val="0"/>
                <w:sz w:val="22"/>
                <w:szCs w:val="22"/>
                <w:cs/>
              </w:rPr>
            </w:pPr>
            <w:r w:rsidRPr="00673C81">
              <w:rPr>
                <w:rFonts w:ascii="Times New Roman" w:hAnsi="Times New Roman" w:cs="Times New Roman"/>
                <w:b/>
                <w:bCs/>
                <w:i/>
                <w:iCs/>
                <w:sz w:val="22"/>
                <w:szCs w:val="22"/>
              </w:rPr>
              <w:t>Cost</w:t>
            </w:r>
          </w:p>
        </w:tc>
        <w:tc>
          <w:tcPr>
            <w:tcW w:w="1071" w:type="dxa"/>
            <w:shd w:val="clear" w:color="auto" w:fill="auto"/>
          </w:tcPr>
          <w:p w14:paraId="18431548"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609431F6"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25" w:type="dxa"/>
            <w:shd w:val="clear" w:color="auto" w:fill="auto"/>
          </w:tcPr>
          <w:p w14:paraId="304D9D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2C92EBDD"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B6F3915"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shd w:val="clear" w:color="auto" w:fill="auto"/>
          </w:tcPr>
          <w:p w14:paraId="14ED8C29"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7826B6D7" w14:textId="77777777" w:rsidR="005277E0" w:rsidRPr="00673C81"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E77E30" w:rsidRPr="00673C81" w14:paraId="21133271" w14:textId="77777777" w:rsidTr="00E77E30">
        <w:tc>
          <w:tcPr>
            <w:tcW w:w="3951" w:type="dxa"/>
            <w:shd w:val="clear" w:color="auto" w:fill="auto"/>
          </w:tcPr>
          <w:p w14:paraId="6456F4EE" w14:textId="77777777" w:rsidR="00E77E30" w:rsidRPr="00673C81" w:rsidRDefault="00E77E30" w:rsidP="00E77E30">
            <w:pPr>
              <w:ind w:right="-468"/>
              <w:rPr>
                <w:rFonts w:ascii="Times New Roman" w:hAnsi="Times New Roman" w:cs="Times New Roman"/>
                <w:sz w:val="22"/>
                <w:szCs w:val="22"/>
                <w:cs/>
              </w:rPr>
            </w:pPr>
            <w:r w:rsidRPr="00673C81">
              <w:rPr>
                <w:rFonts w:ascii="Times New Roman" w:hAnsi="Times New Roman" w:cs="Times New Roman"/>
                <w:sz w:val="22"/>
                <w:szCs w:val="22"/>
              </w:rPr>
              <w:t>At</w:t>
            </w:r>
            <w:r w:rsidRPr="00673C81">
              <w:rPr>
                <w:rFonts w:ascii="Times New Roman" w:hAnsi="Times New Roman" w:cs="Times New Roman"/>
                <w:sz w:val="22"/>
                <w:szCs w:val="22"/>
                <w:cs/>
              </w:rPr>
              <w:t xml:space="preserve"> </w:t>
            </w:r>
            <w:r w:rsidRPr="00673C81">
              <w:rPr>
                <w:rFonts w:ascii="Times New Roman" w:hAnsi="Times New Roman" w:cs="Times New Roman"/>
                <w:sz w:val="22"/>
                <w:szCs w:val="22"/>
              </w:rPr>
              <w:t>1 January</w:t>
            </w:r>
          </w:p>
        </w:tc>
        <w:tc>
          <w:tcPr>
            <w:tcW w:w="1071" w:type="dxa"/>
            <w:shd w:val="clear" w:color="auto" w:fill="auto"/>
          </w:tcPr>
          <w:p w14:paraId="76FF3004" w14:textId="3DABB775" w:rsidR="00E77E30" w:rsidRPr="00E77E30"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77E30">
              <w:rPr>
                <w:rFonts w:ascii="Times New Roman" w:hAnsi="Times New Roman" w:cs="Times New Roman"/>
                <w:sz w:val="22"/>
                <w:szCs w:val="22"/>
              </w:rPr>
              <w:t>89,040</w:t>
            </w:r>
          </w:p>
        </w:tc>
        <w:tc>
          <w:tcPr>
            <w:tcW w:w="270" w:type="dxa"/>
            <w:shd w:val="clear" w:color="auto" w:fill="auto"/>
          </w:tcPr>
          <w:p w14:paraId="36E204B6"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sz w:val="22"/>
                <w:szCs w:val="22"/>
              </w:rPr>
            </w:pPr>
          </w:p>
        </w:tc>
        <w:tc>
          <w:tcPr>
            <w:tcW w:w="1125" w:type="dxa"/>
            <w:shd w:val="clear" w:color="auto" w:fill="auto"/>
          </w:tcPr>
          <w:p w14:paraId="17DB8C51" w14:textId="44902166"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w:t>
            </w:r>
          </w:p>
        </w:tc>
        <w:tc>
          <w:tcPr>
            <w:tcW w:w="270" w:type="dxa"/>
            <w:shd w:val="clear" w:color="auto" w:fill="auto"/>
          </w:tcPr>
          <w:p w14:paraId="5CA2BCDE"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tcPr>
          <w:p w14:paraId="6A346863" w14:textId="6CDC8C3E" w:rsidR="00E77E30" w:rsidRPr="00E77E30"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77E30">
              <w:rPr>
                <w:rFonts w:ascii="Times New Roman" w:hAnsi="Times New Roman" w:cs="Times New Roman"/>
                <w:sz w:val="22"/>
                <w:szCs w:val="22"/>
              </w:rPr>
              <w:t>71,810</w:t>
            </w:r>
          </w:p>
        </w:tc>
        <w:tc>
          <w:tcPr>
            <w:tcW w:w="236" w:type="dxa"/>
            <w:shd w:val="clear" w:color="auto" w:fill="auto"/>
          </w:tcPr>
          <w:p w14:paraId="779592B3"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tcPr>
          <w:p w14:paraId="4029DD15" w14:textId="3439F1FF"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w:t>
            </w:r>
          </w:p>
        </w:tc>
      </w:tr>
      <w:tr w:rsidR="00E77E30" w:rsidRPr="00673C81" w14:paraId="543F7A7E" w14:textId="77777777" w:rsidTr="00E77E30">
        <w:tc>
          <w:tcPr>
            <w:tcW w:w="3951" w:type="dxa"/>
            <w:shd w:val="clear" w:color="auto" w:fill="auto"/>
          </w:tcPr>
          <w:p w14:paraId="52652D63" w14:textId="77777777" w:rsidR="00E77E30" w:rsidRPr="00673C81" w:rsidRDefault="00E77E30" w:rsidP="00E77E30">
            <w:pPr>
              <w:ind w:right="-468"/>
              <w:rPr>
                <w:rFonts w:ascii="Times New Roman" w:hAnsi="Times New Roman" w:cs="Times New Roman"/>
                <w:sz w:val="22"/>
                <w:szCs w:val="22"/>
              </w:rPr>
            </w:pPr>
            <w:r w:rsidRPr="00673C81">
              <w:rPr>
                <w:rFonts w:ascii="Times New Roman" w:hAnsi="Times New Roman" w:cs="Times New Roman"/>
                <w:sz w:val="22"/>
                <w:szCs w:val="22"/>
              </w:rPr>
              <w:t>Reclassification from property, plant</w:t>
            </w:r>
          </w:p>
          <w:p w14:paraId="0E8B007D" w14:textId="77777777" w:rsidR="00E77E30" w:rsidRPr="00673C81" w:rsidRDefault="00E77E30" w:rsidP="00E77E30">
            <w:pPr>
              <w:ind w:right="-468"/>
              <w:rPr>
                <w:rFonts w:ascii="Times New Roman" w:hAnsi="Times New Roman" w:cs="Times New Roman"/>
                <w:sz w:val="22"/>
                <w:szCs w:val="22"/>
                <w:cs/>
              </w:rPr>
            </w:pPr>
            <w:r w:rsidRPr="00673C81">
              <w:rPr>
                <w:rFonts w:ascii="Times New Roman" w:hAnsi="Times New Roman" w:cs="Times New Roman"/>
                <w:sz w:val="22"/>
                <w:szCs w:val="22"/>
              </w:rPr>
              <w:t xml:space="preserve">   and equipment</w:t>
            </w:r>
          </w:p>
        </w:tc>
        <w:tc>
          <w:tcPr>
            <w:tcW w:w="1071" w:type="dxa"/>
            <w:shd w:val="clear" w:color="auto" w:fill="auto"/>
            <w:vAlign w:val="bottom"/>
          </w:tcPr>
          <w:p w14:paraId="059E86DE" w14:textId="1BFCCBFF" w:rsidR="00E77E30" w:rsidRPr="00673C81" w:rsidRDefault="00BA5452"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shd w:val="clear" w:color="auto" w:fill="auto"/>
          </w:tcPr>
          <w:p w14:paraId="2DA8A2C1"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shd w:val="clear" w:color="auto" w:fill="auto"/>
            <w:vAlign w:val="bottom"/>
          </w:tcPr>
          <w:p w14:paraId="3978911E" w14:textId="7BF4FD23"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353,12</w:t>
            </w:r>
            <w:r>
              <w:rPr>
                <w:rFonts w:ascii="Times New Roman" w:hAnsi="Times New Roman" w:cs="Times New Roman"/>
                <w:sz w:val="22"/>
                <w:szCs w:val="22"/>
              </w:rPr>
              <w:t>8</w:t>
            </w:r>
          </w:p>
        </w:tc>
        <w:tc>
          <w:tcPr>
            <w:tcW w:w="270" w:type="dxa"/>
            <w:shd w:val="clear" w:color="auto" w:fill="auto"/>
          </w:tcPr>
          <w:p w14:paraId="6163FEEB"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vAlign w:val="bottom"/>
          </w:tcPr>
          <w:p w14:paraId="5437611A" w14:textId="69251168" w:rsidR="00E77E30" w:rsidRPr="00673C81" w:rsidRDefault="0006303E"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6B94F337"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vAlign w:val="bottom"/>
          </w:tcPr>
          <w:p w14:paraId="4C437DD7" w14:textId="27C4EB03"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335,899</w:t>
            </w:r>
          </w:p>
        </w:tc>
      </w:tr>
      <w:tr w:rsidR="00E77E30" w:rsidRPr="00673C81" w14:paraId="4BA604E6" w14:textId="77777777" w:rsidTr="00E3012E">
        <w:tc>
          <w:tcPr>
            <w:tcW w:w="3951" w:type="dxa"/>
            <w:shd w:val="clear" w:color="auto" w:fill="auto"/>
          </w:tcPr>
          <w:p w14:paraId="0BFF27C9" w14:textId="77777777" w:rsidR="00E77E30" w:rsidRPr="00673C81" w:rsidRDefault="00E77E30" w:rsidP="00E77E30">
            <w:pPr>
              <w:ind w:right="-468"/>
              <w:rPr>
                <w:rFonts w:ascii="Times New Roman" w:hAnsi="Times New Roman" w:cs="Times New Roman"/>
                <w:sz w:val="22"/>
                <w:szCs w:val="22"/>
                <w:cs/>
              </w:rPr>
            </w:pPr>
            <w:r w:rsidRPr="00673C81">
              <w:rPr>
                <w:rFonts w:ascii="Times New Roman" w:hAnsi="Times New Roman" w:cs="Times New Roman"/>
                <w:sz w:val="22"/>
                <w:szCs w:val="22"/>
              </w:rPr>
              <w:t>Disposal</w:t>
            </w:r>
          </w:p>
        </w:tc>
        <w:tc>
          <w:tcPr>
            <w:tcW w:w="1071" w:type="dxa"/>
            <w:shd w:val="clear" w:color="auto" w:fill="auto"/>
          </w:tcPr>
          <w:p w14:paraId="56A5F69A" w14:textId="4C2AAF1B" w:rsidR="00E77E30" w:rsidRPr="00673C81" w:rsidRDefault="00BA5452"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shd w:val="clear" w:color="auto" w:fill="auto"/>
          </w:tcPr>
          <w:p w14:paraId="37F24EB5"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shd w:val="clear" w:color="auto" w:fill="auto"/>
          </w:tcPr>
          <w:p w14:paraId="65C24AA5" w14:textId="74F1123D"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(254,</w:t>
            </w:r>
            <w:r>
              <w:rPr>
                <w:rFonts w:ascii="Times New Roman" w:hAnsi="Times New Roman" w:cs="Times New Roman"/>
                <w:sz w:val="22"/>
                <w:szCs w:val="22"/>
              </w:rPr>
              <w:t>800</w:t>
            </w:r>
            <w:r w:rsidRPr="00673C81">
              <w:rPr>
                <w:rFonts w:ascii="Times New Roman" w:hAnsi="Times New Roman" w:cs="Times New Roman"/>
                <w:sz w:val="22"/>
                <w:szCs w:val="22"/>
              </w:rPr>
              <w:t>)</w:t>
            </w:r>
          </w:p>
        </w:tc>
        <w:tc>
          <w:tcPr>
            <w:tcW w:w="270" w:type="dxa"/>
            <w:shd w:val="clear" w:color="auto" w:fill="auto"/>
          </w:tcPr>
          <w:p w14:paraId="69B6946D"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tcPr>
          <w:p w14:paraId="1C68F670" w14:textId="44920C42" w:rsidR="00E77E30" w:rsidRPr="00673C81" w:rsidRDefault="001660E3"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1C2DC31"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tcPr>
          <w:p w14:paraId="2B85EB70" w14:textId="125C22C1"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(254,800)</w:t>
            </w:r>
          </w:p>
        </w:tc>
      </w:tr>
      <w:tr w:rsidR="00E77E30" w:rsidRPr="00673C81" w14:paraId="7B573E83" w14:textId="77777777" w:rsidTr="00E77E30">
        <w:tc>
          <w:tcPr>
            <w:tcW w:w="3951" w:type="dxa"/>
            <w:shd w:val="clear" w:color="auto" w:fill="auto"/>
          </w:tcPr>
          <w:p w14:paraId="22073AE7" w14:textId="12DBB448" w:rsidR="00E77E30" w:rsidRPr="00673C81" w:rsidRDefault="00557171" w:rsidP="00E77E30">
            <w:pPr>
              <w:ind w:right="-468"/>
              <w:rPr>
                <w:rFonts w:ascii="Times New Roman" w:hAnsi="Times New Roman" w:cs="Times New Roman"/>
                <w:sz w:val="22"/>
                <w:szCs w:val="22"/>
              </w:rPr>
            </w:pPr>
            <w:r>
              <w:rPr>
                <w:rFonts w:ascii="Times New Roman" w:hAnsi="Times New Roman" w:cs="Times New Roman"/>
                <w:sz w:val="22"/>
                <w:szCs w:val="22"/>
              </w:rPr>
              <w:t>Gain (l</w:t>
            </w:r>
            <w:r w:rsidR="00E77E30" w:rsidRPr="00673C81">
              <w:rPr>
                <w:rFonts w:ascii="Times New Roman" w:hAnsi="Times New Roman" w:cs="Times New Roman"/>
                <w:sz w:val="22"/>
                <w:szCs w:val="22"/>
              </w:rPr>
              <w:t>oss</w:t>
            </w:r>
            <w:r>
              <w:rPr>
                <w:rFonts w:ascii="Times New Roman" w:hAnsi="Times New Roman" w:cs="Times New Roman"/>
                <w:sz w:val="22"/>
                <w:szCs w:val="22"/>
              </w:rPr>
              <w:t>)</w:t>
            </w:r>
            <w:r w:rsidR="00E77E30" w:rsidRPr="00673C81">
              <w:rPr>
                <w:rFonts w:ascii="Times New Roman" w:hAnsi="Times New Roman" w:cs="Times New Roman"/>
                <w:sz w:val="22"/>
                <w:szCs w:val="22"/>
              </w:rPr>
              <w:t xml:space="preserve"> on fair value adjustments</w:t>
            </w:r>
          </w:p>
        </w:tc>
        <w:tc>
          <w:tcPr>
            <w:tcW w:w="1071" w:type="dxa"/>
            <w:tcBorders>
              <w:bottom w:val="single" w:sz="4" w:space="0" w:color="auto"/>
            </w:tcBorders>
            <w:shd w:val="clear" w:color="auto" w:fill="auto"/>
          </w:tcPr>
          <w:p w14:paraId="0A6B7FB8" w14:textId="67AA1184" w:rsidR="00E77E30" w:rsidRPr="00673C81" w:rsidRDefault="00BA5452"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1</w:t>
            </w:r>
            <w:r w:rsidR="00C244AD">
              <w:rPr>
                <w:rFonts w:ascii="Times New Roman" w:hAnsi="Times New Roman" w:cs="Times New Roman"/>
                <w:sz w:val="22"/>
                <w:szCs w:val="22"/>
              </w:rPr>
              <w:t>2</w:t>
            </w:r>
            <w:r>
              <w:rPr>
                <w:rFonts w:ascii="Times New Roman" w:hAnsi="Times New Roman" w:cs="Times New Roman"/>
                <w:sz w:val="22"/>
                <w:szCs w:val="22"/>
              </w:rPr>
              <w:t>,</w:t>
            </w:r>
            <w:r w:rsidR="00C244AD">
              <w:rPr>
                <w:rFonts w:ascii="Times New Roman" w:hAnsi="Times New Roman" w:cs="Times New Roman"/>
                <w:sz w:val="22"/>
                <w:szCs w:val="22"/>
              </w:rPr>
              <w:t>15</w:t>
            </w:r>
            <w:r>
              <w:rPr>
                <w:rFonts w:ascii="Times New Roman" w:hAnsi="Times New Roman" w:cs="Times New Roman"/>
                <w:sz w:val="22"/>
                <w:szCs w:val="22"/>
              </w:rPr>
              <w:t>0</w:t>
            </w:r>
          </w:p>
        </w:tc>
        <w:tc>
          <w:tcPr>
            <w:tcW w:w="270" w:type="dxa"/>
            <w:shd w:val="clear" w:color="auto" w:fill="auto"/>
          </w:tcPr>
          <w:p w14:paraId="590F7A7A"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bottom w:val="single" w:sz="4" w:space="0" w:color="auto"/>
            </w:tcBorders>
            <w:shd w:val="clear" w:color="auto" w:fill="auto"/>
          </w:tcPr>
          <w:p w14:paraId="41DA82D8" w14:textId="73D8857F"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(9,28</w:t>
            </w:r>
            <w:r>
              <w:rPr>
                <w:rFonts w:ascii="Times New Roman" w:hAnsi="Times New Roman" w:cs="Times New Roman"/>
                <w:sz w:val="22"/>
                <w:szCs w:val="22"/>
              </w:rPr>
              <w:t>8</w:t>
            </w:r>
            <w:r w:rsidRPr="00673C81">
              <w:rPr>
                <w:rFonts w:ascii="Times New Roman" w:hAnsi="Times New Roman" w:cs="Times New Roman"/>
                <w:sz w:val="22"/>
                <w:szCs w:val="22"/>
              </w:rPr>
              <w:t>)</w:t>
            </w:r>
          </w:p>
        </w:tc>
        <w:tc>
          <w:tcPr>
            <w:tcW w:w="270" w:type="dxa"/>
            <w:shd w:val="clear" w:color="auto" w:fill="auto"/>
          </w:tcPr>
          <w:p w14:paraId="76DA8137"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tcBorders>
              <w:bottom w:val="single" w:sz="4" w:space="0" w:color="auto"/>
            </w:tcBorders>
            <w:shd w:val="clear" w:color="auto" w:fill="auto"/>
          </w:tcPr>
          <w:p w14:paraId="379C18A3" w14:textId="026EE8CC" w:rsidR="00E77E30" w:rsidRPr="00673C81" w:rsidRDefault="001660E3"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5,</w:t>
            </w:r>
            <w:r w:rsidR="00337AEB">
              <w:rPr>
                <w:rFonts w:ascii="Times New Roman" w:hAnsi="Times New Roman" w:cs="Times New Roman"/>
                <w:sz w:val="22"/>
                <w:szCs w:val="22"/>
              </w:rPr>
              <w:t>98</w:t>
            </w:r>
            <w:r>
              <w:rPr>
                <w:rFonts w:ascii="Times New Roman" w:hAnsi="Times New Roman" w:cs="Times New Roman"/>
                <w:sz w:val="22"/>
                <w:szCs w:val="22"/>
              </w:rPr>
              <w:t>0</w:t>
            </w:r>
          </w:p>
        </w:tc>
        <w:tc>
          <w:tcPr>
            <w:tcW w:w="236" w:type="dxa"/>
            <w:shd w:val="clear" w:color="auto" w:fill="auto"/>
          </w:tcPr>
          <w:p w14:paraId="7A69F037"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tcBorders>
              <w:bottom w:val="single" w:sz="4" w:space="0" w:color="auto"/>
            </w:tcBorders>
            <w:shd w:val="clear" w:color="auto" w:fill="auto"/>
          </w:tcPr>
          <w:p w14:paraId="4D31675D" w14:textId="7532DD2E"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673C81">
              <w:rPr>
                <w:rFonts w:ascii="Times New Roman" w:hAnsi="Times New Roman" w:cs="Times New Roman"/>
                <w:sz w:val="22"/>
                <w:szCs w:val="22"/>
              </w:rPr>
              <w:t>(9,289)</w:t>
            </w:r>
          </w:p>
        </w:tc>
      </w:tr>
      <w:tr w:rsidR="00E77E30" w:rsidRPr="00673C81" w14:paraId="792CC0FE" w14:textId="77777777" w:rsidTr="00E77E30">
        <w:tc>
          <w:tcPr>
            <w:tcW w:w="3951" w:type="dxa"/>
            <w:shd w:val="clear" w:color="auto" w:fill="auto"/>
          </w:tcPr>
          <w:p w14:paraId="3B16DAE6" w14:textId="77777777" w:rsidR="00E77E30" w:rsidRPr="00673C81" w:rsidRDefault="00E77E30" w:rsidP="00E77E30">
            <w:pPr>
              <w:ind w:right="-468"/>
              <w:rPr>
                <w:rFonts w:ascii="Times New Roman" w:hAnsi="Times New Roman" w:cs="Times New Roman"/>
                <w:b/>
                <w:bCs/>
                <w:sz w:val="22"/>
                <w:szCs w:val="22"/>
                <w:cs/>
              </w:rPr>
            </w:pPr>
            <w:r w:rsidRPr="00673C81">
              <w:rPr>
                <w:rFonts w:ascii="Times New Roman" w:hAnsi="Times New Roman" w:cs="Times New Roman"/>
                <w:b/>
                <w:bCs/>
                <w:sz w:val="22"/>
                <w:szCs w:val="22"/>
              </w:rPr>
              <w:t>As at 31 December</w:t>
            </w:r>
          </w:p>
        </w:tc>
        <w:tc>
          <w:tcPr>
            <w:tcW w:w="1071" w:type="dxa"/>
            <w:tcBorders>
              <w:top w:val="single" w:sz="4" w:space="0" w:color="auto"/>
              <w:bottom w:val="double" w:sz="4" w:space="0" w:color="auto"/>
            </w:tcBorders>
            <w:shd w:val="clear" w:color="auto" w:fill="auto"/>
          </w:tcPr>
          <w:p w14:paraId="76D8803E" w14:textId="47675153" w:rsidR="00E77E30" w:rsidRPr="00673C81" w:rsidRDefault="00BA5452"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10</w:t>
            </w:r>
            <w:r w:rsidR="00C244AD">
              <w:rPr>
                <w:rFonts w:ascii="Times New Roman" w:hAnsi="Times New Roman" w:cs="Times New Roman"/>
                <w:b/>
                <w:bCs/>
                <w:sz w:val="22"/>
                <w:szCs w:val="22"/>
              </w:rPr>
              <w:t>1</w:t>
            </w:r>
            <w:r>
              <w:rPr>
                <w:rFonts w:ascii="Times New Roman" w:hAnsi="Times New Roman" w:cs="Times New Roman"/>
                <w:b/>
                <w:bCs/>
                <w:sz w:val="22"/>
                <w:szCs w:val="22"/>
              </w:rPr>
              <w:t>,</w:t>
            </w:r>
            <w:r w:rsidR="00C244AD">
              <w:rPr>
                <w:rFonts w:ascii="Times New Roman" w:hAnsi="Times New Roman" w:cs="Times New Roman"/>
                <w:b/>
                <w:bCs/>
                <w:sz w:val="22"/>
                <w:szCs w:val="22"/>
              </w:rPr>
              <w:t>19</w:t>
            </w:r>
            <w:r>
              <w:rPr>
                <w:rFonts w:ascii="Times New Roman" w:hAnsi="Times New Roman" w:cs="Times New Roman"/>
                <w:b/>
                <w:bCs/>
                <w:sz w:val="22"/>
                <w:szCs w:val="22"/>
              </w:rPr>
              <w:t>0</w:t>
            </w:r>
          </w:p>
        </w:tc>
        <w:tc>
          <w:tcPr>
            <w:tcW w:w="270" w:type="dxa"/>
            <w:shd w:val="clear" w:color="auto" w:fill="auto"/>
          </w:tcPr>
          <w:p w14:paraId="6ABCD0CB"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top w:val="single" w:sz="4" w:space="0" w:color="auto"/>
              <w:bottom w:val="double" w:sz="4" w:space="0" w:color="auto"/>
            </w:tcBorders>
            <w:shd w:val="clear" w:color="auto" w:fill="auto"/>
          </w:tcPr>
          <w:p w14:paraId="68A2E8C4" w14:textId="3FCDDF8F"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673C81">
              <w:rPr>
                <w:rFonts w:ascii="Times New Roman" w:hAnsi="Times New Roman" w:cs="Times New Roman"/>
                <w:b/>
                <w:bCs/>
                <w:sz w:val="22"/>
                <w:szCs w:val="22"/>
              </w:rPr>
              <w:t>89,040</w:t>
            </w:r>
          </w:p>
        </w:tc>
        <w:tc>
          <w:tcPr>
            <w:tcW w:w="270" w:type="dxa"/>
            <w:shd w:val="clear" w:color="auto" w:fill="auto"/>
          </w:tcPr>
          <w:p w14:paraId="4CC88C0E"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2" w:type="dxa"/>
            <w:tcBorders>
              <w:top w:val="single" w:sz="4" w:space="0" w:color="auto"/>
              <w:bottom w:val="double" w:sz="4" w:space="0" w:color="auto"/>
            </w:tcBorders>
            <w:shd w:val="clear" w:color="auto" w:fill="auto"/>
          </w:tcPr>
          <w:p w14:paraId="44B1E1A8" w14:textId="61A7AB00" w:rsidR="00E77E30" w:rsidRPr="00673C81" w:rsidRDefault="001660E3"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77</w:t>
            </w:r>
            <w:r w:rsidR="00BA5452">
              <w:rPr>
                <w:rFonts w:ascii="Times New Roman" w:hAnsi="Times New Roman" w:cs="Times New Roman"/>
                <w:b/>
                <w:bCs/>
                <w:sz w:val="22"/>
                <w:szCs w:val="22"/>
              </w:rPr>
              <w:t>,</w:t>
            </w:r>
            <w:r w:rsidR="00337AEB">
              <w:rPr>
                <w:rFonts w:ascii="Times New Roman" w:hAnsi="Times New Roman" w:cs="Times New Roman"/>
                <w:b/>
                <w:bCs/>
                <w:sz w:val="22"/>
                <w:szCs w:val="22"/>
              </w:rPr>
              <w:t>79</w:t>
            </w:r>
            <w:r w:rsidR="00BA5452">
              <w:rPr>
                <w:rFonts w:ascii="Times New Roman" w:hAnsi="Times New Roman" w:cs="Times New Roman"/>
                <w:b/>
                <w:bCs/>
                <w:sz w:val="22"/>
                <w:szCs w:val="22"/>
              </w:rPr>
              <w:t>0</w:t>
            </w:r>
          </w:p>
        </w:tc>
        <w:tc>
          <w:tcPr>
            <w:tcW w:w="236" w:type="dxa"/>
            <w:shd w:val="clear" w:color="auto" w:fill="auto"/>
          </w:tcPr>
          <w:p w14:paraId="772ACB6F" w14:textId="77777777"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6" w:type="dxa"/>
            <w:tcBorders>
              <w:top w:val="single" w:sz="4" w:space="0" w:color="auto"/>
              <w:bottom w:val="double" w:sz="4" w:space="0" w:color="auto"/>
            </w:tcBorders>
            <w:shd w:val="clear" w:color="auto" w:fill="auto"/>
          </w:tcPr>
          <w:p w14:paraId="3FCB669F" w14:textId="56E4E396" w:rsidR="00E77E30" w:rsidRPr="00673C81" w:rsidRDefault="00E77E30" w:rsidP="00E7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673C81">
              <w:rPr>
                <w:rFonts w:ascii="Times New Roman" w:hAnsi="Times New Roman" w:cs="Times New Roman"/>
                <w:b/>
                <w:bCs/>
                <w:sz w:val="22"/>
                <w:szCs w:val="22"/>
              </w:rPr>
              <w:t>71,810</w:t>
            </w:r>
          </w:p>
        </w:tc>
      </w:tr>
    </w:tbl>
    <w:p w14:paraId="44F4CB4E" w14:textId="77777777" w:rsidR="005277E0" w:rsidRPr="00673C81" w:rsidRDefault="005277E0" w:rsidP="004D4CE4">
      <w:pPr>
        <w:tabs>
          <w:tab w:val="clear" w:pos="227"/>
          <w:tab w:val="clear" w:pos="454"/>
          <w:tab w:val="clear" w:pos="680"/>
          <w:tab w:val="clear" w:pos="907"/>
          <w:tab w:val="left" w:pos="540"/>
        </w:tabs>
        <w:spacing w:line="240" w:lineRule="auto"/>
        <w:rPr>
          <w:rFonts w:ascii="Times New Roman" w:hAnsi="Times New Roman" w:cs="Times New Roman"/>
          <w:b/>
          <w:bCs/>
        </w:rPr>
      </w:pPr>
    </w:p>
    <w:p w14:paraId="165DD795" w14:textId="119FF857" w:rsidR="00E77E30" w:rsidRPr="00673C81" w:rsidRDefault="00E77E30" w:rsidP="00E77E30">
      <w:pPr>
        <w:tabs>
          <w:tab w:val="clear" w:pos="227"/>
          <w:tab w:val="clear" w:pos="454"/>
          <w:tab w:val="clear" w:pos="680"/>
          <w:tab w:val="clear" w:pos="907"/>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z w:val="22"/>
          <w:szCs w:val="22"/>
        </w:rPr>
        <w:t>During</w:t>
      </w:r>
      <w:r>
        <w:rPr>
          <w:rFonts w:ascii="Times New Roman" w:hAnsi="Times New Roman" w:cs="Times New Roman"/>
          <w:sz w:val="22"/>
          <w:szCs w:val="22"/>
        </w:rPr>
        <w:t xml:space="preserve"> </w:t>
      </w:r>
      <w:r w:rsidRPr="00673C81">
        <w:rPr>
          <w:rFonts w:ascii="Times New Roman" w:hAnsi="Times New Roman" w:cs="Times New Roman"/>
          <w:sz w:val="22"/>
          <w:szCs w:val="22"/>
        </w:rPr>
        <w:t xml:space="preserve">2020, the </w:t>
      </w:r>
      <w:r>
        <w:rPr>
          <w:rFonts w:ascii="Times New Roman" w:hAnsi="Times New Roman" w:cs="Times New Roman"/>
          <w:sz w:val="22"/>
          <w:szCs w:val="22"/>
        </w:rPr>
        <w:t>Company</w:t>
      </w:r>
      <w:r w:rsidRPr="00673C81">
        <w:rPr>
          <w:rFonts w:ascii="Times New Roman" w:hAnsi="Times New Roman" w:cs="Times New Roman"/>
          <w:sz w:val="22"/>
          <w:szCs w:val="22"/>
        </w:rPr>
        <w:t xml:space="preserve"> sold investment property which was land to </w:t>
      </w:r>
      <w:r>
        <w:rPr>
          <w:rFonts w:ascii="Times New Roman" w:hAnsi="Times New Roman" w:cs="Times New Roman"/>
          <w:sz w:val="22"/>
          <w:szCs w:val="22"/>
        </w:rPr>
        <w:t>other</w:t>
      </w:r>
      <w:r w:rsidRPr="00673C81">
        <w:rPr>
          <w:rFonts w:ascii="Times New Roman" w:hAnsi="Times New Roman" w:cs="Times New Roman"/>
          <w:sz w:val="22"/>
          <w:szCs w:val="22"/>
        </w:rPr>
        <w:t xml:space="preserve"> party </w:t>
      </w:r>
      <w:r>
        <w:rPr>
          <w:rFonts w:ascii="Times New Roman" w:hAnsi="Times New Roman" w:cs="Times New Roman"/>
          <w:sz w:val="22"/>
          <w:szCs w:val="22"/>
        </w:rPr>
        <w:t xml:space="preserve">with the carrying </w:t>
      </w:r>
      <w:r w:rsidRPr="00673C81">
        <w:rPr>
          <w:rFonts w:ascii="Times New Roman" w:hAnsi="Times New Roman" w:cs="Times New Roman"/>
          <w:sz w:val="22"/>
          <w:szCs w:val="22"/>
        </w:rPr>
        <w:t xml:space="preserve">amount </w:t>
      </w:r>
      <w:r>
        <w:rPr>
          <w:rFonts w:ascii="Times New Roman" w:hAnsi="Times New Roman" w:cs="Times New Roman"/>
          <w:sz w:val="22"/>
          <w:szCs w:val="22"/>
        </w:rPr>
        <w:t>of</w:t>
      </w:r>
      <w:r w:rsidRPr="00673C81">
        <w:rPr>
          <w:rFonts w:ascii="Times New Roman" w:hAnsi="Times New Roman" w:cs="Times New Roman"/>
          <w:sz w:val="22"/>
          <w:szCs w:val="22"/>
        </w:rPr>
        <w:t xml:space="preserve"> Baht 254.8</w:t>
      </w:r>
      <w:r w:rsidR="00557171">
        <w:rPr>
          <w:rFonts w:ascii="Times New Roman" w:hAnsi="Times New Roman" w:cs="Times New Roman"/>
          <w:sz w:val="22"/>
          <w:szCs w:val="22"/>
        </w:rPr>
        <w:t>0</w:t>
      </w:r>
      <w:r w:rsidRPr="00673C81">
        <w:rPr>
          <w:rFonts w:ascii="Times New Roman" w:hAnsi="Times New Roman" w:cs="Times New Roman"/>
          <w:sz w:val="22"/>
          <w:szCs w:val="22"/>
        </w:rPr>
        <w:t xml:space="preserve"> million</w:t>
      </w:r>
      <w:r>
        <w:rPr>
          <w:rFonts w:ascii="Times New Roman" w:hAnsi="Times New Roman" w:cs="Times New Roman"/>
          <w:sz w:val="22"/>
          <w:szCs w:val="22"/>
        </w:rPr>
        <w:t>. The Company</w:t>
      </w:r>
      <w:r w:rsidRPr="00673C81">
        <w:rPr>
          <w:rFonts w:ascii="Times New Roman" w:hAnsi="Times New Roman" w:cs="Times New Roman"/>
          <w:sz w:val="22"/>
          <w:szCs w:val="22"/>
        </w:rPr>
        <w:t xml:space="preserve"> </w:t>
      </w:r>
      <w:r>
        <w:rPr>
          <w:rFonts w:ascii="Times New Roman" w:hAnsi="Times New Roman" w:cs="Times New Roman"/>
          <w:sz w:val="22"/>
          <w:szCs w:val="22"/>
        </w:rPr>
        <w:t>received</w:t>
      </w:r>
      <w:r w:rsidRPr="00673C81">
        <w:rPr>
          <w:rFonts w:ascii="Times New Roman" w:hAnsi="Times New Roman" w:cs="Times New Roman"/>
          <w:sz w:val="22"/>
          <w:szCs w:val="22"/>
        </w:rPr>
        <w:t xml:space="preserve"> in total</w:t>
      </w:r>
      <w:r>
        <w:rPr>
          <w:rFonts w:ascii="Times New Roman" w:hAnsi="Times New Roman" w:cs="Times New Roman"/>
          <w:sz w:val="22"/>
          <w:szCs w:val="22"/>
        </w:rPr>
        <w:t xml:space="preserve"> amount and transferred</w:t>
      </w:r>
      <w:r w:rsidRPr="00673C81">
        <w:rPr>
          <w:rFonts w:ascii="Times New Roman" w:hAnsi="Times New Roman" w:cs="Times New Roman"/>
          <w:sz w:val="22"/>
          <w:szCs w:val="22"/>
        </w:rPr>
        <w:t xml:space="preserve"> </w:t>
      </w:r>
      <w:r>
        <w:rPr>
          <w:rFonts w:ascii="Times New Roman" w:hAnsi="Times New Roman" w:cs="Times New Roman"/>
          <w:sz w:val="22"/>
          <w:szCs w:val="22"/>
        </w:rPr>
        <w:t>gain</w:t>
      </w:r>
      <w:r w:rsidRPr="00673C81">
        <w:rPr>
          <w:rFonts w:ascii="Times New Roman" w:hAnsi="Times New Roman" w:cs="Times New Roman"/>
          <w:sz w:val="22"/>
          <w:szCs w:val="22"/>
        </w:rPr>
        <w:t xml:space="preserve"> on revaluation reserve related to the sold property </w:t>
      </w:r>
      <w:r>
        <w:rPr>
          <w:rFonts w:ascii="Times New Roman" w:hAnsi="Times New Roman" w:cs="Times New Roman"/>
          <w:sz w:val="22"/>
          <w:szCs w:val="22"/>
        </w:rPr>
        <w:t>in amount</w:t>
      </w:r>
      <w:r w:rsidRPr="00673C81">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673C81">
        <w:rPr>
          <w:rFonts w:ascii="Times New Roman" w:hAnsi="Times New Roman" w:cs="Times New Roman"/>
          <w:sz w:val="22"/>
          <w:szCs w:val="22"/>
        </w:rPr>
        <w:t>Baht 43 million to retained earnings.</w:t>
      </w:r>
    </w:p>
    <w:p w14:paraId="50458721" w14:textId="77777777" w:rsidR="00E77E30" w:rsidRDefault="00E77E30" w:rsidP="00130CFC">
      <w:pPr>
        <w:tabs>
          <w:tab w:val="clear" w:pos="227"/>
          <w:tab w:val="clear" w:pos="454"/>
          <w:tab w:val="clear" w:pos="680"/>
          <w:tab w:val="clear" w:pos="907"/>
        </w:tabs>
        <w:spacing w:line="240" w:lineRule="auto"/>
        <w:ind w:left="540"/>
        <w:jc w:val="thaiDistribute"/>
        <w:rPr>
          <w:rFonts w:ascii="Times New Roman" w:hAnsi="Times New Roman" w:cs="Times New Roman"/>
          <w:sz w:val="22"/>
          <w:szCs w:val="22"/>
        </w:rPr>
      </w:pPr>
    </w:p>
    <w:p w14:paraId="6597EC0F" w14:textId="53B77C40" w:rsidR="005F52DC" w:rsidRDefault="00FE08E6" w:rsidP="004D4CE4">
      <w:pPr>
        <w:tabs>
          <w:tab w:val="clear" w:pos="454"/>
          <w:tab w:val="left" w:pos="540"/>
        </w:tabs>
        <w:spacing w:line="240" w:lineRule="auto"/>
        <w:ind w:left="540"/>
        <w:jc w:val="thaiDistribute"/>
        <w:rPr>
          <w:rFonts w:ascii="Times New Roman" w:hAnsi="Times New Roman" w:cs="Times New Roman"/>
          <w:sz w:val="22"/>
          <w:szCs w:val="22"/>
        </w:rPr>
      </w:pPr>
      <w:r w:rsidRPr="00673C81">
        <w:rPr>
          <w:rFonts w:ascii="Times New Roman" w:hAnsi="Times New Roman" w:cs="Times New Roman"/>
          <w:spacing w:val="-4"/>
          <w:sz w:val="22"/>
          <w:szCs w:val="22"/>
        </w:rPr>
        <w:t xml:space="preserve">The fair value of investment property was appraised by an independent appraiser using </w:t>
      </w:r>
      <w:r w:rsidR="00D159B4" w:rsidRPr="00D159B4">
        <w:rPr>
          <w:rFonts w:ascii="Times New Roman" w:hAnsi="Times New Roman" w:cs="Times New Roman"/>
          <w:spacing w:val="-4"/>
          <w:sz w:val="22"/>
          <w:szCs w:val="22"/>
        </w:rPr>
        <w:t xml:space="preserve">open market values on an existing use basis </w:t>
      </w:r>
      <w:r w:rsidRPr="00D159B4">
        <w:rPr>
          <w:rFonts w:ascii="Times New Roman" w:hAnsi="Times New Roman" w:cs="Times New Roman"/>
          <w:spacing w:val="-4"/>
          <w:sz w:val="22"/>
          <w:szCs w:val="22"/>
        </w:rPr>
        <w:t>and was rated a</w:t>
      </w:r>
      <w:r w:rsidRPr="00673C81">
        <w:rPr>
          <w:rFonts w:ascii="Times New Roman" w:hAnsi="Times New Roman" w:cs="Times New Roman"/>
          <w:sz w:val="22"/>
          <w:szCs w:val="22"/>
        </w:rPr>
        <w:t>t Level 3 in a fair value measurement hierarchy.</w:t>
      </w:r>
    </w:p>
    <w:p w14:paraId="34D4120B" w14:textId="46C50E55"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tbl>
      <w:tblPr>
        <w:tblW w:w="9360" w:type="dxa"/>
        <w:tblInd w:w="468" w:type="dxa"/>
        <w:tblCellMar>
          <w:left w:w="0" w:type="dxa"/>
          <w:right w:w="0" w:type="dxa"/>
        </w:tblCellMar>
        <w:tblLook w:val="04A0" w:firstRow="1" w:lastRow="0" w:firstColumn="1" w:lastColumn="0" w:noHBand="0" w:noVBand="1"/>
      </w:tblPr>
      <w:tblGrid>
        <w:gridCol w:w="1980"/>
        <w:gridCol w:w="270"/>
        <w:gridCol w:w="3150"/>
        <w:gridCol w:w="270"/>
        <w:gridCol w:w="3690"/>
      </w:tblGrid>
      <w:tr w:rsidR="00286482" w:rsidRPr="00286482" w14:paraId="282F8150" w14:textId="77777777" w:rsidTr="00286482">
        <w:tc>
          <w:tcPr>
            <w:tcW w:w="1980" w:type="dxa"/>
            <w:tcMar>
              <w:top w:w="0" w:type="dxa"/>
              <w:left w:w="108" w:type="dxa"/>
              <w:bottom w:w="0" w:type="dxa"/>
              <w:right w:w="108" w:type="dxa"/>
            </w:tcMar>
            <w:vAlign w:val="bottom"/>
            <w:hideMark/>
          </w:tcPr>
          <w:p w14:paraId="12D316ED" w14:textId="77777777" w:rsidR="00286482" w:rsidRPr="00286482" w:rsidRDefault="00286482">
            <w:pPr>
              <w:pStyle w:val="ListBullet3"/>
              <w:numPr>
                <w:ilvl w:val="0"/>
                <w:numId w:val="0"/>
              </w:numPr>
              <w:tabs>
                <w:tab w:val="left" w:pos="720"/>
              </w:tabs>
              <w:spacing w:line="240" w:lineRule="auto"/>
              <w:ind w:left="72"/>
              <w:jc w:val="center"/>
              <w:rPr>
                <w:rFonts w:ascii="Times New Roman" w:hAnsi="Times New Roman" w:cs="Times New Roman"/>
                <w:b/>
                <w:bCs/>
                <w:sz w:val="22"/>
                <w:szCs w:val="22"/>
              </w:rPr>
            </w:pPr>
            <w:r w:rsidRPr="00286482">
              <w:rPr>
                <w:rFonts w:ascii="Times New Roman" w:hAnsi="Times New Roman" w:cs="Times New Roman"/>
                <w:b/>
                <w:bCs/>
                <w:sz w:val="22"/>
                <w:szCs w:val="22"/>
              </w:rPr>
              <w:t>Valuation technique</w:t>
            </w:r>
          </w:p>
        </w:tc>
        <w:tc>
          <w:tcPr>
            <w:tcW w:w="270" w:type="dxa"/>
            <w:tcMar>
              <w:top w:w="0" w:type="dxa"/>
              <w:left w:w="108" w:type="dxa"/>
              <w:bottom w:w="0" w:type="dxa"/>
              <w:right w:w="108" w:type="dxa"/>
            </w:tcMar>
            <w:vAlign w:val="bottom"/>
          </w:tcPr>
          <w:p w14:paraId="472334C0" w14:textId="77777777" w:rsidR="00286482" w:rsidRPr="00286482" w:rsidRDefault="00286482">
            <w:pPr>
              <w:pStyle w:val="ListBullet3"/>
              <w:spacing w:line="240" w:lineRule="auto"/>
              <w:ind w:left="540"/>
              <w:rPr>
                <w:rFonts w:ascii="Times New Roman" w:hAnsi="Times New Roman" w:cs="Times New Roman"/>
                <w:b/>
                <w:bCs/>
                <w:sz w:val="22"/>
                <w:szCs w:val="22"/>
              </w:rPr>
            </w:pPr>
          </w:p>
        </w:tc>
        <w:tc>
          <w:tcPr>
            <w:tcW w:w="3150" w:type="dxa"/>
            <w:tcMar>
              <w:top w:w="0" w:type="dxa"/>
              <w:left w:w="108" w:type="dxa"/>
              <w:bottom w:w="0" w:type="dxa"/>
              <w:right w:w="108" w:type="dxa"/>
            </w:tcMar>
            <w:vAlign w:val="bottom"/>
            <w:hideMark/>
          </w:tcPr>
          <w:p w14:paraId="2CAB7B80"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Significant</w:t>
            </w:r>
          </w:p>
          <w:p w14:paraId="49AD977F" w14:textId="77777777" w:rsidR="00286482" w:rsidRPr="00286482"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286482">
              <w:rPr>
                <w:rFonts w:ascii="Times New Roman" w:hAnsi="Times New Roman" w:cs="Times New Roman"/>
                <w:b/>
                <w:bCs/>
                <w:sz w:val="22"/>
                <w:szCs w:val="22"/>
              </w:rPr>
              <w:t>Unobservable inputs</w:t>
            </w:r>
          </w:p>
        </w:tc>
        <w:tc>
          <w:tcPr>
            <w:tcW w:w="270" w:type="dxa"/>
            <w:tcMar>
              <w:top w:w="0" w:type="dxa"/>
              <w:left w:w="108" w:type="dxa"/>
              <w:bottom w:w="0" w:type="dxa"/>
              <w:right w:w="108" w:type="dxa"/>
            </w:tcMar>
            <w:vAlign w:val="bottom"/>
          </w:tcPr>
          <w:p w14:paraId="2399AD3E" w14:textId="77777777" w:rsidR="00286482" w:rsidRPr="00286482" w:rsidRDefault="00286482">
            <w:pPr>
              <w:pStyle w:val="ListBullet3"/>
              <w:numPr>
                <w:ilvl w:val="0"/>
                <w:numId w:val="0"/>
              </w:numPr>
              <w:tabs>
                <w:tab w:val="left" w:pos="720"/>
              </w:tabs>
              <w:spacing w:line="240" w:lineRule="auto"/>
              <w:rPr>
                <w:rFonts w:ascii="Times New Roman" w:hAnsi="Times New Roman" w:cs="Times New Roman"/>
                <w:b/>
                <w:bCs/>
                <w:sz w:val="22"/>
                <w:szCs w:val="22"/>
              </w:rPr>
            </w:pPr>
          </w:p>
        </w:tc>
        <w:tc>
          <w:tcPr>
            <w:tcW w:w="3690" w:type="dxa"/>
            <w:tcMar>
              <w:top w:w="0" w:type="dxa"/>
              <w:left w:w="108" w:type="dxa"/>
              <w:bottom w:w="0" w:type="dxa"/>
              <w:right w:w="108" w:type="dxa"/>
            </w:tcMar>
            <w:vAlign w:val="bottom"/>
            <w:hideMark/>
          </w:tcPr>
          <w:p w14:paraId="5997EFA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Inter-relationship between</w:t>
            </w:r>
          </w:p>
          <w:p w14:paraId="34D1A220"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key unobservable inputs</w:t>
            </w:r>
          </w:p>
          <w:p w14:paraId="694571E6" w14:textId="77777777" w:rsidR="00286482" w:rsidRPr="00286482"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286482">
              <w:rPr>
                <w:rFonts w:ascii="Times New Roman" w:hAnsi="Times New Roman" w:cs="Times New Roman"/>
                <w:b/>
                <w:bCs/>
                <w:sz w:val="22"/>
                <w:szCs w:val="22"/>
              </w:rPr>
              <w:t>and fair value measurement</w:t>
            </w:r>
          </w:p>
        </w:tc>
      </w:tr>
      <w:tr w:rsidR="00286482" w:rsidRPr="00286482" w14:paraId="03F0EBDF" w14:textId="77777777" w:rsidTr="00286482">
        <w:tc>
          <w:tcPr>
            <w:tcW w:w="1980" w:type="dxa"/>
            <w:tcMar>
              <w:top w:w="0" w:type="dxa"/>
              <w:left w:w="108" w:type="dxa"/>
              <w:bottom w:w="0" w:type="dxa"/>
              <w:right w:w="108" w:type="dxa"/>
            </w:tcMar>
            <w:hideMark/>
          </w:tcPr>
          <w:p w14:paraId="41809E19" w14:textId="112AE351" w:rsidR="00286482" w:rsidRPr="00286482" w:rsidRDefault="00286482">
            <w:pPr>
              <w:pStyle w:val="ListBullet3"/>
              <w:numPr>
                <w:ilvl w:val="0"/>
                <w:numId w:val="0"/>
              </w:numPr>
              <w:tabs>
                <w:tab w:val="left" w:pos="720"/>
              </w:tabs>
              <w:spacing w:line="240" w:lineRule="auto"/>
              <w:ind w:left="72"/>
              <w:rPr>
                <w:rFonts w:ascii="Times New Roman" w:hAnsi="Times New Roman" w:cs="Times New Roman"/>
                <w:i/>
                <w:iCs/>
                <w:sz w:val="22"/>
                <w:szCs w:val="22"/>
              </w:rPr>
            </w:pPr>
            <w:r w:rsidRPr="00286482">
              <w:rPr>
                <w:rFonts w:ascii="Times New Roman" w:hAnsi="Times New Roman" w:cs="Times New Roman"/>
                <w:i/>
                <w:iCs/>
                <w:sz w:val="22"/>
                <w:szCs w:val="22"/>
              </w:rPr>
              <w:t>Market</w:t>
            </w:r>
            <w:r w:rsidR="00671000">
              <w:rPr>
                <w:rFonts w:ascii="Times New Roman" w:hAnsi="Times New Roman" w:cs="Times New Roman"/>
                <w:i/>
                <w:iCs/>
                <w:sz w:val="22"/>
                <w:szCs w:val="22"/>
              </w:rPr>
              <w:t xml:space="preserve"> value</w:t>
            </w:r>
            <w:r w:rsidRPr="00286482">
              <w:rPr>
                <w:rFonts w:ascii="Times New Roman" w:hAnsi="Times New Roman" w:cs="Times New Roman"/>
                <w:i/>
                <w:iCs/>
                <w:sz w:val="22"/>
                <w:szCs w:val="22"/>
              </w:rPr>
              <w:t xml:space="preserve"> approach</w:t>
            </w:r>
          </w:p>
        </w:tc>
        <w:tc>
          <w:tcPr>
            <w:tcW w:w="270" w:type="dxa"/>
            <w:tcMar>
              <w:top w:w="0" w:type="dxa"/>
              <w:left w:w="108" w:type="dxa"/>
              <w:bottom w:w="0" w:type="dxa"/>
              <w:right w:w="108" w:type="dxa"/>
            </w:tcMar>
          </w:tcPr>
          <w:p w14:paraId="7E3DFC38" w14:textId="77777777" w:rsidR="00286482" w:rsidRPr="00286482" w:rsidRDefault="00286482">
            <w:pPr>
              <w:spacing w:line="240" w:lineRule="auto"/>
              <w:ind w:left="540" w:right="-360"/>
              <w:rPr>
                <w:rFonts w:ascii="Times New Roman" w:hAnsi="Times New Roman" w:cs="Times New Roman"/>
                <w:sz w:val="22"/>
                <w:szCs w:val="22"/>
              </w:rPr>
            </w:pPr>
          </w:p>
        </w:tc>
        <w:tc>
          <w:tcPr>
            <w:tcW w:w="3150" w:type="dxa"/>
            <w:tcMar>
              <w:top w:w="0" w:type="dxa"/>
              <w:left w:w="108" w:type="dxa"/>
              <w:bottom w:w="0" w:type="dxa"/>
              <w:right w:w="108" w:type="dxa"/>
            </w:tcMar>
            <w:hideMark/>
          </w:tcPr>
          <w:p w14:paraId="2B01FA10" w14:textId="4F7DBFE4" w:rsidR="00286482" w:rsidRPr="007A55C4" w:rsidRDefault="00286482" w:rsidP="007A55C4">
            <w:pPr>
              <w:pStyle w:val="ListBullet3"/>
              <w:numPr>
                <w:ilvl w:val="0"/>
                <w:numId w:val="0"/>
              </w:numPr>
              <w:tabs>
                <w:tab w:val="left" w:pos="720"/>
              </w:tabs>
              <w:spacing w:line="240" w:lineRule="auto"/>
              <w:ind w:left="87"/>
              <w:jc w:val="both"/>
              <w:rPr>
                <w:rFonts w:ascii="Times New Roman" w:hAnsi="Times New Roman" w:cs="Times New Roman"/>
                <w:spacing w:val="-2"/>
                <w:sz w:val="22"/>
                <w:szCs w:val="22"/>
              </w:rPr>
            </w:pPr>
            <w:r w:rsidRPr="007A55C4">
              <w:rPr>
                <w:rFonts w:ascii="Times New Roman" w:hAnsi="Times New Roman" w:cs="Times New Roman"/>
                <w:spacing w:val="-2"/>
                <w:sz w:val="22"/>
                <w:szCs w:val="22"/>
              </w:rPr>
              <w:t xml:space="preserve">The adjusted quoted price and the </w:t>
            </w:r>
            <w:r w:rsidRPr="007A55C4">
              <w:rPr>
                <w:rFonts w:ascii="Times New Roman" w:hAnsi="Times New Roman" w:cs="Times New Roman"/>
                <w:spacing w:val="-4"/>
                <w:sz w:val="22"/>
                <w:szCs w:val="22"/>
              </w:rPr>
              <w:t>actual selling price of comparable</w:t>
            </w:r>
            <w:r w:rsidRPr="007A55C4">
              <w:rPr>
                <w:rFonts w:ascii="Times New Roman" w:hAnsi="Times New Roman" w:cs="Times New Roman"/>
                <w:spacing w:val="-2"/>
                <w:sz w:val="22"/>
                <w:szCs w:val="22"/>
              </w:rPr>
              <w:t xml:space="preserve"> investment properties</w:t>
            </w:r>
            <w:r w:rsidR="00671000" w:rsidRPr="007A55C4">
              <w:rPr>
                <w:rFonts w:ascii="Times New Roman" w:hAnsi="Times New Roman" w:cs="Times New Roman"/>
                <w:spacing w:val="-2"/>
                <w:sz w:val="22"/>
                <w:szCs w:val="22"/>
              </w:rPr>
              <w:t xml:space="preserve"> adjusted with other different factors.</w:t>
            </w:r>
          </w:p>
        </w:tc>
        <w:tc>
          <w:tcPr>
            <w:tcW w:w="270" w:type="dxa"/>
            <w:tcMar>
              <w:top w:w="0" w:type="dxa"/>
              <w:left w:w="108" w:type="dxa"/>
              <w:bottom w:w="0" w:type="dxa"/>
              <w:right w:w="108" w:type="dxa"/>
            </w:tcMar>
          </w:tcPr>
          <w:p w14:paraId="05E30C43" w14:textId="77777777" w:rsidR="00286482" w:rsidRPr="00286482" w:rsidRDefault="00286482">
            <w:pPr>
              <w:spacing w:line="240" w:lineRule="auto"/>
              <w:ind w:left="540" w:right="-360"/>
              <w:rPr>
                <w:rFonts w:ascii="Times New Roman" w:hAnsi="Times New Roman" w:cs="Times New Roman"/>
                <w:sz w:val="22"/>
                <w:szCs w:val="22"/>
              </w:rPr>
            </w:pPr>
          </w:p>
        </w:tc>
        <w:tc>
          <w:tcPr>
            <w:tcW w:w="3690" w:type="dxa"/>
            <w:tcMar>
              <w:top w:w="0" w:type="dxa"/>
              <w:left w:w="108" w:type="dxa"/>
              <w:bottom w:w="0" w:type="dxa"/>
              <w:right w:w="108" w:type="dxa"/>
            </w:tcMar>
            <w:hideMark/>
          </w:tcPr>
          <w:p w14:paraId="725A0EA6" w14:textId="3BE0B7F2" w:rsidR="00286482" w:rsidRPr="00546542" w:rsidRDefault="00286482" w:rsidP="00CB1A09">
            <w:pPr>
              <w:pStyle w:val="ListBullet3"/>
              <w:numPr>
                <w:ilvl w:val="0"/>
                <w:numId w:val="0"/>
              </w:numPr>
              <w:tabs>
                <w:tab w:val="left" w:pos="720"/>
              </w:tabs>
              <w:spacing w:line="240" w:lineRule="auto"/>
              <w:ind w:left="87"/>
              <w:jc w:val="both"/>
              <w:rPr>
                <w:rFonts w:ascii="Times New Roman" w:hAnsi="Times New Roman" w:cs="Times New Roman"/>
                <w:sz w:val="22"/>
                <w:szCs w:val="22"/>
              </w:rPr>
            </w:pPr>
            <w:r w:rsidRPr="00546542">
              <w:rPr>
                <w:rFonts w:ascii="Times New Roman" w:hAnsi="Times New Roman" w:cs="Times New Roman"/>
                <w:sz w:val="22"/>
                <w:szCs w:val="22"/>
              </w:rPr>
              <w:t>The estimated fair value increase</w:t>
            </w:r>
            <w:r w:rsidR="00671000" w:rsidRPr="00546542">
              <w:rPr>
                <w:rFonts w:ascii="Times New Roman" w:hAnsi="Times New Roman" w:cs="Times New Roman"/>
                <w:sz w:val="22"/>
                <w:szCs w:val="22"/>
              </w:rPr>
              <w:t>s</w:t>
            </w:r>
            <w:r w:rsidR="00546542" w:rsidRPr="00546542">
              <w:rPr>
                <w:rFonts w:ascii="Times New Roman" w:hAnsi="Times New Roman" w:cs="Times New Roman"/>
                <w:sz w:val="22"/>
                <w:szCs w:val="22"/>
              </w:rPr>
              <w:t xml:space="preserve"> </w:t>
            </w:r>
            <w:r w:rsidRPr="00546542">
              <w:rPr>
                <w:rFonts w:ascii="Times New Roman" w:hAnsi="Times New Roman" w:cs="Times New Roman"/>
                <w:sz w:val="22"/>
                <w:szCs w:val="22"/>
              </w:rPr>
              <w:t>(decrease</w:t>
            </w:r>
            <w:r w:rsidR="00671000" w:rsidRPr="00546542">
              <w:rPr>
                <w:rFonts w:ascii="Times New Roman" w:hAnsi="Times New Roman" w:cs="Times New Roman"/>
                <w:sz w:val="22"/>
                <w:szCs w:val="22"/>
              </w:rPr>
              <w:t>s</w:t>
            </w:r>
            <w:r w:rsidRPr="00546542">
              <w:rPr>
                <w:rFonts w:ascii="Times New Roman" w:hAnsi="Times New Roman" w:cs="Times New Roman"/>
                <w:sz w:val="22"/>
                <w:szCs w:val="22"/>
              </w:rPr>
              <w:t xml:space="preserve">) if land price </w:t>
            </w:r>
            <w:r w:rsidR="00671000" w:rsidRPr="00546542">
              <w:rPr>
                <w:rFonts w:ascii="Times New Roman" w:hAnsi="Times New Roman" w:cs="Times New Roman"/>
                <w:sz w:val="22"/>
                <w:szCs w:val="22"/>
              </w:rPr>
              <w:t>increases</w:t>
            </w:r>
            <w:r w:rsidRPr="00546542">
              <w:rPr>
                <w:rFonts w:ascii="Times New Roman" w:hAnsi="Times New Roman" w:cs="Times New Roman"/>
                <w:sz w:val="22"/>
                <w:szCs w:val="22"/>
              </w:rPr>
              <w:t xml:space="preserve"> (</w:t>
            </w:r>
            <w:r w:rsidR="00671000" w:rsidRPr="00546542">
              <w:rPr>
                <w:rFonts w:ascii="Times New Roman" w:hAnsi="Times New Roman" w:cs="Times New Roman"/>
                <w:sz w:val="22"/>
                <w:szCs w:val="22"/>
              </w:rPr>
              <w:t>decreases</w:t>
            </w:r>
            <w:r w:rsidRPr="00546542">
              <w:rPr>
                <w:rFonts w:ascii="Times New Roman" w:hAnsi="Times New Roman" w:cs="Times New Roman"/>
                <w:sz w:val="22"/>
                <w:szCs w:val="22"/>
              </w:rPr>
              <w:t>).</w:t>
            </w:r>
          </w:p>
        </w:tc>
      </w:tr>
    </w:tbl>
    <w:p w14:paraId="10C3A0A8" w14:textId="7198EA8C"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26AE683" w14:textId="77777777" w:rsidR="00286482"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0FA68F3" w14:textId="77777777" w:rsidR="00286482" w:rsidRPr="00673C81"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673F58AE" w14:textId="77777777" w:rsidR="008446C0" w:rsidRDefault="008446C0" w:rsidP="004D4CE4">
      <w:pPr>
        <w:tabs>
          <w:tab w:val="clear" w:pos="227"/>
          <w:tab w:val="clear" w:pos="454"/>
          <w:tab w:val="clear" w:pos="680"/>
          <w:tab w:val="clear" w:pos="907"/>
          <w:tab w:val="left" w:pos="540"/>
        </w:tabs>
        <w:spacing w:line="240" w:lineRule="auto"/>
        <w:rPr>
          <w:rFonts w:ascii="Times New Roman" w:hAnsi="Times New Roman" w:cs="Times New Roman"/>
          <w:b/>
          <w:bCs/>
        </w:rPr>
        <w:sectPr w:rsidR="008446C0" w:rsidSect="00166FF8">
          <w:footerReference w:type="default" r:id="rId22"/>
          <w:pgSz w:w="11909" w:h="16834" w:code="9"/>
          <w:pgMar w:top="691" w:right="1152" w:bottom="576" w:left="1152" w:header="720" w:footer="720" w:gutter="0"/>
          <w:cols w:space="720"/>
          <w:docGrid w:linePitch="245"/>
        </w:sectPr>
      </w:pPr>
    </w:p>
    <w:p w14:paraId="3197297C" w14:textId="1AD7033E" w:rsidR="00B874C1" w:rsidRPr="000A7B0C" w:rsidRDefault="00B874C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2"/>
          <w:szCs w:val="22"/>
        </w:rPr>
      </w:pPr>
      <w:r w:rsidRPr="003E4855">
        <w:rPr>
          <w:rFonts w:ascii="Times New Roman" w:hAnsi="Times New Roman" w:cs="Times New Roman"/>
          <w:sz w:val="22"/>
          <w:szCs w:val="22"/>
          <w:u w:val="none"/>
        </w:rPr>
        <w:t>Property</w:t>
      </w:r>
      <w:r w:rsidR="006E7699" w:rsidRPr="000A7B0C">
        <w:rPr>
          <w:rFonts w:ascii="Times New Roman" w:hAnsi="Times New Roman" w:cs="Times New Roman"/>
          <w:sz w:val="22"/>
          <w:szCs w:val="22"/>
          <w:u w:val="none"/>
        </w:rPr>
        <w:t>,</w:t>
      </w:r>
      <w:r w:rsidRPr="000A7B0C">
        <w:rPr>
          <w:rFonts w:ascii="Times New Roman" w:hAnsi="Times New Roman" w:cs="Times New Roman"/>
          <w:sz w:val="22"/>
          <w:szCs w:val="22"/>
          <w:u w:val="none"/>
        </w:rPr>
        <w:t xml:space="preserve"> </w:t>
      </w:r>
      <w:r w:rsidR="006E7699" w:rsidRPr="000A7B0C">
        <w:rPr>
          <w:rFonts w:ascii="Times New Roman" w:hAnsi="Times New Roman" w:cs="Times New Roman"/>
          <w:sz w:val="22"/>
          <w:szCs w:val="22"/>
          <w:u w:val="none"/>
        </w:rPr>
        <w:t>p</w:t>
      </w:r>
      <w:r w:rsidRPr="000A7B0C">
        <w:rPr>
          <w:rFonts w:ascii="Times New Roman" w:hAnsi="Times New Roman" w:cs="Times New Roman"/>
          <w:sz w:val="22"/>
          <w:szCs w:val="22"/>
          <w:u w:val="none"/>
        </w:rPr>
        <w:t xml:space="preserve">lant </w:t>
      </w:r>
      <w:r w:rsidR="006E7699" w:rsidRPr="000A7B0C">
        <w:rPr>
          <w:rFonts w:ascii="Times New Roman" w:hAnsi="Times New Roman" w:cs="Times New Roman"/>
          <w:sz w:val="22"/>
          <w:szCs w:val="22"/>
          <w:u w:val="none"/>
        </w:rPr>
        <w:t>and e</w:t>
      </w:r>
      <w:r w:rsidRPr="000A7B0C">
        <w:rPr>
          <w:rFonts w:ascii="Times New Roman" w:hAnsi="Times New Roman" w:cs="Times New Roman"/>
          <w:sz w:val="22"/>
          <w:szCs w:val="22"/>
          <w:u w:val="none"/>
        </w:rPr>
        <w:t>quipment</w:t>
      </w:r>
    </w:p>
    <w:p w14:paraId="0F1F3ADD" w14:textId="77777777" w:rsidR="00B874C1" w:rsidRPr="00673C81" w:rsidRDefault="00B874C1" w:rsidP="008446C0">
      <w:pPr>
        <w:tabs>
          <w:tab w:val="clear" w:pos="227"/>
          <w:tab w:val="clear" w:pos="454"/>
          <w:tab w:val="clear" w:pos="680"/>
          <w:tab w:val="clear" w:pos="907"/>
          <w:tab w:val="left" w:pos="540"/>
        </w:tabs>
        <w:ind w:left="540"/>
        <w:rPr>
          <w:rFonts w:ascii="Times New Roman" w:hAnsi="Times New Roman" w:cs="Times New Roman"/>
        </w:rPr>
      </w:pPr>
    </w:p>
    <w:p w14:paraId="3C21E855" w14:textId="565D0977" w:rsidR="00AA6E82" w:rsidRDefault="00B874C1"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4"/>
          <w:sz w:val="22"/>
          <w:szCs w:val="22"/>
        </w:rPr>
      </w:pPr>
      <w:r w:rsidRPr="00673C81">
        <w:rPr>
          <w:rFonts w:ascii="Times New Roman" w:hAnsi="Times New Roman" w:cs="Times New Roman"/>
          <w:spacing w:val="-4"/>
          <w:sz w:val="22"/>
          <w:szCs w:val="22"/>
        </w:rPr>
        <w:t xml:space="preserve">Acquisitions, disposals and transfers of property, plant and equipment during </w:t>
      </w:r>
      <w:r w:rsidR="00251EBD" w:rsidRPr="00673C81">
        <w:rPr>
          <w:rFonts w:ascii="Times New Roman" w:hAnsi="Times New Roman" w:cs="Times New Roman"/>
          <w:spacing w:val="-4"/>
          <w:sz w:val="22"/>
          <w:szCs w:val="22"/>
        </w:rPr>
        <w:t>year</w:t>
      </w:r>
      <w:r w:rsidRPr="00673C81">
        <w:rPr>
          <w:rFonts w:ascii="Times New Roman" w:hAnsi="Times New Roman" w:cs="Times New Roman"/>
          <w:spacing w:val="-4"/>
          <w:sz w:val="22"/>
          <w:szCs w:val="22"/>
        </w:rPr>
        <w:t xml:space="preserve"> ended </w:t>
      </w:r>
      <w:r w:rsidR="0021502B" w:rsidRPr="00673C81">
        <w:rPr>
          <w:rFonts w:ascii="Times New Roman" w:hAnsi="Times New Roman" w:cs="Times New Roman"/>
          <w:spacing w:val="-4"/>
          <w:sz w:val="22"/>
          <w:szCs w:val="22"/>
        </w:rPr>
        <w:t>3</w:t>
      </w:r>
      <w:r w:rsidR="00251EBD" w:rsidRPr="00673C81">
        <w:rPr>
          <w:rFonts w:ascii="Times New Roman" w:hAnsi="Times New Roman" w:cs="Times New Roman"/>
          <w:spacing w:val="-4"/>
          <w:sz w:val="22"/>
          <w:szCs w:val="22"/>
        </w:rPr>
        <w:t>1</w:t>
      </w:r>
      <w:r w:rsidR="0021502B" w:rsidRPr="00673C81">
        <w:rPr>
          <w:rFonts w:ascii="Times New Roman" w:hAnsi="Times New Roman" w:cs="Times New Roman"/>
          <w:spacing w:val="-4"/>
          <w:sz w:val="22"/>
          <w:szCs w:val="22"/>
        </w:rPr>
        <w:t xml:space="preserve"> </w:t>
      </w:r>
      <w:r w:rsidR="00251EBD" w:rsidRPr="00673C81">
        <w:rPr>
          <w:rFonts w:ascii="Times New Roman" w:hAnsi="Times New Roman" w:cs="Times New Roman"/>
          <w:spacing w:val="-4"/>
          <w:sz w:val="22"/>
          <w:szCs w:val="22"/>
        </w:rPr>
        <w:t>Dec</w:t>
      </w:r>
      <w:r w:rsidR="00AB2F13" w:rsidRPr="00673C81">
        <w:rPr>
          <w:rFonts w:ascii="Times New Roman" w:hAnsi="Times New Roman" w:cs="Times New Roman"/>
          <w:spacing w:val="-4"/>
          <w:sz w:val="22"/>
          <w:szCs w:val="22"/>
        </w:rPr>
        <w:t>ember</w:t>
      </w:r>
      <w:r w:rsidRPr="00673C81">
        <w:rPr>
          <w:rFonts w:ascii="Times New Roman" w:hAnsi="Times New Roman" w:cs="Times New Roman"/>
          <w:spacing w:val="-4"/>
          <w:sz w:val="22"/>
          <w:szCs w:val="22"/>
        </w:rPr>
        <w:t xml:space="preserve"> were as follows:</w:t>
      </w:r>
    </w:p>
    <w:p w14:paraId="4A410587" w14:textId="77777777" w:rsidR="008446C0" w:rsidRPr="00673C81" w:rsidRDefault="008446C0"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p>
    <w:tbl>
      <w:tblPr>
        <w:tblW w:w="1404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91"/>
        <w:gridCol w:w="1429"/>
        <w:gridCol w:w="180"/>
        <w:gridCol w:w="1266"/>
        <w:gridCol w:w="180"/>
        <w:gridCol w:w="1440"/>
        <w:gridCol w:w="180"/>
        <w:gridCol w:w="1350"/>
      </w:tblGrid>
      <w:tr w:rsidR="00C95503" w:rsidRPr="006E3508" w14:paraId="23AF22EE" w14:textId="77777777" w:rsidTr="00AE5457">
        <w:trPr>
          <w:cantSplit/>
          <w:trHeight w:val="281"/>
          <w:tblHeader/>
        </w:trPr>
        <w:tc>
          <w:tcPr>
            <w:tcW w:w="3150" w:type="dxa"/>
            <w:shd w:val="clear" w:color="auto" w:fill="auto"/>
            <w:vAlign w:val="bottom"/>
          </w:tcPr>
          <w:p w14:paraId="7BDAD99F" w14:textId="77777777" w:rsidR="00C95503" w:rsidRPr="006E3508" w:rsidRDefault="00C95503" w:rsidP="005D6CED">
            <w:pPr>
              <w:spacing w:line="240" w:lineRule="auto"/>
              <w:rPr>
                <w:rFonts w:ascii="Times New Roman" w:hAnsi="Times New Roman" w:cs="Times New Roman"/>
                <w:i/>
                <w:iCs/>
                <w:color w:val="0000FF"/>
                <w:sz w:val="20"/>
                <w:szCs w:val="20"/>
                <w:shd w:val="clear" w:color="auto" w:fill="E0E0E0"/>
              </w:rPr>
            </w:pPr>
          </w:p>
        </w:tc>
        <w:tc>
          <w:tcPr>
            <w:tcW w:w="10896" w:type="dxa"/>
            <w:gridSpan w:val="13"/>
            <w:vAlign w:val="bottom"/>
          </w:tcPr>
          <w:p w14:paraId="15DB9350" w14:textId="5EF2D299" w:rsidR="00C95503" w:rsidRPr="006E3508" w:rsidRDefault="00C95503" w:rsidP="005D6CED">
            <w:pPr>
              <w:pStyle w:val="acctcolumnheading"/>
              <w:spacing w:after="0" w:line="240" w:lineRule="auto"/>
              <w:ind w:left="-79" w:right="-79"/>
              <w:rPr>
                <w:rFonts w:cs="Times New Roman"/>
                <w:sz w:val="20"/>
              </w:rPr>
            </w:pPr>
            <w:r w:rsidRPr="006E3508">
              <w:rPr>
                <w:rFonts w:cs="Times New Roman"/>
                <w:b/>
                <w:bCs/>
                <w:sz w:val="20"/>
              </w:rPr>
              <w:t>Consolidated financial statements</w:t>
            </w:r>
          </w:p>
        </w:tc>
      </w:tr>
      <w:tr w:rsidR="00C95503" w:rsidRPr="006E3508" w14:paraId="506A87EF" w14:textId="77777777" w:rsidTr="00AE5457">
        <w:trPr>
          <w:cantSplit/>
          <w:trHeight w:val="899"/>
          <w:tblHeader/>
        </w:trPr>
        <w:tc>
          <w:tcPr>
            <w:tcW w:w="3150" w:type="dxa"/>
            <w:shd w:val="clear" w:color="auto" w:fill="auto"/>
            <w:vAlign w:val="bottom"/>
          </w:tcPr>
          <w:p w14:paraId="10DBC726" w14:textId="77777777" w:rsidR="00C95503" w:rsidRPr="006E3508" w:rsidRDefault="00C95503" w:rsidP="00C95503">
            <w:pPr>
              <w:spacing w:line="240" w:lineRule="auto"/>
              <w:rPr>
                <w:rFonts w:ascii="Times New Roman" w:hAnsi="Times New Roman" w:cs="Times New Roman"/>
                <w:sz w:val="20"/>
                <w:szCs w:val="20"/>
              </w:rPr>
            </w:pPr>
          </w:p>
        </w:tc>
        <w:tc>
          <w:tcPr>
            <w:tcW w:w="1440" w:type="dxa"/>
            <w:vAlign w:val="bottom"/>
          </w:tcPr>
          <w:p w14:paraId="5A73C99B" w14:textId="77777777" w:rsidR="00C95503" w:rsidRPr="006E3508" w:rsidRDefault="00C95503" w:rsidP="00C95503">
            <w:pPr>
              <w:pStyle w:val="acctcolumnheading"/>
              <w:spacing w:after="0" w:line="220" w:lineRule="exact"/>
              <w:ind w:left="-79" w:right="-79"/>
              <w:rPr>
                <w:rFonts w:cs="Times New Roman"/>
                <w:sz w:val="20"/>
                <w:lang w:bidi="th-TH"/>
              </w:rPr>
            </w:pPr>
            <w:r w:rsidRPr="006E3508">
              <w:rPr>
                <w:rFonts w:cs="Times New Roman"/>
                <w:sz w:val="20"/>
              </w:rPr>
              <w:t>Land and land improvement</w:t>
            </w:r>
          </w:p>
        </w:tc>
        <w:tc>
          <w:tcPr>
            <w:tcW w:w="180" w:type="dxa"/>
            <w:vAlign w:val="bottom"/>
          </w:tcPr>
          <w:p w14:paraId="270A201E"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4A7EEC73" w14:textId="77777777" w:rsidR="00C95503" w:rsidRPr="006E3508" w:rsidRDefault="00C95503" w:rsidP="00C95503">
            <w:pPr>
              <w:pStyle w:val="acctcolumnheading"/>
              <w:spacing w:after="0" w:line="220" w:lineRule="exact"/>
              <w:ind w:left="-79" w:right="-79"/>
              <w:rPr>
                <w:rFonts w:cs="Times New Roman"/>
                <w:sz w:val="20"/>
                <w:lang w:bidi="th-TH"/>
              </w:rPr>
            </w:pPr>
            <w:r w:rsidRPr="006E3508">
              <w:rPr>
                <w:rFonts w:cs="Times New Roman"/>
                <w:sz w:val="20"/>
              </w:rPr>
              <w:t xml:space="preserve">Building </w:t>
            </w:r>
            <w:r w:rsidRPr="006E3508">
              <w:rPr>
                <w:rFonts w:cs="Times New Roman"/>
                <w:sz w:val="20"/>
              </w:rPr>
              <w:br/>
              <w:t>and other construction</w:t>
            </w:r>
          </w:p>
        </w:tc>
        <w:tc>
          <w:tcPr>
            <w:tcW w:w="180" w:type="dxa"/>
            <w:vAlign w:val="bottom"/>
          </w:tcPr>
          <w:p w14:paraId="0241D18C"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32108C33" w14:textId="77777777" w:rsidR="00C95503" w:rsidRPr="006E3508" w:rsidRDefault="00C95503" w:rsidP="00C95503">
            <w:pPr>
              <w:pStyle w:val="acctcolumnheading"/>
              <w:spacing w:after="0" w:line="220" w:lineRule="exact"/>
              <w:rPr>
                <w:rFonts w:cs="Times New Roman"/>
                <w:sz w:val="20"/>
              </w:rPr>
            </w:pPr>
            <w:r w:rsidRPr="006E3508">
              <w:rPr>
                <w:rFonts w:cs="Times New Roman"/>
                <w:sz w:val="20"/>
              </w:rPr>
              <w:t>Machinery and factory equipment</w:t>
            </w:r>
          </w:p>
        </w:tc>
        <w:tc>
          <w:tcPr>
            <w:tcW w:w="191" w:type="dxa"/>
            <w:vAlign w:val="bottom"/>
          </w:tcPr>
          <w:p w14:paraId="3FDF5E0A" w14:textId="77777777" w:rsidR="00C95503" w:rsidRPr="006E3508" w:rsidRDefault="00C95503" w:rsidP="00C95503">
            <w:pPr>
              <w:pStyle w:val="acctcolumnheading"/>
              <w:spacing w:after="0" w:line="220" w:lineRule="exact"/>
              <w:rPr>
                <w:rFonts w:cs="Times New Roman"/>
                <w:sz w:val="20"/>
              </w:rPr>
            </w:pPr>
          </w:p>
        </w:tc>
        <w:tc>
          <w:tcPr>
            <w:tcW w:w="1429" w:type="dxa"/>
            <w:vAlign w:val="bottom"/>
          </w:tcPr>
          <w:p w14:paraId="77278A7C"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Office furniture, fixtures and equipment</w:t>
            </w:r>
          </w:p>
        </w:tc>
        <w:tc>
          <w:tcPr>
            <w:tcW w:w="180" w:type="dxa"/>
            <w:vAlign w:val="bottom"/>
          </w:tcPr>
          <w:p w14:paraId="42F8A39E" w14:textId="77777777" w:rsidR="00C95503" w:rsidRPr="006E3508" w:rsidRDefault="00C95503" w:rsidP="00C95503">
            <w:pPr>
              <w:pStyle w:val="acctcolumnheading"/>
              <w:spacing w:after="0" w:line="220" w:lineRule="exact"/>
              <w:rPr>
                <w:rFonts w:cs="Times New Roman"/>
                <w:sz w:val="20"/>
              </w:rPr>
            </w:pPr>
          </w:p>
        </w:tc>
        <w:tc>
          <w:tcPr>
            <w:tcW w:w="1266" w:type="dxa"/>
            <w:vAlign w:val="bottom"/>
          </w:tcPr>
          <w:p w14:paraId="57A9C5E1"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Vehicle</w:t>
            </w:r>
          </w:p>
        </w:tc>
        <w:tc>
          <w:tcPr>
            <w:tcW w:w="180" w:type="dxa"/>
            <w:vAlign w:val="bottom"/>
          </w:tcPr>
          <w:p w14:paraId="27192EA5" w14:textId="77777777" w:rsidR="00C95503" w:rsidRPr="006E3508" w:rsidRDefault="00C95503" w:rsidP="00C95503">
            <w:pPr>
              <w:pStyle w:val="acctcolumnheading"/>
              <w:spacing w:after="0" w:line="220" w:lineRule="exact"/>
              <w:rPr>
                <w:rFonts w:cs="Times New Roman"/>
                <w:sz w:val="20"/>
              </w:rPr>
            </w:pPr>
          </w:p>
        </w:tc>
        <w:tc>
          <w:tcPr>
            <w:tcW w:w="1440" w:type="dxa"/>
            <w:vAlign w:val="bottom"/>
          </w:tcPr>
          <w:p w14:paraId="0C1F249F"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Assets under construction and installation</w:t>
            </w:r>
          </w:p>
        </w:tc>
        <w:tc>
          <w:tcPr>
            <w:tcW w:w="180" w:type="dxa"/>
            <w:vAlign w:val="bottom"/>
          </w:tcPr>
          <w:p w14:paraId="21CC8F7A" w14:textId="77777777" w:rsidR="00C95503" w:rsidRPr="006E3508" w:rsidRDefault="00C95503" w:rsidP="00C95503">
            <w:pPr>
              <w:pStyle w:val="acctcolumnheading"/>
              <w:spacing w:after="0" w:line="220" w:lineRule="exact"/>
              <w:rPr>
                <w:rFonts w:cs="Times New Roman"/>
                <w:sz w:val="20"/>
              </w:rPr>
            </w:pPr>
          </w:p>
        </w:tc>
        <w:tc>
          <w:tcPr>
            <w:tcW w:w="1350" w:type="dxa"/>
            <w:vAlign w:val="bottom"/>
          </w:tcPr>
          <w:p w14:paraId="3FA8F923" w14:textId="77777777" w:rsidR="00C95503" w:rsidRPr="006E3508" w:rsidRDefault="00C95503" w:rsidP="00C95503">
            <w:pPr>
              <w:pStyle w:val="acctcolumnheading"/>
              <w:spacing w:after="0" w:line="220" w:lineRule="exact"/>
              <w:ind w:left="-79" w:right="-79"/>
              <w:rPr>
                <w:rFonts w:cs="Times New Roman"/>
                <w:sz w:val="20"/>
              </w:rPr>
            </w:pPr>
            <w:r w:rsidRPr="006E3508">
              <w:rPr>
                <w:rFonts w:cs="Times New Roman"/>
                <w:sz w:val="20"/>
              </w:rPr>
              <w:t>Total</w:t>
            </w:r>
          </w:p>
        </w:tc>
      </w:tr>
      <w:tr w:rsidR="00C95503" w:rsidRPr="006E3508" w14:paraId="0387702C" w14:textId="77777777" w:rsidTr="00AE5457">
        <w:trPr>
          <w:cantSplit/>
          <w:tblHeader/>
        </w:trPr>
        <w:tc>
          <w:tcPr>
            <w:tcW w:w="3150" w:type="dxa"/>
            <w:vAlign w:val="bottom"/>
          </w:tcPr>
          <w:p w14:paraId="21EDBBF6" w14:textId="77777777" w:rsidR="00C95503" w:rsidRPr="006E3508" w:rsidRDefault="00C95503" w:rsidP="00C95503">
            <w:pPr>
              <w:spacing w:line="240" w:lineRule="auto"/>
              <w:rPr>
                <w:rFonts w:ascii="Times New Roman" w:hAnsi="Times New Roman" w:cs="Times New Roman"/>
                <w:b/>
                <w:bCs/>
                <w:i/>
                <w:iCs/>
                <w:sz w:val="20"/>
                <w:szCs w:val="20"/>
              </w:rPr>
            </w:pPr>
          </w:p>
        </w:tc>
        <w:tc>
          <w:tcPr>
            <w:tcW w:w="10896" w:type="dxa"/>
            <w:gridSpan w:val="13"/>
            <w:vAlign w:val="bottom"/>
          </w:tcPr>
          <w:p w14:paraId="38508191" w14:textId="3A144C38" w:rsidR="00C95503" w:rsidRPr="006E3508" w:rsidRDefault="00C95503" w:rsidP="00C95503">
            <w:pPr>
              <w:pStyle w:val="acctfourfigures"/>
              <w:spacing w:line="240" w:lineRule="auto"/>
              <w:jc w:val="center"/>
              <w:rPr>
                <w:rFonts w:cs="Times New Roman"/>
                <w:sz w:val="20"/>
              </w:rPr>
            </w:pPr>
            <w:r w:rsidRPr="006E3508">
              <w:rPr>
                <w:rFonts w:cs="Times New Roman"/>
                <w:i/>
                <w:iCs/>
                <w:sz w:val="20"/>
              </w:rPr>
              <w:t xml:space="preserve">(in </w:t>
            </w:r>
            <w:r w:rsidR="00420B92" w:rsidRPr="006E3508">
              <w:rPr>
                <w:rFonts w:cs="Times New Roman"/>
                <w:i/>
                <w:iCs/>
                <w:sz w:val="20"/>
              </w:rPr>
              <w:t>thousand</w:t>
            </w:r>
            <w:r w:rsidRPr="006E3508">
              <w:rPr>
                <w:rFonts w:cs="Times New Roman"/>
                <w:i/>
                <w:iCs/>
                <w:sz w:val="20"/>
              </w:rPr>
              <w:t xml:space="preserve"> Baht)</w:t>
            </w:r>
          </w:p>
        </w:tc>
      </w:tr>
      <w:tr w:rsidR="00C95503" w:rsidRPr="006E3508" w14:paraId="379EF923" w14:textId="77777777" w:rsidTr="00AE5457">
        <w:trPr>
          <w:cantSplit/>
        </w:trPr>
        <w:tc>
          <w:tcPr>
            <w:tcW w:w="3150" w:type="dxa"/>
            <w:vAlign w:val="bottom"/>
          </w:tcPr>
          <w:p w14:paraId="7DE6E8F3" w14:textId="77777777" w:rsidR="00C95503" w:rsidRPr="006E3508" w:rsidRDefault="00C95503" w:rsidP="00C95503">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Cost</w:t>
            </w:r>
          </w:p>
        </w:tc>
        <w:tc>
          <w:tcPr>
            <w:tcW w:w="1440" w:type="dxa"/>
            <w:vAlign w:val="bottom"/>
          </w:tcPr>
          <w:p w14:paraId="1E83AF7C"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3CEFEF9B"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5BC7D2B1"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1BEAB1C9"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15B32B90" w14:textId="77777777" w:rsidR="00C95503" w:rsidRPr="006E3508" w:rsidRDefault="00C95503" w:rsidP="00C95503">
            <w:pPr>
              <w:pStyle w:val="acctfourfigures"/>
              <w:spacing w:line="240" w:lineRule="auto"/>
              <w:jc w:val="center"/>
              <w:rPr>
                <w:rFonts w:cs="Times New Roman"/>
                <w:sz w:val="20"/>
              </w:rPr>
            </w:pPr>
          </w:p>
        </w:tc>
        <w:tc>
          <w:tcPr>
            <w:tcW w:w="191" w:type="dxa"/>
            <w:vAlign w:val="bottom"/>
          </w:tcPr>
          <w:p w14:paraId="159AE7FD" w14:textId="77777777" w:rsidR="00C95503" w:rsidRPr="006E3508" w:rsidRDefault="00C95503" w:rsidP="00C95503">
            <w:pPr>
              <w:pStyle w:val="acctfourfigures"/>
              <w:spacing w:line="240" w:lineRule="auto"/>
              <w:jc w:val="center"/>
              <w:rPr>
                <w:rFonts w:cs="Times New Roman"/>
                <w:sz w:val="20"/>
              </w:rPr>
            </w:pPr>
          </w:p>
        </w:tc>
        <w:tc>
          <w:tcPr>
            <w:tcW w:w="1429" w:type="dxa"/>
            <w:vAlign w:val="bottom"/>
          </w:tcPr>
          <w:p w14:paraId="72C2A2FC"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2FF381BA" w14:textId="77777777" w:rsidR="00C95503" w:rsidRPr="006E3508" w:rsidRDefault="00C95503" w:rsidP="00C95503">
            <w:pPr>
              <w:pStyle w:val="acctfourfigures"/>
              <w:spacing w:line="240" w:lineRule="auto"/>
              <w:jc w:val="center"/>
              <w:rPr>
                <w:rFonts w:cs="Times New Roman"/>
                <w:sz w:val="20"/>
              </w:rPr>
            </w:pPr>
          </w:p>
        </w:tc>
        <w:tc>
          <w:tcPr>
            <w:tcW w:w="1266" w:type="dxa"/>
            <w:vAlign w:val="bottom"/>
          </w:tcPr>
          <w:p w14:paraId="2BC490DE"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2EF65563" w14:textId="77777777" w:rsidR="00C95503" w:rsidRPr="006E3508" w:rsidRDefault="00C95503" w:rsidP="00C95503">
            <w:pPr>
              <w:pStyle w:val="acctfourfigures"/>
              <w:spacing w:line="240" w:lineRule="auto"/>
              <w:jc w:val="center"/>
              <w:rPr>
                <w:rFonts w:cs="Times New Roman"/>
                <w:sz w:val="20"/>
              </w:rPr>
            </w:pPr>
          </w:p>
        </w:tc>
        <w:tc>
          <w:tcPr>
            <w:tcW w:w="1440" w:type="dxa"/>
            <w:vAlign w:val="bottom"/>
          </w:tcPr>
          <w:p w14:paraId="3B368E68" w14:textId="77777777" w:rsidR="00C95503" w:rsidRPr="006E3508" w:rsidRDefault="00C95503" w:rsidP="00C95503">
            <w:pPr>
              <w:pStyle w:val="acctfourfigures"/>
              <w:spacing w:line="240" w:lineRule="auto"/>
              <w:jc w:val="center"/>
              <w:rPr>
                <w:rFonts w:cs="Times New Roman"/>
                <w:sz w:val="20"/>
              </w:rPr>
            </w:pPr>
          </w:p>
        </w:tc>
        <w:tc>
          <w:tcPr>
            <w:tcW w:w="180" w:type="dxa"/>
            <w:vAlign w:val="bottom"/>
          </w:tcPr>
          <w:p w14:paraId="370204A6" w14:textId="77777777" w:rsidR="00C95503" w:rsidRPr="006E3508" w:rsidRDefault="00C95503" w:rsidP="00C95503">
            <w:pPr>
              <w:pStyle w:val="acctfourfigures"/>
              <w:spacing w:line="240" w:lineRule="auto"/>
              <w:jc w:val="center"/>
              <w:rPr>
                <w:rFonts w:cs="Times New Roman"/>
                <w:sz w:val="20"/>
              </w:rPr>
            </w:pPr>
          </w:p>
        </w:tc>
        <w:tc>
          <w:tcPr>
            <w:tcW w:w="1350" w:type="dxa"/>
            <w:vAlign w:val="bottom"/>
          </w:tcPr>
          <w:p w14:paraId="6379181D" w14:textId="77777777" w:rsidR="00C95503" w:rsidRPr="006E3508" w:rsidRDefault="00C95503" w:rsidP="00C95503">
            <w:pPr>
              <w:pStyle w:val="acctfourfigures"/>
              <w:spacing w:line="240" w:lineRule="auto"/>
              <w:jc w:val="center"/>
              <w:rPr>
                <w:rFonts w:cs="Times New Roman"/>
                <w:sz w:val="20"/>
              </w:rPr>
            </w:pPr>
          </w:p>
        </w:tc>
      </w:tr>
      <w:tr w:rsidR="006634F8" w:rsidRPr="006E3508" w14:paraId="4FBC9A20" w14:textId="77777777" w:rsidTr="00AE5457">
        <w:trPr>
          <w:cantSplit/>
        </w:trPr>
        <w:tc>
          <w:tcPr>
            <w:tcW w:w="3150" w:type="dxa"/>
            <w:vAlign w:val="bottom"/>
          </w:tcPr>
          <w:p w14:paraId="68C87D11" w14:textId="37CEBBF3" w:rsidR="006634F8" w:rsidRPr="006E3508" w:rsidRDefault="006634F8" w:rsidP="006634F8">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1 January 2020</w:t>
            </w:r>
          </w:p>
        </w:tc>
        <w:tc>
          <w:tcPr>
            <w:tcW w:w="1440" w:type="dxa"/>
            <w:shd w:val="clear" w:color="auto" w:fill="auto"/>
          </w:tcPr>
          <w:p w14:paraId="6E72EEB5" w14:textId="610ADC90" w:rsidR="006634F8" w:rsidRPr="006E3508" w:rsidRDefault="006634F8" w:rsidP="006634F8">
            <w:pPr>
              <w:pStyle w:val="acctfourfigures"/>
              <w:tabs>
                <w:tab w:val="clear" w:pos="765"/>
                <w:tab w:val="decimal" w:pos="1001"/>
              </w:tabs>
              <w:spacing w:line="240" w:lineRule="atLeast"/>
              <w:ind w:right="-85"/>
              <w:rPr>
                <w:rFonts w:cs="Times New Roman"/>
                <w:b/>
                <w:bCs/>
                <w:sz w:val="20"/>
                <w:lang w:val="en-US" w:bidi="th-TH"/>
              </w:rPr>
            </w:pPr>
            <w:r w:rsidRPr="006E3508">
              <w:rPr>
                <w:b/>
                <w:bCs/>
                <w:sz w:val="20"/>
              </w:rPr>
              <w:t>423,862</w:t>
            </w:r>
          </w:p>
        </w:tc>
        <w:tc>
          <w:tcPr>
            <w:tcW w:w="180" w:type="dxa"/>
            <w:shd w:val="clear" w:color="auto" w:fill="auto"/>
          </w:tcPr>
          <w:p w14:paraId="4A3C876B" w14:textId="77777777" w:rsidR="006634F8" w:rsidRPr="006E3508" w:rsidRDefault="006634F8" w:rsidP="006634F8">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tcPr>
          <w:p w14:paraId="0F2402D8" w14:textId="70E06D8A" w:rsidR="006634F8" w:rsidRPr="006E3508" w:rsidRDefault="006634F8" w:rsidP="006634F8">
            <w:pPr>
              <w:pStyle w:val="acctfourfigures"/>
              <w:tabs>
                <w:tab w:val="clear" w:pos="765"/>
                <w:tab w:val="decimal" w:pos="1174"/>
              </w:tabs>
              <w:spacing w:line="240" w:lineRule="atLeast"/>
              <w:ind w:right="-85"/>
              <w:rPr>
                <w:rFonts w:cs="Times New Roman"/>
                <w:b/>
                <w:bCs/>
                <w:sz w:val="20"/>
              </w:rPr>
            </w:pPr>
            <w:r w:rsidRPr="006E3508">
              <w:rPr>
                <w:b/>
                <w:bCs/>
                <w:sz w:val="20"/>
              </w:rPr>
              <w:t>383,216</w:t>
            </w:r>
          </w:p>
        </w:tc>
        <w:tc>
          <w:tcPr>
            <w:tcW w:w="180" w:type="dxa"/>
          </w:tcPr>
          <w:p w14:paraId="738DCC51" w14:textId="77777777" w:rsidR="006634F8" w:rsidRPr="006E3508" w:rsidRDefault="006634F8" w:rsidP="006634F8">
            <w:pPr>
              <w:pStyle w:val="acctfourfigures"/>
              <w:tabs>
                <w:tab w:val="clear" w:pos="765"/>
                <w:tab w:val="decimal" w:pos="1001"/>
              </w:tabs>
              <w:spacing w:line="240" w:lineRule="atLeast"/>
              <w:ind w:right="-85"/>
              <w:rPr>
                <w:rFonts w:cs="Times New Roman"/>
                <w:b/>
                <w:bCs/>
                <w:sz w:val="20"/>
              </w:rPr>
            </w:pPr>
          </w:p>
        </w:tc>
        <w:tc>
          <w:tcPr>
            <w:tcW w:w="1440" w:type="dxa"/>
          </w:tcPr>
          <w:p w14:paraId="21E433F1" w14:textId="17269F08" w:rsidR="006634F8" w:rsidRPr="006E3508" w:rsidRDefault="006634F8" w:rsidP="006634F8">
            <w:pPr>
              <w:pStyle w:val="acctfourfigures"/>
              <w:tabs>
                <w:tab w:val="clear" w:pos="765"/>
                <w:tab w:val="decimal" w:pos="1093"/>
              </w:tabs>
              <w:spacing w:line="240" w:lineRule="atLeast"/>
              <w:ind w:right="-85"/>
              <w:rPr>
                <w:rFonts w:cs="Times New Roman"/>
                <w:b/>
                <w:bCs/>
                <w:sz w:val="20"/>
              </w:rPr>
            </w:pPr>
            <w:r w:rsidRPr="006E3508">
              <w:rPr>
                <w:b/>
                <w:bCs/>
                <w:sz w:val="20"/>
              </w:rPr>
              <w:t>161,139</w:t>
            </w:r>
          </w:p>
        </w:tc>
        <w:tc>
          <w:tcPr>
            <w:tcW w:w="191" w:type="dxa"/>
            <w:shd w:val="clear" w:color="auto" w:fill="auto"/>
          </w:tcPr>
          <w:p w14:paraId="4AA96969" w14:textId="77777777" w:rsidR="006634F8" w:rsidRPr="006E3508" w:rsidRDefault="006634F8" w:rsidP="006634F8">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tcPr>
          <w:p w14:paraId="603DB836" w14:textId="50BCE960" w:rsidR="006634F8" w:rsidRPr="006E3508" w:rsidRDefault="006634F8" w:rsidP="006634F8">
            <w:pPr>
              <w:pStyle w:val="acctfourfigures"/>
              <w:tabs>
                <w:tab w:val="clear" w:pos="765"/>
                <w:tab w:val="decimal" w:pos="1093"/>
              </w:tabs>
              <w:spacing w:line="240" w:lineRule="atLeast"/>
              <w:ind w:right="-85"/>
              <w:rPr>
                <w:rFonts w:cs="Times New Roman"/>
                <w:b/>
                <w:bCs/>
                <w:sz w:val="20"/>
              </w:rPr>
            </w:pPr>
            <w:r w:rsidRPr="006E3508">
              <w:rPr>
                <w:b/>
                <w:bCs/>
                <w:sz w:val="20"/>
              </w:rPr>
              <w:t>44,278</w:t>
            </w:r>
          </w:p>
        </w:tc>
        <w:tc>
          <w:tcPr>
            <w:tcW w:w="180" w:type="dxa"/>
            <w:shd w:val="clear" w:color="auto" w:fill="auto"/>
          </w:tcPr>
          <w:p w14:paraId="3AD0CC01" w14:textId="77777777" w:rsidR="006634F8" w:rsidRPr="006E3508" w:rsidRDefault="006634F8" w:rsidP="006634F8">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tcPr>
          <w:p w14:paraId="772F1AC7" w14:textId="358E95A6" w:rsidR="006634F8" w:rsidRPr="006E3508" w:rsidRDefault="006634F8" w:rsidP="006634F8">
            <w:pPr>
              <w:pStyle w:val="acctfourfigures"/>
              <w:tabs>
                <w:tab w:val="clear" w:pos="765"/>
                <w:tab w:val="decimal" w:pos="1093"/>
              </w:tabs>
              <w:spacing w:line="240" w:lineRule="atLeast"/>
              <w:ind w:right="-85"/>
              <w:rPr>
                <w:rFonts w:cs="Times New Roman"/>
                <w:b/>
                <w:bCs/>
                <w:sz w:val="20"/>
              </w:rPr>
            </w:pPr>
            <w:r w:rsidRPr="006E3508">
              <w:rPr>
                <w:b/>
                <w:bCs/>
                <w:sz w:val="20"/>
              </w:rPr>
              <w:t>112,583</w:t>
            </w:r>
          </w:p>
        </w:tc>
        <w:tc>
          <w:tcPr>
            <w:tcW w:w="180" w:type="dxa"/>
            <w:shd w:val="clear" w:color="auto" w:fill="auto"/>
          </w:tcPr>
          <w:p w14:paraId="65232B05" w14:textId="77777777" w:rsidR="006634F8" w:rsidRPr="006E3508" w:rsidRDefault="006634F8" w:rsidP="006634F8">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tcPr>
          <w:p w14:paraId="113639DC" w14:textId="335FF484" w:rsidR="006634F8" w:rsidRPr="006E3508" w:rsidRDefault="006634F8" w:rsidP="006634F8">
            <w:pPr>
              <w:pStyle w:val="acctfourfigures"/>
              <w:tabs>
                <w:tab w:val="clear" w:pos="765"/>
                <w:tab w:val="decimal" w:pos="1093"/>
              </w:tabs>
              <w:spacing w:line="240" w:lineRule="atLeast"/>
              <w:ind w:right="-85"/>
              <w:rPr>
                <w:rFonts w:cs="Times New Roman"/>
                <w:b/>
                <w:bCs/>
                <w:sz w:val="20"/>
              </w:rPr>
            </w:pPr>
            <w:r w:rsidRPr="006E3508">
              <w:rPr>
                <w:b/>
                <w:bCs/>
                <w:sz w:val="20"/>
              </w:rPr>
              <w:t>38,</w:t>
            </w:r>
            <w:r w:rsidR="00ED4D57" w:rsidRPr="006E3508">
              <w:rPr>
                <w:b/>
                <w:bCs/>
                <w:sz w:val="20"/>
              </w:rPr>
              <w:t>354</w:t>
            </w:r>
          </w:p>
        </w:tc>
        <w:tc>
          <w:tcPr>
            <w:tcW w:w="180" w:type="dxa"/>
            <w:shd w:val="clear" w:color="auto" w:fill="auto"/>
          </w:tcPr>
          <w:p w14:paraId="685654A2" w14:textId="77777777" w:rsidR="006634F8" w:rsidRPr="006E3508" w:rsidRDefault="006634F8" w:rsidP="006634F8">
            <w:pPr>
              <w:pStyle w:val="acctfourfigures"/>
              <w:tabs>
                <w:tab w:val="clear" w:pos="765"/>
                <w:tab w:val="decimal" w:pos="1093"/>
              </w:tabs>
              <w:spacing w:line="240" w:lineRule="atLeast"/>
              <w:ind w:right="-85"/>
              <w:rPr>
                <w:rFonts w:cs="Times New Roman"/>
                <w:b/>
                <w:bCs/>
                <w:sz w:val="20"/>
              </w:rPr>
            </w:pPr>
          </w:p>
        </w:tc>
        <w:tc>
          <w:tcPr>
            <w:tcW w:w="1350" w:type="dxa"/>
          </w:tcPr>
          <w:p w14:paraId="52F9AF08" w14:textId="13EEC4C2" w:rsidR="006634F8" w:rsidRPr="006E3508" w:rsidRDefault="00ED4D57" w:rsidP="006634F8">
            <w:pPr>
              <w:pStyle w:val="acctfourfigures"/>
              <w:tabs>
                <w:tab w:val="clear" w:pos="765"/>
                <w:tab w:val="decimal" w:pos="1093"/>
              </w:tabs>
              <w:spacing w:line="240" w:lineRule="atLeast"/>
              <w:ind w:right="-85"/>
              <w:rPr>
                <w:rFonts w:cs="Times New Roman"/>
                <w:b/>
                <w:bCs/>
                <w:sz w:val="20"/>
              </w:rPr>
            </w:pPr>
            <w:r w:rsidRPr="006E3508">
              <w:rPr>
                <w:b/>
                <w:bCs/>
                <w:sz w:val="20"/>
              </w:rPr>
              <w:t>1,163,432</w:t>
            </w:r>
          </w:p>
        </w:tc>
      </w:tr>
      <w:tr w:rsidR="00E77E30" w:rsidRPr="006E3508" w14:paraId="07C3E61F" w14:textId="77777777" w:rsidTr="00AE5457">
        <w:trPr>
          <w:cantSplit/>
        </w:trPr>
        <w:tc>
          <w:tcPr>
            <w:tcW w:w="3150" w:type="dxa"/>
            <w:vAlign w:val="bottom"/>
          </w:tcPr>
          <w:p w14:paraId="431B9008" w14:textId="451B35CC" w:rsidR="00E77E30" w:rsidRPr="006E3508" w:rsidRDefault="006634F8" w:rsidP="00E77E30">
            <w:pPr>
              <w:spacing w:line="240" w:lineRule="auto"/>
              <w:rPr>
                <w:rFonts w:ascii="Times New Roman" w:hAnsi="Times New Roman"/>
                <w:sz w:val="20"/>
                <w:szCs w:val="20"/>
              </w:rPr>
            </w:pPr>
            <w:r w:rsidRPr="006E3508">
              <w:rPr>
                <w:rFonts w:ascii="Times New Roman" w:hAnsi="Times New Roman"/>
                <w:sz w:val="20"/>
                <w:szCs w:val="20"/>
              </w:rPr>
              <w:t>Transfer to investment propert</w:t>
            </w:r>
            <w:r w:rsidR="0034208C" w:rsidRPr="006E3508">
              <w:rPr>
                <w:rFonts w:ascii="Times New Roman" w:hAnsi="Times New Roman"/>
                <w:sz w:val="20"/>
                <w:szCs w:val="20"/>
              </w:rPr>
              <w:t>y</w:t>
            </w:r>
          </w:p>
        </w:tc>
        <w:tc>
          <w:tcPr>
            <w:tcW w:w="1440" w:type="dxa"/>
            <w:shd w:val="clear" w:color="auto" w:fill="auto"/>
            <w:vAlign w:val="bottom"/>
          </w:tcPr>
          <w:p w14:paraId="13714D17" w14:textId="50E21007" w:rsidR="00E77E30" w:rsidRPr="006E3508" w:rsidRDefault="00E77E30"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(353,128)</w:t>
            </w:r>
          </w:p>
        </w:tc>
        <w:tc>
          <w:tcPr>
            <w:tcW w:w="180" w:type="dxa"/>
            <w:shd w:val="clear" w:color="auto" w:fill="auto"/>
            <w:vAlign w:val="bottom"/>
          </w:tcPr>
          <w:p w14:paraId="7CA71816"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3153EEB1" w14:textId="0B8DCFB6" w:rsidR="00E77E30" w:rsidRPr="006E3508" w:rsidRDefault="00E77E30"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w:t>
            </w:r>
          </w:p>
        </w:tc>
        <w:tc>
          <w:tcPr>
            <w:tcW w:w="180" w:type="dxa"/>
            <w:vAlign w:val="bottom"/>
          </w:tcPr>
          <w:p w14:paraId="7BF8C8F3"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12420B84" w14:textId="5A66338F"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91" w:type="dxa"/>
            <w:shd w:val="clear" w:color="auto" w:fill="auto"/>
            <w:vAlign w:val="bottom"/>
          </w:tcPr>
          <w:p w14:paraId="0AC07689"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1490265C" w14:textId="1DD4E8DE"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791C60EC"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0BF4534" w14:textId="0BF6400E"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54CEC550"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1B747DB5" w14:textId="0103FD6E"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5F0754F4"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vAlign w:val="bottom"/>
          </w:tcPr>
          <w:p w14:paraId="37530A6E" w14:textId="111E1C1D"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(353,128)</w:t>
            </w:r>
          </w:p>
        </w:tc>
      </w:tr>
      <w:tr w:rsidR="00E77E30" w:rsidRPr="006E3508" w14:paraId="2FAA868D" w14:textId="77777777" w:rsidTr="00AE5457">
        <w:trPr>
          <w:cantSplit/>
        </w:trPr>
        <w:tc>
          <w:tcPr>
            <w:tcW w:w="3150" w:type="dxa"/>
            <w:vAlign w:val="bottom"/>
          </w:tcPr>
          <w:p w14:paraId="11719DC3" w14:textId="77777777"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vAlign w:val="bottom"/>
          </w:tcPr>
          <w:p w14:paraId="4EBDF70A" w14:textId="058ABCF6" w:rsidR="00E77E30" w:rsidRPr="006E3508" w:rsidRDefault="00E77E30"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68BB131F"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6BD979F4" w14:textId="5FBB997F" w:rsidR="00E77E30" w:rsidRPr="006E3508" w:rsidRDefault="00E77E30"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660</w:t>
            </w:r>
          </w:p>
        </w:tc>
        <w:tc>
          <w:tcPr>
            <w:tcW w:w="180" w:type="dxa"/>
            <w:vAlign w:val="bottom"/>
          </w:tcPr>
          <w:p w14:paraId="112882D9"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5A308663" w14:textId="04922DCB"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15,785</w:t>
            </w:r>
          </w:p>
        </w:tc>
        <w:tc>
          <w:tcPr>
            <w:tcW w:w="191" w:type="dxa"/>
            <w:shd w:val="clear" w:color="auto" w:fill="auto"/>
            <w:vAlign w:val="bottom"/>
          </w:tcPr>
          <w:p w14:paraId="12A06FB7"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2FEA7A9A" w14:textId="780CB535"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889</w:t>
            </w:r>
          </w:p>
        </w:tc>
        <w:tc>
          <w:tcPr>
            <w:tcW w:w="180" w:type="dxa"/>
            <w:shd w:val="clear" w:color="auto" w:fill="auto"/>
            <w:vAlign w:val="bottom"/>
          </w:tcPr>
          <w:p w14:paraId="516E257C"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09A0E117" w14:textId="3CB07D87"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4,053</w:t>
            </w:r>
          </w:p>
        </w:tc>
        <w:tc>
          <w:tcPr>
            <w:tcW w:w="180" w:type="dxa"/>
            <w:shd w:val="clear" w:color="auto" w:fill="auto"/>
            <w:vAlign w:val="bottom"/>
          </w:tcPr>
          <w:p w14:paraId="7BE7D710"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08328B5C" w14:textId="12A1D453"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23,232</w:t>
            </w:r>
          </w:p>
        </w:tc>
        <w:tc>
          <w:tcPr>
            <w:tcW w:w="180" w:type="dxa"/>
            <w:shd w:val="clear" w:color="auto" w:fill="auto"/>
            <w:vAlign w:val="bottom"/>
          </w:tcPr>
          <w:p w14:paraId="1618F65B"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vAlign w:val="bottom"/>
          </w:tcPr>
          <w:p w14:paraId="56AFC1CC" w14:textId="744B85D2"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44,619</w:t>
            </w:r>
          </w:p>
        </w:tc>
      </w:tr>
      <w:tr w:rsidR="00E77E30" w:rsidRPr="006E3508" w14:paraId="48C563AB" w14:textId="77777777" w:rsidTr="00AE5457">
        <w:trPr>
          <w:cantSplit/>
        </w:trPr>
        <w:tc>
          <w:tcPr>
            <w:tcW w:w="3150" w:type="dxa"/>
            <w:vAlign w:val="bottom"/>
          </w:tcPr>
          <w:p w14:paraId="138A8783" w14:textId="522852F1"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Surplus on revaluation</w:t>
            </w:r>
          </w:p>
        </w:tc>
        <w:tc>
          <w:tcPr>
            <w:tcW w:w="1440" w:type="dxa"/>
            <w:shd w:val="clear" w:color="auto" w:fill="auto"/>
            <w:vAlign w:val="bottom"/>
          </w:tcPr>
          <w:p w14:paraId="447D5B0C" w14:textId="1059D09D" w:rsidR="00E77E30" w:rsidRPr="006E3508" w:rsidRDefault="00E77E30"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246,062</w:t>
            </w:r>
          </w:p>
        </w:tc>
        <w:tc>
          <w:tcPr>
            <w:tcW w:w="180" w:type="dxa"/>
            <w:shd w:val="clear" w:color="auto" w:fill="auto"/>
            <w:vAlign w:val="bottom"/>
          </w:tcPr>
          <w:p w14:paraId="181AA684"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5172D08C" w14:textId="60A4CC4F" w:rsidR="00E77E30" w:rsidRPr="006E3508" w:rsidRDefault="00E77E30"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w:t>
            </w:r>
          </w:p>
        </w:tc>
        <w:tc>
          <w:tcPr>
            <w:tcW w:w="180" w:type="dxa"/>
            <w:vAlign w:val="bottom"/>
          </w:tcPr>
          <w:p w14:paraId="3CB76659"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62DE35DA" w14:textId="2D3ED229"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91" w:type="dxa"/>
            <w:shd w:val="clear" w:color="auto" w:fill="auto"/>
            <w:vAlign w:val="bottom"/>
          </w:tcPr>
          <w:p w14:paraId="01C4DE04"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7885EF8E" w14:textId="5E11321B"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45440BF4"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E8B79AA" w14:textId="54BC0D06"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7C7496C"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35885D5" w14:textId="4D4C8981"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16130ECE"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vAlign w:val="bottom"/>
          </w:tcPr>
          <w:p w14:paraId="742BA0D1" w14:textId="0C43EA0A"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246,062</w:t>
            </w:r>
          </w:p>
        </w:tc>
      </w:tr>
      <w:tr w:rsidR="00E77E30" w:rsidRPr="006E3508" w14:paraId="68276ACF" w14:textId="77777777" w:rsidTr="00AE5457">
        <w:trPr>
          <w:cantSplit/>
        </w:trPr>
        <w:tc>
          <w:tcPr>
            <w:tcW w:w="3150" w:type="dxa"/>
            <w:vAlign w:val="bottom"/>
          </w:tcPr>
          <w:p w14:paraId="3BF8A817" w14:textId="77777777"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vAlign w:val="bottom"/>
          </w:tcPr>
          <w:p w14:paraId="4D553E2A" w14:textId="67EB6D4E" w:rsidR="00E77E30" w:rsidRPr="006E3508" w:rsidRDefault="00E77E30" w:rsidP="005207D3">
            <w:pPr>
              <w:pStyle w:val="acctfourfigures"/>
              <w:tabs>
                <w:tab w:val="clear" w:pos="765"/>
                <w:tab w:val="decimal" w:pos="1001"/>
              </w:tabs>
              <w:spacing w:line="240" w:lineRule="atLeast"/>
              <w:ind w:left="-126" w:right="-85"/>
              <w:rPr>
                <w:rFonts w:cs="Times New Roman"/>
                <w:sz w:val="20"/>
                <w:lang w:val="en-US" w:bidi="th-TH"/>
              </w:rPr>
            </w:pPr>
            <w:r w:rsidRPr="006E3508">
              <w:rPr>
                <w:rFonts w:cs="Times New Roman"/>
                <w:sz w:val="20"/>
              </w:rPr>
              <w:t>-</w:t>
            </w:r>
          </w:p>
        </w:tc>
        <w:tc>
          <w:tcPr>
            <w:tcW w:w="180" w:type="dxa"/>
            <w:shd w:val="clear" w:color="auto" w:fill="auto"/>
            <w:vAlign w:val="bottom"/>
          </w:tcPr>
          <w:p w14:paraId="5A3EB9DB"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336CF647" w14:textId="544F2A0D" w:rsidR="00E77E30" w:rsidRPr="006E3508" w:rsidRDefault="00E77E30" w:rsidP="005207D3">
            <w:pPr>
              <w:pStyle w:val="acctfourfigures"/>
              <w:tabs>
                <w:tab w:val="clear" w:pos="765"/>
                <w:tab w:val="decimal" w:pos="1174"/>
              </w:tabs>
              <w:spacing w:line="240" w:lineRule="atLeast"/>
              <w:ind w:left="-126" w:right="-85"/>
              <w:rPr>
                <w:rFonts w:cs="Times New Roman"/>
                <w:sz w:val="20"/>
                <w:lang w:val="en-US" w:bidi="th-TH"/>
              </w:rPr>
            </w:pPr>
            <w:r w:rsidRPr="006E3508">
              <w:rPr>
                <w:rFonts w:cs="Times New Roman"/>
                <w:sz w:val="20"/>
                <w:lang w:val="en-US" w:bidi="th-TH"/>
              </w:rPr>
              <w:t>2,638</w:t>
            </w:r>
          </w:p>
        </w:tc>
        <w:tc>
          <w:tcPr>
            <w:tcW w:w="180" w:type="dxa"/>
            <w:vAlign w:val="bottom"/>
          </w:tcPr>
          <w:p w14:paraId="7630D4F6"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4A66D308" w14:textId="1B8740E7" w:rsidR="00E77E30" w:rsidRPr="006E3508" w:rsidRDefault="00E77E30" w:rsidP="005207D3">
            <w:pPr>
              <w:pStyle w:val="acctfourfigures"/>
              <w:tabs>
                <w:tab w:val="clear" w:pos="765"/>
                <w:tab w:val="decimal" w:pos="1093"/>
              </w:tabs>
              <w:spacing w:line="240" w:lineRule="atLeast"/>
              <w:ind w:left="-126" w:right="-85"/>
              <w:rPr>
                <w:rFonts w:cs="Times New Roman"/>
                <w:sz w:val="20"/>
              </w:rPr>
            </w:pPr>
            <w:r w:rsidRPr="006E3508">
              <w:rPr>
                <w:rFonts w:cs="Times New Roman"/>
                <w:sz w:val="20"/>
                <w:lang w:val="en-US" w:bidi="th-TH"/>
              </w:rPr>
              <w:t>293</w:t>
            </w:r>
          </w:p>
        </w:tc>
        <w:tc>
          <w:tcPr>
            <w:tcW w:w="191" w:type="dxa"/>
            <w:shd w:val="clear" w:color="auto" w:fill="auto"/>
            <w:vAlign w:val="bottom"/>
          </w:tcPr>
          <w:p w14:paraId="65BAC8E0"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49B91397" w14:textId="392B1CB5" w:rsidR="00E77E30" w:rsidRPr="006E3508" w:rsidRDefault="00E77E30" w:rsidP="005207D3">
            <w:pPr>
              <w:pStyle w:val="acctfourfigures"/>
              <w:tabs>
                <w:tab w:val="clear" w:pos="765"/>
                <w:tab w:val="decimal" w:pos="1093"/>
              </w:tabs>
              <w:spacing w:line="240" w:lineRule="atLeast"/>
              <w:ind w:left="-126" w:right="-85"/>
              <w:rPr>
                <w:rFonts w:cs="Times New Roman"/>
                <w:sz w:val="20"/>
              </w:rPr>
            </w:pPr>
            <w:r w:rsidRPr="006E3508">
              <w:rPr>
                <w:rFonts w:cs="Times New Roman"/>
                <w:sz w:val="20"/>
              </w:rPr>
              <w:t>86</w:t>
            </w:r>
          </w:p>
        </w:tc>
        <w:tc>
          <w:tcPr>
            <w:tcW w:w="180" w:type="dxa"/>
            <w:shd w:val="clear" w:color="auto" w:fill="auto"/>
            <w:vAlign w:val="bottom"/>
          </w:tcPr>
          <w:p w14:paraId="5C315601"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6BBD4F82" w14:textId="02D641E0" w:rsidR="00E77E30" w:rsidRPr="006E3508" w:rsidRDefault="00E77E30" w:rsidP="005207D3">
            <w:pPr>
              <w:pStyle w:val="acctfourfigures"/>
              <w:tabs>
                <w:tab w:val="clear" w:pos="765"/>
                <w:tab w:val="decimal" w:pos="1093"/>
              </w:tabs>
              <w:spacing w:line="240" w:lineRule="atLeast"/>
              <w:ind w:left="-126" w:right="-85"/>
              <w:rPr>
                <w:rFonts w:cs="Times New Roman"/>
                <w:sz w:val="20"/>
              </w:rPr>
            </w:pPr>
            <w:r w:rsidRPr="006E3508">
              <w:rPr>
                <w:rFonts w:cs="Times New Roman"/>
                <w:sz w:val="20"/>
              </w:rPr>
              <w:t>17,316</w:t>
            </w:r>
          </w:p>
        </w:tc>
        <w:tc>
          <w:tcPr>
            <w:tcW w:w="180" w:type="dxa"/>
            <w:shd w:val="clear" w:color="auto" w:fill="auto"/>
            <w:vAlign w:val="bottom"/>
          </w:tcPr>
          <w:p w14:paraId="58A024B0"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12AC5486" w14:textId="422D2425" w:rsidR="00E77E30" w:rsidRPr="006E3508" w:rsidRDefault="00E77E30"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lang w:val="en-US" w:bidi="th-TH"/>
              </w:rPr>
              <w:t>(20,333)</w:t>
            </w:r>
          </w:p>
        </w:tc>
        <w:tc>
          <w:tcPr>
            <w:tcW w:w="180" w:type="dxa"/>
            <w:shd w:val="clear" w:color="auto" w:fill="auto"/>
            <w:vAlign w:val="bottom"/>
          </w:tcPr>
          <w:p w14:paraId="78335153"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vAlign w:val="bottom"/>
          </w:tcPr>
          <w:p w14:paraId="63C3C347" w14:textId="4E28EF17" w:rsidR="00E77E30" w:rsidRPr="006E3508" w:rsidRDefault="00E77E30" w:rsidP="005207D3">
            <w:pPr>
              <w:pStyle w:val="acctfourfigures"/>
              <w:tabs>
                <w:tab w:val="clear" w:pos="765"/>
                <w:tab w:val="decimal" w:pos="1093"/>
              </w:tabs>
              <w:spacing w:line="240" w:lineRule="atLeast"/>
              <w:ind w:left="-126" w:right="-85"/>
              <w:rPr>
                <w:rFonts w:cs="Times New Roman"/>
                <w:sz w:val="20"/>
              </w:rPr>
            </w:pPr>
            <w:r w:rsidRPr="006E3508">
              <w:rPr>
                <w:rFonts w:cs="Times New Roman"/>
                <w:sz w:val="20"/>
              </w:rPr>
              <w:t>-</w:t>
            </w:r>
          </w:p>
        </w:tc>
      </w:tr>
      <w:tr w:rsidR="00E77E30" w:rsidRPr="006E3508" w14:paraId="3E060195" w14:textId="77777777" w:rsidTr="00AE5457">
        <w:trPr>
          <w:cantSplit/>
        </w:trPr>
        <w:tc>
          <w:tcPr>
            <w:tcW w:w="3150" w:type="dxa"/>
            <w:vAlign w:val="bottom"/>
          </w:tcPr>
          <w:p w14:paraId="4B39763E" w14:textId="77777777"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767A09B4" w14:textId="43968A8F" w:rsidR="00E77E30" w:rsidRPr="006E3508" w:rsidRDefault="00E77E30" w:rsidP="005207D3">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lang w:val="en-US" w:bidi="th-TH"/>
              </w:rPr>
              <w:t>-</w:t>
            </w:r>
          </w:p>
        </w:tc>
        <w:tc>
          <w:tcPr>
            <w:tcW w:w="180" w:type="dxa"/>
            <w:shd w:val="clear" w:color="auto" w:fill="auto"/>
            <w:vAlign w:val="bottom"/>
          </w:tcPr>
          <w:p w14:paraId="42D32EC9"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3AB69A2E" w14:textId="38E3F48E" w:rsidR="00E77E30" w:rsidRPr="006E3508" w:rsidRDefault="00E77E30"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w:t>
            </w:r>
          </w:p>
        </w:tc>
        <w:tc>
          <w:tcPr>
            <w:tcW w:w="180" w:type="dxa"/>
            <w:vAlign w:val="bottom"/>
          </w:tcPr>
          <w:p w14:paraId="0A45A34B"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2C9619C9" w14:textId="082353C6" w:rsidR="00E77E30" w:rsidRPr="006E3508" w:rsidRDefault="00E77E30" w:rsidP="005207D3">
            <w:pPr>
              <w:pStyle w:val="acctfourfigures"/>
              <w:tabs>
                <w:tab w:val="clear" w:pos="765"/>
                <w:tab w:val="decimal" w:pos="1093"/>
              </w:tabs>
              <w:spacing w:line="240" w:lineRule="atLeast"/>
              <w:ind w:left="-126" w:right="-85"/>
              <w:rPr>
                <w:rFonts w:cs="Times New Roman"/>
                <w:sz w:val="20"/>
                <w:lang w:val="en-US" w:bidi="th-TH"/>
              </w:rPr>
            </w:pPr>
            <w:r w:rsidRPr="006E3508">
              <w:rPr>
                <w:rFonts w:cs="Times New Roman"/>
                <w:sz w:val="20"/>
                <w:lang w:bidi="th-TH"/>
              </w:rPr>
              <w:t>(1,734)</w:t>
            </w:r>
          </w:p>
        </w:tc>
        <w:tc>
          <w:tcPr>
            <w:tcW w:w="191" w:type="dxa"/>
            <w:shd w:val="clear" w:color="auto" w:fill="auto"/>
            <w:vAlign w:val="bottom"/>
          </w:tcPr>
          <w:p w14:paraId="15680DF0" w14:textId="77777777" w:rsidR="00E77E30" w:rsidRPr="006E3508" w:rsidRDefault="00E77E30" w:rsidP="005207D3">
            <w:pPr>
              <w:pStyle w:val="acctfourfigures"/>
              <w:tabs>
                <w:tab w:val="clear" w:pos="765"/>
                <w:tab w:val="decimal" w:pos="1093"/>
              </w:tabs>
              <w:spacing w:line="240" w:lineRule="atLeast"/>
              <w:ind w:left="-126" w:right="-85"/>
              <w:rPr>
                <w:rFonts w:cs="Times New Roman"/>
                <w:sz w:val="20"/>
                <w:lang w:val="en-US" w:bidi="th-TH"/>
              </w:rPr>
            </w:pPr>
          </w:p>
        </w:tc>
        <w:tc>
          <w:tcPr>
            <w:tcW w:w="1429" w:type="dxa"/>
            <w:shd w:val="clear" w:color="auto" w:fill="auto"/>
            <w:vAlign w:val="bottom"/>
          </w:tcPr>
          <w:p w14:paraId="53EB6277" w14:textId="2930AEDC" w:rsidR="00E77E30" w:rsidRPr="006E3508" w:rsidRDefault="00E77E30" w:rsidP="005207D3">
            <w:pPr>
              <w:pStyle w:val="acctfourfigures"/>
              <w:tabs>
                <w:tab w:val="clear" w:pos="765"/>
                <w:tab w:val="decimal" w:pos="1093"/>
              </w:tabs>
              <w:spacing w:line="240" w:lineRule="atLeast"/>
              <w:ind w:left="-126" w:right="-85"/>
              <w:rPr>
                <w:rFonts w:cs="Times New Roman"/>
                <w:sz w:val="20"/>
              </w:rPr>
            </w:pPr>
            <w:r w:rsidRPr="006E3508">
              <w:rPr>
                <w:rFonts w:cs="Times New Roman"/>
                <w:sz w:val="20"/>
                <w:lang w:bidi="th-TH"/>
              </w:rPr>
              <w:t>(140)</w:t>
            </w:r>
          </w:p>
        </w:tc>
        <w:tc>
          <w:tcPr>
            <w:tcW w:w="180" w:type="dxa"/>
            <w:shd w:val="clear" w:color="auto" w:fill="auto"/>
            <w:vAlign w:val="bottom"/>
          </w:tcPr>
          <w:p w14:paraId="082D4481" w14:textId="77777777" w:rsidR="00E77E30" w:rsidRPr="006E3508" w:rsidRDefault="00E77E30" w:rsidP="005207D3">
            <w:pPr>
              <w:pStyle w:val="acctfourfigures"/>
              <w:tabs>
                <w:tab w:val="clear" w:pos="765"/>
                <w:tab w:val="decimal" w:pos="1093"/>
              </w:tabs>
              <w:spacing w:line="240" w:lineRule="atLeast"/>
              <w:ind w:left="-126" w:right="-85"/>
              <w:rPr>
                <w:rFonts w:cs="Times New Roman"/>
                <w:sz w:val="20"/>
              </w:rPr>
            </w:pPr>
          </w:p>
        </w:tc>
        <w:tc>
          <w:tcPr>
            <w:tcW w:w="1266" w:type="dxa"/>
            <w:shd w:val="clear" w:color="auto" w:fill="auto"/>
            <w:vAlign w:val="bottom"/>
          </w:tcPr>
          <w:p w14:paraId="4BA9B119" w14:textId="5EB215F9" w:rsidR="00E77E30" w:rsidRPr="006E3508" w:rsidRDefault="00E77E30"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lang w:bidi="th-TH"/>
              </w:rPr>
              <w:t>-</w:t>
            </w:r>
          </w:p>
        </w:tc>
        <w:tc>
          <w:tcPr>
            <w:tcW w:w="180" w:type="dxa"/>
            <w:shd w:val="clear" w:color="auto" w:fill="auto"/>
            <w:vAlign w:val="bottom"/>
          </w:tcPr>
          <w:p w14:paraId="47FBFAAD"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8CC9C96" w14:textId="6C991783" w:rsidR="00E77E30" w:rsidRPr="006E3508" w:rsidRDefault="00E77E30" w:rsidP="005207D3">
            <w:pPr>
              <w:pStyle w:val="acctfourfigures"/>
              <w:tabs>
                <w:tab w:val="clear" w:pos="765"/>
                <w:tab w:val="decimal" w:pos="1093"/>
              </w:tabs>
              <w:spacing w:line="240" w:lineRule="atLeast"/>
              <w:ind w:right="-85"/>
              <w:rPr>
                <w:rFonts w:cs="Times New Roman"/>
                <w:sz w:val="20"/>
              </w:rPr>
            </w:pPr>
            <w:r w:rsidRPr="006E3508">
              <w:rPr>
                <w:rFonts w:cs="Times New Roman"/>
                <w:sz w:val="20"/>
                <w:lang w:bidi="th-TH"/>
              </w:rPr>
              <w:t>-</w:t>
            </w:r>
          </w:p>
        </w:tc>
        <w:tc>
          <w:tcPr>
            <w:tcW w:w="180" w:type="dxa"/>
            <w:shd w:val="clear" w:color="auto" w:fill="auto"/>
            <w:vAlign w:val="bottom"/>
          </w:tcPr>
          <w:p w14:paraId="4C9FE2E2"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vAlign w:val="bottom"/>
          </w:tcPr>
          <w:p w14:paraId="2CCFE161" w14:textId="3F3C9EF6" w:rsidR="00E77E30" w:rsidRPr="006E3508" w:rsidRDefault="00E77E30"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lang w:bidi="th-TH"/>
              </w:rPr>
              <w:t>(1,874)</w:t>
            </w:r>
          </w:p>
        </w:tc>
      </w:tr>
      <w:tr w:rsidR="00E77E30" w:rsidRPr="006E3508" w14:paraId="3CBCA647" w14:textId="77777777" w:rsidTr="00AE5457">
        <w:trPr>
          <w:cantSplit/>
        </w:trPr>
        <w:tc>
          <w:tcPr>
            <w:tcW w:w="3150" w:type="dxa"/>
            <w:vAlign w:val="bottom"/>
          </w:tcPr>
          <w:p w14:paraId="07778594" w14:textId="02C67555" w:rsidR="00E77E30" w:rsidRPr="006E3508" w:rsidRDefault="00E77E30" w:rsidP="00E77E30">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sz w:val="20"/>
                <w:szCs w:val="20"/>
              </w:rPr>
              <w:t>At 31 December 2020 and</w:t>
            </w:r>
          </w:p>
        </w:tc>
        <w:tc>
          <w:tcPr>
            <w:tcW w:w="1440" w:type="dxa"/>
            <w:tcBorders>
              <w:top w:val="single" w:sz="4" w:space="0" w:color="auto"/>
            </w:tcBorders>
            <w:vAlign w:val="bottom"/>
          </w:tcPr>
          <w:p w14:paraId="0F4C2715" w14:textId="1DCCC061" w:rsidR="00E77E30" w:rsidRPr="006E3508" w:rsidRDefault="00E77E30" w:rsidP="005207D3">
            <w:pPr>
              <w:pStyle w:val="acctfourfigures"/>
              <w:tabs>
                <w:tab w:val="clear" w:pos="765"/>
                <w:tab w:val="decimal" w:pos="1001"/>
              </w:tabs>
              <w:spacing w:line="240" w:lineRule="auto"/>
              <w:ind w:right="-85"/>
              <w:rPr>
                <w:rFonts w:cs="Times New Roman"/>
                <w:b/>
                <w:bCs/>
                <w:sz w:val="20"/>
              </w:rPr>
            </w:pPr>
          </w:p>
        </w:tc>
        <w:tc>
          <w:tcPr>
            <w:tcW w:w="180" w:type="dxa"/>
            <w:vAlign w:val="bottom"/>
          </w:tcPr>
          <w:p w14:paraId="7783F976"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vAlign w:val="bottom"/>
          </w:tcPr>
          <w:p w14:paraId="1D0623D9" w14:textId="683D96BD" w:rsidR="00E77E30" w:rsidRPr="006E3508" w:rsidRDefault="00E77E30" w:rsidP="005207D3">
            <w:pPr>
              <w:pStyle w:val="acctfourfigures"/>
              <w:tabs>
                <w:tab w:val="clear" w:pos="765"/>
                <w:tab w:val="decimal" w:pos="1174"/>
              </w:tabs>
              <w:spacing w:line="240" w:lineRule="auto"/>
              <w:ind w:right="-85"/>
              <w:rPr>
                <w:rFonts w:cs="Times New Roman"/>
                <w:b/>
                <w:bCs/>
                <w:sz w:val="20"/>
              </w:rPr>
            </w:pPr>
          </w:p>
        </w:tc>
        <w:tc>
          <w:tcPr>
            <w:tcW w:w="180" w:type="dxa"/>
            <w:vAlign w:val="bottom"/>
          </w:tcPr>
          <w:p w14:paraId="0F99F89A"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vAlign w:val="bottom"/>
          </w:tcPr>
          <w:p w14:paraId="20E2EB56" w14:textId="1F8FBC75"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91" w:type="dxa"/>
            <w:vAlign w:val="bottom"/>
          </w:tcPr>
          <w:p w14:paraId="3C6B0F58"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29" w:type="dxa"/>
            <w:tcBorders>
              <w:top w:val="single" w:sz="4" w:space="0" w:color="auto"/>
            </w:tcBorders>
            <w:vAlign w:val="bottom"/>
          </w:tcPr>
          <w:p w14:paraId="72387949" w14:textId="6A0366E8"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7B91C8F2"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266" w:type="dxa"/>
            <w:tcBorders>
              <w:top w:val="single" w:sz="4" w:space="0" w:color="auto"/>
            </w:tcBorders>
            <w:vAlign w:val="bottom"/>
          </w:tcPr>
          <w:p w14:paraId="22D6ED9E" w14:textId="53406F8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2A668A0F"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40" w:type="dxa"/>
            <w:tcBorders>
              <w:top w:val="single" w:sz="4" w:space="0" w:color="auto"/>
            </w:tcBorders>
            <w:vAlign w:val="bottom"/>
          </w:tcPr>
          <w:p w14:paraId="3ACB3C1D" w14:textId="21018B0F"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21CDF622"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350" w:type="dxa"/>
            <w:tcBorders>
              <w:top w:val="single" w:sz="4" w:space="0" w:color="auto"/>
            </w:tcBorders>
            <w:vAlign w:val="bottom"/>
          </w:tcPr>
          <w:p w14:paraId="756848C5" w14:textId="1A1E8C85"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r>
      <w:tr w:rsidR="00E77E30" w:rsidRPr="006E3508" w14:paraId="723F11C3" w14:textId="77777777" w:rsidTr="00AE5457">
        <w:trPr>
          <w:cantSplit/>
        </w:trPr>
        <w:tc>
          <w:tcPr>
            <w:tcW w:w="3150" w:type="dxa"/>
            <w:vAlign w:val="bottom"/>
          </w:tcPr>
          <w:p w14:paraId="2C43BD3F" w14:textId="35CC5183"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 xml:space="preserve">   1 January 2021</w:t>
            </w:r>
          </w:p>
        </w:tc>
        <w:tc>
          <w:tcPr>
            <w:tcW w:w="1440" w:type="dxa"/>
            <w:vAlign w:val="bottom"/>
          </w:tcPr>
          <w:p w14:paraId="3DBFF05B" w14:textId="38B01E30" w:rsidR="00E77E30" w:rsidRPr="006E3508" w:rsidRDefault="00E77E30" w:rsidP="005207D3">
            <w:pPr>
              <w:pStyle w:val="acctfourfigures"/>
              <w:tabs>
                <w:tab w:val="clear" w:pos="765"/>
                <w:tab w:val="decimal" w:pos="1001"/>
              </w:tabs>
              <w:spacing w:line="240" w:lineRule="auto"/>
              <w:ind w:right="-85"/>
              <w:rPr>
                <w:rFonts w:cs="Times New Roman"/>
                <w:b/>
                <w:bCs/>
                <w:sz w:val="20"/>
              </w:rPr>
            </w:pPr>
            <w:r w:rsidRPr="006E3508">
              <w:rPr>
                <w:rFonts w:cs="Times New Roman"/>
                <w:b/>
                <w:bCs/>
                <w:sz w:val="20"/>
              </w:rPr>
              <w:t>316,796</w:t>
            </w:r>
          </w:p>
        </w:tc>
        <w:tc>
          <w:tcPr>
            <w:tcW w:w="180" w:type="dxa"/>
            <w:vAlign w:val="bottom"/>
          </w:tcPr>
          <w:p w14:paraId="07749E11"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1FE09ED6" w14:textId="5782DBFF" w:rsidR="00E77E30" w:rsidRPr="006E3508" w:rsidRDefault="00E77E30" w:rsidP="005207D3">
            <w:pPr>
              <w:pStyle w:val="acctfourfigures"/>
              <w:tabs>
                <w:tab w:val="clear" w:pos="765"/>
                <w:tab w:val="decimal" w:pos="1174"/>
              </w:tabs>
              <w:spacing w:line="240" w:lineRule="auto"/>
              <w:ind w:right="-85"/>
              <w:rPr>
                <w:rFonts w:cs="Times New Roman"/>
                <w:b/>
                <w:bCs/>
                <w:sz w:val="20"/>
              </w:rPr>
            </w:pPr>
            <w:r w:rsidRPr="006E3508">
              <w:rPr>
                <w:rFonts w:cs="Times New Roman"/>
                <w:b/>
                <w:bCs/>
                <w:sz w:val="20"/>
              </w:rPr>
              <w:t>386,514</w:t>
            </w:r>
          </w:p>
        </w:tc>
        <w:tc>
          <w:tcPr>
            <w:tcW w:w="180" w:type="dxa"/>
            <w:vAlign w:val="bottom"/>
          </w:tcPr>
          <w:p w14:paraId="073A351D"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5F1443F1" w14:textId="523EA731" w:rsidR="00E77E30" w:rsidRPr="006E3508" w:rsidRDefault="00E77E30" w:rsidP="005207D3">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175,483</w:t>
            </w:r>
          </w:p>
        </w:tc>
        <w:tc>
          <w:tcPr>
            <w:tcW w:w="191" w:type="dxa"/>
            <w:vAlign w:val="bottom"/>
          </w:tcPr>
          <w:p w14:paraId="277F6D69"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29" w:type="dxa"/>
            <w:vAlign w:val="bottom"/>
          </w:tcPr>
          <w:p w14:paraId="5E952E75" w14:textId="48A0EFAC" w:rsidR="00E77E30" w:rsidRPr="006E3508" w:rsidRDefault="00E77E30" w:rsidP="005207D3">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45,113</w:t>
            </w:r>
          </w:p>
        </w:tc>
        <w:tc>
          <w:tcPr>
            <w:tcW w:w="180" w:type="dxa"/>
            <w:vAlign w:val="bottom"/>
          </w:tcPr>
          <w:p w14:paraId="1C242C20"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266" w:type="dxa"/>
            <w:vAlign w:val="bottom"/>
          </w:tcPr>
          <w:p w14:paraId="32BD9780" w14:textId="61177066" w:rsidR="00E77E30" w:rsidRPr="006E3508" w:rsidRDefault="00E77E30" w:rsidP="005207D3">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133,952</w:t>
            </w:r>
          </w:p>
        </w:tc>
        <w:tc>
          <w:tcPr>
            <w:tcW w:w="180" w:type="dxa"/>
            <w:vAlign w:val="bottom"/>
          </w:tcPr>
          <w:p w14:paraId="2E69D51B"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40" w:type="dxa"/>
            <w:vAlign w:val="bottom"/>
          </w:tcPr>
          <w:p w14:paraId="2D212ADA" w14:textId="187FCC8A" w:rsidR="00E77E30" w:rsidRPr="006E3508" w:rsidRDefault="00ED4D57" w:rsidP="005207D3">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41,253</w:t>
            </w:r>
          </w:p>
        </w:tc>
        <w:tc>
          <w:tcPr>
            <w:tcW w:w="180" w:type="dxa"/>
            <w:vAlign w:val="bottom"/>
          </w:tcPr>
          <w:p w14:paraId="6C75AFF4"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350" w:type="dxa"/>
            <w:vAlign w:val="bottom"/>
          </w:tcPr>
          <w:p w14:paraId="79EC1DC5" w14:textId="4AE84EE2" w:rsidR="00E77E30" w:rsidRPr="006E3508" w:rsidRDefault="00E77E30" w:rsidP="005207D3">
            <w:pPr>
              <w:pStyle w:val="acctfourfigures"/>
              <w:tabs>
                <w:tab w:val="clear" w:pos="765"/>
                <w:tab w:val="decimal" w:pos="1093"/>
              </w:tabs>
              <w:spacing w:line="240" w:lineRule="auto"/>
              <w:ind w:right="-85"/>
              <w:rPr>
                <w:rFonts w:cs="Times New Roman"/>
                <w:b/>
                <w:bCs/>
                <w:sz w:val="20"/>
              </w:rPr>
            </w:pPr>
            <w:r w:rsidRPr="006E3508">
              <w:rPr>
                <w:rFonts w:cs="Times New Roman"/>
                <w:b/>
                <w:bCs/>
                <w:sz w:val="20"/>
              </w:rPr>
              <w:t>1,</w:t>
            </w:r>
            <w:r w:rsidR="00ED4D57" w:rsidRPr="006E3508">
              <w:rPr>
                <w:rFonts w:cs="Times New Roman"/>
                <w:b/>
                <w:bCs/>
                <w:sz w:val="20"/>
              </w:rPr>
              <w:t>099,111</w:t>
            </w:r>
          </w:p>
        </w:tc>
      </w:tr>
      <w:tr w:rsidR="00E77E30" w:rsidRPr="006E3508" w14:paraId="1A464F02" w14:textId="77777777" w:rsidTr="00AE5457">
        <w:trPr>
          <w:cantSplit/>
        </w:trPr>
        <w:tc>
          <w:tcPr>
            <w:tcW w:w="3150" w:type="dxa"/>
            <w:vAlign w:val="bottom"/>
          </w:tcPr>
          <w:p w14:paraId="30259C35" w14:textId="77777777" w:rsidR="00E77E30" w:rsidRPr="006E3508" w:rsidRDefault="00E77E30"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2DE65F58" w14:textId="6CAD45F9" w:rsidR="00E77E30" w:rsidRPr="006E3508" w:rsidRDefault="00C8078D"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80" w:type="dxa"/>
            <w:shd w:val="clear" w:color="auto" w:fill="auto"/>
          </w:tcPr>
          <w:p w14:paraId="79E46E62"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4B6BA761" w14:textId="4E625765" w:rsidR="00E77E30" w:rsidRPr="006E3508" w:rsidRDefault="00C8078D"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72</w:t>
            </w:r>
          </w:p>
        </w:tc>
        <w:tc>
          <w:tcPr>
            <w:tcW w:w="180" w:type="dxa"/>
          </w:tcPr>
          <w:p w14:paraId="7C00FECA"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tcPr>
          <w:p w14:paraId="4D3B8152" w14:textId="2DBF93EF"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837</w:t>
            </w:r>
          </w:p>
        </w:tc>
        <w:tc>
          <w:tcPr>
            <w:tcW w:w="191" w:type="dxa"/>
            <w:shd w:val="clear" w:color="auto" w:fill="auto"/>
          </w:tcPr>
          <w:p w14:paraId="7EDCFD07"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7EE3F85D" w14:textId="299B144A"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219</w:t>
            </w:r>
          </w:p>
        </w:tc>
        <w:tc>
          <w:tcPr>
            <w:tcW w:w="180" w:type="dxa"/>
            <w:shd w:val="clear" w:color="auto" w:fill="auto"/>
          </w:tcPr>
          <w:p w14:paraId="0ABC0DB0"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65BCD3" w14:textId="3D6613E7"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86,134</w:t>
            </w:r>
          </w:p>
        </w:tc>
        <w:tc>
          <w:tcPr>
            <w:tcW w:w="180" w:type="dxa"/>
            <w:shd w:val="clear" w:color="auto" w:fill="auto"/>
          </w:tcPr>
          <w:p w14:paraId="3909EB15"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C8C44FE" w14:textId="10166787"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56,695</w:t>
            </w:r>
          </w:p>
        </w:tc>
        <w:tc>
          <w:tcPr>
            <w:tcW w:w="180" w:type="dxa"/>
            <w:shd w:val="clear" w:color="auto" w:fill="auto"/>
          </w:tcPr>
          <w:p w14:paraId="3C3F9F3D"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tcPr>
          <w:p w14:paraId="6FCCAE44" w14:textId="468E5B04"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143,957</w:t>
            </w:r>
          </w:p>
        </w:tc>
      </w:tr>
      <w:tr w:rsidR="00E77E30" w:rsidRPr="006E3508" w14:paraId="2626817E" w14:textId="77777777" w:rsidTr="00AE5457">
        <w:trPr>
          <w:cantSplit/>
        </w:trPr>
        <w:tc>
          <w:tcPr>
            <w:tcW w:w="3150" w:type="dxa"/>
            <w:vAlign w:val="bottom"/>
          </w:tcPr>
          <w:p w14:paraId="1651AD36" w14:textId="11D9FBA0" w:rsidR="00E77E30" w:rsidRPr="006E3508" w:rsidRDefault="001B7FB5"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566EADE8" w14:textId="5E469266" w:rsidR="00E77E30" w:rsidRPr="006E3508" w:rsidRDefault="00C8078D"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80" w:type="dxa"/>
            <w:shd w:val="clear" w:color="auto" w:fill="auto"/>
          </w:tcPr>
          <w:p w14:paraId="6F128D72"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5C94B65" w14:textId="546B4D1D" w:rsidR="00E77E30" w:rsidRPr="006E3508" w:rsidRDefault="00C8078D"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857</w:t>
            </w:r>
          </w:p>
        </w:tc>
        <w:tc>
          <w:tcPr>
            <w:tcW w:w="180" w:type="dxa"/>
          </w:tcPr>
          <w:p w14:paraId="065E3AA3"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tcPr>
          <w:p w14:paraId="67FC23A1" w14:textId="337A2741"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3,865</w:t>
            </w:r>
          </w:p>
        </w:tc>
        <w:tc>
          <w:tcPr>
            <w:tcW w:w="191" w:type="dxa"/>
            <w:shd w:val="clear" w:color="auto" w:fill="auto"/>
          </w:tcPr>
          <w:p w14:paraId="4EEFBBF7"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5E0AE2D2" w14:textId="7040BAA8"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57</w:t>
            </w:r>
          </w:p>
        </w:tc>
        <w:tc>
          <w:tcPr>
            <w:tcW w:w="180" w:type="dxa"/>
            <w:shd w:val="clear" w:color="auto" w:fill="auto"/>
          </w:tcPr>
          <w:p w14:paraId="62AC884D"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FF5CF09" w14:textId="7E45BB42"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tcPr>
          <w:p w14:paraId="641456AC"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7B4DEC7B" w14:textId="542DD979"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(4,779)</w:t>
            </w:r>
          </w:p>
        </w:tc>
        <w:tc>
          <w:tcPr>
            <w:tcW w:w="180" w:type="dxa"/>
            <w:shd w:val="clear" w:color="auto" w:fill="auto"/>
          </w:tcPr>
          <w:p w14:paraId="77762F61"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tcPr>
          <w:p w14:paraId="0C049075" w14:textId="7DFCD297"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r>
      <w:tr w:rsidR="00E77E30" w:rsidRPr="006E3508" w14:paraId="3DEF5C47" w14:textId="77777777" w:rsidTr="00AE5457">
        <w:trPr>
          <w:cantSplit/>
        </w:trPr>
        <w:tc>
          <w:tcPr>
            <w:tcW w:w="3150" w:type="dxa"/>
            <w:vAlign w:val="bottom"/>
          </w:tcPr>
          <w:p w14:paraId="2E427FF6" w14:textId="2199A61C" w:rsidR="00E77E30" w:rsidRPr="006E3508" w:rsidRDefault="001B7FB5"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4833DB41" w14:textId="6727F0AD" w:rsidR="00E77E30" w:rsidRPr="006E3508" w:rsidRDefault="00C8078D" w:rsidP="005207D3">
            <w:pPr>
              <w:pStyle w:val="acctfourfigures"/>
              <w:tabs>
                <w:tab w:val="clear" w:pos="765"/>
                <w:tab w:val="decimal" w:pos="1001"/>
              </w:tabs>
              <w:spacing w:line="240" w:lineRule="atLeast"/>
              <w:ind w:left="-126" w:right="-85"/>
              <w:rPr>
                <w:rFonts w:cs="Times New Roman"/>
                <w:sz w:val="20"/>
              </w:rPr>
            </w:pPr>
            <w:r w:rsidRPr="006E3508">
              <w:rPr>
                <w:rFonts w:cs="Times New Roman"/>
                <w:sz w:val="20"/>
              </w:rPr>
              <w:t>-</w:t>
            </w:r>
          </w:p>
        </w:tc>
        <w:tc>
          <w:tcPr>
            <w:tcW w:w="180" w:type="dxa"/>
            <w:shd w:val="clear" w:color="auto" w:fill="auto"/>
          </w:tcPr>
          <w:p w14:paraId="086F331E"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2D08CBF5" w14:textId="02490693" w:rsidR="00E77E30" w:rsidRPr="006E3508" w:rsidRDefault="00C8078D" w:rsidP="005207D3">
            <w:pPr>
              <w:pStyle w:val="acctfourfigures"/>
              <w:tabs>
                <w:tab w:val="clear" w:pos="765"/>
                <w:tab w:val="decimal" w:pos="1174"/>
              </w:tabs>
              <w:spacing w:line="240" w:lineRule="atLeast"/>
              <w:ind w:left="-126" w:right="-85"/>
              <w:rPr>
                <w:rFonts w:cs="Times New Roman"/>
                <w:sz w:val="20"/>
                <w:lang w:val="en-US" w:bidi="th-TH"/>
              </w:rPr>
            </w:pPr>
            <w:r w:rsidRPr="006E3508">
              <w:rPr>
                <w:rFonts w:cs="Times New Roman"/>
                <w:sz w:val="20"/>
              </w:rPr>
              <w:t>-</w:t>
            </w:r>
          </w:p>
        </w:tc>
        <w:tc>
          <w:tcPr>
            <w:tcW w:w="180" w:type="dxa"/>
          </w:tcPr>
          <w:p w14:paraId="45854979"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tcPr>
          <w:p w14:paraId="25608E23" w14:textId="468DF431" w:rsidR="00E77E30" w:rsidRPr="006E3508" w:rsidRDefault="00C8078D" w:rsidP="005207D3">
            <w:pPr>
              <w:pStyle w:val="acctfourfigures"/>
              <w:tabs>
                <w:tab w:val="clear" w:pos="765"/>
                <w:tab w:val="decimal" w:pos="1093"/>
              </w:tabs>
              <w:spacing w:line="240" w:lineRule="atLeast"/>
              <w:ind w:left="-126" w:right="-85"/>
              <w:rPr>
                <w:rFonts w:cs="Times New Roman"/>
                <w:sz w:val="20"/>
                <w:lang w:val="en-US" w:bidi="th-TH"/>
              </w:rPr>
            </w:pPr>
            <w:r w:rsidRPr="006E3508">
              <w:rPr>
                <w:rFonts w:cs="Times New Roman"/>
                <w:sz w:val="20"/>
              </w:rPr>
              <w:t>(37)</w:t>
            </w:r>
          </w:p>
        </w:tc>
        <w:tc>
          <w:tcPr>
            <w:tcW w:w="191" w:type="dxa"/>
            <w:shd w:val="clear" w:color="auto" w:fill="auto"/>
          </w:tcPr>
          <w:p w14:paraId="04398CC4"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ED9E996" w14:textId="4EDDDDE2" w:rsidR="00E77E30" w:rsidRPr="006E3508" w:rsidRDefault="00C8078D" w:rsidP="005207D3">
            <w:pPr>
              <w:pStyle w:val="acctfourfigures"/>
              <w:tabs>
                <w:tab w:val="clear" w:pos="765"/>
                <w:tab w:val="decimal" w:pos="1093"/>
              </w:tabs>
              <w:spacing w:line="240" w:lineRule="atLeast"/>
              <w:ind w:left="-186" w:right="-85"/>
              <w:rPr>
                <w:rFonts w:cs="Times New Roman"/>
                <w:sz w:val="20"/>
              </w:rPr>
            </w:pPr>
            <w:r w:rsidRPr="006E3508">
              <w:rPr>
                <w:rFonts w:cs="Times New Roman"/>
                <w:sz w:val="20"/>
              </w:rPr>
              <w:t>(94)</w:t>
            </w:r>
          </w:p>
        </w:tc>
        <w:tc>
          <w:tcPr>
            <w:tcW w:w="180" w:type="dxa"/>
            <w:shd w:val="clear" w:color="auto" w:fill="auto"/>
          </w:tcPr>
          <w:p w14:paraId="78E2E3AC"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334548ED" w14:textId="30960F07"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(4,131)</w:t>
            </w:r>
          </w:p>
        </w:tc>
        <w:tc>
          <w:tcPr>
            <w:tcW w:w="180" w:type="dxa"/>
            <w:shd w:val="clear" w:color="auto" w:fill="auto"/>
          </w:tcPr>
          <w:p w14:paraId="040B874A"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951D788" w14:textId="07CB56EA" w:rsidR="00E77E30" w:rsidRPr="006E3508" w:rsidRDefault="00C8078D" w:rsidP="005207D3">
            <w:pPr>
              <w:pStyle w:val="acctfourfigures"/>
              <w:tabs>
                <w:tab w:val="clear" w:pos="765"/>
                <w:tab w:val="decimal" w:pos="1093"/>
              </w:tabs>
              <w:spacing w:line="240" w:lineRule="atLeast"/>
              <w:ind w:left="-119" w:right="-85"/>
              <w:rPr>
                <w:rFonts w:cs="Times New Roman"/>
                <w:sz w:val="20"/>
                <w:cs/>
                <w:lang w:val="en-US" w:bidi="th-TH"/>
              </w:rPr>
            </w:pPr>
            <w:r w:rsidRPr="006E3508">
              <w:rPr>
                <w:rFonts w:cs="Times New Roman"/>
                <w:sz w:val="20"/>
              </w:rPr>
              <w:t>(15)</w:t>
            </w:r>
          </w:p>
        </w:tc>
        <w:tc>
          <w:tcPr>
            <w:tcW w:w="180" w:type="dxa"/>
            <w:shd w:val="clear" w:color="auto" w:fill="auto"/>
          </w:tcPr>
          <w:p w14:paraId="63C65857"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tcPr>
          <w:p w14:paraId="4B37FCF0" w14:textId="1ED1FA8B" w:rsidR="00E77E30" w:rsidRPr="006E3508" w:rsidRDefault="00C8078D"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(4,277)</w:t>
            </w:r>
          </w:p>
        </w:tc>
      </w:tr>
      <w:tr w:rsidR="00E77E30" w:rsidRPr="006E3508" w14:paraId="041BCFA3" w14:textId="77777777" w:rsidTr="00AE5457">
        <w:trPr>
          <w:cantSplit/>
        </w:trPr>
        <w:tc>
          <w:tcPr>
            <w:tcW w:w="3150" w:type="dxa"/>
            <w:vAlign w:val="bottom"/>
          </w:tcPr>
          <w:p w14:paraId="22B3E883" w14:textId="28925457" w:rsidR="00E77E30" w:rsidRPr="006E3508" w:rsidRDefault="00BA0D5B" w:rsidP="00E77E30">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shd w:val="clear" w:color="auto" w:fill="auto"/>
          </w:tcPr>
          <w:p w14:paraId="6AEB9F76" w14:textId="78856E6D" w:rsidR="00E77E30" w:rsidRPr="006E3508" w:rsidRDefault="00C8078D" w:rsidP="005207D3">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rPr>
              <w:t>(9,497)</w:t>
            </w:r>
          </w:p>
        </w:tc>
        <w:tc>
          <w:tcPr>
            <w:tcW w:w="180" w:type="dxa"/>
            <w:shd w:val="clear" w:color="auto" w:fill="auto"/>
          </w:tcPr>
          <w:p w14:paraId="6C5162B5" w14:textId="77777777" w:rsidR="00E77E30" w:rsidRPr="006E3508" w:rsidRDefault="00E77E30"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0944A8E0" w14:textId="31EA33D3" w:rsidR="00E77E30" w:rsidRPr="006E3508" w:rsidRDefault="00C8078D"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w:t>
            </w:r>
          </w:p>
        </w:tc>
        <w:tc>
          <w:tcPr>
            <w:tcW w:w="180" w:type="dxa"/>
          </w:tcPr>
          <w:p w14:paraId="2A0F5B3D" w14:textId="00D2F29C" w:rsidR="00E77E30" w:rsidRPr="006E3508" w:rsidRDefault="00C8078D"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w:t>
            </w:r>
          </w:p>
        </w:tc>
        <w:tc>
          <w:tcPr>
            <w:tcW w:w="1440" w:type="dxa"/>
          </w:tcPr>
          <w:p w14:paraId="2A2C000A" w14:textId="37B1ECB1" w:rsidR="00E77E30" w:rsidRPr="006E3508" w:rsidRDefault="00C8078D"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w:t>
            </w:r>
          </w:p>
        </w:tc>
        <w:tc>
          <w:tcPr>
            <w:tcW w:w="191" w:type="dxa"/>
            <w:shd w:val="clear" w:color="auto" w:fill="auto"/>
          </w:tcPr>
          <w:p w14:paraId="750A410B"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56E32CB" w14:textId="3FD2079C" w:rsidR="00E77E30" w:rsidRPr="006E3508" w:rsidRDefault="00C8078D"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w:t>
            </w:r>
          </w:p>
        </w:tc>
        <w:tc>
          <w:tcPr>
            <w:tcW w:w="180" w:type="dxa"/>
            <w:shd w:val="clear" w:color="auto" w:fill="auto"/>
          </w:tcPr>
          <w:p w14:paraId="0F9F4986"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CD460DC" w14:textId="777AD1A5" w:rsidR="00E77E30" w:rsidRPr="006E3508" w:rsidRDefault="00C8078D"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w:t>
            </w:r>
          </w:p>
        </w:tc>
        <w:tc>
          <w:tcPr>
            <w:tcW w:w="180" w:type="dxa"/>
            <w:shd w:val="clear" w:color="auto" w:fill="auto"/>
          </w:tcPr>
          <w:p w14:paraId="2A94C731"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28AA729A" w14:textId="3DC9AF50" w:rsidR="00E77E30" w:rsidRPr="006E3508" w:rsidRDefault="00C8078D"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w:t>
            </w:r>
          </w:p>
        </w:tc>
        <w:tc>
          <w:tcPr>
            <w:tcW w:w="180" w:type="dxa"/>
            <w:shd w:val="clear" w:color="auto" w:fill="auto"/>
          </w:tcPr>
          <w:p w14:paraId="2DFB4295" w14:textId="77777777" w:rsidR="00E77E30" w:rsidRPr="006E3508" w:rsidRDefault="00E77E30" w:rsidP="005207D3">
            <w:pPr>
              <w:pStyle w:val="acctfourfigures"/>
              <w:tabs>
                <w:tab w:val="clear" w:pos="765"/>
                <w:tab w:val="decimal" w:pos="1093"/>
              </w:tabs>
              <w:spacing w:line="240" w:lineRule="atLeast"/>
              <w:ind w:right="-85"/>
              <w:rPr>
                <w:rFonts w:cs="Times New Roman"/>
                <w:sz w:val="20"/>
              </w:rPr>
            </w:pPr>
          </w:p>
        </w:tc>
        <w:tc>
          <w:tcPr>
            <w:tcW w:w="1350" w:type="dxa"/>
          </w:tcPr>
          <w:p w14:paraId="1B36104B" w14:textId="7D575A03" w:rsidR="00E77E30" w:rsidRPr="006E3508" w:rsidRDefault="00C8078D"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rPr>
              <w:t>(9,497)</w:t>
            </w:r>
          </w:p>
        </w:tc>
      </w:tr>
      <w:tr w:rsidR="004B2945" w:rsidRPr="006E3508" w14:paraId="167BC952" w14:textId="77777777" w:rsidTr="00AE5457">
        <w:trPr>
          <w:cantSplit/>
        </w:trPr>
        <w:tc>
          <w:tcPr>
            <w:tcW w:w="3150" w:type="dxa"/>
            <w:vAlign w:val="bottom"/>
          </w:tcPr>
          <w:p w14:paraId="39F95125" w14:textId="4863D5AD" w:rsidR="00E77E30" w:rsidRPr="006E3508" w:rsidRDefault="00E77E30" w:rsidP="00E77E30">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2021</w:t>
            </w:r>
          </w:p>
        </w:tc>
        <w:tc>
          <w:tcPr>
            <w:tcW w:w="1440" w:type="dxa"/>
            <w:tcBorders>
              <w:top w:val="single" w:sz="4" w:space="0" w:color="auto"/>
              <w:bottom w:val="single" w:sz="4" w:space="0" w:color="auto"/>
            </w:tcBorders>
            <w:shd w:val="clear" w:color="auto" w:fill="auto"/>
          </w:tcPr>
          <w:p w14:paraId="2CAAC35F" w14:textId="1B253002" w:rsidR="00E77E30" w:rsidRPr="006E3508" w:rsidRDefault="00C8078D" w:rsidP="005207D3">
            <w:pPr>
              <w:pStyle w:val="acctfourfigures"/>
              <w:tabs>
                <w:tab w:val="clear" w:pos="765"/>
                <w:tab w:val="decimal" w:pos="1001"/>
              </w:tabs>
              <w:spacing w:line="240" w:lineRule="atLeast"/>
              <w:ind w:right="-85"/>
              <w:rPr>
                <w:rFonts w:cs="Times New Roman"/>
                <w:b/>
                <w:bCs/>
                <w:sz w:val="20"/>
              </w:rPr>
            </w:pPr>
            <w:r w:rsidRPr="006E3508">
              <w:rPr>
                <w:rFonts w:cs="Times New Roman"/>
                <w:b/>
                <w:bCs/>
                <w:sz w:val="20"/>
              </w:rPr>
              <w:t>307,299</w:t>
            </w:r>
          </w:p>
        </w:tc>
        <w:tc>
          <w:tcPr>
            <w:tcW w:w="180" w:type="dxa"/>
            <w:shd w:val="clear" w:color="auto" w:fill="auto"/>
          </w:tcPr>
          <w:p w14:paraId="2E15DF91" w14:textId="77777777" w:rsidR="00E77E30" w:rsidRPr="006E3508" w:rsidRDefault="00E77E30"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182E7F2A" w14:textId="7CAF8D92" w:rsidR="00E77E30" w:rsidRPr="006E3508" w:rsidRDefault="00C8078D" w:rsidP="005207D3">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387,443</w:t>
            </w:r>
          </w:p>
        </w:tc>
        <w:tc>
          <w:tcPr>
            <w:tcW w:w="180" w:type="dxa"/>
          </w:tcPr>
          <w:p w14:paraId="4AD13EA8" w14:textId="77777777" w:rsidR="00E77E30" w:rsidRPr="006E3508" w:rsidRDefault="00E77E30"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tcPr>
          <w:p w14:paraId="585D890C" w14:textId="75D719DD" w:rsidR="00E77E30" w:rsidRPr="006E3508" w:rsidRDefault="00C8078D"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180,148</w:t>
            </w:r>
          </w:p>
        </w:tc>
        <w:tc>
          <w:tcPr>
            <w:tcW w:w="191" w:type="dxa"/>
            <w:shd w:val="clear" w:color="auto" w:fill="auto"/>
          </w:tcPr>
          <w:p w14:paraId="175F7F48" w14:textId="77777777" w:rsidR="00E77E30" w:rsidRPr="006E3508" w:rsidRDefault="00E77E30" w:rsidP="005207D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tcPr>
          <w:p w14:paraId="45A2B28A" w14:textId="58082EFE" w:rsidR="00E77E30" w:rsidRPr="006E3508" w:rsidRDefault="00C8078D"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45,295</w:t>
            </w:r>
          </w:p>
        </w:tc>
        <w:tc>
          <w:tcPr>
            <w:tcW w:w="180" w:type="dxa"/>
            <w:shd w:val="clear" w:color="auto" w:fill="auto"/>
          </w:tcPr>
          <w:p w14:paraId="0DA8399E" w14:textId="77777777" w:rsidR="00E77E30" w:rsidRPr="006E3508" w:rsidRDefault="00E77E30" w:rsidP="005207D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tcPr>
          <w:p w14:paraId="09B721F1" w14:textId="4CFF9BEA" w:rsidR="00E77E30" w:rsidRPr="006E3508" w:rsidRDefault="00C8078D"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215,955</w:t>
            </w:r>
          </w:p>
        </w:tc>
        <w:tc>
          <w:tcPr>
            <w:tcW w:w="180" w:type="dxa"/>
            <w:shd w:val="clear" w:color="auto" w:fill="auto"/>
          </w:tcPr>
          <w:p w14:paraId="519DCF3A" w14:textId="77777777" w:rsidR="00E77E30" w:rsidRPr="006E3508" w:rsidRDefault="00E77E30" w:rsidP="005207D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2E23B226" w14:textId="050D5174" w:rsidR="00E77E30" w:rsidRPr="006E3508" w:rsidRDefault="00C8078D"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93,154</w:t>
            </w:r>
          </w:p>
        </w:tc>
        <w:tc>
          <w:tcPr>
            <w:tcW w:w="180" w:type="dxa"/>
            <w:shd w:val="clear" w:color="auto" w:fill="auto"/>
          </w:tcPr>
          <w:p w14:paraId="2A76199F" w14:textId="77777777" w:rsidR="00E77E30" w:rsidRPr="006E3508" w:rsidRDefault="00E77E30" w:rsidP="005207D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0FC1BCFC" w14:textId="6AFA82C4" w:rsidR="00E77E30" w:rsidRPr="006E3508" w:rsidRDefault="00C8078D"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1,229,294</w:t>
            </w:r>
          </w:p>
        </w:tc>
      </w:tr>
      <w:tr w:rsidR="00E77E30" w:rsidRPr="006E3508" w14:paraId="20E05602" w14:textId="77777777" w:rsidTr="00AE5457">
        <w:trPr>
          <w:cantSplit/>
        </w:trPr>
        <w:tc>
          <w:tcPr>
            <w:tcW w:w="3150" w:type="dxa"/>
          </w:tcPr>
          <w:p w14:paraId="250CD84A" w14:textId="77777777" w:rsidR="00E77E30" w:rsidRPr="006E3508" w:rsidRDefault="00E77E30" w:rsidP="00E77E30">
            <w:pPr>
              <w:spacing w:line="240" w:lineRule="auto"/>
              <w:ind w:left="180" w:hanging="180"/>
              <w:rPr>
                <w:rFonts w:ascii="Times New Roman" w:hAnsi="Times New Roman" w:cs="Times New Roman"/>
                <w:b/>
                <w:bCs/>
                <w:i/>
                <w:iCs/>
                <w:sz w:val="20"/>
                <w:szCs w:val="20"/>
              </w:rPr>
            </w:pPr>
          </w:p>
        </w:tc>
        <w:tc>
          <w:tcPr>
            <w:tcW w:w="1440" w:type="dxa"/>
            <w:vAlign w:val="bottom"/>
          </w:tcPr>
          <w:p w14:paraId="78D258C2" w14:textId="77777777" w:rsidR="00E77E30" w:rsidRPr="006E3508" w:rsidRDefault="00E77E30" w:rsidP="005207D3">
            <w:pPr>
              <w:pStyle w:val="acctfourfigures"/>
              <w:tabs>
                <w:tab w:val="clear" w:pos="765"/>
                <w:tab w:val="decimal" w:pos="1001"/>
              </w:tabs>
              <w:spacing w:line="240" w:lineRule="auto"/>
              <w:ind w:right="-85"/>
              <w:rPr>
                <w:rFonts w:cs="Times New Roman"/>
                <w:b/>
                <w:bCs/>
                <w:sz w:val="20"/>
              </w:rPr>
            </w:pPr>
          </w:p>
        </w:tc>
        <w:tc>
          <w:tcPr>
            <w:tcW w:w="180" w:type="dxa"/>
            <w:vAlign w:val="bottom"/>
          </w:tcPr>
          <w:p w14:paraId="38A40E6D"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08CA407F" w14:textId="77777777" w:rsidR="00E77E30" w:rsidRPr="006E3508" w:rsidRDefault="00E77E30" w:rsidP="005207D3">
            <w:pPr>
              <w:pStyle w:val="acctfourfigures"/>
              <w:tabs>
                <w:tab w:val="clear" w:pos="765"/>
                <w:tab w:val="decimal" w:pos="1174"/>
              </w:tabs>
              <w:spacing w:line="240" w:lineRule="auto"/>
              <w:ind w:right="-85"/>
              <w:rPr>
                <w:rFonts w:cs="Times New Roman"/>
                <w:b/>
                <w:bCs/>
                <w:sz w:val="20"/>
              </w:rPr>
            </w:pPr>
          </w:p>
        </w:tc>
        <w:tc>
          <w:tcPr>
            <w:tcW w:w="180" w:type="dxa"/>
            <w:vAlign w:val="bottom"/>
          </w:tcPr>
          <w:p w14:paraId="5218F3E5"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22517508"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91" w:type="dxa"/>
            <w:vAlign w:val="bottom"/>
          </w:tcPr>
          <w:p w14:paraId="2A036968"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29" w:type="dxa"/>
            <w:vAlign w:val="bottom"/>
          </w:tcPr>
          <w:p w14:paraId="5FEF88C8"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035F3DDF"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266" w:type="dxa"/>
            <w:vAlign w:val="bottom"/>
          </w:tcPr>
          <w:p w14:paraId="77D545FC"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BEADAAB"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40" w:type="dxa"/>
            <w:vAlign w:val="bottom"/>
          </w:tcPr>
          <w:p w14:paraId="0BD3B15C"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5347C4BA"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350" w:type="dxa"/>
            <w:vAlign w:val="bottom"/>
          </w:tcPr>
          <w:p w14:paraId="0352F727"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r>
      <w:tr w:rsidR="00E77E30" w:rsidRPr="006E3508" w14:paraId="0A53BE3E" w14:textId="77777777" w:rsidTr="00AE5457">
        <w:trPr>
          <w:cantSplit/>
        </w:trPr>
        <w:tc>
          <w:tcPr>
            <w:tcW w:w="3150" w:type="dxa"/>
          </w:tcPr>
          <w:p w14:paraId="124E6D04" w14:textId="33357D07" w:rsidR="00E77E30" w:rsidRPr="006E3508" w:rsidRDefault="003C7708" w:rsidP="00E77E30">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i/>
                <w:iCs/>
                <w:sz w:val="20"/>
                <w:szCs w:val="20"/>
              </w:rPr>
              <w:t>Accumulated depreciation</w:t>
            </w:r>
          </w:p>
        </w:tc>
        <w:tc>
          <w:tcPr>
            <w:tcW w:w="1440" w:type="dxa"/>
            <w:vAlign w:val="bottom"/>
          </w:tcPr>
          <w:p w14:paraId="65B8E76D" w14:textId="77777777" w:rsidR="00E77E30" w:rsidRPr="006E3508" w:rsidRDefault="00E77E30" w:rsidP="005207D3">
            <w:pPr>
              <w:pStyle w:val="acctfourfigures"/>
              <w:tabs>
                <w:tab w:val="clear" w:pos="765"/>
                <w:tab w:val="decimal" w:pos="1001"/>
              </w:tabs>
              <w:spacing w:line="240" w:lineRule="auto"/>
              <w:ind w:right="-85"/>
              <w:rPr>
                <w:rFonts w:cs="Times New Roman"/>
                <w:b/>
                <w:bCs/>
                <w:sz w:val="20"/>
              </w:rPr>
            </w:pPr>
          </w:p>
        </w:tc>
        <w:tc>
          <w:tcPr>
            <w:tcW w:w="180" w:type="dxa"/>
            <w:vAlign w:val="bottom"/>
          </w:tcPr>
          <w:p w14:paraId="01932A8D"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05D4108F" w14:textId="77777777" w:rsidR="00E77E30" w:rsidRPr="006E3508" w:rsidRDefault="00E77E30" w:rsidP="005207D3">
            <w:pPr>
              <w:pStyle w:val="acctfourfigures"/>
              <w:tabs>
                <w:tab w:val="clear" w:pos="765"/>
                <w:tab w:val="decimal" w:pos="1174"/>
              </w:tabs>
              <w:spacing w:line="240" w:lineRule="auto"/>
              <w:ind w:right="-85"/>
              <w:rPr>
                <w:rFonts w:cs="Times New Roman"/>
                <w:b/>
                <w:bCs/>
                <w:sz w:val="20"/>
              </w:rPr>
            </w:pPr>
          </w:p>
        </w:tc>
        <w:tc>
          <w:tcPr>
            <w:tcW w:w="180" w:type="dxa"/>
            <w:vAlign w:val="bottom"/>
          </w:tcPr>
          <w:p w14:paraId="338BED4E" w14:textId="77777777" w:rsidR="00E77E30" w:rsidRPr="006E3508" w:rsidRDefault="00E77E30"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1A1BA6E2"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91" w:type="dxa"/>
            <w:vAlign w:val="bottom"/>
          </w:tcPr>
          <w:p w14:paraId="31DDE29D"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29" w:type="dxa"/>
            <w:vAlign w:val="bottom"/>
          </w:tcPr>
          <w:p w14:paraId="284B6D34"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70A91CA5"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266" w:type="dxa"/>
            <w:vAlign w:val="bottom"/>
          </w:tcPr>
          <w:p w14:paraId="22BCE9B4"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45E7515"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440" w:type="dxa"/>
            <w:vAlign w:val="bottom"/>
          </w:tcPr>
          <w:p w14:paraId="76BE8689"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063C22CB" w14:textId="77777777" w:rsidR="00E77E30" w:rsidRPr="006E3508" w:rsidRDefault="00E77E30" w:rsidP="005207D3">
            <w:pPr>
              <w:pStyle w:val="acctfourfigures"/>
              <w:tabs>
                <w:tab w:val="clear" w:pos="765"/>
                <w:tab w:val="decimal" w:pos="1093"/>
              </w:tabs>
              <w:spacing w:line="240" w:lineRule="auto"/>
              <w:ind w:right="-85"/>
              <w:rPr>
                <w:rFonts w:cs="Times New Roman"/>
                <w:sz w:val="20"/>
              </w:rPr>
            </w:pPr>
          </w:p>
        </w:tc>
        <w:tc>
          <w:tcPr>
            <w:tcW w:w="1350" w:type="dxa"/>
            <w:vAlign w:val="bottom"/>
          </w:tcPr>
          <w:p w14:paraId="4C0F8450" w14:textId="77777777" w:rsidR="00E77E30" w:rsidRPr="006E3508" w:rsidRDefault="00E77E30" w:rsidP="005207D3">
            <w:pPr>
              <w:pStyle w:val="acctfourfigures"/>
              <w:tabs>
                <w:tab w:val="clear" w:pos="765"/>
                <w:tab w:val="decimal" w:pos="1093"/>
              </w:tabs>
              <w:spacing w:line="240" w:lineRule="auto"/>
              <w:ind w:right="-85"/>
              <w:rPr>
                <w:rFonts w:cs="Times New Roman"/>
                <w:b/>
                <w:bCs/>
                <w:sz w:val="20"/>
              </w:rPr>
            </w:pPr>
          </w:p>
        </w:tc>
      </w:tr>
      <w:tr w:rsidR="003C7708" w:rsidRPr="006E3508" w14:paraId="63E81CF0" w14:textId="77777777" w:rsidTr="00AE5457">
        <w:trPr>
          <w:cantSplit/>
        </w:trPr>
        <w:tc>
          <w:tcPr>
            <w:tcW w:w="3150" w:type="dxa"/>
          </w:tcPr>
          <w:p w14:paraId="18BE6B20" w14:textId="260A4CB0" w:rsidR="003C7708" w:rsidRPr="006E3508" w:rsidRDefault="003C7708" w:rsidP="00E77E30">
            <w:pPr>
              <w:spacing w:line="240" w:lineRule="auto"/>
              <w:ind w:left="180" w:hanging="180"/>
              <w:rPr>
                <w:rFonts w:ascii="Times New Roman" w:hAnsi="Times New Roman" w:cs="Times New Roman"/>
                <w:b/>
                <w:bCs/>
                <w:i/>
                <w:iCs/>
                <w:sz w:val="20"/>
                <w:szCs w:val="20"/>
              </w:rPr>
            </w:pPr>
            <w:r w:rsidRPr="006E3508">
              <w:rPr>
                <w:rFonts w:ascii="Times New Roman" w:hAnsi="Times New Roman" w:cs="Times New Roman"/>
                <w:b/>
                <w:bCs/>
                <w:i/>
                <w:iCs/>
                <w:sz w:val="20"/>
                <w:szCs w:val="20"/>
              </w:rPr>
              <w:t xml:space="preserve">  and impairment losses</w:t>
            </w:r>
          </w:p>
        </w:tc>
        <w:tc>
          <w:tcPr>
            <w:tcW w:w="1440" w:type="dxa"/>
            <w:vAlign w:val="bottom"/>
          </w:tcPr>
          <w:p w14:paraId="5C205A5A" w14:textId="77777777" w:rsidR="003C7708" w:rsidRPr="006E3508" w:rsidRDefault="003C7708" w:rsidP="005207D3">
            <w:pPr>
              <w:pStyle w:val="acctfourfigures"/>
              <w:tabs>
                <w:tab w:val="clear" w:pos="765"/>
                <w:tab w:val="decimal" w:pos="1001"/>
              </w:tabs>
              <w:spacing w:line="240" w:lineRule="auto"/>
              <w:ind w:right="-85"/>
              <w:rPr>
                <w:rFonts w:cs="Times New Roman"/>
                <w:b/>
                <w:bCs/>
                <w:sz w:val="20"/>
              </w:rPr>
            </w:pPr>
          </w:p>
        </w:tc>
        <w:tc>
          <w:tcPr>
            <w:tcW w:w="180" w:type="dxa"/>
            <w:vAlign w:val="bottom"/>
          </w:tcPr>
          <w:p w14:paraId="60372395" w14:textId="77777777" w:rsidR="003C7708" w:rsidRPr="006E3508" w:rsidRDefault="003C7708"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3E5CF2C1" w14:textId="77777777" w:rsidR="003C7708" w:rsidRPr="006E3508" w:rsidRDefault="003C7708" w:rsidP="005207D3">
            <w:pPr>
              <w:pStyle w:val="acctfourfigures"/>
              <w:tabs>
                <w:tab w:val="clear" w:pos="765"/>
                <w:tab w:val="decimal" w:pos="1174"/>
              </w:tabs>
              <w:spacing w:line="240" w:lineRule="auto"/>
              <w:ind w:right="-85"/>
              <w:rPr>
                <w:rFonts w:cs="Times New Roman"/>
                <w:b/>
                <w:bCs/>
                <w:sz w:val="20"/>
              </w:rPr>
            </w:pPr>
          </w:p>
        </w:tc>
        <w:tc>
          <w:tcPr>
            <w:tcW w:w="180" w:type="dxa"/>
            <w:vAlign w:val="bottom"/>
          </w:tcPr>
          <w:p w14:paraId="0ED9B7F9" w14:textId="77777777" w:rsidR="003C7708" w:rsidRPr="006E3508" w:rsidRDefault="003C7708"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51738779" w14:textId="77777777" w:rsidR="003C7708" w:rsidRPr="006E3508" w:rsidRDefault="003C7708" w:rsidP="005207D3">
            <w:pPr>
              <w:pStyle w:val="acctfourfigures"/>
              <w:tabs>
                <w:tab w:val="clear" w:pos="765"/>
                <w:tab w:val="decimal" w:pos="1093"/>
              </w:tabs>
              <w:spacing w:line="240" w:lineRule="auto"/>
              <w:ind w:right="-85"/>
              <w:rPr>
                <w:rFonts w:cs="Times New Roman"/>
                <w:b/>
                <w:bCs/>
                <w:sz w:val="20"/>
              </w:rPr>
            </w:pPr>
          </w:p>
        </w:tc>
        <w:tc>
          <w:tcPr>
            <w:tcW w:w="191" w:type="dxa"/>
            <w:vAlign w:val="bottom"/>
          </w:tcPr>
          <w:p w14:paraId="582119C0" w14:textId="77777777" w:rsidR="003C7708" w:rsidRPr="006E3508" w:rsidRDefault="003C7708" w:rsidP="005207D3">
            <w:pPr>
              <w:pStyle w:val="acctfourfigures"/>
              <w:tabs>
                <w:tab w:val="clear" w:pos="765"/>
                <w:tab w:val="decimal" w:pos="1093"/>
              </w:tabs>
              <w:spacing w:line="240" w:lineRule="auto"/>
              <w:ind w:right="-85"/>
              <w:rPr>
                <w:rFonts w:cs="Times New Roman"/>
                <w:sz w:val="20"/>
              </w:rPr>
            </w:pPr>
          </w:p>
        </w:tc>
        <w:tc>
          <w:tcPr>
            <w:tcW w:w="1429" w:type="dxa"/>
            <w:vAlign w:val="bottom"/>
          </w:tcPr>
          <w:p w14:paraId="08E5D111" w14:textId="77777777" w:rsidR="003C7708" w:rsidRPr="006E3508" w:rsidRDefault="003C7708"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73922561" w14:textId="77777777" w:rsidR="003C7708" w:rsidRPr="006E3508" w:rsidRDefault="003C7708" w:rsidP="005207D3">
            <w:pPr>
              <w:pStyle w:val="acctfourfigures"/>
              <w:tabs>
                <w:tab w:val="clear" w:pos="765"/>
                <w:tab w:val="decimal" w:pos="1093"/>
              </w:tabs>
              <w:spacing w:line="240" w:lineRule="auto"/>
              <w:ind w:right="-85"/>
              <w:rPr>
                <w:rFonts w:cs="Times New Roman"/>
                <w:sz w:val="20"/>
              </w:rPr>
            </w:pPr>
          </w:p>
        </w:tc>
        <w:tc>
          <w:tcPr>
            <w:tcW w:w="1266" w:type="dxa"/>
            <w:vAlign w:val="bottom"/>
          </w:tcPr>
          <w:p w14:paraId="48B100E2" w14:textId="77777777" w:rsidR="003C7708" w:rsidRPr="006E3508" w:rsidRDefault="003C7708"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97BC7AD" w14:textId="77777777" w:rsidR="003C7708" w:rsidRPr="006E3508" w:rsidRDefault="003C7708" w:rsidP="005207D3">
            <w:pPr>
              <w:pStyle w:val="acctfourfigures"/>
              <w:tabs>
                <w:tab w:val="clear" w:pos="765"/>
                <w:tab w:val="decimal" w:pos="1093"/>
              </w:tabs>
              <w:spacing w:line="240" w:lineRule="auto"/>
              <w:ind w:right="-85"/>
              <w:rPr>
                <w:rFonts w:cs="Times New Roman"/>
                <w:sz w:val="20"/>
              </w:rPr>
            </w:pPr>
          </w:p>
        </w:tc>
        <w:tc>
          <w:tcPr>
            <w:tcW w:w="1440" w:type="dxa"/>
            <w:vAlign w:val="bottom"/>
          </w:tcPr>
          <w:p w14:paraId="2CA80F11" w14:textId="77777777" w:rsidR="003C7708" w:rsidRPr="006E3508" w:rsidRDefault="003C7708"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656C323" w14:textId="77777777" w:rsidR="003C7708" w:rsidRPr="006E3508" w:rsidRDefault="003C7708" w:rsidP="005207D3">
            <w:pPr>
              <w:pStyle w:val="acctfourfigures"/>
              <w:tabs>
                <w:tab w:val="clear" w:pos="765"/>
                <w:tab w:val="decimal" w:pos="1093"/>
              </w:tabs>
              <w:spacing w:line="240" w:lineRule="auto"/>
              <w:ind w:right="-85"/>
              <w:rPr>
                <w:rFonts w:cs="Times New Roman"/>
                <w:sz w:val="20"/>
              </w:rPr>
            </w:pPr>
          </w:p>
        </w:tc>
        <w:tc>
          <w:tcPr>
            <w:tcW w:w="1350" w:type="dxa"/>
            <w:vAlign w:val="bottom"/>
          </w:tcPr>
          <w:p w14:paraId="0988E5E4" w14:textId="77777777" w:rsidR="003C7708" w:rsidRPr="006E3508" w:rsidRDefault="003C7708" w:rsidP="005207D3">
            <w:pPr>
              <w:pStyle w:val="acctfourfigures"/>
              <w:tabs>
                <w:tab w:val="clear" w:pos="765"/>
                <w:tab w:val="decimal" w:pos="1093"/>
              </w:tabs>
              <w:spacing w:line="240" w:lineRule="auto"/>
              <w:ind w:right="-85"/>
              <w:rPr>
                <w:rFonts w:cs="Times New Roman"/>
                <w:b/>
                <w:bCs/>
                <w:sz w:val="20"/>
              </w:rPr>
            </w:pPr>
          </w:p>
        </w:tc>
      </w:tr>
      <w:tr w:rsidR="005207D3" w:rsidRPr="006E3508" w14:paraId="42982F00" w14:textId="77777777" w:rsidTr="00AE5457">
        <w:trPr>
          <w:cantSplit/>
        </w:trPr>
        <w:tc>
          <w:tcPr>
            <w:tcW w:w="3150" w:type="dxa"/>
          </w:tcPr>
          <w:p w14:paraId="49B60772" w14:textId="45178A4C" w:rsidR="005207D3" w:rsidRPr="006E3508" w:rsidRDefault="005207D3" w:rsidP="005207D3">
            <w:pPr>
              <w:spacing w:line="240" w:lineRule="auto"/>
              <w:rPr>
                <w:rFonts w:ascii="Times New Roman" w:hAnsi="Times New Roman" w:cs="Times New Roman"/>
                <w:b/>
                <w:bCs/>
                <w:i/>
                <w:iCs/>
                <w:sz w:val="20"/>
                <w:szCs w:val="20"/>
              </w:rPr>
            </w:pPr>
            <w:r w:rsidRPr="006E3508">
              <w:rPr>
                <w:rFonts w:ascii="Times New Roman" w:hAnsi="Times New Roman" w:cs="Times New Roman"/>
                <w:sz w:val="20"/>
                <w:szCs w:val="20"/>
              </w:rPr>
              <w:t>At 1 January 2020</w:t>
            </w:r>
          </w:p>
        </w:tc>
        <w:tc>
          <w:tcPr>
            <w:tcW w:w="1440" w:type="dxa"/>
            <w:shd w:val="clear" w:color="auto" w:fill="auto"/>
            <w:vAlign w:val="bottom"/>
          </w:tcPr>
          <w:p w14:paraId="67487FB9" w14:textId="0E975E63" w:rsidR="005207D3" w:rsidRPr="006E3508" w:rsidRDefault="005207D3" w:rsidP="005207D3">
            <w:pPr>
              <w:pStyle w:val="acctfourfigures"/>
              <w:tabs>
                <w:tab w:val="clear" w:pos="765"/>
                <w:tab w:val="decimal" w:pos="1001"/>
              </w:tabs>
              <w:spacing w:line="240" w:lineRule="atLeast"/>
              <w:ind w:right="-85"/>
              <w:rPr>
                <w:rFonts w:cs="Times New Roman"/>
                <w:sz w:val="20"/>
              </w:rPr>
            </w:pPr>
            <w:r w:rsidRPr="006E3508">
              <w:rPr>
                <w:rFonts w:cs="Times New Roman"/>
                <w:sz w:val="20"/>
                <w:lang w:val="en-US" w:bidi="th-TH"/>
              </w:rPr>
              <w:t>4,397</w:t>
            </w:r>
          </w:p>
        </w:tc>
        <w:tc>
          <w:tcPr>
            <w:tcW w:w="180" w:type="dxa"/>
            <w:shd w:val="clear" w:color="auto" w:fill="auto"/>
            <w:vAlign w:val="bottom"/>
          </w:tcPr>
          <w:p w14:paraId="6358B7D8"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5D91B8ED" w14:textId="60C4BE74" w:rsidR="005207D3" w:rsidRPr="006E3508" w:rsidRDefault="005207D3"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144,861</w:t>
            </w:r>
          </w:p>
        </w:tc>
        <w:tc>
          <w:tcPr>
            <w:tcW w:w="180" w:type="dxa"/>
            <w:vAlign w:val="bottom"/>
          </w:tcPr>
          <w:p w14:paraId="3A7045AC"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002DAEB5" w14:textId="73E1EFFA"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118,684</w:t>
            </w:r>
          </w:p>
        </w:tc>
        <w:tc>
          <w:tcPr>
            <w:tcW w:w="191" w:type="dxa"/>
            <w:shd w:val="clear" w:color="auto" w:fill="auto"/>
            <w:vAlign w:val="bottom"/>
          </w:tcPr>
          <w:p w14:paraId="7393F359"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DEB93E0" w14:textId="109A8B55"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20,317</w:t>
            </w:r>
          </w:p>
        </w:tc>
        <w:tc>
          <w:tcPr>
            <w:tcW w:w="180" w:type="dxa"/>
            <w:shd w:val="clear" w:color="auto" w:fill="auto"/>
            <w:vAlign w:val="bottom"/>
          </w:tcPr>
          <w:p w14:paraId="2194A183"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E04EDB6" w14:textId="121C1A28"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62,444</w:t>
            </w:r>
          </w:p>
        </w:tc>
        <w:tc>
          <w:tcPr>
            <w:tcW w:w="180" w:type="dxa"/>
            <w:shd w:val="clear" w:color="auto" w:fill="auto"/>
            <w:vAlign w:val="bottom"/>
          </w:tcPr>
          <w:p w14:paraId="7E20581F"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9E1AAE0" w14:textId="12D9E5AC"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16538E8"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344D47A" w14:textId="343ED16E"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350,703</w:t>
            </w:r>
          </w:p>
        </w:tc>
      </w:tr>
      <w:tr w:rsidR="005207D3" w:rsidRPr="006E3508" w14:paraId="4CB5B737" w14:textId="77777777" w:rsidTr="00AE5457">
        <w:trPr>
          <w:cantSplit/>
        </w:trPr>
        <w:tc>
          <w:tcPr>
            <w:tcW w:w="3150" w:type="dxa"/>
          </w:tcPr>
          <w:p w14:paraId="634FF54E" w14:textId="77777777"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Depreciation charge for the year </w:t>
            </w:r>
            <w:r w:rsidRPr="006E3508">
              <w:rPr>
                <w:rFonts w:ascii="Times New Roman" w:hAnsi="Times New Roman" w:cs="Times New Roman"/>
                <w:b/>
                <w:bCs/>
                <w:color w:val="0000FF"/>
                <w:sz w:val="20"/>
                <w:szCs w:val="20"/>
              </w:rPr>
              <w:t xml:space="preserve"> </w:t>
            </w:r>
          </w:p>
        </w:tc>
        <w:tc>
          <w:tcPr>
            <w:tcW w:w="1440" w:type="dxa"/>
            <w:shd w:val="clear" w:color="auto" w:fill="auto"/>
            <w:vAlign w:val="bottom"/>
          </w:tcPr>
          <w:p w14:paraId="0D82972B" w14:textId="2019D1CC" w:rsidR="005207D3" w:rsidRPr="006E3508" w:rsidRDefault="005207D3" w:rsidP="005207D3">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rPr>
              <w:t>7,563</w:t>
            </w:r>
          </w:p>
        </w:tc>
        <w:tc>
          <w:tcPr>
            <w:tcW w:w="180" w:type="dxa"/>
            <w:shd w:val="clear" w:color="auto" w:fill="auto"/>
            <w:vAlign w:val="bottom"/>
          </w:tcPr>
          <w:p w14:paraId="65EDFA53"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5A93AB6" w14:textId="1DE41A08" w:rsidR="005207D3" w:rsidRPr="006E3508" w:rsidRDefault="005207D3" w:rsidP="005207D3">
            <w:pPr>
              <w:pStyle w:val="acctfourfigures"/>
              <w:tabs>
                <w:tab w:val="clear" w:pos="765"/>
                <w:tab w:val="decimal" w:pos="1174"/>
              </w:tabs>
              <w:spacing w:line="240" w:lineRule="atLeast"/>
              <w:ind w:right="-85"/>
              <w:rPr>
                <w:rFonts w:cs="Times New Roman"/>
                <w:sz w:val="20"/>
              </w:rPr>
            </w:pPr>
            <w:r w:rsidRPr="006E3508">
              <w:rPr>
                <w:rFonts w:cs="Times New Roman"/>
                <w:sz w:val="20"/>
                <w:lang w:bidi="th-TH"/>
              </w:rPr>
              <w:t>18,631</w:t>
            </w:r>
          </w:p>
        </w:tc>
        <w:tc>
          <w:tcPr>
            <w:tcW w:w="180" w:type="dxa"/>
            <w:vAlign w:val="bottom"/>
          </w:tcPr>
          <w:p w14:paraId="783E3BEB"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068DA47B" w14:textId="44CD16D1"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19,542</w:t>
            </w:r>
          </w:p>
        </w:tc>
        <w:tc>
          <w:tcPr>
            <w:tcW w:w="191" w:type="dxa"/>
            <w:shd w:val="clear" w:color="auto" w:fill="auto"/>
            <w:vAlign w:val="bottom"/>
          </w:tcPr>
          <w:p w14:paraId="02EBAAC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603283A" w14:textId="608E795D"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6,571</w:t>
            </w:r>
          </w:p>
        </w:tc>
        <w:tc>
          <w:tcPr>
            <w:tcW w:w="180" w:type="dxa"/>
            <w:shd w:val="clear" w:color="auto" w:fill="auto"/>
            <w:vAlign w:val="bottom"/>
          </w:tcPr>
          <w:p w14:paraId="622AF8AF"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25934A96" w14:textId="3903B6F4"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lang w:val="en-US"/>
              </w:rPr>
              <w:t>13,428</w:t>
            </w:r>
          </w:p>
        </w:tc>
        <w:tc>
          <w:tcPr>
            <w:tcW w:w="180" w:type="dxa"/>
            <w:shd w:val="clear" w:color="auto" w:fill="auto"/>
            <w:vAlign w:val="bottom"/>
          </w:tcPr>
          <w:p w14:paraId="1EA11D6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25F0F79E" w14:textId="1DBA80FC"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858390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5B905FBD" w14:textId="06F4D990"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65,735</w:t>
            </w:r>
          </w:p>
        </w:tc>
      </w:tr>
      <w:tr w:rsidR="005207D3" w:rsidRPr="006E3508" w14:paraId="794B1742" w14:textId="77777777" w:rsidTr="00AE5457">
        <w:trPr>
          <w:cantSplit/>
        </w:trPr>
        <w:tc>
          <w:tcPr>
            <w:tcW w:w="3150" w:type="dxa"/>
          </w:tcPr>
          <w:p w14:paraId="7242A5D9" w14:textId="77777777"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01E1731E" w14:textId="30E9888B" w:rsidR="005207D3" w:rsidRPr="006E3508" w:rsidRDefault="005207D3" w:rsidP="005207D3">
            <w:pPr>
              <w:pStyle w:val="acctfourfigures"/>
              <w:tabs>
                <w:tab w:val="clear" w:pos="765"/>
                <w:tab w:val="decimal" w:pos="1001"/>
              </w:tabs>
              <w:spacing w:line="240" w:lineRule="atLeast"/>
              <w:ind w:right="-85"/>
              <w:rPr>
                <w:rFonts w:cs="Times New Roman"/>
                <w:sz w:val="20"/>
                <w:cs/>
                <w:lang w:val="en-US" w:bidi="th-TH"/>
              </w:rPr>
            </w:pPr>
            <w:r w:rsidRPr="006E3508">
              <w:rPr>
                <w:rFonts w:cs="Times New Roman"/>
                <w:sz w:val="20"/>
                <w:lang w:val="en-US" w:bidi="th-TH"/>
              </w:rPr>
              <w:t>-</w:t>
            </w:r>
          </w:p>
        </w:tc>
        <w:tc>
          <w:tcPr>
            <w:tcW w:w="180" w:type="dxa"/>
            <w:shd w:val="clear" w:color="auto" w:fill="auto"/>
            <w:vAlign w:val="bottom"/>
          </w:tcPr>
          <w:p w14:paraId="4109EDFC"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34FBBD35" w14:textId="3EBFB4FC" w:rsidR="005207D3" w:rsidRPr="006E3508" w:rsidRDefault="005207D3" w:rsidP="005207D3">
            <w:pPr>
              <w:pStyle w:val="acctfourfigures"/>
              <w:tabs>
                <w:tab w:val="clear" w:pos="765"/>
                <w:tab w:val="decimal" w:pos="1174"/>
              </w:tabs>
              <w:spacing w:line="240" w:lineRule="atLeast"/>
              <w:ind w:right="-85"/>
              <w:rPr>
                <w:rFonts w:cs="Times New Roman"/>
                <w:sz w:val="20"/>
                <w:cs/>
                <w:lang w:val="en-US" w:bidi="th-TH"/>
              </w:rPr>
            </w:pPr>
            <w:r w:rsidRPr="006E3508">
              <w:rPr>
                <w:rFonts w:cs="Times New Roman"/>
                <w:sz w:val="20"/>
                <w:lang w:val="en-US" w:bidi="th-TH"/>
              </w:rPr>
              <w:t>-</w:t>
            </w:r>
          </w:p>
        </w:tc>
        <w:tc>
          <w:tcPr>
            <w:tcW w:w="180" w:type="dxa"/>
            <w:vAlign w:val="bottom"/>
          </w:tcPr>
          <w:p w14:paraId="389670DF"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E74F3F3" w14:textId="1685D80A" w:rsidR="005207D3" w:rsidRPr="006E3508" w:rsidRDefault="005207D3"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rPr>
              <w:t>(627)</w:t>
            </w:r>
          </w:p>
        </w:tc>
        <w:tc>
          <w:tcPr>
            <w:tcW w:w="191" w:type="dxa"/>
            <w:shd w:val="clear" w:color="auto" w:fill="auto"/>
            <w:vAlign w:val="bottom"/>
          </w:tcPr>
          <w:p w14:paraId="67BFA26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3DC6C780" w14:textId="32EF9C1F" w:rsidR="005207D3" w:rsidRPr="006E3508" w:rsidRDefault="005207D3"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(137)</w:t>
            </w:r>
          </w:p>
        </w:tc>
        <w:tc>
          <w:tcPr>
            <w:tcW w:w="180" w:type="dxa"/>
            <w:shd w:val="clear" w:color="auto" w:fill="auto"/>
            <w:vAlign w:val="bottom"/>
          </w:tcPr>
          <w:p w14:paraId="0DE0512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196A606" w14:textId="4E23BDB1" w:rsidR="005207D3" w:rsidRPr="006E3508" w:rsidRDefault="005207D3"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w:t>
            </w:r>
          </w:p>
        </w:tc>
        <w:tc>
          <w:tcPr>
            <w:tcW w:w="180" w:type="dxa"/>
            <w:shd w:val="clear" w:color="auto" w:fill="auto"/>
            <w:vAlign w:val="bottom"/>
          </w:tcPr>
          <w:p w14:paraId="3B6C385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41BABE6B" w14:textId="0F698511" w:rsidR="005207D3" w:rsidRPr="006E3508" w:rsidRDefault="005207D3"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w:t>
            </w:r>
          </w:p>
        </w:tc>
        <w:tc>
          <w:tcPr>
            <w:tcW w:w="180" w:type="dxa"/>
            <w:shd w:val="clear" w:color="auto" w:fill="auto"/>
            <w:vAlign w:val="bottom"/>
          </w:tcPr>
          <w:p w14:paraId="3427F40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7BC96C42" w14:textId="6D7BFAB4" w:rsidR="005207D3" w:rsidRPr="006E3508" w:rsidRDefault="005207D3"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(764)</w:t>
            </w:r>
          </w:p>
        </w:tc>
      </w:tr>
      <w:tr w:rsidR="005207D3" w:rsidRPr="006E3508" w14:paraId="1E85829B" w14:textId="77777777" w:rsidTr="00AE5457">
        <w:trPr>
          <w:cantSplit/>
        </w:trPr>
        <w:tc>
          <w:tcPr>
            <w:tcW w:w="3150" w:type="dxa"/>
          </w:tcPr>
          <w:p w14:paraId="50C845C6" w14:textId="57A8CE10"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2020 and</w:t>
            </w:r>
          </w:p>
        </w:tc>
        <w:tc>
          <w:tcPr>
            <w:tcW w:w="1440" w:type="dxa"/>
            <w:tcBorders>
              <w:top w:val="single" w:sz="4" w:space="0" w:color="auto"/>
            </w:tcBorders>
            <w:shd w:val="clear" w:color="auto" w:fill="auto"/>
            <w:vAlign w:val="bottom"/>
          </w:tcPr>
          <w:p w14:paraId="2E298E14" w14:textId="0D8E22C3"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0B3C643E"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26DE633C" w14:textId="1CF269CD" w:rsidR="005207D3" w:rsidRPr="006E3508" w:rsidRDefault="005207D3" w:rsidP="005207D3">
            <w:pPr>
              <w:pStyle w:val="acctfourfigures"/>
              <w:tabs>
                <w:tab w:val="clear" w:pos="765"/>
                <w:tab w:val="decimal" w:pos="1174"/>
              </w:tabs>
              <w:spacing w:line="240" w:lineRule="atLeast"/>
              <w:ind w:right="-85"/>
              <w:rPr>
                <w:rFonts w:cs="Times New Roman"/>
                <w:b/>
                <w:bCs/>
                <w:sz w:val="20"/>
              </w:rPr>
            </w:pPr>
          </w:p>
        </w:tc>
        <w:tc>
          <w:tcPr>
            <w:tcW w:w="180" w:type="dxa"/>
            <w:vAlign w:val="bottom"/>
          </w:tcPr>
          <w:p w14:paraId="3C91BDED"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bottom"/>
          </w:tcPr>
          <w:p w14:paraId="3E3011BA" w14:textId="568CC92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5524E43C"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bottom"/>
          </w:tcPr>
          <w:p w14:paraId="0354BF92" w14:textId="22240B0A"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545FB7C"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bottom"/>
          </w:tcPr>
          <w:p w14:paraId="48CDADC6" w14:textId="4AC5B0D5"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5905ABA"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5DF54438" w14:textId="6BCC241C"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25471075"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bottom"/>
          </w:tcPr>
          <w:p w14:paraId="324F1280" w14:textId="0210A9B1"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r>
      <w:tr w:rsidR="005207D3" w:rsidRPr="006E3508" w14:paraId="2857AA3E" w14:textId="77777777" w:rsidTr="00AE5457">
        <w:trPr>
          <w:cantSplit/>
        </w:trPr>
        <w:tc>
          <w:tcPr>
            <w:tcW w:w="3150" w:type="dxa"/>
          </w:tcPr>
          <w:p w14:paraId="02F04071" w14:textId="59980E9B"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1 January 2021</w:t>
            </w:r>
          </w:p>
        </w:tc>
        <w:tc>
          <w:tcPr>
            <w:tcW w:w="1440" w:type="dxa"/>
            <w:shd w:val="clear" w:color="auto" w:fill="auto"/>
            <w:vAlign w:val="bottom"/>
          </w:tcPr>
          <w:p w14:paraId="55E4D124" w14:textId="65351A49" w:rsidR="005207D3" w:rsidRPr="006E3508" w:rsidRDefault="00D90E2C" w:rsidP="005207D3">
            <w:pPr>
              <w:pStyle w:val="acctfourfigures"/>
              <w:tabs>
                <w:tab w:val="clear" w:pos="765"/>
                <w:tab w:val="decimal" w:pos="1001"/>
              </w:tabs>
              <w:spacing w:line="240" w:lineRule="atLeast"/>
              <w:ind w:right="-85"/>
              <w:rPr>
                <w:rFonts w:cs="Times New Roman"/>
                <w:b/>
                <w:bCs/>
                <w:sz w:val="20"/>
              </w:rPr>
            </w:pPr>
            <w:r w:rsidRPr="00D90E2C">
              <w:rPr>
                <w:rFonts w:cs="Times New Roman"/>
                <w:b/>
                <w:bCs/>
                <w:sz w:val="20"/>
              </w:rPr>
              <w:t>11,960</w:t>
            </w:r>
          </w:p>
        </w:tc>
        <w:tc>
          <w:tcPr>
            <w:tcW w:w="180" w:type="dxa"/>
            <w:shd w:val="clear" w:color="auto" w:fill="auto"/>
            <w:vAlign w:val="bottom"/>
          </w:tcPr>
          <w:p w14:paraId="463844B8"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7B1343C" w14:textId="632C05DC" w:rsidR="005207D3" w:rsidRPr="006E3508" w:rsidRDefault="00D90E2C" w:rsidP="005207D3">
            <w:pPr>
              <w:pStyle w:val="acctfourfigures"/>
              <w:tabs>
                <w:tab w:val="clear" w:pos="765"/>
                <w:tab w:val="decimal" w:pos="1174"/>
              </w:tabs>
              <w:spacing w:line="240" w:lineRule="atLeast"/>
              <w:ind w:right="-85"/>
              <w:rPr>
                <w:rFonts w:cs="Times New Roman"/>
                <w:b/>
                <w:bCs/>
                <w:sz w:val="20"/>
              </w:rPr>
            </w:pPr>
            <w:r w:rsidRPr="00D90E2C">
              <w:rPr>
                <w:rFonts w:cs="Times New Roman"/>
                <w:b/>
                <w:bCs/>
                <w:sz w:val="20"/>
              </w:rPr>
              <w:t>163,492</w:t>
            </w:r>
          </w:p>
        </w:tc>
        <w:tc>
          <w:tcPr>
            <w:tcW w:w="180" w:type="dxa"/>
            <w:vAlign w:val="bottom"/>
          </w:tcPr>
          <w:p w14:paraId="642DE97D"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50635ED0" w14:textId="7DFC0B5F" w:rsidR="005207D3" w:rsidRPr="006E3508" w:rsidRDefault="00D90E2C" w:rsidP="005207D3">
            <w:pPr>
              <w:pStyle w:val="acctfourfigures"/>
              <w:tabs>
                <w:tab w:val="clear" w:pos="765"/>
                <w:tab w:val="decimal" w:pos="1093"/>
              </w:tabs>
              <w:spacing w:line="240" w:lineRule="atLeast"/>
              <w:ind w:right="-85"/>
              <w:rPr>
                <w:rFonts w:cs="Times New Roman"/>
                <w:b/>
                <w:bCs/>
                <w:sz w:val="20"/>
              </w:rPr>
            </w:pPr>
            <w:r w:rsidRPr="00D90E2C">
              <w:rPr>
                <w:rFonts w:cs="Times New Roman"/>
                <w:b/>
                <w:bCs/>
                <w:sz w:val="20"/>
              </w:rPr>
              <w:t>137,599</w:t>
            </w:r>
          </w:p>
        </w:tc>
        <w:tc>
          <w:tcPr>
            <w:tcW w:w="191" w:type="dxa"/>
            <w:shd w:val="clear" w:color="auto" w:fill="auto"/>
            <w:vAlign w:val="bottom"/>
          </w:tcPr>
          <w:p w14:paraId="0F393BD0"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1B863C5" w14:textId="059258C6" w:rsidR="005207D3" w:rsidRPr="006E3508" w:rsidRDefault="00C72D92" w:rsidP="005207D3">
            <w:pPr>
              <w:pStyle w:val="acctfourfigures"/>
              <w:tabs>
                <w:tab w:val="clear" w:pos="765"/>
                <w:tab w:val="decimal" w:pos="1093"/>
              </w:tabs>
              <w:spacing w:line="240" w:lineRule="atLeast"/>
              <w:ind w:right="-85"/>
              <w:rPr>
                <w:rFonts w:cs="Times New Roman"/>
                <w:b/>
                <w:bCs/>
                <w:sz w:val="20"/>
              </w:rPr>
            </w:pPr>
            <w:r w:rsidRPr="00C72D92">
              <w:rPr>
                <w:rFonts w:cs="Times New Roman"/>
                <w:b/>
                <w:bCs/>
                <w:sz w:val="20"/>
              </w:rPr>
              <w:t>26,751</w:t>
            </w:r>
          </w:p>
        </w:tc>
        <w:tc>
          <w:tcPr>
            <w:tcW w:w="180" w:type="dxa"/>
            <w:shd w:val="clear" w:color="auto" w:fill="auto"/>
            <w:vAlign w:val="bottom"/>
          </w:tcPr>
          <w:p w14:paraId="39D841CD"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8612905" w14:textId="1BCF508C" w:rsidR="005207D3" w:rsidRPr="006E3508" w:rsidRDefault="00C72D92" w:rsidP="005207D3">
            <w:pPr>
              <w:pStyle w:val="acctfourfigures"/>
              <w:tabs>
                <w:tab w:val="clear" w:pos="765"/>
                <w:tab w:val="decimal" w:pos="1093"/>
              </w:tabs>
              <w:spacing w:line="240" w:lineRule="atLeast"/>
              <w:ind w:right="-85"/>
              <w:rPr>
                <w:rFonts w:cs="Times New Roman"/>
                <w:b/>
                <w:bCs/>
                <w:sz w:val="20"/>
              </w:rPr>
            </w:pPr>
            <w:r w:rsidRPr="00C72D92">
              <w:rPr>
                <w:rFonts w:cs="Times New Roman"/>
                <w:b/>
                <w:bCs/>
                <w:sz w:val="20"/>
              </w:rPr>
              <w:t>75,872</w:t>
            </w:r>
          </w:p>
        </w:tc>
        <w:tc>
          <w:tcPr>
            <w:tcW w:w="180" w:type="dxa"/>
            <w:shd w:val="clear" w:color="auto" w:fill="auto"/>
            <w:vAlign w:val="bottom"/>
          </w:tcPr>
          <w:p w14:paraId="026F6C9A"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07A603E0" w14:textId="4CE2FE51" w:rsidR="005207D3" w:rsidRPr="006E3508" w:rsidRDefault="00C72D92" w:rsidP="005207D3">
            <w:pPr>
              <w:pStyle w:val="acctfourfigures"/>
              <w:tabs>
                <w:tab w:val="clear" w:pos="765"/>
                <w:tab w:val="decimal" w:pos="1093"/>
              </w:tabs>
              <w:spacing w:line="240" w:lineRule="atLeast"/>
              <w:ind w:right="-85"/>
              <w:rPr>
                <w:rFonts w:cs="Times New Roman"/>
                <w:b/>
                <w:bCs/>
                <w:sz w:val="20"/>
              </w:rPr>
            </w:pPr>
            <w:r w:rsidRPr="00C72D92">
              <w:rPr>
                <w:rFonts w:cs="Times New Roman"/>
                <w:b/>
                <w:bCs/>
                <w:sz w:val="20"/>
              </w:rPr>
              <w:t>-</w:t>
            </w:r>
          </w:p>
        </w:tc>
        <w:tc>
          <w:tcPr>
            <w:tcW w:w="180" w:type="dxa"/>
            <w:shd w:val="clear" w:color="auto" w:fill="auto"/>
            <w:vAlign w:val="bottom"/>
          </w:tcPr>
          <w:p w14:paraId="06EF5723"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6EE8B03" w14:textId="32506552" w:rsidR="005207D3" w:rsidRPr="006E3508" w:rsidRDefault="00C72D92" w:rsidP="005207D3">
            <w:pPr>
              <w:pStyle w:val="acctfourfigures"/>
              <w:tabs>
                <w:tab w:val="clear" w:pos="765"/>
                <w:tab w:val="decimal" w:pos="1093"/>
              </w:tabs>
              <w:spacing w:line="240" w:lineRule="atLeast"/>
              <w:ind w:right="-85"/>
              <w:rPr>
                <w:rFonts w:cs="Times New Roman"/>
                <w:b/>
                <w:bCs/>
                <w:sz w:val="20"/>
              </w:rPr>
            </w:pPr>
            <w:r w:rsidRPr="00C72D92">
              <w:rPr>
                <w:rFonts w:cs="Times New Roman"/>
                <w:b/>
                <w:bCs/>
                <w:sz w:val="20"/>
              </w:rPr>
              <w:t>415,674</w:t>
            </w:r>
          </w:p>
        </w:tc>
      </w:tr>
      <w:tr w:rsidR="005207D3" w:rsidRPr="006E3508" w14:paraId="3E756C4F" w14:textId="77777777" w:rsidTr="00AE5457">
        <w:trPr>
          <w:cantSplit/>
        </w:trPr>
        <w:tc>
          <w:tcPr>
            <w:tcW w:w="3150" w:type="dxa"/>
          </w:tcPr>
          <w:p w14:paraId="2643E7C1" w14:textId="77777777" w:rsidR="005207D3" w:rsidRPr="006E3508" w:rsidRDefault="005207D3" w:rsidP="005207D3">
            <w:pPr>
              <w:spacing w:line="240" w:lineRule="auto"/>
              <w:ind w:left="104" w:hanging="104"/>
              <w:rPr>
                <w:rFonts w:ascii="Times New Roman" w:hAnsi="Times New Roman" w:cs="Times New Roman"/>
                <w:b/>
                <w:bCs/>
                <w:sz w:val="20"/>
                <w:szCs w:val="20"/>
              </w:rPr>
            </w:pPr>
            <w:r w:rsidRPr="006E3508">
              <w:rPr>
                <w:rFonts w:ascii="Times New Roman" w:hAnsi="Times New Roman" w:cs="Times New Roman"/>
                <w:sz w:val="20"/>
                <w:szCs w:val="20"/>
              </w:rPr>
              <w:t>Depreciation charge for the year</w:t>
            </w:r>
          </w:p>
        </w:tc>
        <w:tc>
          <w:tcPr>
            <w:tcW w:w="1440" w:type="dxa"/>
            <w:shd w:val="clear" w:color="auto" w:fill="auto"/>
            <w:vAlign w:val="bottom"/>
          </w:tcPr>
          <w:p w14:paraId="161EAF75" w14:textId="18F26BB8" w:rsidR="005207D3" w:rsidRPr="006E3508" w:rsidRDefault="00A20CE2"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4,264</w:t>
            </w:r>
          </w:p>
        </w:tc>
        <w:tc>
          <w:tcPr>
            <w:tcW w:w="180" w:type="dxa"/>
            <w:shd w:val="clear" w:color="auto" w:fill="auto"/>
            <w:vAlign w:val="bottom"/>
          </w:tcPr>
          <w:p w14:paraId="323DD4E6"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091D5AA4" w14:textId="271B3043" w:rsidR="005207D3" w:rsidRPr="006E3508" w:rsidRDefault="00A20CE2" w:rsidP="005207D3">
            <w:pPr>
              <w:pStyle w:val="acctfourfigures"/>
              <w:tabs>
                <w:tab w:val="clear" w:pos="765"/>
                <w:tab w:val="decimal" w:pos="1174"/>
              </w:tabs>
              <w:spacing w:line="240" w:lineRule="atLeast"/>
              <w:ind w:right="-85"/>
              <w:rPr>
                <w:rFonts w:cs="Times New Roman"/>
                <w:sz w:val="20"/>
                <w:cs/>
                <w:lang w:bidi="th-TH"/>
              </w:rPr>
            </w:pPr>
            <w:r w:rsidRPr="006E3508">
              <w:rPr>
                <w:rFonts w:cs="Times New Roman"/>
                <w:sz w:val="20"/>
                <w:lang w:bidi="th-TH"/>
              </w:rPr>
              <w:t>18,643</w:t>
            </w:r>
          </w:p>
        </w:tc>
        <w:tc>
          <w:tcPr>
            <w:tcW w:w="180" w:type="dxa"/>
          </w:tcPr>
          <w:p w14:paraId="462B0C4F"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7C841E85" w14:textId="59173994" w:rsidR="005207D3" w:rsidRPr="006E3508" w:rsidRDefault="00A20CE2"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17,472</w:t>
            </w:r>
          </w:p>
        </w:tc>
        <w:tc>
          <w:tcPr>
            <w:tcW w:w="191" w:type="dxa"/>
            <w:shd w:val="clear" w:color="auto" w:fill="auto"/>
            <w:vAlign w:val="bottom"/>
          </w:tcPr>
          <w:p w14:paraId="7393BCC3"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5BD8D23" w14:textId="6B08C84B" w:rsidR="005207D3" w:rsidRPr="006E3508" w:rsidRDefault="00A20CE2"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5,824</w:t>
            </w:r>
          </w:p>
        </w:tc>
        <w:tc>
          <w:tcPr>
            <w:tcW w:w="180" w:type="dxa"/>
            <w:shd w:val="clear" w:color="auto" w:fill="auto"/>
            <w:vAlign w:val="bottom"/>
          </w:tcPr>
          <w:p w14:paraId="53DC3AC6"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42C7AD93" w14:textId="4AF8C3CE" w:rsidR="005207D3" w:rsidRPr="006E3508" w:rsidRDefault="00A20CE2" w:rsidP="005207D3">
            <w:pPr>
              <w:pStyle w:val="acctfourfigures"/>
              <w:tabs>
                <w:tab w:val="clear" w:pos="765"/>
                <w:tab w:val="decimal" w:pos="1093"/>
              </w:tabs>
              <w:spacing w:line="240" w:lineRule="atLeast"/>
              <w:ind w:right="-85"/>
              <w:rPr>
                <w:rFonts w:cs="Times New Roman"/>
                <w:sz w:val="20"/>
                <w:lang w:val="en-US"/>
              </w:rPr>
            </w:pPr>
            <w:r w:rsidRPr="006E3508">
              <w:rPr>
                <w:rFonts w:cs="Times New Roman"/>
                <w:sz w:val="20"/>
                <w:lang w:val="en-US"/>
              </w:rPr>
              <w:t>16,350</w:t>
            </w:r>
          </w:p>
        </w:tc>
        <w:tc>
          <w:tcPr>
            <w:tcW w:w="180" w:type="dxa"/>
            <w:shd w:val="clear" w:color="auto" w:fill="auto"/>
            <w:vAlign w:val="bottom"/>
          </w:tcPr>
          <w:p w14:paraId="015AAC9C"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0E9C85BC" w14:textId="447C98AB" w:rsidR="005207D3" w:rsidRPr="006E3508" w:rsidRDefault="00A20CE2"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5C34575"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F4C5569" w14:textId="7AF9A1FF" w:rsidR="005207D3" w:rsidRPr="006E3508" w:rsidRDefault="00A20CE2"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62,553</w:t>
            </w:r>
          </w:p>
        </w:tc>
      </w:tr>
      <w:tr w:rsidR="00A20CE2" w:rsidRPr="006E3508" w14:paraId="46B60ADF" w14:textId="77777777" w:rsidTr="00AE5457">
        <w:trPr>
          <w:cantSplit/>
        </w:trPr>
        <w:tc>
          <w:tcPr>
            <w:tcW w:w="3150" w:type="dxa"/>
          </w:tcPr>
          <w:p w14:paraId="4160A5F6" w14:textId="6695B474" w:rsidR="00A20CE2" w:rsidRPr="006E3508" w:rsidRDefault="00A20CE2" w:rsidP="00A20CE2">
            <w:pPr>
              <w:spacing w:line="240" w:lineRule="auto"/>
              <w:ind w:left="104" w:hanging="104"/>
              <w:rPr>
                <w:rFonts w:ascii="Times New Roman" w:hAnsi="Times New Roman" w:cs="Times New Roman"/>
                <w:sz w:val="20"/>
                <w:szCs w:val="20"/>
              </w:rPr>
            </w:pPr>
            <w:r w:rsidRPr="006E3508">
              <w:rPr>
                <w:rFonts w:ascii="Times New Roman" w:hAnsi="Times New Roman" w:cs="Times New Roman"/>
                <w:sz w:val="20"/>
                <w:szCs w:val="20"/>
              </w:rPr>
              <w:t>Impairment losses</w:t>
            </w:r>
          </w:p>
        </w:tc>
        <w:tc>
          <w:tcPr>
            <w:tcW w:w="1440" w:type="dxa"/>
            <w:shd w:val="clear" w:color="auto" w:fill="auto"/>
            <w:vAlign w:val="bottom"/>
          </w:tcPr>
          <w:p w14:paraId="33CBB2B2" w14:textId="55C8B796" w:rsidR="00A20CE2" w:rsidRPr="006E3508" w:rsidRDefault="00A20CE2" w:rsidP="00A20CE2">
            <w:pPr>
              <w:pStyle w:val="acctfourfigures"/>
              <w:tabs>
                <w:tab w:val="clear" w:pos="765"/>
                <w:tab w:val="decimal" w:pos="1001"/>
              </w:tabs>
              <w:spacing w:line="240" w:lineRule="atLeast"/>
              <w:ind w:right="-85"/>
              <w:rPr>
                <w:rFonts w:cs="Times New Roman"/>
                <w:sz w:val="20"/>
              </w:rPr>
            </w:pPr>
            <w:r w:rsidRPr="006E3508">
              <w:rPr>
                <w:rFonts w:cs="Times New Roman"/>
                <w:sz w:val="20"/>
                <w:lang w:val="en-US" w:bidi="th-TH"/>
              </w:rPr>
              <w:t>-</w:t>
            </w:r>
          </w:p>
        </w:tc>
        <w:tc>
          <w:tcPr>
            <w:tcW w:w="180" w:type="dxa"/>
            <w:shd w:val="clear" w:color="auto" w:fill="auto"/>
            <w:vAlign w:val="bottom"/>
          </w:tcPr>
          <w:p w14:paraId="289338D2" w14:textId="77777777" w:rsidR="00A20CE2" w:rsidRPr="006E3508" w:rsidRDefault="00A20CE2" w:rsidP="00A20CE2">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32F7A82E" w14:textId="1037CA64" w:rsidR="00A20CE2" w:rsidRPr="006E3508" w:rsidRDefault="00A20CE2" w:rsidP="00A20CE2">
            <w:pPr>
              <w:pStyle w:val="acctfourfigures"/>
              <w:tabs>
                <w:tab w:val="clear" w:pos="765"/>
                <w:tab w:val="decimal" w:pos="1174"/>
              </w:tabs>
              <w:spacing w:line="240" w:lineRule="atLeast"/>
              <w:ind w:right="-85"/>
              <w:rPr>
                <w:rFonts w:cs="Times New Roman"/>
                <w:sz w:val="20"/>
                <w:cs/>
                <w:lang w:bidi="th-TH"/>
              </w:rPr>
            </w:pPr>
            <w:r w:rsidRPr="006E3508">
              <w:rPr>
                <w:rFonts w:cs="Times New Roman"/>
                <w:sz w:val="20"/>
                <w:lang w:bidi="th-TH"/>
              </w:rPr>
              <w:t>-</w:t>
            </w:r>
          </w:p>
        </w:tc>
        <w:tc>
          <w:tcPr>
            <w:tcW w:w="180" w:type="dxa"/>
          </w:tcPr>
          <w:p w14:paraId="61FBC905" w14:textId="77777777" w:rsidR="00A20CE2" w:rsidRPr="006E3508" w:rsidRDefault="00A20CE2" w:rsidP="00A20CE2">
            <w:pPr>
              <w:pStyle w:val="acctfourfigures"/>
              <w:tabs>
                <w:tab w:val="clear" w:pos="765"/>
                <w:tab w:val="decimal" w:pos="1001"/>
              </w:tabs>
              <w:spacing w:line="240" w:lineRule="atLeast"/>
              <w:ind w:right="-85"/>
              <w:rPr>
                <w:rFonts w:cs="Times New Roman"/>
                <w:sz w:val="20"/>
              </w:rPr>
            </w:pPr>
          </w:p>
        </w:tc>
        <w:tc>
          <w:tcPr>
            <w:tcW w:w="1440" w:type="dxa"/>
            <w:vAlign w:val="bottom"/>
          </w:tcPr>
          <w:p w14:paraId="135BBCA1" w14:textId="475C0A16" w:rsidR="00A20CE2" w:rsidRPr="006E3508" w:rsidRDefault="00A20CE2" w:rsidP="00A20CE2">
            <w:pPr>
              <w:pStyle w:val="acctfourfigures"/>
              <w:tabs>
                <w:tab w:val="clear" w:pos="765"/>
                <w:tab w:val="decimal" w:pos="1093"/>
              </w:tabs>
              <w:spacing w:line="240" w:lineRule="atLeast"/>
              <w:ind w:right="-85"/>
              <w:rPr>
                <w:rFonts w:cs="Times New Roman"/>
                <w:sz w:val="20"/>
              </w:rPr>
            </w:pPr>
            <w:r w:rsidRPr="006E3508">
              <w:rPr>
                <w:rFonts w:cs="Times New Roman"/>
                <w:sz w:val="20"/>
              </w:rPr>
              <w:t>3,253</w:t>
            </w:r>
          </w:p>
        </w:tc>
        <w:tc>
          <w:tcPr>
            <w:tcW w:w="191" w:type="dxa"/>
            <w:shd w:val="clear" w:color="auto" w:fill="auto"/>
            <w:vAlign w:val="bottom"/>
          </w:tcPr>
          <w:p w14:paraId="416030F9" w14:textId="77777777" w:rsidR="00A20CE2" w:rsidRPr="006E3508" w:rsidRDefault="00A20CE2" w:rsidP="00A20CE2">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22439B0C" w14:textId="30FBCAD4" w:rsidR="00A20CE2" w:rsidRPr="006E3508" w:rsidRDefault="00A20CE2" w:rsidP="00A20CE2">
            <w:pPr>
              <w:pStyle w:val="acctfourfigures"/>
              <w:tabs>
                <w:tab w:val="clear" w:pos="765"/>
                <w:tab w:val="decimal" w:pos="1093"/>
              </w:tabs>
              <w:spacing w:line="240" w:lineRule="atLeast"/>
              <w:ind w:right="-85"/>
              <w:rPr>
                <w:rFonts w:cs="Times New Roman"/>
                <w:sz w:val="20"/>
              </w:rPr>
            </w:pPr>
            <w:r w:rsidRPr="006E3508">
              <w:rPr>
                <w:rFonts w:cs="Times New Roman"/>
                <w:sz w:val="20"/>
              </w:rPr>
              <w:t>85</w:t>
            </w:r>
          </w:p>
        </w:tc>
        <w:tc>
          <w:tcPr>
            <w:tcW w:w="180" w:type="dxa"/>
            <w:shd w:val="clear" w:color="auto" w:fill="auto"/>
            <w:vAlign w:val="bottom"/>
          </w:tcPr>
          <w:p w14:paraId="169FE5FE" w14:textId="77777777" w:rsidR="00A20CE2" w:rsidRPr="006E3508" w:rsidRDefault="00A20CE2" w:rsidP="00A20CE2">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0F46F175" w14:textId="46A102E1" w:rsidR="00A20CE2" w:rsidRPr="006E3508" w:rsidRDefault="00A20CE2" w:rsidP="00A20CE2">
            <w:pPr>
              <w:pStyle w:val="acctfourfigures"/>
              <w:tabs>
                <w:tab w:val="clear" w:pos="765"/>
                <w:tab w:val="decimal" w:pos="1093"/>
              </w:tabs>
              <w:spacing w:line="240" w:lineRule="atLeast"/>
              <w:ind w:right="-85"/>
              <w:rPr>
                <w:rFonts w:cs="Times New Roman"/>
                <w:sz w:val="20"/>
                <w:lang w:val="en-US"/>
              </w:rPr>
            </w:pPr>
            <w:r w:rsidRPr="006E3508">
              <w:rPr>
                <w:rFonts w:cs="Times New Roman"/>
                <w:sz w:val="20"/>
                <w:lang w:val="en-US"/>
              </w:rPr>
              <w:t>-</w:t>
            </w:r>
          </w:p>
        </w:tc>
        <w:tc>
          <w:tcPr>
            <w:tcW w:w="180" w:type="dxa"/>
            <w:shd w:val="clear" w:color="auto" w:fill="auto"/>
            <w:vAlign w:val="bottom"/>
          </w:tcPr>
          <w:p w14:paraId="2FA9C11D" w14:textId="77777777" w:rsidR="00A20CE2" w:rsidRPr="006E3508" w:rsidRDefault="00A20CE2" w:rsidP="00A20CE2">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1E624470" w14:textId="29F83FBE" w:rsidR="00A20CE2" w:rsidRPr="006E3508" w:rsidRDefault="00A20CE2" w:rsidP="00A20CE2">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3AE83A6E" w14:textId="77777777" w:rsidR="00A20CE2" w:rsidRPr="006E3508" w:rsidRDefault="00A20CE2" w:rsidP="00A20CE2">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7A165B35" w14:textId="33B212DF" w:rsidR="00A20CE2" w:rsidRPr="006E3508" w:rsidRDefault="00A20CE2" w:rsidP="00A20CE2">
            <w:pPr>
              <w:pStyle w:val="acctfourfigures"/>
              <w:tabs>
                <w:tab w:val="clear" w:pos="765"/>
                <w:tab w:val="decimal" w:pos="1093"/>
              </w:tabs>
              <w:spacing w:line="240" w:lineRule="atLeast"/>
              <w:ind w:right="-85"/>
              <w:rPr>
                <w:rFonts w:cs="Times New Roman"/>
                <w:sz w:val="20"/>
              </w:rPr>
            </w:pPr>
            <w:r w:rsidRPr="006E3508">
              <w:rPr>
                <w:rFonts w:cs="Times New Roman"/>
                <w:sz w:val="20"/>
              </w:rPr>
              <w:t>3,338</w:t>
            </w:r>
          </w:p>
        </w:tc>
      </w:tr>
      <w:tr w:rsidR="005207D3" w:rsidRPr="006E3508" w14:paraId="6BDF6E7F" w14:textId="77777777" w:rsidTr="00AE5457">
        <w:trPr>
          <w:cantSplit/>
        </w:trPr>
        <w:tc>
          <w:tcPr>
            <w:tcW w:w="3150" w:type="dxa"/>
          </w:tcPr>
          <w:p w14:paraId="39C8D5B0" w14:textId="77777777"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68BA833F" w14:textId="518ACD5A" w:rsidR="005207D3" w:rsidRPr="006E3508" w:rsidRDefault="00A20CE2" w:rsidP="005207D3">
            <w:pPr>
              <w:pStyle w:val="acctfourfigures"/>
              <w:tabs>
                <w:tab w:val="clear" w:pos="765"/>
                <w:tab w:val="decimal" w:pos="1001"/>
              </w:tabs>
              <w:spacing w:line="240" w:lineRule="atLeast"/>
              <w:ind w:right="-85"/>
              <w:rPr>
                <w:rFonts w:cs="Times New Roman"/>
                <w:sz w:val="20"/>
                <w:lang w:val="en-US" w:bidi="th-TH"/>
              </w:rPr>
            </w:pPr>
            <w:r w:rsidRPr="006E3508">
              <w:rPr>
                <w:rFonts w:cs="Times New Roman"/>
                <w:sz w:val="20"/>
                <w:lang w:val="en-US" w:bidi="th-TH"/>
              </w:rPr>
              <w:t>-</w:t>
            </w:r>
          </w:p>
        </w:tc>
        <w:tc>
          <w:tcPr>
            <w:tcW w:w="180" w:type="dxa"/>
            <w:shd w:val="clear" w:color="auto" w:fill="auto"/>
            <w:vAlign w:val="bottom"/>
          </w:tcPr>
          <w:p w14:paraId="5649FE92"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6FB81C73" w14:textId="54F4D574" w:rsidR="005207D3" w:rsidRPr="006E3508" w:rsidRDefault="00A20CE2" w:rsidP="005207D3">
            <w:pPr>
              <w:pStyle w:val="acctfourfigures"/>
              <w:tabs>
                <w:tab w:val="clear" w:pos="765"/>
                <w:tab w:val="decimal" w:pos="1174"/>
              </w:tabs>
              <w:spacing w:line="240" w:lineRule="atLeast"/>
              <w:ind w:right="-85"/>
              <w:rPr>
                <w:rFonts w:cs="Times New Roman"/>
                <w:sz w:val="20"/>
                <w:cs/>
                <w:lang w:val="en-US" w:bidi="th-TH"/>
              </w:rPr>
            </w:pPr>
            <w:r w:rsidRPr="006E3508">
              <w:rPr>
                <w:rFonts w:cs="Times New Roman"/>
                <w:sz w:val="20"/>
                <w:lang w:val="en-US" w:bidi="th-TH"/>
              </w:rPr>
              <w:t>-</w:t>
            </w:r>
          </w:p>
        </w:tc>
        <w:tc>
          <w:tcPr>
            <w:tcW w:w="180" w:type="dxa"/>
            <w:vAlign w:val="bottom"/>
          </w:tcPr>
          <w:p w14:paraId="052859D2"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780A9272" w14:textId="4FADA239" w:rsidR="005207D3" w:rsidRPr="006E3508" w:rsidRDefault="00A20CE2" w:rsidP="005207D3">
            <w:pPr>
              <w:pStyle w:val="acctfourfigures"/>
              <w:tabs>
                <w:tab w:val="clear" w:pos="765"/>
                <w:tab w:val="decimal" w:pos="1093"/>
              </w:tabs>
              <w:spacing w:line="240" w:lineRule="atLeast"/>
              <w:ind w:right="-85"/>
              <w:rPr>
                <w:rFonts w:cs="Times New Roman"/>
                <w:sz w:val="20"/>
                <w:cs/>
                <w:lang w:bidi="th-TH"/>
              </w:rPr>
            </w:pPr>
            <w:r w:rsidRPr="006E3508">
              <w:rPr>
                <w:rFonts w:cs="Times New Roman"/>
                <w:sz w:val="20"/>
                <w:lang w:bidi="th-TH"/>
              </w:rPr>
              <w:t>(25)</w:t>
            </w:r>
          </w:p>
        </w:tc>
        <w:tc>
          <w:tcPr>
            <w:tcW w:w="191" w:type="dxa"/>
            <w:shd w:val="clear" w:color="auto" w:fill="auto"/>
            <w:vAlign w:val="bottom"/>
          </w:tcPr>
          <w:p w14:paraId="48A1125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6649F91C" w14:textId="533551CD" w:rsidR="005207D3" w:rsidRPr="006E3508" w:rsidRDefault="00A20CE2"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(91)</w:t>
            </w:r>
          </w:p>
        </w:tc>
        <w:tc>
          <w:tcPr>
            <w:tcW w:w="180" w:type="dxa"/>
            <w:shd w:val="clear" w:color="auto" w:fill="auto"/>
            <w:vAlign w:val="bottom"/>
          </w:tcPr>
          <w:p w14:paraId="3EE68F06" w14:textId="77777777" w:rsidR="005207D3" w:rsidRPr="006E3508" w:rsidRDefault="005207D3" w:rsidP="005207D3">
            <w:pPr>
              <w:pStyle w:val="acctfourfigures"/>
              <w:tabs>
                <w:tab w:val="clear" w:pos="765"/>
                <w:tab w:val="decimal" w:pos="1093"/>
              </w:tabs>
              <w:spacing w:line="240" w:lineRule="atLeast"/>
              <w:ind w:right="-85"/>
              <w:rPr>
                <w:rFonts w:cs="Times New Roman"/>
                <w:sz w:val="20"/>
                <w:lang w:val="en-US" w:bidi="th-TH"/>
              </w:rPr>
            </w:pPr>
          </w:p>
        </w:tc>
        <w:tc>
          <w:tcPr>
            <w:tcW w:w="1266" w:type="dxa"/>
            <w:shd w:val="clear" w:color="auto" w:fill="auto"/>
            <w:vAlign w:val="bottom"/>
          </w:tcPr>
          <w:p w14:paraId="2E09A994" w14:textId="3F90114B" w:rsidR="005207D3" w:rsidRPr="006E3508" w:rsidRDefault="00A20CE2"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(3,631)</w:t>
            </w:r>
          </w:p>
        </w:tc>
        <w:tc>
          <w:tcPr>
            <w:tcW w:w="180" w:type="dxa"/>
            <w:shd w:val="clear" w:color="auto" w:fill="auto"/>
            <w:vAlign w:val="bottom"/>
          </w:tcPr>
          <w:p w14:paraId="43BB68C9" w14:textId="77777777" w:rsidR="005207D3" w:rsidRPr="006E3508" w:rsidRDefault="005207D3" w:rsidP="005207D3">
            <w:pPr>
              <w:pStyle w:val="acctfourfigures"/>
              <w:tabs>
                <w:tab w:val="clear" w:pos="765"/>
                <w:tab w:val="decimal" w:pos="1093"/>
              </w:tabs>
              <w:spacing w:line="240" w:lineRule="atLeast"/>
              <w:ind w:right="-85"/>
              <w:rPr>
                <w:rFonts w:cs="Times New Roman"/>
                <w:sz w:val="20"/>
                <w:lang w:val="en-US" w:bidi="th-TH"/>
              </w:rPr>
            </w:pPr>
          </w:p>
        </w:tc>
        <w:tc>
          <w:tcPr>
            <w:tcW w:w="1440" w:type="dxa"/>
            <w:shd w:val="clear" w:color="auto" w:fill="auto"/>
            <w:vAlign w:val="bottom"/>
          </w:tcPr>
          <w:p w14:paraId="07AFAE94" w14:textId="14F452B3" w:rsidR="005207D3" w:rsidRPr="006E3508" w:rsidRDefault="00A20CE2"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bidi="th-TH"/>
              </w:rPr>
              <w:t>-</w:t>
            </w:r>
          </w:p>
        </w:tc>
        <w:tc>
          <w:tcPr>
            <w:tcW w:w="180" w:type="dxa"/>
            <w:shd w:val="clear" w:color="auto" w:fill="auto"/>
            <w:vAlign w:val="bottom"/>
          </w:tcPr>
          <w:p w14:paraId="79C92925" w14:textId="77777777" w:rsidR="005207D3" w:rsidRPr="006E3508" w:rsidRDefault="005207D3" w:rsidP="005207D3">
            <w:pPr>
              <w:pStyle w:val="acctfourfigures"/>
              <w:tabs>
                <w:tab w:val="clear" w:pos="765"/>
                <w:tab w:val="decimal" w:pos="1093"/>
              </w:tabs>
              <w:spacing w:line="240" w:lineRule="atLeast"/>
              <w:ind w:right="-85"/>
              <w:rPr>
                <w:rFonts w:cs="Times New Roman"/>
                <w:sz w:val="20"/>
                <w:lang w:val="en-US" w:bidi="th-TH"/>
              </w:rPr>
            </w:pPr>
          </w:p>
        </w:tc>
        <w:tc>
          <w:tcPr>
            <w:tcW w:w="1350" w:type="dxa"/>
            <w:shd w:val="clear" w:color="auto" w:fill="auto"/>
            <w:vAlign w:val="bottom"/>
          </w:tcPr>
          <w:p w14:paraId="353C784A" w14:textId="7C155871" w:rsidR="005207D3" w:rsidRPr="006E3508" w:rsidRDefault="00A20CE2" w:rsidP="005207D3">
            <w:pPr>
              <w:pStyle w:val="acctfourfigures"/>
              <w:tabs>
                <w:tab w:val="clear" w:pos="765"/>
                <w:tab w:val="decimal" w:pos="1093"/>
              </w:tabs>
              <w:spacing w:line="240" w:lineRule="atLeast"/>
              <w:ind w:right="-85"/>
              <w:rPr>
                <w:rFonts w:cs="Times New Roman"/>
                <w:sz w:val="20"/>
                <w:cs/>
                <w:lang w:val="en-US" w:bidi="th-TH"/>
              </w:rPr>
            </w:pPr>
            <w:r w:rsidRPr="006E3508">
              <w:rPr>
                <w:rFonts w:cs="Times New Roman"/>
                <w:sz w:val="20"/>
                <w:lang w:val="en-US" w:bidi="th-TH"/>
              </w:rPr>
              <w:t>(3,747)</w:t>
            </w:r>
          </w:p>
        </w:tc>
      </w:tr>
      <w:tr w:rsidR="004B2945" w:rsidRPr="006E3508" w14:paraId="478A1D09" w14:textId="77777777" w:rsidTr="00AE5457">
        <w:trPr>
          <w:cantSplit/>
        </w:trPr>
        <w:tc>
          <w:tcPr>
            <w:tcW w:w="3150" w:type="dxa"/>
          </w:tcPr>
          <w:p w14:paraId="759EE024" w14:textId="5F4937B1"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2021</w:t>
            </w:r>
          </w:p>
        </w:tc>
        <w:tc>
          <w:tcPr>
            <w:tcW w:w="1440" w:type="dxa"/>
            <w:tcBorders>
              <w:top w:val="single" w:sz="4" w:space="0" w:color="auto"/>
              <w:bottom w:val="single" w:sz="4" w:space="0" w:color="auto"/>
            </w:tcBorders>
            <w:shd w:val="clear" w:color="auto" w:fill="auto"/>
            <w:vAlign w:val="bottom"/>
          </w:tcPr>
          <w:p w14:paraId="6B09B565" w14:textId="59EEE8D3" w:rsidR="005207D3" w:rsidRPr="006E3508" w:rsidRDefault="00A20CE2" w:rsidP="005207D3">
            <w:pPr>
              <w:pStyle w:val="acctfourfigures"/>
              <w:tabs>
                <w:tab w:val="clear" w:pos="765"/>
                <w:tab w:val="decimal" w:pos="1001"/>
              </w:tabs>
              <w:spacing w:line="240" w:lineRule="atLeast"/>
              <w:ind w:right="-85"/>
              <w:rPr>
                <w:rFonts w:cs="Times New Roman"/>
                <w:b/>
                <w:bCs/>
                <w:sz w:val="20"/>
                <w:lang w:val="en-US" w:bidi="th-TH"/>
              </w:rPr>
            </w:pPr>
            <w:r w:rsidRPr="006E3508">
              <w:rPr>
                <w:rFonts w:cs="Times New Roman"/>
                <w:b/>
                <w:bCs/>
                <w:sz w:val="20"/>
                <w:lang w:val="en-US" w:bidi="th-TH"/>
              </w:rPr>
              <w:t>16,224</w:t>
            </w:r>
          </w:p>
        </w:tc>
        <w:tc>
          <w:tcPr>
            <w:tcW w:w="180" w:type="dxa"/>
            <w:shd w:val="clear" w:color="auto" w:fill="auto"/>
            <w:vAlign w:val="bottom"/>
          </w:tcPr>
          <w:p w14:paraId="6E80C851"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5D91C987" w14:textId="3D66D792" w:rsidR="005207D3" w:rsidRPr="006E3508" w:rsidRDefault="00A20CE2" w:rsidP="005207D3">
            <w:pPr>
              <w:pStyle w:val="acctfourfigures"/>
              <w:tabs>
                <w:tab w:val="clear" w:pos="765"/>
                <w:tab w:val="decimal" w:pos="1174"/>
              </w:tabs>
              <w:spacing w:line="240" w:lineRule="atLeast"/>
              <w:ind w:right="-85"/>
              <w:rPr>
                <w:rFonts w:cs="Times New Roman"/>
                <w:b/>
                <w:bCs/>
                <w:sz w:val="20"/>
                <w:lang w:val="en-US" w:bidi="th-TH"/>
              </w:rPr>
            </w:pPr>
            <w:r w:rsidRPr="006E3508">
              <w:rPr>
                <w:rFonts w:cs="Times New Roman"/>
                <w:b/>
                <w:bCs/>
                <w:sz w:val="20"/>
              </w:rPr>
              <w:t>182,135</w:t>
            </w:r>
          </w:p>
        </w:tc>
        <w:tc>
          <w:tcPr>
            <w:tcW w:w="180" w:type="dxa"/>
          </w:tcPr>
          <w:p w14:paraId="3CED34DB"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vAlign w:val="bottom"/>
          </w:tcPr>
          <w:p w14:paraId="73119637" w14:textId="2D68CB9D" w:rsidR="005207D3" w:rsidRPr="006E3508" w:rsidRDefault="00A20CE2" w:rsidP="005207D3">
            <w:pPr>
              <w:pStyle w:val="acctfourfigures"/>
              <w:tabs>
                <w:tab w:val="clear" w:pos="765"/>
                <w:tab w:val="decimal" w:pos="1093"/>
              </w:tabs>
              <w:spacing w:line="240" w:lineRule="atLeast"/>
              <w:ind w:right="-85"/>
              <w:rPr>
                <w:rFonts w:cs="Times New Roman"/>
                <w:b/>
                <w:bCs/>
                <w:sz w:val="20"/>
                <w:lang w:val="en-US" w:bidi="th-TH"/>
              </w:rPr>
            </w:pPr>
            <w:r w:rsidRPr="006E3508">
              <w:rPr>
                <w:rFonts w:cs="Times New Roman"/>
                <w:b/>
                <w:bCs/>
                <w:sz w:val="20"/>
              </w:rPr>
              <w:t>158,299</w:t>
            </w:r>
          </w:p>
        </w:tc>
        <w:tc>
          <w:tcPr>
            <w:tcW w:w="191" w:type="dxa"/>
            <w:shd w:val="clear" w:color="auto" w:fill="auto"/>
            <w:vAlign w:val="bottom"/>
          </w:tcPr>
          <w:p w14:paraId="04BCA1F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bottom w:val="single" w:sz="4" w:space="0" w:color="auto"/>
            </w:tcBorders>
            <w:shd w:val="clear" w:color="auto" w:fill="auto"/>
            <w:vAlign w:val="bottom"/>
          </w:tcPr>
          <w:p w14:paraId="539E1616" w14:textId="28581C21" w:rsidR="005207D3" w:rsidRPr="006E3508" w:rsidRDefault="00A20CE2" w:rsidP="005207D3">
            <w:pPr>
              <w:pStyle w:val="acctfourfigures"/>
              <w:tabs>
                <w:tab w:val="clear" w:pos="765"/>
                <w:tab w:val="decimal" w:pos="1093"/>
              </w:tabs>
              <w:spacing w:line="240" w:lineRule="atLeast"/>
              <w:ind w:right="-85"/>
              <w:rPr>
                <w:rFonts w:cs="Times New Roman"/>
                <w:b/>
                <w:bCs/>
                <w:sz w:val="20"/>
                <w:lang w:val="en-US" w:bidi="th-TH"/>
              </w:rPr>
            </w:pPr>
            <w:r w:rsidRPr="006E3508">
              <w:rPr>
                <w:rFonts w:cs="Times New Roman"/>
                <w:b/>
                <w:bCs/>
                <w:sz w:val="20"/>
              </w:rPr>
              <w:t>32,569</w:t>
            </w:r>
          </w:p>
        </w:tc>
        <w:tc>
          <w:tcPr>
            <w:tcW w:w="180" w:type="dxa"/>
            <w:shd w:val="clear" w:color="auto" w:fill="auto"/>
            <w:vAlign w:val="bottom"/>
          </w:tcPr>
          <w:p w14:paraId="72C21AE9"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bottom w:val="single" w:sz="4" w:space="0" w:color="auto"/>
            </w:tcBorders>
            <w:shd w:val="clear" w:color="auto" w:fill="auto"/>
            <w:vAlign w:val="bottom"/>
          </w:tcPr>
          <w:p w14:paraId="1B8F6371" w14:textId="573BEC83" w:rsidR="005207D3" w:rsidRPr="006E3508" w:rsidRDefault="00A20CE2" w:rsidP="005207D3">
            <w:pPr>
              <w:pStyle w:val="acctfourfigures"/>
              <w:tabs>
                <w:tab w:val="clear" w:pos="765"/>
                <w:tab w:val="decimal" w:pos="1093"/>
              </w:tabs>
              <w:spacing w:line="240" w:lineRule="atLeast"/>
              <w:ind w:right="-85"/>
              <w:rPr>
                <w:rFonts w:cs="Times New Roman"/>
                <w:b/>
                <w:bCs/>
                <w:sz w:val="20"/>
                <w:lang w:val="en-US" w:bidi="th-TH"/>
              </w:rPr>
            </w:pPr>
            <w:r w:rsidRPr="006E3508">
              <w:rPr>
                <w:rFonts w:cs="Times New Roman"/>
                <w:b/>
                <w:bCs/>
                <w:sz w:val="20"/>
              </w:rPr>
              <w:t>88,591</w:t>
            </w:r>
          </w:p>
        </w:tc>
        <w:tc>
          <w:tcPr>
            <w:tcW w:w="180" w:type="dxa"/>
            <w:shd w:val="clear" w:color="auto" w:fill="auto"/>
            <w:vAlign w:val="bottom"/>
          </w:tcPr>
          <w:p w14:paraId="66E6B73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3C0EEE81" w14:textId="30ED4538" w:rsidR="005207D3" w:rsidRPr="006E3508" w:rsidRDefault="00A20CE2" w:rsidP="005207D3">
            <w:pPr>
              <w:pStyle w:val="acctfourfigures"/>
              <w:tabs>
                <w:tab w:val="clear" w:pos="765"/>
                <w:tab w:val="decimal" w:pos="1093"/>
              </w:tabs>
              <w:spacing w:line="240" w:lineRule="atLeast"/>
              <w:ind w:right="-85"/>
              <w:rPr>
                <w:rFonts w:cs="Times New Roman"/>
                <w:b/>
                <w:bCs/>
                <w:sz w:val="20"/>
                <w:lang w:val="en-US" w:bidi="th-TH"/>
              </w:rPr>
            </w:pPr>
            <w:r w:rsidRPr="006E3508">
              <w:rPr>
                <w:rFonts w:cs="Times New Roman"/>
                <w:b/>
                <w:bCs/>
                <w:sz w:val="20"/>
              </w:rPr>
              <w:t>-</w:t>
            </w:r>
          </w:p>
        </w:tc>
        <w:tc>
          <w:tcPr>
            <w:tcW w:w="180" w:type="dxa"/>
            <w:shd w:val="clear" w:color="auto" w:fill="auto"/>
            <w:vAlign w:val="bottom"/>
          </w:tcPr>
          <w:p w14:paraId="23E08F93"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bottom w:val="single" w:sz="4" w:space="0" w:color="auto"/>
            </w:tcBorders>
            <w:shd w:val="clear" w:color="auto" w:fill="auto"/>
            <w:vAlign w:val="bottom"/>
          </w:tcPr>
          <w:p w14:paraId="78F0C387" w14:textId="198530D7" w:rsidR="005207D3" w:rsidRPr="006E3508" w:rsidRDefault="00A20CE2" w:rsidP="005207D3">
            <w:pPr>
              <w:pStyle w:val="acctfourfigures"/>
              <w:tabs>
                <w:tab w:val="clear" w:pos="765"/>
                <w:tab w:val="decimal" w:pos="1093"/>
              </w:tabs>
              <w:spacing w:line="240" w:lineRule="atLeast"/>
              <w:ind w:right="-85"/>
              <w:rPr>
                <w:rFonts w:cs="Times New Roman"/>
                <w:b/>
                <w:bCs/>
                <w:sz w:val="20"/>
                <w:lang w:val="en-US" w:bidi="th-TH"/>
              </w:rPr>
            </w:pPr>
            <w:r w:rsidRPr="006E3508">
              <w:rPr>
                <w:rFonts w:cs="Times New Roman"/>
                <w:b/>
                <w:bCs/>
                <w:sz w:val="20"/>
              </w:rPr>
              <w:t>477,818</w:t>
            </w:r>
          </w:p>
        </w:tc>
      </w:tr>
      <w:tr w:rsidR="005207D3" w:rsidRPr="006E3508" w14:paraId="4A2ADC9E" w14:textId="77777777" w:rsidTr="00AE5457">
        <w:trPr>
          <w:cantSplit/>
        </w:trPr>
        <w:tc>
          <w:tcPr>
            <w:tcW w:w="3150" w:type="dxa"/>
          </w:tcPr>
          <w:p w14:paraId="69192E26" w14:textId="77777777"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b/>
                <w:bCs/>
                <w:i/>
                <w:iCs/>
                <w:sz w:val="20"/>
                <w:szCs w:val="20"/>
              </w:rPr>
              <w:t>Net book value</w:t>
            </w:r>
          </w:p>
        </w:tc>
        <w:tc>
          <w:tcPr>
            <w:tcW w:w="1440" w:type="dxa"/>
            <w:vAlign w:val="bottom"/>
          </w:tcPr>
          <w:p w14:paraId="060C59C6" w14:textId="77777777" w:rsidR="005207D3" w:rsidRPr="006E3508" w:rsidRDefault="005207D3" w:rsidP="005207D3">
            <w:pPr>
              <w:pStyle w:val="acctfourfigures"/>
              <w:tabs>
                <w:tab w:val="clear" w:pos="765"/>
                <w:tab w:val="decimal" w:pos="1001"/>
              </w:tabs>
              <w:spacing w:line="240" w:lineRule="auto"/>
              <w:ind w:right="-85"/>
              <w:rPr>
                <w:rFonts w:cs="Times New Roman"/>
                <w:b/>
                <w:bCs/>
                <w:sz w:val="20"/>
              </w:rPr>
            </w:pPr>
          </w:p>
        </w:tc>
        <w:tc>
          <w:tcPr>
            <w:tcW w:w="180" w:type="dxa"/>
            <w:vAlign w:val="bottom"/>
          </w:tcPr>
          <w:p w14:paraId="22DCBEF9" w14:textId="77777777" w:rsidR="005207D3" w:rsidRPr="006E3508" w:rsidRDefault="005207D3" w:rsidP="005207D3">
            <w:pPr>
              <w:pStyle w:val="acctfourfigures"/>
              <w:tabs>
                <w:tab w:val="clear" w:pos="765"/>
                <w:tab w:val="decimal" w:pos="1001"/>
              </w:tabs>
              <w:spacing w:line="240" w:lineRule="auto"/>
              <w:ind w:right="-85"/>
              <w:rPr>
                <w:rFonts w:cs="Times New Roman"/>
                <w:sz w:val="20"/>
              </w:rPr>
            </w:pPr>
          </w:p>
        </w:tc>
        <w:tc>
          <w:tcPr>
            <w:tcW w:w="1440" w:type="dxa"/>
            <w:vAlign w:val="bottom"/>
          </w:tcPr>
          <w:p w14:paraId="09971939" w14:textId="77777777" w:rsidR="005207D3" w:rsidRPr="006E3508" w:rsidRDefault="005207D3" w:rsidP="005207D3">
            <w:pPr>
              <w:pStyle w:val="acctfourfigures"/>
              <w:tabs>
                <w:tab w:val="clear" w:pos="765"/>
                <w:tab w:val="decimal" w:pos="1174"/>
              </w:tabs>
              <w:spacing w:line="240" w:lineRule="auto"/>
              <w:ind w:right="-85"/>
              <w:rPr>
                <w:rFonts w:cs="Times New Roman"/>
                <w:b/>
                <w:bCs/>
                <w:sz w:val="20"/>
              </w:rPr>
            </w:pPr>
          </w:p>
        </w:tc>
        <w:tc>
          <w:tcPr>
            <w:tcW w:w="180" w:type="dxa"/>
          </w:tcPr>
          <w:p w14:paraId="04AF4D1E" w14:textId="77777777" w:rsidR="005207D3" w:rsidRPr="006E3508" w:rsidRDefault="005207D3" w:rsidP="005207D3">
            <w:pPr>
              <w:pStyle w:val="acctfourfigures"/>
              <w:tabs>
                <w:tab w:val="clear" w:pos="765"/>
                <w:tab w:val="decimal" w:pos="1001"/>
              </w:tabs>
              <w:spacing w:line="240" w:lineRule="auto"/>
              <w:ind w:right="-85"/>
              <w:rPr>
                <w:rFonts w:cs="Times New Roman"/>
                <w:sz w:val="20"/>
              </w:rPr>
            </w:pPr>
          </w:p>
        </w:tc>
        <w:tc>
          <w:tcPr>
            <w:tcW w:w="1440" w:type="dxa"/>
          </w:tcPr>
          <w:p w14:paraId="542E2E38" w14:textId="77777777" w:rsidR="005207D3" w:rsidRPr="006E3508" w:rsidRDefault="005207D3" w:rsidP="005207D3">
            <w:pPr>
              <w:pStyle w:val="acctfourfigures"/>
              <w:tabs>
                <w:tab w:val="clear" w:pos="765"/>
                <w:tab w:val="decimal" w:pos="1093"/>
              </w:tabs>
              <w:spacing w:line="240" w:lineRule="auto"/>
              <w:ind w:right="-85"/>
              <w:rPr>
                <w:rFonts w:cs="Times New Roman"/>
                <w:b/>
                <w:bCs/>
                <w:sz w:val="20"/>
              </w:rPr>
            </w:pPr>
          </w:p>
        </w:tc>
        <w:tc>
          <w:tcPr>
            <w:tcW w:w="191" w:type="dxa"/>
            <w:vAlign w:val="bottom"/>
          </w:tcPr>
          <w:p w14:paraId="0AB00EA3" w14:textId="77777777" w:rsidR="005207D3" w:rsidRPr="006E3508" w:rsidRDefault="005207D3" w:rsidP="005207D3">
            <w:pPr>
              <w:pStyle w:val="acctfourfigures"/>
              <w:tabs>
                <w:tab w:val="clear" w:pos="765"/>
                <w:tab w:val="decimal" w:pos="1093"/>
              </w:tabs>
              <w:spacing w:line="240" w:lineRule="auto"/>
              <w:ind w:right="-85"/>
              <w:rPr>
                <w:rFonts w:cs="Times New Roman"/>
                <w:sz w:val="20"/>
              </w:rPr>
            </w:pPr>
          </w:p>
        </w:tc>
        <w:tc>
          <w:tcPr>
            <w:tcW w:w="1429" w:type="dxa"/>
            <w:vAlign w:val="bottom"/>
          </w:tcPr>
          <w:p w14:paraId="1F2E3319" w14:textId="77777777" w:rsidR="005207D3" w:rsidRPr="006E3508" w:rsidRDefault="005207D3"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A6AFC2E" w14:textId="77777777" w:rsidR="005207D3" w:rsidRPr="006E3508" w:rsidRDefault="005207D3" w:rsidP="005207D3">
            <w:pPr>
              <w:pStyle w:val="acctfourfigures"/>
              <w:tabs>
                <w:tab w:val="clear" w:pos="765"/>
                <w:tab w:val="decimal" w:pos="1093"/>
              </w:tabs>
              <w:spacing w:line="240" w:lineRule="auto"/>
              <w:ind w:right="-85"/>
              <w:rPr>
                <w:rFonts w:cs="Times New Roman"/>
                <w:sz w:val="20"/>
              </w:rPr>
            </w:pPr>
          </w:p>
        </w:tc>
        <w:tc>
          <w:tcPr>
            <w:tcW w:w="1266" w:type="dxa"/>
            <w:vAlign w:val="bottom"/>
          </w:tcPr>
          <w:p w14:paraId="05595019" w14:textId="77777777" w:rsidR="005207D3" w:rsidRPr="006E3508" w:rsidRDefault="005207D3"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4E628B53" w14:textId="77777777" w:rsidR="005207D3" w:rsidRPr="006E3508" w:rsidRDefault="005207D3" w:rsidP="005207D3">
            <w:pPr>
              <w:pStyle w:val="acctfourfigures"/>
              <w:tabs>
                <w:tab w:val="clear" w:pos="765"/>
                <w:tab w:val="decimal" w:pos="1093"/>
              </w:tabs>
              <w:spacing w:line="240" w:lineRule="auto"/>
              <w:ind w:right="-85"/>
              <w:rPr>
                <w:rFonts w:cs="Times New Roman"/>
                <w:sz w:val="20"/>
              </w:rPr>
            </w:pPr>
          </w:p>
        </w:tc>
        <w:tc>
          <w:tcPr>
            <w:tcW w:w="1440" w:type="dxa"/>
            <w:vAlign w:val="bottom"/>
          </w:tcPr>
          <w:p w14:paraId="3587CA7E" w14:textId="77777777" w:rsidR="005207D3" w:rsidRPr="006E3508" w:rsidRDefault="005207D3" w:rsidP="005207D3">
            <w:pPr>
              <w:pStyle w:val="acctfourfigures"/>
              <w:tabs>
                <w:tab w:val="clear" w:pos="765"/>
                <w:tab w:val="decimal" w:pos="1093"/>
              </w:tabs>
              <w:spacing w:line="240" w:lineRule="auto"/>
              <w:ind w:right="-85"/>
              <w:rPr>
                <w:rFonts w:cs="Times New Roman"/>
                <w:b/>
                <w:bCs/>
                <w:sz w:val="20"/>
              </w:rPr>
            </w:pPr>
          </w:p>
        </w:tc>
        <w:tc>
          <w:tcPr>
            <w:tcW w:w="180" w:type="dxa"/>
            <w:vAlign w:val="bottom"/>
          </w:tcPr>
          <w:p w14:paraId="3570075C" w14:textId="77777777" w:rsidR="005207D3" w:rsidRPr="006E3508" w:rsidRDefault="005207D3" w:rsidP="005207D3">
            <w:pPr>
              <w:pStyle w:val="acctfourfigures"/>
              <w:tabs>
                <w:tab w:val="clear" w:pos="765"/>
                <w:tab w:val="decimal" w:pos="1093"/>
              </w:tabs>
              <w:spacing w:line="240" w:lineRule="auto"/>
              <w:ind w:right="-85"/>
              <w:rPr>
                <w:rFonts w:cs="Times New Roman"/>
                <w:sz w:val="20"/>
              </w:rPr>
            </w:pPr>
          </w:p>
        </w:tc>
        <w:tc>
          <w:tcPr>
            <w:tcW w:w="1350" w:type="dxa"/>
            <w:vAlign w:val="bottom"/>
          </w:tcPr>
          <w:p w14:paraId="25D7281E" w14:textId="77777777" w:rsidR="005207D3" w:rsidRPr="006E3508" w:rsidRDefault="005207D3" w:rsidP="005207D3">
            <w:pPr>
              <w:pStyle w:val="acctfourfigures"/>
              <w:tabs>
                <w:tab w:val="clear" w:pos="765"/>
                <w:tab w:val="decimal" w:pos="1093"/>
              </w:tabs>
              <w:spacing w:line="240" w:lineRule="auto"/>
              <w:ind w:right="-85"/>
              <w:rPr>
                <w:rFonts w:cs="Times New Roman"/>
                <w:b/>
                <w:bCs/>
                <w:sz w:val="20"/>
              </w:rPr>
            </w:pPr>
          </w:p>
        </w:tc>
      </w:tr>
      <w:tr w:rsidR="005207D3" w:rsidRPr="006E3508" w14:paraId="3868A276" w14:textId="77777777" w:rsidTr="00AE5457">
        <w:trPr>
          <w:cantSplit/>
        </w:trPr>
        <w:tc>
          <w:tcPr>
            <w:tcW w:w="3150" w:type="dxa"/>
          </w:tcPr>
          <w:p w14:paraId="2901E3F7" w14:textId="073093AA" w:rsidR="005207D3" w:rsidRPr="006E3508" w:rsidRDefault="005207D3" w:rsidP="005207D3">
            <w:pPr>
              <w:spacing w:line="240" w:lineRule="auto"/>
              <w:rPr>
                <w:rFonts w:ascii="Times New Roman" w:hAnsi="Times New Roman" w:cstheme="minorBidi"/>
                <w:b/>
                <w:bCs/>
                <w:sz w:val="20"/>
                <w:szCs w:val="20"/>
              </w:rPr>
            </w:pPr>
            <w:r w:rsidRPr="006E3508">
              <w:rPr>
                <w:rFonts w:ascii="Times New Roman" w:hAnsi="Times New Roman" w:cs="Times New Roman"/>
                <w:b/>
                <w:bCs/>
                <w:sz w:val="20"/>
                <w:szCs w:val="20"/>
              </w:rPr>
              <w:t xml:space="preserve">At </w:t>
            </w:r>
            <w:r w:rsidR="0034208C" w:rsidRPr="006E3508">
              <w:rPr>
                <w:rFonts w:ascii="Times New Roman" w:hAnsi="Times New Roman" w:cs="Times New Roman"/>
                <w:b/>
                <w:bCs/>
                <w:sz w:val="20"/>
                <w:szCs w:val="20"/>
              </w:rPr>
              <w:t>31 December 2020</w:t>
            </w:r>
          </w:p>
        </w:tc>
        <w:tc>
          <w:tcPr>
            <w:tcW w:w="1440" w:type="dxa"/>
            <w:shd w:val="clear" w:color="auto" w:fill="auto"/>
            <w:vAlign w:val="bottom"/>
          </w:tcPr>
          <w:p w14:paraId="489339E5"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5320E4C0"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2FF47C6F" w14:textId="77777777" w:rsidR="005207D3" w:rsidRPr="006E3508" w:rsidRDefault="005207D3" w:rsidP="005207D3">
            <w:pPr>
              <w:pStyle w:val="acctfourfigures"/>
              <w:tabs>
                <w:tab w:val="clear" w:pos="765"/>
                <w:tab w:val="decimal" w:pos="1174"/>
              </w:tabs>
              <w:spacing w:line="240" w:lineRule="atLeast"/>
              <w:ind w:right="-85"/>
              <w:rPr>
                <w:rFonts w:cs="Times New Roman"/>
                <w:b/>
                <w:bCs/>
                <w:sz w:val="20"/>
              </w:rPr>
            </w:pPr>
          </w:p>
        </w:tc>
        <w:tc>
          <w:tcPr>
            <w:tcW w:w="180" w:type="dxa"/>
          </w:tcPr>
          <w:p w14:paraId="51566A44"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B379887"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1EE36D7A"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15EBB3A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0E587281"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22D67FF"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52FB9720"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18E1794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CF6335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C1B8FCE"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r>
      <w:tr w:rsidR="005207D3" w:rsidRPr="006E3508" w14:paraId="40BC1B78" w14:textId="77777777" w:rsidTr="00AE5457">
        <w:trPr>
          <w:cantSplit/>
        </w:trPr>
        <w:tc>
          <w:tcPr>
            <w:tcW w:w="3150" w:type="dxa"/>
          </w:tcPr>
          <w:p w14:paraId="38F52630" w14:textId="0FFB1635"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vAlign w:val="bottom"/>
          </w:tcPr>
          <w:p w14:paraId="2FC6D2C2" w14:textId="5F003FA5" w:rsidR="005207D3" w:rsidRPr="006E3508" w:rsidRDefault="005207D3" w:rsidP="005207D3">
            <w:pPr>
              <w:pStyle w:val="acctfourfigures"/>
              <w:tabs>
                <w:tab w:val="clear" w:pos="765"/>
                <w:tab w:val="decimal" w:pos="1001"/>
              </w:tabs>
              <w:spacing w:line="240" w:lineRule="atLeast"/>
              <w:ind w:right="-85"/>
              <w:rPr>
                <w:rFonts w:cs="Times New Roman"/>
                <w:b/>
                <w:bCs/>
                <w:sz w:val="20"/>
              </w:rPr>
            </w:pPr>
            <w:r w:rsidRPr="006E3508">
              <w:rPr>
                <w:rFonts w:cs="Times New Roman"/>
                <w:sz w:val="20"/>
              </w:rPr>
              <w:t>261,818</w:t>
            </w:r>
          </w:p>
        </w:tc>
        <w:tc>
          <w:tcPr>
            <w:tcW w:w="180" w:type="dxa"/>
            <w:shd w:val="clear" w:color="auto" w:fill="auto"/>
            <w:vAlign w:val="bottom"/>
          </w:tcPr>
          <w:p w14:paraId="799035B7"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2C699422" w14:textId="27967F19" w:rsidR="005207D3" w:rsidRPr="006E3508" w:rsidRDefault="005207D3"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223,022</w:t>
            </w:r>
          </w:p>
        </w:tc>
        <w:tc>
          <w:tcPr>
            <w:tcW w:w="180" w:type="dxa"/>
          </w:tcPr>
          <w:p w14:paraId="6964B07E"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vAlign w:val="bottom"/>
          </w:tcPr>
          <w:p w14:paraId="56D3D14D" w14:textId="5396B9F9"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37,884</w:t>
            </w:r>
          </w:p>
        </w:tc>
        <w:tc>
          <w:tcPr>
            <w:tcW w:w="191" w:type="dxa"/>
            <w:shd w:val="clear" w:color="auto" w:fill="auto"/>
            <w:vAlign w:val="bottom"/>
          </w:tcPr>
          <w:p w14:paraId="171156A9"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F364326" w14:textId="586961C4"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18,362</w:t>
            </w:r>
          </w:p>
        </w:tc>
        <w:tc>
          <w:tcPr>
            <w:tcW w:w="180" w:type="dxa"/>
            <w:shd w:val="clear" w:color="auto" w:fill="auto"/>
            <w:vAlign w:val="bottom"/>
          </w:tcPr>
          <w:p w14:paraId="2FBAD3A9"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2D56BF7B" w14:textId="5DD89403" w:rsidR="005207D3" w:rsidRPr="006E3508" w:rsidRDefault="005207D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28,929</w:t>
            </w:r>
          </w:p>
        </w:tc>
        <w:tc>
          <w:tcPr>
            <w:tcW w:w="180" w:type="dxa"/>
            <w:shd w:val="clear" w:color="auto" w:fill="auto"/>
            <w:vAlign w:val="bottom"/>
          </w:tcPr>
          <w:p w14:paraId="73FC974A"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C44E845" w14:textId="51BB48D9" w:rsidR="005207D3" w:rsidRPr="006E3508" w:rsidRDefault="0053431F"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41,253</w:t>
            </w:r>
          </w:p>
        </w:tc>
        <w:tc>
          <w:tcPr>
            <w:tcW w:w="180" w:type="dxa"/>
            <w:shd w:val="clear" w:color="auto" w:fill="auto"/>
            <w:vAlign w:val="bottom"/>
          </w:tcPr>
          <w:p w14:paraId="3A8F789B"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2D12AE79" w14:textId="6045687C" w:rsidR="005207D3" w:rsidRPr="006E3508" w:rsidRDefault="004A1644" w:rsidP="005207D3">
            <w:pPr>
              <w:pStyle w:val="acctfourfigures"/>
              <w:tabs>
                <w:tab w:val="clear" w:pos="765"/>
                <w:tab w:val="decimal" w:pos="1093"/>
              </w:tabs>
              <w:spacing w:line="240" w:lineRule="atLeast"/>
              <w:ind w:right="-85"/>
              <w:rPr>
                <w:sz w:val="20"/>
                <w:lang w:val="en-US" w:bidi="th-TH"/>
              </w:rPr>
            </w:pPr>
            <w:r w:rsidRPr="006E3508">
              <w:rPr>
                <w:sz w:val="20"/>
                <w:lang w:val="en-US" w:bidi="th-TH"/>
              </w:rPr>
              <w:t>611,268</w:t>
            </w:r>
          </w:p>
        </w:tc>
      </w:tr>
      <w:tr w:rsidR="005207D3" w:rsidRPr="006E3508" w14:paraId="65168B09" w14:textId="77777777" w:rsidTr="00AE5457">
        <w:trPr>
          <w:cantSplit/>
        </w:trPr>
        <w:tc>
          <w:tcPr>
            <w:tcW w:w="3150" w:type="dxa"/>
          </w:tcPr>
          <w:p w14:paraId="7037E5BF" w14:textId="043FA6C2"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vAlign w:val="bottom"/>
          </w:tcPr>
          <w:p w14:paraId="2B75CFD7" w14:textId="3DEE72EC" w:rsidR="005207D3" w:rsidRPr="006E3508" w:rsidRDefault="005207D3" w:rsidP="005207D3">
            <w:pPr>
              <w:pStyle w:val="acctfourfigures"/>
              <w:tabs>
                <w:tab w:val="clear" w:pos="765"/>
                <w:tab w:val="decimal" w:pos="1001"/>
              </w:tabs>
              <w:spacing w:line="240" w:lineRule="atLeast"/>
              <w:ind w:right="-85"/>
              <w:rPr>
                <w:rFonts w:cs="Times New Roman"/>
                <w:b/>
                <w:bCs/>
                <w:sz w:val="20"/>
              </w:rPr>
            </w:pPr>
            <w:r w:rsidRPr="006E3508">
              <w:rPr>
                <w:rFonts w:cs="Times New Roman"/>
                <w:sz w:val="20"/>
              </w:rPr>
              <w:t>43,018</w:t>
            </w:r>
          </w:p>
        </w:tc>
        <w:tc>
          <w:tcPr>
            <w:tcW w:w="180" w:type="dxa"/>
            <w:shd w:val="clear" w:color="auto" w:fill="auto"/>
            <w:vAlign w:val="bottom"/>
          </w:tcPr>
          <w:p w14:paraId="61B343E5"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shd w:val="clear" w:color="auto" w:fill="auto"/>
            <w:vAlign w:val="bottom"/>
          </w:tcPr>
          <w:p w14:paraId="35408B66" w14:textId="7FBB9E46" w:rsidR="005207D3" w:rsidRPr="006E3508" w:rsidRDefault="005207D3" w:rsidP="005207D3">
            <w:pPr>
              <w:pStyle w:val="acctfourfigures"/>
              <w:tabs>
                <w:tab w:val="clear" w:pos="765"/>
                <w:tab w:val="decimal" w:pos="1174"/>
              </w:tabs>
              <w:spacing w:line="240" w:lineRule="atLeast"/>
              <w:ind w:right="-85"/>
              <w:rPr>
                <w:rFonts w:cs="Times New Roman"/>
                <w:b/>
                <w:bCs/>
                <w:sz w:val="20"/>
              </w:rPr>
            </w:pPr>
            <w:r w:rsidRPr="006E3508">
              <w:rPr>
                <w:rFonts w:cs="Times New Roman"/>
                <w:sz w:val="20"/>
              </w:rPr>
              <w:t>-</w:t>
            </w:r>
          </w:p>
        </w:tc>
        <w:tc>
          <w:tcPr>
            <w:tcW w:w="180" w:type="dxa"/>
          </w:tcPr>
          <w:p w14:paraId="08308E6B"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vAlign w:val="bottom"/>
          </w:tcPr>
          <w:p w14:paraId="49D4417D" w14:textId="5BB3DBC3"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sz w:val="20"/>
              </w:rPr>
              <w:t>-</w:t>
            </w:r>
          </w:p>
        </w:tc>
        <w:tc>
          <w:tcPr>
            <w:tcW w:w="191" w:type="dxa"/>
            <w:shd w:val="clear" w:color="auto" w:fill="auto"/>
            <w:vAlign w:val="bottom"/>
          </w:tcPr>
          <w:p w14:paraId="6EE12F1A"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tcBorders>
              <w:bottom w:val="single" w:sz="4" w:space="0" w:color="auto"/>
            </w:tcBorders>
            <w:shd w:val="clear" w:color="auto" w:fill="auto"/>
            <w:vAlign w:val="bottom"/>
          </w:tcPr>
          <w:p w14:paraId="4FD8D85A" w14:textId="1E02BD41"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sz w:val="20"/>
              </w:rPr>
              <w:t>-</w:t>
            </w:r>
          </w:p>
        </w:tc>
        <w:tc>
          <w:tcPr>
            <w:tcW w:w="180" w:type="dxa"/>
            <w:shd w:val="clear" w:color="auto" w:fill="auto"/>
            <w:vAlign w:val="bottom"/>
          </w:tcPr>
          <w:p w14:paraId="4CF0E1B7"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tcBorders>
              <w:bottom w:val="single" w:sz="4" w:space="0" w:color="auto"/>
            </w:tcBorders>
            <w:shd w:val="clear" w:color="auto" w:fill="auto"/>
            <w:vAlign w:val="bottom"/>
          </w:tcPr>
          <w:p w14:paraId="50100E55" w14:textId="6A23324A"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sz w:val="20"/>
              </w:rPr>
              <w:t>29,151</w:t>
            </w:r>
          </w:p>
        </w:tc>
        <w:tc>
          <w:tcPr>
            <w:tcW w:w="180" w:type="dxa"/>
            <w:shd w:val="clear" w:color="auto" w:fill="auto"/>
            <w:vAlign w:val="bottom"/>
          </w:tcPr>
          <w:p w14:paraId="1302BF74"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tcBorders>
              <w:bottom w:val="single" w:sz="4" w:space="0" w:color="auto"/>
            </w:tcBorders>
            <w:shd w:val="clear" w:color="auto" w:fill="auto"/>
            <w:vAlign w:val="bottom"/>
          </w:tcPr>
          <w:p w14:paraId="6B77802F" w14:textId="634D2C41"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sz w:val="20"/>
              </w:rPr>
              <w:t>-</w:t>
            </w:r>
          </w:p>
        </w:tc>
        <w:tc>
          <w:tcPr>
            <w:tcW w:w="180" w:type="dxa"/>
            <w:shd w:val="clear" w:color="auto" w:fill="auto"/>
            <w:vAlign w:val="bottom"/>
          </w:tcPr>
          <w:p w14:paraId="627D6A0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tcBorders>
              <w:bottom w:val="single" w:sz="4" w:space="0" w:color="auto"/>
            </w:tcBorders>
            <w:shd w:val="clear" w:color="auto" w:fill="auto"/>
            <w:vAlign w:val="bottom"/>
          </w:tcPr>
          <w:p w14:paraId="0058ADF7" w14:textId="22A79E9E"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sz w:val="20"/>
              </w:rPr>
              <w:t>72,</w:t>
            </w:r>
            <w:r w:rsidR="004A1644" w:rsidRPr="006E3508">
              <w:rPr>
                <w:rFonts w:cs="Times New Roman"/>
                <w:sz w:val="20"/>
              </w:rPr>
              <w:t>169</w:t>
            </w:r>
          </w:p>
        </w:tc>
      </w:tr>
      <w:tr w:rsidR="005207D3" w:rsidRPr="006E3508" w14:paraId="4DDC5A93" w14:textId="77777777" w:rsidTr="00AE5457">
        <w:trPr>
          <w:cantSplit/>
        </w:trPr>
        <w:tc>
          <w:tcPr>
            <w:tcW w:w="3150" w:type="dxa"/>
          </w:tcPr>
          <w:p w14:paraId="52FE3FEC" w14:textId="77777777" w:rsidR="005207D3" w:rsidRPr="006E3508" w:rsidRDefault="005207D3" w:rsidP="005207D3">
            <w:pPr>
              <w:spacing w:line="240" w:lineRule="auto"/>
              <w:rPr>
                <w:rFonts w:ascii="Times New Roman" w:hAnsi="Times New Roman" w:cs="Times New Roman"/>
                <w:b/>
                <w:bCs/>
                <w:sz w:val="20"/>
                <w:szCs w:val="20"/>
              </w:rPr>
            </w:pPr>
          </w:p>
        </w:tc>
        <w:tc>
          <w:tcPr>
            <w:tcW w:w="1440" w:type="dxa"/>
            <w:tcBorders>
              <w:top w:val="single" w:sz="4" w:space="0" w:color="auto"/>
              <w:bottom w:val="single" w:sz="4" w:space="0" w:color="auto"/>
            </w:tcBorders>
            <w:shd w:val="clear" w:color="auto" w:fill="auto"/>
            <w:vAlign w:val="bottom"/>
          </w:tcPr>
          <w:p w14:paraId="7EE719AC" w14:textId="137CE78C" w:rsidR="005207D3" w:rsidRPr="006E3508" w:rsidRDefault="005207D3" w:rsidP="005207D3">
            <w:pPr>
              <w:pStyle w:val="acctfourfigures"/>
              <w:tabs>
                <w:tab w:val="clear" w:pos="765"/>
                <w:tab w:val="decimal" w:pos="1001"/>
              </w:tabs>
              <w:spacing w:line="240" w:lineRule="atLeast"/>
              <w:ind w:right="-85"/>
              <w:rPr>
                <w:rFonts w:cs="Times New Roman"/>
                <w:b/>
                <w:bCs/>
                <w:sz w:val="20"/>
              </w:rPr>
            </w:pPr>
            <w:r w:rsidRPr="006E3508">
              <w:rPr>
                <w:rFonts w:cs="Times New Roman"/>
                <w:b/>
                <w:bCs/>
                <w:sz w:val="20"/>
              </w:rPr>
              <w:t>304,836</w:t>
            </w:r>
          </w:p>
        </w:tc>
        <w:tc>
          <w:tcPr>
            <w:tcW w:w="180" w:type="dxa"/>
            <w:shd w:val="clear" w:color="auto" w:fill="auto"/>
            <w:vAlign w:val="bottom"/>
          </w:tcPr>
          <w:p w14:paraId="02D0CCA1"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F46FAC2" w14:textId="39CB98A9" w:rsidR="005207D3" w:rsidRPr="006E3508" w:rsidRDefault="005207D3" w:rsidP="005207D3">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223,022</w:t>
            </w:r>
          </w:p>
        </w:tc>
        <w:tc>
          <w:tcPr>
            <w:tcW w:w="180" w:type="dxa"/>
          </w:tcPr>
          <w:p w14:paraId="010E95C9"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2794F811" w14:textId="52AC6B14"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37,884</w:t>
            </w:r>
          </w:p>
        </w:tc>
        <w:tc>
          <w:tcPr>
            <w:tcW w:w="191" w:type="dxa"/>
            <w:shd w:val="clear" w:color="auto" w:fill="auto"/>
            <w:vAlign w:val="bottom"/>
          </w:tcPr>
          <w:p w14:paraId="18FD78EC"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4F14C56C" w14:textId="3B94B662"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18,362</w:t>
            </w:r>
          </w:p>
        </w:tc>
        <w:tc>
          <w:tcPr>
            <w:tcW w:w="180" w:type="dxa"/>
            <w:shd w:val="clear" w:color="auto" w:fill="auto"/>
            <w:vAlign w:val="bottom"/>
          </w:tcPr>
          <w:p w14:paraId="6AE68D98"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29D30225" w14:textId="53259874" w:rsidR="005207D3" w:rsidRPr="006E3508" w:rsidRDefault="005207D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58,080</w:t>
            </w:r>
          </w:p>
        </w:tc>
        <w:tc>
          <w:tcPr>
            <w:tcW w:w="180" w:type="dxa"/>
            <w:shd w:val="clear" w:color="auto" w:fill="auto"/>
            <w:vAlign w:val="bottom"/>
          </w:tcPr>
          <w:p w14:paraId="1F061E15"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48BCE0E6" w14:textId="6D891EF0" w:rsidR="005207D3" w:rsidRPr="006E3508" w:rsidRDefault="0053431F" w:rsidP="005207D3">
            <w:pPr>
              <w:pStyle w:val="acctfourfigures"/>
              <w:tabs>
                <w:tab w:val="clear" w:pos="765"/>
                <w:tab w:val="decimal" w:pos="1093"/>
              </w:tabs>
              <w:spacing w:line="240" w:lineRule="atLeast"/>
              <w:ind w:right="-85"/>
              <w:rPr>
                <w:rFonts w:cstheme="minorBidi"/>
                <w:b/>
                <w:bCs/>
                <w:sz w:val="20"/>
                <w:cs/>
                <w:lang w:bidi="th-TH"/>
              </w:rPr>
            </w:pPr>
            <w:r w:rsidRPr="006E3508">
              <w:rPr>
                <w:rFonts w:cs="Times New Roman"/>
                <w:b/>
                <w:bCs/>
                <w:sz w:val="20"/>
              </w:rPr>
              <w:t>41,253</w:t>
            </w:r>
          </w:p>
        </w:tc>
        <w:tc>
          <w:tcPr>
            <w:tcW w:w="180" w:type="dxa"/>
            <w:shd w:val="clear" w:color="auto" w:fill="auto"/>
            <w:vAlign w:val="bottom"/>
          </w:tcPr>
          <w:p w14:paraId="110CA628"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vAlign w:val="bottom"/>
          </w:tcPr>
          <w:p w14:paraId="2D4F14C3" w14:textId="190AE196" w:rsidR="005207D3" w:rsidRPr="006E3508" w:rsidRDefault="004A1644"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683,437</w:t>
            </w:r>
          </w:p>
        </w:tc>
      </w:tr>
      <w:tr w:rsidR="004B2945" w:rsidRPr="006E3508" w14:paraId="46A86CB3" w14:textId="77777777" w:rsidTr="00AE5457">
        <w:trPr>
          <w:cantSplit/>
          <w:trHeight w:val="91"/>
        </w:trPr>
        <w:tc>
          <w:tcPr>
            <w:tcW w:w="3150" w:type="dxa"/>
            <w:vAlign w:val="center"/>
          </w:tcPr>
          <w:p w14:paraId="0A82F613" w14:textId="77777777" w:rsidR="005207D3" w:rsidRPr="006E3508" w:rsidRDefault="005207D3" w:rsidP="005207D3">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center"/>
          </w:tcPr>
          <w:p w14:paraId="5D26E9DA"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center"/>
          </w:tcPr>
          <w:p w14:paraId="38E63DD1"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73DE4ACC" w14:textId="77777777" w:rsidR="005207D3" w:rsidRPr="006E3508" w:rsidRDefault="005207D3" w:rsidP="005207D3">
            <w:pPr>
              <w:pStyle w:val="acctfourfigures"/>
              <w:tabs>
                <w:tab w:val="clear" w:pos="765"/>
                <w:tab w:val="decimal" w:pos="1174"/>
              </w:tabs>
              <w:spacing w:line="240" w:lineRule="atLeast"/>
              <w:ind w:right="-85"/>
              <w:rPr>
                <w:rFonts w:cs="Times New Roman"/>
                <w:b/>
                <w:bCs/>
                <w:sz w:val="20"/>
              </w:rPr>
            </w:pPr>
          </w:p>
        </w:tc>
        <w:tc>
          <w:tcPr>
            <w:tcW w:w="180" w:type="dxa"/>
            <w:vAlign w:val="center"/>
          </w:tcPr>
          <w:p w14:paraId="31E86614"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center"/>
          </w:tcPr>
          <w:p w14:paraId="3BA0CB6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center"/>
          </w:tcPr>
          <w:p w14:paraId="22A73855"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center"/>
          </w:tcPr>
          <w:p w14:paraId="0428E488"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2FD3EC1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center"/>
          </w:tcPr>
          <w:p w14:paraId="7015923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0697099F"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6B58D0BB"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494C8A12"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center"/>
          </w:tcPr>
          <w:p w14:paraId="1859C35C"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r>
      <w:tr w:rsidR="005207D3" w:rsidRPr="006E3508" w14:paraId="61A3903E" w14:textId="77777777" w:rsidTr="00AE5457">
        <w:trPr>
          <w:cantSplit/>
        </w:trPr>
        <w:tc>
          <w:tcPr>
            <w:tcW w:w="3150" w:type="dxa"/>
          </w:tcPr>
          <w:p w14:paraId="4893DDBB" w14:textId="46C0926E"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2021</w:t>
            </w:r>
          </w:p>
        </w:tc>
        <w:tc>
          <w:tcPr>
            <w:tcW w:w="1440" w:type="dxa"/>
            <w:shd w:val="clear" w:color="auto" w:fill="auto"/>
            <w:vAlign w:val="bottom"/>
          </w:tcPr>
          <w:p w14:paraId="6BAE2985" w14:textId="0720BD5B"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137BC450"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26E13F" w14:textId="460D4BC6" w:rsidR="005207D3" w:rsidRPr="006E3508" w:rsidRDefault="005207D3" w:rsidP="005207D3">
            <w:pPr>
              <w:pStyle w:val="acctfourfigures"/>
              <w:tabs>
                <w:tab w:val="clear" w:pos="765"/>
                <w:tab w:val="decimal" w:pos="1174"/>
              </w:tabs>
              <w:spacing w:line="240" w:lineRule="atLeast"/>
              <w:ind w:right="-85"/>
              <w:rPr>
                <w:rFonts w:cs="Times New Roman"/>
                <w:b/>
                <w:bCs/>
                <w:sz w:val="20"/>
              </w:rPr>
            </w:pPr>
          </w:p>
        </w:tc>
        <w:tc>
          <w:tcPr>
            <w:tcW w:w="180" w:type="dxa"/>
          </w:tcPr>
          <w:p w14:paraId="049BD980"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69F3AC09" w14:textId="097AC612"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441BB960"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76A36520" w14:textId="5DF13493"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56B60E0"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3707314" w14:textId="55C411F1"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BFB89EC"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7BE723C2" w14:textId="6F6A22C0"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D53C196"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413677ED" w14:textId="021B6123"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r>
      <w:tr w:rsidR="005207D3" w:rsidRPr="006E3508" w14:paraId="4B85366D" w14:textId="77777777" w:rsidTr="00AE5457">
        <w:trPr>
          <w:cantSplit/>
        </w:trPr>
        <w:tc>
          <w:tcPr>
            <w:tcW w:w="3150" w:type="dxa"/>
          </w:tcPr>
          <w:p w14:paraId="5AE18FDC" w14:textId="77777777" w:rsidR="005207D3" w:rsidRPr="006E3508" w:rsidRDefault="005207D3" w:rsidP="005207D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tcPr>
          <w:p w14:paraId="1A58D5FF" w14:textId="78955B38" w:rsidR="005207D3" w:rsidRPr="006E3508" w:rsidRDefault="008A7E13"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 xml:space="preserve"> 261,740 </w:t>
            </w:r>
          </w:p>
        </w:tc>
        <w:tc>
          <w:tcPr>
            <w:tcW w:w="180" w:type="dxa"/>
            <w:shd w:val="clear" w:color="auto" w:fill="auto"/>
          </w:tcPr>
          <w:p w14:paraId="5D1660C4"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E8B23D5" w14:textId="14D9690F" w:rsidR="005207D3" w:rsidRPr="006E3508" w:rsidRDefault="008A7E13"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 xml:space="preserve"> 205,308 </w:t>
            </w:r>
          </w:p>
        </w:tc>
        <w:tc>
          <w:tcPr>
            <w:tcW w:w="180" w:type="dxa"/>
          </w:tcPr>
          <w:p w14:paraId="7AEA7A0B"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tcPr>
          <w:p w14:paraId="1058E5C5" w14:textId="73A025B5"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21,849</w:t>
            </w:r>
          </w:p>
        </w:tc>
        <w:tc>
          <w:tcPr>
            <w:tcW w:w="191" w:type="dxa"/>
            <w:shd w:val="clear" w:color="auto" w:fill="auto"/>
          </w:tcPr>
          <w:p w14:paraId="3D736E17"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05332B0" w14:textId="61D398F9"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12,726</w:t>
            </w:r>
          </w:p>
        </w:tc>
        <w:tc>
          <w:tcPr>
            <w:tcW w:w="180" w:type="dxa"/>
            <w:shd w:val="clear" w:color="auto" w:fill="auto"/>
          </w:tcPr>
          <w:p w14:paraId="62CC449B"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170D0C3" w14:textId="0DA06AFE"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29,765 </w:t>
            </w:r>
          </w:p>
        </w:tc>
        <w:tc>
          <w:tcPr>
            <w:tcW w:w="180" w:type="dxa"/>
            <w:shd w:val="clear" w:color="auto" w:fill="auto"/>
            <w:vAlign w:val="bottom"/>
          </w:tcPr>
          <w:p w14:paraId="7005BC9A"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7215223" w14:textId="5E354047"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93,154</w:t>
            </w:r>
          </w:p>
        </w:tc>
        <w:tc>
          <w:tcPr>
            <w:tcW w:w="180" w:type="dxa"/>
            <w:shd w:val="clear" w:color="auto" w:fill="auto"/>
            <w:vAlign w:val="bottom"/>
          </w:tcPr>
          <w:p w14:paraId="4458DBA9"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1FEFBF28" w14:textId="3BEFD1DD"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624,542</w:t>
            </w:r>
          </w:p>
        </w:tc>
      </w:tr>
      <w:tr w:rsidR="004B2945" w:rsidRPr="006E3508" w14:paraId="49C80AB0" w14:textId="77777777" w:rsidTr="00AE5457">
        <w:trPr>
          <w:cantSplit/>
        </w:trPr>
        <w:tc>
          <w:tcPr>
            <w:tcW w:w="3150" w:type="dxa"/>
          </w:tcPr>
          <w:p w14:paraId="5085C5B8" w14:textId="77777777" w:rsidR="005207D3" w:rsidRPr="006E3508" w:rsidRDefault="005207D3" w:rsidP="005207D3">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36FF00AE" w14:textId="7A52DE9A" w:rsidR="005207D3" w:rsidRPr="006E3508" w:rsidRDefault="008A7E13" w:rsidP="005207D3">
            <w:pPr>
              <w:pStyle w:val="acctfourfigures"/>
              <w:tabs>
                <w:tab w:val="clear" w:pos="765"/>
                <w:tab w:val="decimal" w:pos="1001"/>
              </w:tabs>
              <w:spacing w:line="240" w:lineRule="atLeast"/>
              <w:ind w:right="-85"/>
              <w:rPr>
                <w:rFonts w:cs="Times New Roman"/>
                <w:sz w:val="20"/>
              </w:rPr>
            </w:pPr>
            <w:r w:rsidRPr="006E3508">
              <w:rPr>
                <w:rFonts w:cs="Times New Roman"/>
                <w:sz w:val="20"/>
              </w:rPr>
              <w:t xml:space="preserve">29,335 </w:t>
            </w:r>
          </w:p>
        </w:tc>
        <w:tc>
          <w:tcPr>
            <w:tcW w:w="180" w:type="dxa"/>
            <w:shd w:val="clear" w:color="auto" w:fill="auto"/>
          </w:tcPr>
          <w:p w14:paraId="6FC9EF12"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shd w:val="clear" w:color="auto" w:fill="auto"/>
          </w:tcPr>
          <w:p w14:paraId="30E579E7" w14:textId="5832B98C" w:rsidR="005207D3" w:rsidRPr="006E3508" w:rsidRDefault="008A7E13" w:rsidP="005207D3">
            <w:pPr>
              <w:pStyle w:val="acctfourfigures"/>
              <w:tabs>
                <w:tab w:val="clear" w:pos="765"/>
                <w:tab w:val="decimal" w:pos="1174"/>
              </w:tabs>
              <w:spacing w:line="240" w:lineRule="atLeast"/>
              <w:ind w:right="-85"/>
              <w:rPr>
                <w:rFonts w:cs="Times New Roman"/>
                <w:sz w:val="20"/>
              </w:rPr>
            </w:pPr>
            <w:r w:rsidRPr="006E3508">
              <w:rPr>
                <w:rFonts w:cs="Times New Roman"/>
                <w:sz w:val="20"/>
              </w:rPr>
              <w:t xml:space="preserve"> -   </w:t>
            </w:r>
          </w:p>
        </w:tc>
        <w:tc>
          <w:tcPr>
            <w:tcW w:w="180" w:type="dxa"/>
          </w:tcPr>
          <w:p w14:paraId="6E827034" w14:textId="77777777" w:rsidR="005207D3" w:rsidRPr="006E3508" w:rsidRDefault="005207D3" w:rsidP="005207D3">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tcPr>
          <w:p w14:paraId="1D175A34" w14:textId="2D051696"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   </w:t>
            </w:r>
          </w:p>
        </w:tc>
        <w:tc>
          <w:tcPr>
            <w:tcW w:w="191" w:type="dxa"/>
            <w:shd w:val="clear" w:color="auto" w:fill="auto"/>
          </w:tcPr>
          <w:p w14:paraId="23EC322B"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29" w:type="dxa"/>
            <w:tcBorders>
              <w:bottom w:val="single" w:sz="4" w:space="0" w:color="auto"/>
            </w:tcBorders>
            <w:shd w:val="clear" w:color="auto" w:fill="auto"/>
          </w:tcPr>
          <w:p w14:paraId="374D54B8" w14:textId="37405375"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   </w:t>
            </w:r>
          </w:p>
        </w:tc>
        <w:tc>
          <w:tcPr>
            <w:tcW w:w="180" w:type="dxa"/>
            <w:shd w:val="clear" w:color="auto" w:fill="auto"/>
          </w:tcPr>
          <w:p w14:paraId="2CB7DA0E"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266" w:type="dxa"/>
            <w:tcBorders>
              <w:bottom w:val="single" w:sz="4" w:space="0" w:color="auto"/>
            </w:tcBorders>
            <w:shd w:val="clear" w:color="auto" w:fill="auto"/>
          </w:tcPr>
          <w:p w14:paraId="2435224E" w14:textId="39CE769D"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97,599 </w:t>
            </w:r>
          </w:p>
        </w:tc>
        <w:tc>
          <w:tcPr>
            <w:tcW w:w="180" w:type="dxa"/>
            <w:shd w:val="clear" w:color="auto" w:fill="auto"/>
            <w:vAlign w:val="bottom"/>
          </w:tcPr>
          <w:p w14:paraId="2571CE4C"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440" w:type="dxa"/>
            <w:tcBorders>
              <w:bottom w:val="single" w:sz="4" w:space="0" w:color="auto"/>
            </w:tcBorders>
            <w:shd w:val="clear" w:color="auto" w:fill="auto"/>
            <w:vAlign w:val="bottom"/>
          </w:tcPr>
          <w:p w14:paraId="1A0409C9" w14:textId="40A926F9"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w:t>
            </w:r>
          </w:p>
        </w:tc>
        <w:tc>
          <w:tcPr>
            <w:tcW w:w="180" w:type="dxa"/>
            <w:shd w:val="clear" w:color="auto" w:fill="auto"/>
            <w:vAlign w:val="bottom"/>
          </w:tcPr>
          <w:p w14:paraId="27F82522" w14:textId="77777777" w:rsidR="005207D3" w:rsidRPr="006E3508" w:rsidRDefault="005207D3" w:rsidP="005207D3">
            <w:pPr>
              <w:pStyle w:val="acctfourfigures"/>
              <w:tabs>
                <w:tab w:val="clear" w:pos="765"/>
                <w:tab w:val="decimal" w:pos="1093"/>
              </w:tabs>
              <w:spacing w:line="240" w:lineRule="atLeast"/>
              <w:ind w:right="-85"/>
              <w:rPr>
                <w:rFonts w:cs="Times New Roman"/>
                <w:sz w:val="20"/>
              </w:rPr>
            </w:pPr>
          </w:p>
        </w:tc>
        <w:tc>
          <w:tcPr>
            <w:tcW w:w="1350" w:type="dxa"/>
            <w:tcBorders>
              <w:bottom w:val="single" w:sz="4" w:space="0" w:color="auto"/>
            </w:tcBorders>
            <w:shd w:val="clear" w:color="auto" w:fill="auto"/>
          </w:tcPr>
          <w:p w14:paraId="75B55D45" w14:textId="3448F24E" w:rsidR="005207D3" w:rsidRPr="006E3508" w:rsidRDefault="008A7E13" w:rsidP="005207D3">
            <w:pPr>
              <w:pStyle w:val="acctfourfigures"/>
              <w:tabs>
                <w:tab w:val="clear" w:pos="765"/>
                <w:tab w:val="decimal" w:pos="1093"/>
              </w:tabs>
              <w:spacing w:line="240" w:lineRule="atLeast"/>
              <w:ind w:right="-85"/>
              <w:rPr>
                <w:rFonts w:cs="Times New Roman"/>
                <w:sz w:val="20"/>
              </w:rPr>
            </w:pPr>
            <w:r w:rsidRPr="006E3508">
              <w:rPr>
                <w:rFonts w:cs="Times New Roman"/>
                <w:sz w:val="20"/>
              </w:rPr>
              <w:t xml:space="preserve"> 126,934 </w:t>
            </w:r>
          </w:p>
        </w:tc>
      </w:tr>
      <w:tr w:rsidR="004B2945" w:rsidRPr="006E3508" w14:paraId="38318250" w14:textId="77777777" w:rsidTr="00AE5457">
        <w:trPr>
          <w:cantSplit/>
        </w:trPr>
        <w:tc>
          <w:tcPr>
            <w:tcW w:w="3150" w:type="dxa"/>
          </w:tcPr>
          <w:p w14:paraId="1A4EEE10" w14:textId="77777777" w:rsidR="005207D3" w:rsidRPr="006E3508" w:rsidRDefault="005207D3" w:rsidP="005207D3">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610F9368" w14:textId="6D8457A0" w:rsidR="005207D3" w:rsidRPr="006E3508" w:rsidRDefault="008A7E13" w:rsidP="005207D3">
            <w:pPr>
              <w:pStyle w:val="acctfourfigures"/>
              <w:tabs>
                <w:tab w:val="clear" w:pos="765"/>
                <w:tab w:val="decimal" w:pos="1001"/>
              </w:tabs>
              <w:spacing w:line="240" w:lineRule="atLeast"/>
              <w:ind w:right="-85"/>
              <w:rPr>
                <w:rFonts w:cs="Times New Roman"/>
                <w:b/>
                <w:bCs/>
                <w:sz w:val="20"/>
              </w:rPr>
            </w:pPr>
            <w:r w:rsidRPr="006E3508">
              <w:rPr>
                <w:rFonts w:cs="Times New Roman"/>
                <w:b/>
                <w:bCs/>
                <w:sz w:val="20"/>
              </w:rPr>
              <w:t>291,075</w:t>
            </w:r>
          </w:p>
        </w:tc>
        <w:tc>
          <w:tcPr>
            <w:tcW w:w="180" w:type="dxa"/>
            <w:shd w:val="clear" w:color="auto" w:fill="auto"/>
            <w:vAlign w:val="bottom"/>
          </w:tcPr>
          <w:p w14:paraId="2D96F471"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32C6FF7" w14:textId="0922854C" w:rsidR="005207D3" w:rsidRPr="006E3508" w:rsidRDefault="008A7E13" w:rsidP="005207D3">
            <w:pPr>
              <w:pStyle w:val="acctfourfigures"/>
              <w:tabs>
                <w:tab w:val="clear" w:pos="765"/>
                <w:tab w:val="decimal" w:pos="1174"/>
              </w:tabs>
              <w:spacing w:line="240" w:lineRule="atLeast"/>
              <w:ind w:right="-85"/>
              <w:rPr>
                <w:rFonts w:cs="Times New Roman"/>
                <w:b/>
                <w:bCs/>
                <w:sz w:val="20"/>
              </w:rPr>
            </w:pPr>
            <w:r w:rsidRPr="006E3508">
              <w:rPr>
                <w:rFonts w:cs="Times New Roman"/>
                <w:b/>
                <w:bCs/>
                <w:sz w:val="20"/>
              </w:rPr>
              <w:t>205,308</w:t>
            </w:r>
          </w:p>
        </w:tc>
        <w:tc>
          <w:tcPr>
            <w:tcW w:w="180" w:type="dxa"/>
          </w:tcPr>
          <w:p w14:paraId="2AD01333" w14:textId="77777777" w:rsidR="005207D3" w:rsidRPr="006E3508" w:rsidRDefault="005207D3" w:rsidP="005207D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0B7D5569" w14:textId="0C6064F1" w:rsidR="005207D3" w:rsidRPr="006E3508" w:rsidRDefault="008A7E1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21,849</w:t>
            </w:r>
          </w:p>
        </w:tc>
        <w:tc>
          <w:tcPr>
            <w:tcW w:w="191" w:type="dxa"/>
            <w:shd w:val="clear" w:color="auto" w:fill="auto"/>
            <w:vAlign w:val="bottom"/>
          </w:tcPr>
          <w:p w14:paraId="6242545D"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25AB6EF8" w14:textId="690D2B18" w:rsidR="005207D3" w:rsidRPr="006E3508" w:rsidRDefault="008A7E1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12,726</w:t>
            </w:r>
          </w:p>
        </w:tc>
        <w:tc>
          <w:tcPr>
            <w:tcW w:w="180" w:type="dxa"/>
            <w:shd w:val="clear" w:color="auto" w:fill="auto"/>
            <w:vAlign w:val="bottom"/>
          </w:tcPr>
          <w:p w14:paraId="3CCCEB3F"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1C69B0D9" w14:textId="393B24BD" w:rsidR="005207D3" w:rsidRPr="006E3508" w:rsidRDefault="008A7E1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127,364</w:t>
            </w:r>
          </w:p>
        </w:tc>
        <w:tc>
          <w:tcPr>
            <w:tcW w:w="180" w:type="dxa"/>
            <w:shd w:val="clear" w:color="auto" w:fill="auto"/>
            <w:vAlign w:val="bottom"/>
          </w:tcPr>
          <w:p w14:paraId="1DB229F5"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57006D86" w14:textId="2CFD4B84" w:rsidR="005207D3" w:rsidRPr="006E3508" w:rsidRDefault="008A7E1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93,154</w:t>
            </w:r>
          </w:p>
        </w:tc>
        <w:tc>
          <w:tcPr>
            <w:tcW w:w="180" w:type="dxa"/>
            <w:shd w:val="clear" w:color="auto" w:fill="auto"/>
            <w:vAlign w:val="bottom"/>
          </w:tcPr>
          <w:p w14:paraId="46769F7F" w14:textId="77777777" w:rsidR="005207D3" w:rsidRPr="006E3508" w:rsidRDefault="005207D3" w:rsidP="005207D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4FD1A19A" w14:textId="0C46CD2A" w:rsidR="005207D3" w:rsidRPr="006E3508" w:rsidRDefault="008A7E13" w:rsidP="005207D3">
            <w:pPr>
              <w:pStyle w:val="acctfourfigures"/>
              <w:tabs>
                <w:tab w:val="clear" w:pos="765"/>
                <w:tab w:val="decimal" w:pos="1093"/>
              </w:tabs>
              <w:spacing w:line="240" w:lineRule="atLeast"/>
              <w:ind w:right="-85"/>
              <w:rPr>
                <w:rFonts w:cs="Times New Roman"/>
                <w:b/>
                <w:bCs/>
                <w:sz w:val="20"/>
              </w:rPr>
            </w:pPr>
            <w:r w:rsidRPr="006E3508">
              <w:rPr>
                <w:rFonts w:cs="Times New Roman"/>
                <w:b/>
                <w:bCs/>
                <w:sz w:val="20"/>
              </w:rPr>
              <w:t xml:space="preserve"> 751,476 </w:t>
            </w:r>
          </w:p>
        </w:tc>
      </w:tr>
    </w:tbl>
    <w:p w14:paraId="7A342108" w14:textId="342C7492" w:rsidR="001C65F8" w:rsidRDefault="001C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BB8FE8" w14:textId="77777777" w:rsidR="00320D82" w:rsidRDefault="0032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397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84"/>
        <w:gridCol w:w="1436"/>
        <w:gridCol w:w="181"/>
        <w:gridCol w:w="1273"/>
        <w:gridCol w:w="178"/>
        <w:gridCol w:w="1338"/>
        <w:gridCol w:w="270"/>
        <w:gridCol w:w="1286"/>
      </w:tblGrid>
      <w:tr w:rsidR="00B406D7" w:rsidRPr="006E3508" w14:paraId="18937DB6" w14:textId="77777777" w:rsidTr="00320D82">
        <w:trPr>
          <w:cantSplit/>
          <w:trHeight w:val="289"/>
          <w:tblHeader/>
        </w:trPr>
        <w:tc>
          <w:tcPr>
            <w:tcW w:w="3150" w:type="dxa"/>
            <w:shd w:val="clear" w:color="auto" w:fill="auto"/>
            <w:vAlign w:val="bottom"/>
          </w:tcPr>
          <w:p w14:paraId="05D6B933" w14:textId="77777777" w:rsidR="00B406D7" w:rsidRPr="006E3508" w:rsidRDefault="00B406D7" w:rsidP="005D6CED">
            <w:pPr>
              <w:spacing w:line="240" w:lineRule="auto"/>
              <w:rPr>
                <w:rFonts w:ascii="Times New Roman" w:hAnsi="Times New Roman" w:cs="Times New Roman"/>
                <w:i/>
                <w:iCs/>
                <w:color w:val="0000FF"/>
                <w:sz w:val="20"/>
                <w:szCs w:val="20"/>
                <w:shd w:val="clear" w:color="auto" w:fill="E0E0E0"/>
              </w:rPr>
            </w:pPr>
          </w:p>
        </w:tc>
        <w:tc>
          <w:tcPr>
            <w:tcW w:w="10826" w:type="dxa"/>
            <w:gridSpan w:val="13"/>
            <w:vAlign w:val="bottom"/>
          </w:tcPr>
          <w:p w14:paraId="198B85AA" w14:textId="2B428CC8" w:rsidR="00B406D7" w:rsidRPr="006E3508" w:rsidRDefault="00B406D7" w:rsidP="005D6CED">
            <w:pPr>
              <w:pStyle w:val="acctcolumnheading"/>
              <w:spacing w:after="0" w:line="240" w:lineRule="auto"/>
              <w:ind w:left="-79" w:right="-79"/>
              <w:rPr>
                <w:rFonts w:cs="Times New Roman"/>
                <w:sz w:val="20"/>
              </w:rPr>
            </w:pPr>
            <w:r w:rsidRPr="006E3508">
              <w:rPr>
                <w:rFonts w:cs="Times New Roman"/>
                <w:b/>
                <w:bCs/>
                <w:sz w:val="20"/>
              </w:rPr>
              <w:t>Separate financial statements</w:t>
            </w:r>
          </w:p>
        </w:tc>
      </w:tr>
      <w:tr w:rsidR="008446C0" w:rsidRPr="006E3508" w14:paraId="162F2999" w14:textId="77777777" w:rsidTr="006A770D">
        <w:trPr>
          <w:cantSplit/>
          <w:trHeight w:val="931"/>
          <w:tblHeader/>
        </w:trPr>
        <w:tc>
          <w:tcPr>
            <w:tcW w:w="3150" w:type="dxa"/>
            <w:shd w:val="clear" w:color="auto" w:fill="auto"/>
            <w:vAlign w:val="bottom"/>
          </w:tcPr>
          <w:p w14:paraId="6D4A765F" w14:textId="77777777" w:rsidR="00B406D7" w:rsidRPr="006E3508" w:rsidRDefault="00B406D7" w:rsidP="005D6CED">
            <w:pPr>
              <w:spacing w:line="240" w:lineRule="auto"/>
              <w:rPr>
                <w:rFonts w:ascii="Times New Roman" w:hAnsi="Times New Roman" w:cs="Times New Roman"/>
                <w:sz w:val="20"/>
                <w:szCs w:val="20"/>
              </w:rPr>
            </w:pPr>
          </w:p>
        </w:tc>
        <w:tc>
          <w:tcPr>
            <w:tcW w:w="1440" w:type="dxa"/>
            <w:vAlign w:val="bottom"/>
          </w:tcPr>
          <w:p w14:paraId="5CAC10BF" w14:textId="77777777" w:rsidR="00B406D7" w:rsidRPr="006E3508" w:rsidRDefault="00B406D7" w:rsidP="005D6CED">
            <w:pPr>
              <w:pStyle w:val="acctcolumnheading"/>
              <w:spacing w:after="0" w:line="220" w:lineRule="exact"/>
              <w:ind w:left="-79" w:right="-79"/>
              <w:rPr>
                <w:rFonts w:cs="Times New Roman"/>
                <w:sz w:val="20"/>
                <w:lang w:bidi="th-TH"/>
              </w:rPr>
            </w:pPr>
            <w:r w:rsidRPr="006E3508">
              <w:rPr>
                <w:rFonts w:cs="Times New Roman"/>
                <w:sz w:val="20"/>
              </w:rPr>
              <w:t>Land and land improvement</w:t>
            </w:r>
          </w:p>
        </w:tc>
        <w:tc>
          <w:tcPr>
            <w:tcW w:w="180" w:type="dxa"/>
            <w:vAlign w:val="bottom"/>
          </w:tcPr>
          <w:p w14:paraId="500B6180" w14:textId="77777777" w:rsidR="00B406D7" w:rsidRPr="006E3508" w:rsidRDefault="00B406D7" w:rsidP="005D6CED">
            <w:pPr>
              <w:pStyle w:val="acctcolumnheading"/>
              <w:spacing w:after="0" w:line="220" w:lineRule="exact"/>
              <w:rPr>
                <w:rFonts w:cs="Times New Roman"/>
                <w:sz w:val="20"/>
              </w:rPr>
            </w:pPr>
          </w:p>
        </w:tc>
        <w:tc>
          <w:tcPr>
            <w:tcW w:w="1440" w:type="dxa"/>
            <w:vAlign w:val="bottom"/>
          </w:tcPr>
          <w:p w14:paraId="5FA85DD7" w14:textId="77777777" w:rsidR="00B406D7" w:rsidRPr="006E3508" w:rsidRDefault="00B406D7" w:rsidP="005D6CED">
            <w:pPr>
              <w:pStyle w:val="acctcolumnheading"/>
              <w:spacing w:after="0" w:line="220" w:lineRule="exact"/>
              <w:ind w:left="-79" w:right="-79"/>
              <w:rPr>
                <w:rFonts w:cs="Times New Roman"/>
                <w:sz w:val="20"/>
                <w:lang w:bidi="th-TH"/>
              </w:rPr>
            </w:pPr>
            <w:r w:rsidRPr="006E3508">
              <w:rPr>
                <w:rFonts w:cs="Times New Roman"/>
                <w:sz w:val="20"/>
              </w:rPr>
              <w:t xml:space="preserve">Building </w:t>
            </w:r>
            <w:r w:rsidRPr="006E3508">
              <w:rPr>
                <w:rFonts w:cs="Times New Roman"/>
                <w:sz w:val="20"/>
              </w:rPr>
              <w:br/>
              <w:t>and other construction</w:t>
            </w:r>
          </w:p>
        </w:tc>
        <w:tc>
          <w:tcPr>
            <w:tcW w:w="180" w:type="dxa"/>
            <w:vAlign w:val="bottom"/>
          </w:tcPr>
          <w:p w14:paraId="5924E1FD" w14:textId="77777777" w:rsidR="00B406D7" w:rsidRPr="006E3508" w:rsidRDefault="00B406D7" w:rsidP="005D6CED">
            <w:pPr>
              <w:pStyle w:val="acctcolumnheading"/>
              <w:spacing w:after="0" w:line="220" w:lineRule="exact"/>
              <w:rPr>
                <w:rFonts w:cs="Times New Roman"/>
                <w:sz w:val="20"/>
              </w:rPr>
            </w:pPr>
          </w:p>
        </w:tc>
        <w:tc>
          <w:tcPr>
            <w:tcW w:w="1440" w:type="dxa"/>
            <w:vAlign w:val="bottom"/>
          </w:tcPr>
          <w:p w14:paraId="76FE7B6D" w14:textId="77777777" w:rsidR="00B406D7" w:rsidRPr="006E3508" w:rsidRDefault="00B406D7" w:rsidP="005D6CED">
            <w:pPr>
              <w:pStyle w:val="acctcolumnheading"/>
              <w:spacing w:after="0" w:line="220" w:lineRule="exact"/>
              <w:rPr>
                <w:rFonts w:cs="Times New Roman"/>
                <w:sz w:val="20"/>
              </w:rPr>
            </w:pPr>
            <w:r w:rsidRPr="006E3508">
              <w:rPr>
                <w:rFonts w:cs="Times New Roman"/>
                <w:sz w:val="20"/>
              </w:rPr>
              <w:t>Machinery and factory equipment</w:t>
            </w:r>
          </w:p>
        </w:tc>
        <w:tc>
          <w:tcPr>
            <w:tcW w:w="184" w:type="dxa"/>
            <w:vAlign w:val="bottom"/>
          </w:tcPr>
          <w:p w14:paraId="1BD2009B" w14:textId="77777777" w:rsidR="00B406D7" w:rsidRPr="006E3508" w:rsidRDefault="00B406D7" w:rsidP="005D6CED">
            <w:pPr>
              <w:pStyle w:val="acctcolumnheading"/>
              <w:spacing w:after="0" w:line="220" w:lineRule="exact"/>
              <w:rPr>
                <w:rFonts w:cs="Times New Roman"/>
                <w:sz w:val="20"/>
              </w:rPr>
            </w:pPr>
          </w:p>
        </w:tc>
        <w:tc>
          <w:tcPr>
            <w:tcW w:w="1436" w:type="dxa"/>
            <w:vAlign w:val="bottom"/>
          </w:tcPr>
          <w:p w14:paraId="626E0576"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Office furniture, fixtures and equipment</w:t>
            </w:r>
          </w:p>
        </w:tc>
        <w:tc>
          <w:tcPr>
            <w:tcW w:w="181" w:type="dxa"/>
            <w:vAlign w:val="bottom"/>
          </w:tcPr>
          <w:p w14:paraId="31D460D3" w14:textId="77777777" w:rsidR="00B406D7" w:rsidRPr="006E3508" w:rsidRDefault="00B406D7" w:rsidP="005D6CED">
            <w:pPr>
              <w:pStyle w:val="acctcolumnheading"/>
              <w:spacing w:after="0" w:line="220" w:lineRule="exact"/>
              <w:rPr>
                <w:rFonts w:cs="Times New Roman"/>
                <w:sz w:val="20"/>
              </w:rPr>
            </w:pPr>
          </w:p>
        </w:tc>
        <w:tc>
          <w:tcPr>
            <w:tcW w:w="1273" w:type="dxa"/>
            <w:vAlign w:val="bottom"/>
          </w:tcPr>
          <w:p w14:paraId="3B935A24"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Vehicle</w:t>
            </w:r>
          </w:p>
        </w:tc>
        <w:tc>
          <w:tcPr>
            <w:tcW w:w="178" w:type="dxa"/>
            <w:vAlign w:val="bottom"/>
          </w:tcPr>
          <w:p w14:paraId="1EF5E89A" w14:textId="77777777" w:rsidR="00B406D7" w:rsidRPr="006E3508" w:rsidRDefault="00B406D7" w:rsidP="005D6CED">
            <w:pPr>
              <w:pStyle w:val="acctcolumnheading"/>
              <w:spacing w:after="0" w:line="220" w:lineRule="exact"/>
              <w:rPr>
                <w:rFonts w:cs="Times New Roman"/>
                <w:sz w:val="20"/>
              </w:rPr>
            </w:pPr>
          </w:p>
        </w:tc>
        <w:tc>
          <w:tcPr>
            <w:tcW w:w="1338" w:type="dxa"/>
            <w:vAlign w:val="bottom"/>
          </w:tcPr>
          <w:p w14:paraId="5AE92766"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Assets under construction and installation</w:t>
            </w:r>
          </w:p>
        </w:tc>
        <w:tc>
          <w:tcPr>
            <w:tcW w:w="270" w:type="dxa"/>
            <w:vAlign w:val="bottom"/>
          </w:tcPr>
          <w:p w14:paraId="3D994A86" w14:textId="77777777" w:rsidR="00B406D7" w:rsidRPr="006E3508" w:rsidRDefault="00B406D7" w:rsidP="005D6CED">
            <w:pPr>
              <w:pStyle w:val="acctcolumnheading"/>
              <w:spacing w:after="0" w:line="220" w:lineRule="exact"/>
              <w:rPr>
                <w:rFonts w:cs="Times New Roman"/>
                <w:sz w:val="20"/>
              </w:rPr>
            </w:pPr>
          </w:p>
        </w:tc>
        <w:tc>
          <w:tcPr>
            <w:tcW w:w="1286" w:type="dxa"/>
            <w:vAlign w:val="bottom"/>
          </w:tcPr>
          <w:p w14:paraId="3CCCC1AF" w14:textId="77777777" w:rsidR="00B406D7" w:rsidRPr="006E3508" w:rsidRDefault="00B406D7" w:rsidP="005D6CED">
            <w:pPr>
              <w:pStyle w:val="acctcolumnheading"/>
              <w:spacing w:after="0" w:line="220" w:lineRule="exact"/>
              <w:ind w:left="-79" w:right="-79"/>
              <w:rPr>
                <w:rFonts w:cs="Times New Roman"/>
                <w:sz w:val="20"/>
              </w:rPr>
            </w:pPr>
            <w:r w:rsidRPr="006E3508">
              <w:rPr>
                <w:rFonts w:cs="Times New Roman"/>
                <w:sz w:val="20"/>
              </w:rPr>
              <w:t>Total</w:t>
            </w:r>
          </w:p>
        </w:tc>
      </w:tr>
      <w:tr w:rsidR="00B406D7" w:rsidRPr="006E3508" w14:paraId="56297B38" w14:textId="77777777" w:rsidTr="00320D82">
        <w:trPr>
          <w:cantSplit/>
          <w:trHeight w:val="223"/>
          <w:tblHeader/>
        </w:trPr>
        <w:tc>
          <w:tcPr>
            <w:tcW w:w="3150" w:type="dxa"/>
            <w:vAlign w:val="bottom"/>
          </w:tcPr>
          <w:p w14:paraId="2A5B8FF3" w14:textId="77777777" w:rsidR="00B406D7" w:rsidRPr="006E3508" w:rsidRDefault="00B406D7" w:rsidP="005D6CED">
            <w:pPr>
              <w:spacing w:line="240" w:lineRule="auto"/>
              <w:rPr>
                <w:rFonts w:ascii="Times New Roman" w:hAnsi="Times New Roman" w:cs="Times New Roman"/>
                <w:b/>
                <w:bCs/>
                <w:i/>
                <w:iCs/>
                <w:sz w:val="20"/>
                <w:szCs w:val="20"/>
              </w:rPr>
            </w:pPr>
          </w:p>
        </w:tc>
        <w:tc>
          <w:tcPr>
            <w:tcW w:w="10826" w:type="dxa"/>
            <w:gridSpan w:val="13"/>
            <w:vAlign w:val="bottom"/>
          </w:tcPr>
          <w:p w14:paraId="15AE2E0E" w14:textId="7782AE19" w:rsidR="00B406D7" w:rsidRPr="006E3508" w:rsidRDefault="00B406D7" w:rsidP="005D6CED">
            <w:pPr>
              <w:pStyle w:val="acctfourfigures"/>
              <w:spacing w:line="240" w:lineRule="auto"/>
              <w:jc w:val="center"/>
              <w:rPr>
                <w:rFonts w:cs="Times New Roman"/>
                <w:sz w:val="20"/>
              </w:rPr>
            </w:pPr>
            <w:r w:rsidRPr="006E3508">
              <w:rPr>
                <w:rFonts w:cs="Times New Roman"/>
                <w:i/>
                <w:iCs/>
                <w:sz w:val="20"/>
              </w:rPr>
              <w:t xml:space="preserve">(in </w:t>
            </w:r>
            <w:r w:rsidR="00420B92" w:rsidRPr="006E3508">
              <w:rPr>
                <w:rFonts w:cs="Times New Roman"/>
                <w:i/>
                <w:iCs/>
                <w:sz w:val="20"/>
              </w:rPr>
              <w:t>thousand</w:t>
            </w:r>
            <w:r w:rsidRPr="006E3508">
              <w:rPr>
                <w:rFonts w:cs="Times New Roman"/>
                <w:i/>
                <w:iCs/>
                <w:sz w:val="20"/>
              </w:rPr>
              <w:t xml:space="preserve"> Baht)</w:t>
            </w:r>
          </w:p>
        </w:tc>
      </w:tr>
      <w:tr w:rsidR="008446C0" w:rsidRPr="006E3508" w14:paraId="11BD8181" w14:textId="77777777" w:rsidTr="006A770D">
        <w:trPr>
          <w:cantSplit/>
          <w:trHeight w:val="209"/>
        </w:trPr>
        <w:tc>
          <w:tcPr>
            <w:tcW w:w="3150" w:type="dxa"/>
            <w:vAlign w:val="bottom"/>
          </w:tcPr>
          <w:p w14:paraId="1068ECA9" w14:textId="77777777" w:rsidR="00B406D7" w:rsidRPr="006E3508" w:rsidRDefault="00B406D7" w:rsidP="005D6CED">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Cost</w:t>
            </w:r>
          </w:p>
        </w:tc>
        <w:tc>
          <w:tcPr>
            <w:tcW w:w="1440" w:type="dxa"/>
            <w:vAlign w:val="bottom"/>
          </w:tcPr>
          <w:p w14:paraId="244BD6A7" w14:textId="77777777" w:rsidR="00B406D7" w:rsidRPr="006E3508" w:rsidRDefault="00B406D7" w:rsidP="005D6CED">
            <w:pPr>
              <w:pStyle w:val="acctfourfigures"/>
              <w:spacing w:line="240" w:lineRule="auto"/>
              <w:jc w:val="center"/>
              <w:rPr>
                <w:rFonts w:cs="Times New Roman"/>
                <w:sz w:val="20"/>
              </w:rPr>
            </w:pPr>
          </w:p>
        </w:tc>
        <w:tc>
          <w:tcPr>
            <w:tcW w:w="180" w:type="dxa"/>
            <w:vAlign w:val="bottom"/>
          </w:tcPr>
          <w:p w14:paraId="0C76948C" w14:textId="77777777" w:rsidR="00B406D7" w:rsidRPr="006E3508" w:rsidRDefault="00B406D7" w:rsidP="005D6CED">
            <w:pPr>
              <w:pStyle w:val="acctfourfigures"/>
              <w:spacing w:line="240" w:lineRule="auto"/>
              <w:jc w:val="center"/>
              <w:rPr>
                <w:rFonts w:cs="Times New Roman"/>
                <w:sz w:val="20"/>
              </w:rPr>
            </w:pPr>
          </w:p>
        </w:tc>
        <w:tc>
          <w:tcPr>
            <w:tcW w:w="1440" w:type="dxa"/>
            <w:vAlign w:val="bottom"/>
          </w:tcPr>
          <w:p w14:paraId="3C2D6419" w14:textId="77777777" w:rsidR="00B406D7" w:rsidRPr="006E3508" w:rsidRDefault="00B406D7" w:rsidP="005D6CED">
            <w:pPr>
              <w:pStyle w:val="acctfourfigures"/>
              <w:spacing w:line="240" w:lineRule="auto"/>
              <w:jc w:val="center"/>
              <w:rPr>
                <w:rFonts w:cs="Times New Roman"/>
                <w:sz w:val="20"/>
              </w:rPr>
            </w:pPr>
          </w:p>
        </w:tc>
        <w:tc>
          <w:tcPr>
            <w:tcW w:w="180" w:type="dxa"/>
            <w:vAlign w:val="bottom"/>
          </w:tcPr>
          <w:p w14:paraId="3465F77D" w14:textId="77777777" w:rsidR="00B406D7" w:rsidRPr="006E3508" w:rsidRDefault="00B406D7" w:rsidP="005D6CED">
            <w:pPr>
              <w:pStyle w:val="acctfourfigures"/>
              <w:spacing w:line="240" w:lineRule="auto"/>
              <w:jc w:val="center"/>
              <w:rPr>
                <w:rFonts w:cs="Times New Roman"/>
                <w:sz w:val="20"/>
              </w:rPr>
            </w:pPr>
          </w:p>
        </w:tc>
        <w:tc>
          <w:tcPr>
            <w:tcW w:w="1440" w:type="dxa"/>
            <w:vAlign w:val="bottom"/>
          </w:tcPr>
          <w:p w14:paraId="46D4392C" w14:textId="77777777" w:rsidR="00B406D7" w:rsidRPr="006E3508" w:rsidRDefault="00B406D7" w:rsidP="005D6CED">
            <w:pPr>
              <w:pStyle w:val="acctfourfigures"/>
              <w:spacing w:line="240" w:lineRule="auto"/>
              <w:jc w:val="center"/>
              <w:rPr>
                <w:rFonts w:cs="Times New Roman"/>
                <w:sz w:val="20"/>
              </w:rPr>
            </w:pPr>
          </w:p>
        </w:tc>
        <w:tc>
          <w:tcPr>
            <w:tcW w:w="184" w:type="dxa"/>
            <w:vAlign w:val="bottom"/>
          </w:tcPr>
          <w:p w14:paraId="56A220C1" w14:textId="77777777" w:rsidR="00B406D7" w:rsidRPr="006E3508" w:rsidRDefault="00B406D7" w:rsidP="005D6CED">
            <w:pPr>
              <w:pStyle w:val="acctfourfigures"/>
              <w:spacing w:line="240" w:lineRule="auto"/>
              <w:jc w:val="center"/>
              <w:rPr>
                <w:rFonts w:cs="Times New Roman"/>
                <w:sz w:val="20"/>
              </w:rPr>
            </w:pPr>
          </w:p>
        </w:tc>
        <w:tc>
          <w:tcPr>
            <w:tcW w:w="1436" w:type="dxa"/>
            <w:vAlign w:val="bottom"/>
          </w:tcPr>
          <w:p w14:paraId="24CF68CD" w14:textId="77777777" w:rsidR="00B406D7" w:rsidRPr="006E3508" w:rsidRDefault="00B406D7" w:rsidP="005D6CED">
            <w:pPr>
              <w:pStyle w:val="acctfourfigures"/>
              <w:spacing w:line="240" w:lineRule="auto"/>
              <w:jc w:val="center"/>
              <w:rPr>
                <w:rFonts w:cs="Times New Roman"/>
                <w:sz w:val="20"/>
              </w:rPr>
            </w:pPr>
          </w:p>
        </w:tc>
        <w:tc>
          <w:tcPr>
            <w:tcW w:w="181" w:type="dxa"/>
            <w:vAlign w:val="bottom"/>
          </w:tcPr>
          <w:p w14:paraId="43F44E66" w14:textId="77777777" w:rsidR="00B406D7" w:rsidRPr="006E3508" w:rsidRDefault="00B406D7" w:rsidP="005D6CED">
            <w:pPr>
              <w:pStyle w:val="acctfourfigures"/>
              <w:spacing w:line="240" w:lineRule="auto"/>
              <w:jc w:val="center"/>
              <w:rPr>
                <w:rFonts w:cs="Times New Roman"/>
                <w:sz w:val="20"/>
              </w:rPr>
            </w:pPr>
          </w:p>
        </w:tc>
        <w:tc>
          <w:tcPr>
            <w:tcW w:w="1273" w:type="dxa"/>
            <w:vAlign w:val="bottom"/>
          </w:tcPr>
          <w:p w14:paraId="0E70754D" w14:textId="77777777" w:rsidR="00B406D7" w:rsidRPr="006E3508" w:rsidRDefault="00B406D7" w:rsidP="00320D82">
            <w:pPr>
              <w:pStyle w:val="acctfourfigures"/>
              <w:tabs>
                <w:tab w:val="clear" w:pos="765"/>
              </w:tabs>
              <w:spacing w:line="240" w:lineRule="auto"/>
              <w:ind w:right="116"/>
              <w:jc w:val="center"/>
              <w:rPr>
                <w:rFonts w:cs="Times New Roman"/>
                <w:sz w:val="20"/>
              </w:rPr>
            </w:pPr>
          </w:p>
        </w:tc>
        <w:tc>
          <w:tcPr>
            <w:tcW w:w="178" w:type="dxa"/>
            <w:vAlign w:val="bottom"/>
          </w:tcPr>
          <w:p w14:paraId="0B50C113" w14:textId="77777777" w:rsidR="00B406D7" w:rsidRPr="006E3508" w:rsidRDefault="00B406D7" w:rsidP="005D6CED">
            <w:pPr>
              <w:pStyle w:val="acctfourfigures"/>
              <w:spacing w:line="240" w:lineRule="auto"/>
              <w:jc w:val="center"/>
              <w:rPr>
                <w:rFonts w:cs="Times New Roman"/>
                <w:sz w:val="20"/>
              </w:rPr>
            </w:pPr>
          </w:p>
        </w:tc>
        <w:tc>
          <w:tcPr>
            <w:tcW w:w="1338" w:type="dxa"/>
            <w:vAlign w:val="bottom"/>
          </w:tcPr>
          <w:p w14:paraId="340BAEED" w14:textId="77777777" w:rsidR="00B406D7" w:rsidRPr="006E3508" w:rsidRDefault="00B406D7" w:rsidP="005D6CED">
            <w:pPr>
              <w:pStyle w:val="acctfourfigures"/>
              <w:spacing w:line="240" w:lineRule="auto"/>
              <w:jc w:val="center"/>
              <w:rPr>
                <w:rFonts w:cs="Times New Roman"/>
                <w:sz w:val="20"/>
              </w:rPr>
            </w:pPr>
          </w:p>
        </w:tc>
        <w:tc>
          <w:tcPr>
            <w:tcW w:w="270" w:type="dxa"/>
            <w:vAlign w:val="bottom"/>
          </w:tcPr>
          <w:p w14:paraId="3F427657" w14:textId="77777777" w:rsidR="00B406D7" w:rsidRPr="006E3508" w:rsidRDefault="00B406D7" w:rsidP="005D6CED">
            <w:pPr>
              <w:pStyle w:val="acctfourfigures"/>
              <w:spacing w:line="240" w:lineRule="auto"/>
              <w:jc w:val="center"/>
              <w:rPr>
                <w:rFonts w:cs="Times New Roman"/>
                <w:sz w:val="20"/>
              </w:rPr>
            </w:pPr>
          </w:p>
        </w:tc>
        <w:tc>
          <w:tcPr>
            <w:tcW w:w="1286" w:type="dxa"/>
            <w:vAlign w:val="bottom"/>
          </w:tcPr>
          <w:p w14:paraId="73C2C2F1" w14:textId="77777777" w:rsidR="00B406D7" w:rsidRPr="006E3508" w:rsidRDefault="00B406D7" w:rsidP="005D6CED">
            <w:pPr>
              <w:pStyle w:val="acctfourfigures"/>
              <w:spacing w:line="240" w:lineRule="auto"/>
              <w:jc w:val="center"/>
              <w:rPr>
                <w:rFonts w:cs="Times New Roman"/>
                <w:sz w:val="20"/>
              </w:rPr>
            </w:pPr>
          </w:p>
        </w:tc>
      </w:tr>
      <w:tr w:rsidR="0034208C" w:rsidRPr="006E3508" w14:paraId="3DDCE81F" w14:textId="77777777" w:rsidTr="006A770D">
        <w:trPr>
          <w:cantSplit/>
          <w:trHeight w:val="247"/>
        </w:trPr>
        <w:tc>
          <w:tcPr>
            <w:tcW w:w="3150" w:type="dxa"/>
            <w:vAlign w:val="bottom"/>
          </w:tcPr>
          <w:p w14:paraId="2E1DDF59" w14:textId="6E78E0B5" w:rsidR="0034208C" w:rsidRPr="006E3508" w:rsidRDefault="0034208C" w:rsidP="0034208C">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1 January 2020</w:t>
            </w:r>
          </w:p>
        </w:tc>
        <w:tc>
          <w:tcPr>
            <w:tcW w:w="1440" w:type="dxa"/>
            <w:shd w:val="clear" w:color="auto" w:fill="auto"/>
            <w:vAlign w:val="bottom"/>
          </w:tcPr>
          <w:p w14:paraId="4B0E169F" w14:textId="1CB37D7A" w:rsidR="0034208C" w:rsidRPr="006E3508" w:rsidRDefault="0034208C" w:rsidP="0034208C">
            <w:pPr>
              <w:pStyle w:val="acctfourfigures"/>
              <w:tabs>
                <w:tab w:val="clear" w:pos="765"/>
                <w:tab w:val="decimal" w:pos="1164"/>
              </w:tabs>
              <w:spacing w:line="240" w:lineRule="atLeast"/>
              <w:ind w:right="-175"/>
              <w:rPr>
                <w:rFonts w:cs="Times New Roman"/>
                <w:b/>
                <w:bCs/>
                <w:sz w:val="20"/>
                <w:lang w:val="en-US" w:bidi="th-TH"/>
              </w:rPr>
            </w:pPr>
            <w:r w:rsidRPr="006E3508">
              <w:rPr>
                <w:rFonts w:cs="Times New Roman"/>
                <w:b/>
                <w:bCs/>
                <w:sz w:val="20"/>
              </w:rPr>
              <w:t>406,251</w:t>
            </w:r>
          </w:p>
        </w:tc>
        <w:tc>
          <w:tcPr>
            <w:tcW w:w="180" w:type="dxa"/>
            <w:shd w:val="clear" w:color="auto" w:fill="auto"/>
            <w:vAlign w:val="bottom"/>
          </w:tcPr>
          <w:p w14:paraId="7686C1ED" w14:textId="77777777" w:rsidR="0034208C" w:rsidRPr="006E3508" w:rsidRDefault="0034208C" w:rsidP="0034208C">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ACA9E14" w14:textId="6131D1C2" w:rsidR="0034208C" w:rsidRPr="006E3508" w:rsidRDefault="0034208C" w:rsidP="00E810C3">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328,246</w:t>
            </w:r>
          </w:p>
        </w:tc>
        <w:tc>
          <w:tcPr>
            <w:tcW w:w="180" w:type="dxa"/>
          </w:tcPr>
          <w:p w14:paraId="3A1F3E35" w14:textId="77777777" w:rsidR="0034208C" w:rsidRPr="006E3508" w:rsidRDefault="0034208C" w:rsidP="0034208C">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BA24208" w14:textId="3B1BAF33" w:rsidR="0034208C" w:rsidRPr="006E3508" w:rsidRDefault="0034208C" w:rsidP="0034208C">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149,651</w:t>
            </w:r>
          </w:p>
        </w:tc>
        <w:tc>
          <w:tcPr>
            <w:tcW w:w="184" w:type="dxa"/>
            <w:shd w:val="clear" w:color="auto" w:fill="auto"/>
            <w:vAlign w:val="bottom"/>
          </w:tcPr>
          <w:p w14:paraId="7ACC1162" w14:textId="77777777" w:rsidR="0034208C" w:rsidRPr="006E3508" w:rsidRDefault="0034208C" w:rsidP="0034208C">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01C3CCB3" w14:textId="6424EC5B" w:rsidR="0034208C" w:rsidRPr="006E3508" w:rsidRDefault="0034208C" w:rsidP="0034208C">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43,605</w:t>
            </w:r>
          </w:p>
        </w:tc>
        <w:tc>
          <w:tcPr>
            <w:tcW w:w="181" w:type="dxa"/>
            <w:shd w:val="clear" w:color="auto" w:fill="auto"/>
            <w:vAlign w:val="bottom"/>
          </w:tcPr>
          <w:p w14:paraId="4F909850" w14:textId="77777777" w:rsidR="0034208C" w:rsidRPr="006E3508" w:rsidRDefault="0034208C" w:rsidP="0034208C">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7930121F" w14:textId="5C88FD88" w:rsidR="0034208C" w:rsidRPr="006E3508" w:rsidRDefault="0034208C"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lang w:val="en-US" w:bidi="th-TH"/>
              </w:rPr>
              <w:t>111,082</w:t>
            </w:r>
          </w:p>
        </w:tc>
        <w:tc>
          <w:tcPr>
            <w:tcW w:w="178" w:type="dxa"/>
            <w:shd w:val="clear" w:color="auto" w:fill="auto"/>
            <w:vAlign w:val="bottom"/>
          </w:tcPr>
          <w:p w14:paraId="44343708" w14:textId="77777777" w:rsidR="0034208C" w:rsidRPr="006E3508" w:rsidRDefault="0034208C" w:rsidP="0034208C">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2300CD8" w14:textId="182CA6E4" w:rsidR="0034208C" w:rsidRPr="006E3508" w:rsidRDefault="0085604A" w:rsidP="00185FD1">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37,732</w:t>
            </w:r>
          </w:p>
        </w:tc>
        <w:tc>
          <w:tcPr>
            <w:tcW w:w="270" w:type="dxa"/>
            <w:shd w:val="clear" w:color="auto" w:fill="auto"/>
            <w:vAlign w:val="bottom"/>
          </w:tcPr>
          <w:p w14:paraId="28697344" w14:textId="77777777" w:rsidR="0034208C" w:rsidRPr="006E3508" w:rsidRDefault="0034208C" w:rsidP="0034208C">
            <w:pPr>
              <w:pStyle w:val="acctfourfigures"/>
              <w:tabs>
                <w:tab w:val="clear" w:pos="765"/>
                <w:tab w:val="decimal" w:pos="1164"/>
              </w:tabs>
              <w:spacing w:line="240" w:lineRule="atLeast"/>
              <w:ind w:right="-175"/>
              <w:rPr>
                <w:rFonts w:cs="Times New Roman"/>
                <w:b/>
                <w:bCs/>
                <w:sz w:val="20"/>
              </w:rPr>
            </w:pPr>
          </w:p>
        </w:tc>
        <w:tc>
          <w:tcPr>
            <w:tcW w:w="1286" w:type="dxa"/>
            <w:vAlign w:val="bottom"/>
          </w:tcPr>
          <w:p w14:paraId="7077C567" w14:textId="18452382" w:rsidR="0034208C" w:rsidRPr="006E3508" w:rsidRDefault="0034208C" w:rsidP="0034208C">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1,</w:t>
            </w:r>
            <w:r w:rsidR="0085604A" w:rsidRPr="006E3508">
              <w:rPr>
                <w:rFonts w:cs="Times New Roman"/>
                <w:b/>
                <w:bCs/>
                <w:sz w:val="20"/>
              </w:rPr>
              <w:t>076,567</w:t>
            </w:r>
          </w:p>
        </w:tc>
      </w:tr>
      <w:tr w:rsidR="00D620CE" w:rsidRPr="006E3508" w14:paraId="42AE1FC0" w14:textId="77777777" w:rsidTr="006A770D">
        <w:trPr>
          <w:cantSplit/>
          <w:trHeight w:val="247"/>
        </w:trPr>
        <w:tc>
          <w:tcPr>
            <w:tcW w:w="3150" w:type="dxa"/>
            <w:vAlign w:val="bottom"/>
          </w:tcPr>
          <w:p w14:paraId="28B1503F" w14:textId="0933B7DF"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 to investment propert</w:t>
            </w:r>
            <w:r w:rsidR="0034208C" w:rsidRPr="006E3508">
              <w:rPr>
                <w:rFonts w:ascii="Times New Roman" w:hAnsi="Times New Roman" w:cs="Times New Roman"/>
                <w:sz w:val="20"/>
                <w:szCs w:val="20"/>
              </w:rPr>
              <w:t>y</w:t>
            </w:r>
          </w:p>
        </w:tc>
        <w:tc>
          <w:tcPr>
            <w:tcW w:w="1440" w:type="dxa"/>
            <w:shd w:val="clear" w:color="auto" w:fill="auto"/>
            <w:vAlign w:val="bottom"/>
          </w:tcPr>
          <w:p w14:paraId="3560369C" w14:textId="1FA2E1B1" w:rsidR="00D620CE" w:rsidRPr="006E3508" w:rsidRDefault="00D620CE" w:rsidP="00186C5D">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rPr>
              <w:t>(335,899)</w:t>
            </w:r>
          </w:p>
        </w:tc>
        <w:tc>
          <w:tcPr>
            <w:tcW w:w="180" w:type="dxa"/>
            <w:shd w:val="clear" w:color="auto" w:fill="auto"/>
            <w:vAlign w:val="bottom"/>
          </w:tcPr>
          <w:p w14:paraId="471BE194"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13A9BB9E" w14:textId="46B91114" w:rsidR="00D620CE" w:rsidRPr="006E3508" w:rsidRDefault="00D620CE"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718F4F7F"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vAlign w:val="bottom"/>
          </w:tcPr>
          <w:p w14:paraId="21E9B6B2" w14:textId="44D0F492"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4" w:type="dxa"/>
            <w:shd w:val="clear" w:color="auto" w:fill="auto"/>
            <w:vAlign w:val="bottom"/>
          </w:tcPr>
          <w:p w14:paraId="1E12925F"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98619D5" w14:textId="1F4369BF"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1" w:type="dxa"/>
            <w:shd w:val="clear" w:color="auto" w:fill="auto"/>
            <w:vAlign w:val="bottom"/>
          </w:tcPr>
          <w:p w14:paraId="3899D99F"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13E690E" w14:textId="783C7CA8" w:rsidR="00D620CE" w:rsidRPr="006E3508" w:rsidRDefault="00D620CE"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vAlign w:val="bottom"/>
          </w:tcPr>
          <w:p w14:paraId="5250EBB7"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56FBD14" w14:textId="438722AE" w:rsidR="00D620CE" w:rsidRPr="006E3508" w:rsidRDefault="00D620CE" w:rsidP="00185FD1">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vAlign w:val="bottom"/>
          </w:tcPr>
          <w:p w14:paraId="2AB54EEE"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vAlign w:val="bottom"/>
          </w:tcPr>
          <w:p w14:paraId="08A1CFD0" w14:textId="324A4B8C" w:rsidR="00D620CE" w:rsidRPr="006E3508" w:rsidRDefault="00D620CE" w:rsidP="00186C5D">
            <w:pPr>
              <w:pStyle w:val="acctfourfigures"/>
              <w:tabs>
                <w:tab w:val="clear" w:pos="765"/>
                <w:tab w:val="decimal" w:pos="1059"/>
              </w:tabs>
              <w:spacing w:line="240" w:lineRule="atLeast"/>
              <w:ind w:right="-175"/>
              <w:rPr>
                <w:rFonts w:cs="Times New Roman"/>
                <w:sz w:val="20"/>
              </w:rPr>
            </w:pPr>
            <w:r w:rsidRPr="006E3508">
              <w:rPr>
                <w:rFonts w:cs="Times New Roman"/>
                <w:sz w:val="20"/>
              </w:rPr>
              <w:t>(335,899)</w:t>
            </w:r>
          </w:p>
        </w:tc>
      </w:tr>
      <w:tr w:rsidR="00D620CE" w:rsidRPr="006E3508" w14:paraId="4677A860" w14:textId="77777777" w:rsidTr="006A770D">
        <w:trPr>
          <w:cantSplit/>
          <w:trHeight w:val="247"/>
        </w:trPr>
        <w:tc>
          <w:tcPr>
            <w:tcW w:w="3150" w:type="dxa"/>
            <w:vAlign w:val="bottom"/>
          </w:tcPr>
          <w:p w14:paraId="5EC1AFB9" w14:textId="77777777"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vAlign w:val="bottom"/>
          </w:tcPr>
          <w:p w14:paraId="477F2A77" w14:textId="44CEC085" w:rsidR="00D620CE" w:rsidRPr="006E3508" w:rsidRDefault="00D620CE" w:rsidP="00186C5D">
            <w:pPr>
              <w:pStyle w:val="acctfourfigures"/>
              <w:tabs>
                <w:tab w:val="clear" w:pos="765"/>
                <w:tab w:val="decimal" w:pos="1164"/>
              </w:tabs>
              <w:spacing w:line="240" w:lineRule="atLeast"/>
              <w:ind w:right="-175"/>
              <w:rPr>
                <w:rFonts w:cs="Times New Roman"/>
                <w:sz w:val="20"/>
              </w:rPr>
            </w:pPr>
            <w:r w:rsidRPr="006E3508">
              <w:rPr>
                <w:rFonts w:cs="Times New Roman"/>
                <w:sz w:val="20"/>
              </w:rPr>
              <w:t>-</w:t>
            </w:r>
          </w:p>
        </w:tc>
        <w:tc>
          <w:tcPr>
            <w:tcW w:w="180" w:type="dxa"/>
            <w:shd w:val="clear" w:color="auto" w:fill="auto"/>
            <w:vAlign w:val="bottom"/>
          </w:tcPr>
          <w:p w14:paraId="748D0466"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60EEAFD8" w14:textId="3F610574" w:rsidR="00D620CE" w:rsidRPr="006E3508" w:rsidRDefault="00D620CE"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660</w:t>
            </w:r>
          </w:p>
        </w:tc>
        <w:tc>
          <w:tcPr>
            <w:tcW w:w="180" w:type="dxa"/>
          </w:tcPr>
          <w:p w14:paraId="3FDCD5C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vAlign w:val="bottom"/>
          </w:tcPr>
          <w:p w14:paraId="1602D545" w14:textId="0D6C91C9"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14,487</w:t>
            </w:r>
          </w:p>
        </w:tc>
        <w:tc>
          <w:tcPr>
            <w:tcW w:w="184" w:type="dxa"/>
            <w:shd w:val="clear" w:color="auto" w:fill="auto"/>
            <w:vAlign w:val="bottom"/>
          </w:tcPr>
          <w:p w14:paraId="05BC6999"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282BC888" w14:textId="36FF4778"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889</w:t>
            </w:r>
          </w:p>
        </w:tc>
        <w:tc>
          <w:tcPr>
            <w:tcW w:w="181" w:type="dxa"/>
            <w:shd w:val="clear" w:color="auto" w:fill="auto"/>
            <w:vAlign w:val="bottom"/>
          </w:tcPr>
          <w:p w14:paraId="32B8DADB"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78B0C80A" w14:textId="294CA28A" w:rsidR="00D620CE" w:rsidRPr="006E3508" w:rsidRDefault="00D620CE"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4,053</w:t>
            </w:r>
          </w:p>
        </w:tc>
        <w:tc>
          <w:tcPr>
            <w:tcW w:w="178" w:type="dxa"/>
            <w:shd w:val="clear" w:color="auto" w:fill="auto"/>
            <w:vAlign w:val="bottom"/>
          </w:tcPr>
          <w:p w14:paraId="30F72896"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4DCCD33" w14:textId="4C3E4103" w:rsidR="00D620CE" w:rsidRPr="006E3508" w:rsidRDefault="00D620CE" w:rsidP="00185FD1">
            <w:pPr>
              <w:pStyle w:val="acctfourfigures"/>
              <w:tabs>
                <w:tab w:val="clear" w:pos="765"/>
              </w:tabs>
              <w:spacing w:line="240" w:lineRule="atLeast"/>
              <w:ind w:left="-10" w:right="100"/>
              <w:jc w:val="right"/>
              <w:rPr>
                <w:rFonts w:cs="Times New Roman"/>
                <w:sz w:val="20"/>
              </w:rPr>
            </w:pPr>
            <w:r w:rsidRPr="006E3508">
              <w:rPr>
                <w:rFonts w:cs="Times New Roman"/>
                <w:sz w:val="20"/>
              </w:rPr>
              <w:t>21,022</w:t>
            </w:r>
          </w:p>
        </w:tc>
        <w:tc>
          <w:tcPr>
            <w:tcW w:w="270" w:type="dxa"/>
            <w:shd w:val="clear" w:color="auto" w:fill="auto"/>
            <w:vAlign w:val="bottom"/>
          </w:tcPr>
          <w:p w14:paraId="75B8D4A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vAlign w:val="bottom"/>
          </w:tcPr>
          <w:p w14:paraId="4EC3BEB3" w14:textId="3AEE9857" w:rsidR="00D620CE" w:rsidRPr="006E3508" w:rsidRDefault="00D620CE" w:rsidP="00186C5D">
            <w:pPr>
              <w:pStyle w:val="acctfourfigures"/>
              <w:tabs>
                <w:tab w:val="clear" w:pos="765"/>
                <w:tab w:val="decimal" w:pos="1059"/>
              </w:tabs>
              <w:spacing w:line="240" w:lineRule="atLeast"/>
              <w:ind w:right="-175"/>
              <w:rPr>
                <w:rFonts w:cs="Times New Roman"/>
                <w:sz w:val="20"/>
              </w:rPr>
            </w:pPr>
            <w:r w:rsidRPr="006E3508">
              <w:rPr>
                <w:rFonts w:cs="Times New Roman"/>
                <w:sz w:val="20"/>
              </w:rPr>
              <w:t>41,111</w:t>
            </w:r>
          </w:p>
        </w:tc>
      </w:tr>
      <w:tr w:rsidR="00D620CE" w:rsidRPr="006E3508" w14:paraId="6CA92631" w14:textId="77777777" w:rsidTr="006A770D">
        <w:trPr>
          <w:cantSplit/>
          <w:trHeight w:val="247"/>
        </w:trPr>
        <w:tc>
          <w:tcPr>
            <w:tcW w:w="3150" w:type="dxa"/>
            <w:vAlign w:val="bottom"/>
          </w:tcPr>
          <w:p w14:paraId="742F72BA" w14:textId="0255266D"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Surplus on revaluation</w:t>
            </w:r>
          </w:p>
        </w:tc>
        <w:tc>
          <w:tcPr>
            <w:tcW w:w="1440" w:type="dxa"/>
            <w:shd w:val="clear" w:color="auto" w:fill="auto"/>
            <w:vAlign w:val="bottom"/>
          </w:tcPr>
          <w:p w14:paraId="5B5150AA" w14:textId="6E570F4E" w:rsidR="00D620CE" w:rsidRPr="006E3508" w:rsidRDefault="00D620CE" w:rsidP="00186C5D">
            <w:pPr>
              <w:pStyle w:val="acctfourfigures"/>
              <w:tabs>
                <w:tab w:val="clear" w:pos="765"/>
                <w:tab w:val="decimal" w:pos="1164"/>
              </w:tabs>
              <w:spacing w:line="240" w:lineRule="atLeast"/>
              <w:ind w:right="-175"/>
              <w:rPr>
                <w:rFonts w:cs="Times New Roman"/>
                <w:sz w:val="20"/>
              </w:rPr>
            </w:pPr>
            <w:r w:rsidRPr="006E3508">
              <w:rPr>
                <w:rFonts w:cs="Times New Roman"/>
                <w:sz w:val="20"/>
              </w:rPr>
              <w:t>244,871</w:t>
            </w:r>
          </w:p>
        </w:tc>
        <w:tc>
          <w:tcPr>
            <w:tcW w:w="180" w:type="dxa"/>
            <w:shd w:val="clear" w:color="auto" w:fill="auto"/>
            <w:vAlign w:val="bottom"/>
          </w:tcPr>
          <w:p w14:paraId="599076C7"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16299526" w14:textId="1CF30B0A" w:rsidR="00D620CE" w:rsidRPr="006E3508" w:rsidRDefault="00D620CE"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544B9903"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vAlign w:val="bottom"/>
          </w:tcPr>
          <w:p w14:paraId="7339E97E" w14:textId="32FB4118"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4" w:type="dxa"/>
            <w:shd w:val="clear" w:color="auto" w:fill="auto"/>
            <w:vAlign w:val="bottom"/>
          </w:tcPr>
          <w:p w14:paraId="0FBF8C13"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26D6DC6" w14:textId="6BFD13FA"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1" w:type="dxa"/>
            <w:shd w:val="clear" w:color="auto" w:fill="auto"/>
            <w:vAlign w:val="bottom"/>
          </w:tcPr>
          <w:p w14:paraId="7B191998"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CF7E62A" w14:textId="66F44AFD" w:rsidR="00D620CE" w:rsidRPr="006E3508" w:rsidRDefault="00D620CE"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vAlign w:val="bottom"/>
          </w:tcPr>
          <w:p w14:paraId="1D459C2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284FF55" w14:textId="44EDBEC6" w:rsidR="00D620CE" w:rsidRPr="006E3508" w:rsidRDefault="00D620CE" w:rsidP="00185FD1">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vAlign w:val="bottom"/>
          </w:tcPr>
          <w:p w14:paraId="13440DF6"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vAlign w:val="bottom"/>
          </w:tcPr>
          <w:p w14:paraId="34D8650B" w14:textId="6FBC9D39" w:rsidR="00D620CE" w:rsidRPr="006E3508" w:rsidRDefault="00D620CE" w:rsidP="00186C5D">
            <w:pPr>
              <w:pStyle w:val="acctfourfigures"/>
              <w:tabs>
                <w:tab w:val="clear" w:pos="765"/>
                <w:tab w:val="decimal" w:pos="1059"/>
              </w:tabs>
              <w:spacing w:line="240" w:lineRule="atLeast"/>
              <w:ind w:right="-175"/>
              <w:rPr>
                <w:rFonts w:cs="Times New Roman"/>
                <w:sz w:val="20"/>
              </w:rPr>
            </w:pPr>
            <w:r w:rsidRPr="006E3508">
              <w:rPr>
                <w:rFonts w:cs="Times New Roman"/>
                <w:sz w:val="20"/>
              </w:rPr>
              <w:t>244,871</w:t>
            </w:r>
          </w:p>
        </w:tc>
      </w:tr>
      <w:tr w:rsidR="00D620CE" w:rsidRPr="006E3508" w14:paraId="4FF246CC" w14:textId="77777777" w:rsidTr="006A770D">
        <w:trPr>
          <w:cantSplit/>
          <w:trHeight w:val="247"/>
        </w:trPr>
        <w:tc>
          <w:tcPr>
            <w:tcW w:w="3150" w:type="dxa"/>
            <w:vAlign w:val="bottom"/>
          </w:tcPr>
          <w:p w14:paraId="7783526C" w14:textId="77777777"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vAlign w:val="bottom"/>
          </w:tcPr>
          <w:p w14:paraId="03FDFA7D" w14:textId="43201C26" w:rsidR="00D620CE" w:rsidRPr="006E3508" w:rsidRDefault="00D620CE" w:rsidP="00186C5D">
            <w:pPr>
              <w:pStyle w:val="acctfourfigures"/>
              <w:tabs>
                <w:tab w:val="clear" w:pos="765"/>
                <w:tab w:val="decimal" w:pos="1164"/>
              </w:tabs>
              <w:spacing w:line="240" w:lineRule="atLeast"/>
              <w:ind w:left="-126" w:right="-175"/>
              <w:rPr>
                <w:rFonts w:cs="Times New Roman"/>
                <w:sz w:val="20"/>
                <w:lang w:val="en-US" w:bidi="th-TH"/>
              </w:rPr>
            </w:pPr>
            <w:r w:rsidRPr="006E3508">
              <w:rPr>
                <w:rFonts w:cs="Times New Roman"/>
                <w:sz w:val="20"/>
              </w:rPr>
              <w:t>-</w:t>
            </w:r>
          </w:p>
        </w:tc>
        <w:tc>
          <w:tcPr>
            <w:tcW w:w="180" w:type="dxa"/>
            <w:shd w:val="clear" w:color="auto" w:fill="auto"/>
            <w:vAlign w:val="bottom"/>
          </w:tcPr>
          <w:p w14:paraId="417F4DA0"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BD1C027" w14:textId="7F491C65" w:rsidR="00D620CE" w:rsidRPr="006E3508" w:rsidRDefault="00D620CE" w:rsidP="00E810C3">
            <w:pPr>
              <w:pStyle w:val="acctfourfigures"/>
              <w:tabs>
                <w:tab w:val="clear" w:pos="765"/>
                <w:tab w:val="decimal" w:pos="1080"/>
              </w:tabs>
              <w:spacing w:line="240" w:lineRule="atLeast"/>
              <w:ind w:left="-126" w:right="-80"/>
              <w:rPr>
                <w:rFonts w:cs="Times New Roman"/>
                <w:sz w:val="20"/>
                <w:lang w:val="en-US" w:bidi="th-TH"/>
              </w:rPr>
            </w:pPr>
            <w:r w:rsidRPr="006E3508">
              <w:rPr>
                <w:rFonts w:cs="Times New Roman"/>
                <w:sz w:val="20"/>
                <w:lang w:val="en-US" w:bidi="th-TH"/>
              </w:rPr>
              <w:t>2,638</w:t>
            </w:r>
          </w:p>
        </w:tc>
        <w:tc>
          <w:tcPr>
            <w:tcW w:w="180" w:type="dxa"/>
            <w:vAlign w:val="bottom"/>
          </w:tcPr>
          <w:p w14:paraId="48C56784"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vAlign w:val="bottom"/>
          </w:tcPr>
          <w:p w14:paraId="58211A81" w14:textId="6CA979D7" w:rsidR="00D620CE" w:rsidRPr="006E3508" w:rsidRDefault="00D620CE" w:rsidP="00186C5D">
            <w:pPr>
              <w:pStyle w:val="acctfourfigures"/>
              <w:tabs>
                <w:tab w:val="clear" w:pos="765"/>
                <w:tab w:val="decimal" w:pos="1007"/>
              </w:tabs>
              <w:spacing w:line="240" w:lineRule="atLeast"/>
              <w:ind w:left="-126" w:right="-175"/>
              <w:rPr>
                <w:rFonts w:cs="Times New Roman"/>
                <w:sz w:val="20"/>
              </w:rPr>
            </w:pPr>
            <w:r w:rsidRPr="006E3508">
              <w:rPr>
                <w:rFonts w:cs="Times New Roman"/>
                <w:sz w:val="20"/>
                <w:lang w:val="en-US" w:bidi="th-TH"/>
              </w:rPr>
              <w:t>293</w:t>
            </w:r>
          </w:p>
        </w:tc>
        <w:tc>
          <w:tcPr>
            <w:tcW w:w="184" w:type="dxa"/>
            <w:shd w:val="clear" w:color="auto" w:fill="auto"/>
            <w:vAlign w:val="bottom"/>
          </w:tcPr>
          <w:p w14:paraId="0902A1C1"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5042940" w14:textId="63ABCA84" w:rsidR="00D620CE" w:rsidRPr="006E3508" w:rsidRDefault="00D620CE" w:rsidP="00186C5D">
            <w:pPr>
              <w:pStyle w:val="acctfourfigures"/>
              <w:tabs>
                <w:tab w:val="clear" w:pos="765"/>
                <w:tab w:val="decimal" w:pos="1007"/>
              </w:tabs>
              <w:spacing w:line="240" w:lineRule="atLeast"/>
              <w:ind w:left="-126" w:right="-175"/>
              <w:rPr>
                <w:rFonts w:cs="Times New Roman"/>
                <w:sz w:val="20"/>
              </w:rPr>
            </w:pPr>
            <w:r w:rsidRPr="006E3508">
              <w:rPr>
                <w:rFonts w:cs="Times New Roman"/>
                <w:sz w:val="20"/>
                <w:lang w:bidi="th-TH"/>
              </w:rPr>
              <w:t>86</w:t>
            </w:r>
          </w:p>
        </w:tc>
        <w:tc>
          <w:tcPr>
            <w:tcW w:w="181" w:type="dxa"/>
            <w:shd w:val="clear" w:color="auto" w:fill="auto"/>
            <w:vAlign w:val="bottom"/>
          </w:tcPr>
          <w:p w14:paraId="4BAF68A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34F61F5" w14:textId="1C4259A6" w:rsidR="00D620CE" w:rsidRPr="006E3508" w:rsidRDefault="00D620CE" w:rsidP="00320D82">
            <w:pPr>
              <w:pStyle w:val="acctfourfigures"/>
              <w:tabs>
                <w:tab w:val="clear" w:pos="765"/>
                <w:tab w:val="decimal" w:pos="1164"/>
              </w:tabs>
              <w:spacing w:line="240" w:lineRule="atLeast"/>
              <w:ind w:left="-126" w:right="116"/>
              <w:rPr>
                <w:rFonts w:cs="Times New Roman"/>
                <w:sz w:val="20"/>
              </w:rPr>
            </w:pPr>
            <w:r w:rsidRPr="006E3508">
              <w:rPr>
                <w:rFonts w:cs="Times New Roman"/>
                <w:sz w:val="20"/>
                <w:lang w:val="en-US" w:bidi="th-TH"/>
              </w:rPr>
              <w:t>17,316</w:t>
            </w:r>
          </w:p>
        </w:tc>
        <w:tc>
          <w:tcPr>
            <w:tcW w:w="178" w:type="dxa"/>
            <w:shd w:val="clear" w:color="auto" w:fill="auto"/>
            <w:vAlign w:val="bottom"/>
          </w:tcPr>
          <w:p w14:paraId="376DB4D1"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6BE9457" w14:textId="22C2C08A" w:rsidR="00D620CE" w:rsidRPr="006E3508" w:rsidRDefault="00D620CE" w:rsidP="00185FD1">
            <w:pPr>
              <w:pStyle w:val="acctfourfigures"/>
              <w:tabs>
                <w:tab w:val="clear" w:pos="765"/>
              </w:tabs>
              <w:spacing w:line="240" w:lineRule="atLeast"/>
              <w:ind w:left="-10" w:right="10"/>
              <w:jc w:val="right"/>
              <w:rPr>
                <w:rFonts w:cs="Times New Roman"/>
                <w:sz w:val="20"/>
              </w:rPr>
            </w:pPr>
            <w:r w:rsidRPr="006E3508">
              <w:rPr>
                <w:rFonts w:cs="Times New Roman"/>
                <w:sz w:val="20"/>
                <w:lang w:val="en-US" w:bidi="th-TH"/>
              </w:rPr>
              <w:t>(20,333)</w:t>
            </w:r>
          </w:p>
        </w:tc>
        <w:tc>
          <w:tcPr>
            <w:tcW w:w="270" w:type="dxa"/>
            <w:shd w:val="clear" w:color="auto" w:fill="auto"/>
            <w:vAlign w:val="bottom"/>
          </w:tcPr>
          <w:p w14:paraId="584D7BF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vAlign w:val="bottom"/>
          </w:tcPr>
          <w:p w14:paraId="2F9A5D19" w14:textId="40F3A592" w:rsidR="00D620CE" w:rsidRPr="006E3508" w:rsidRDefault="00D620CE" w:rsidP="00186C5D">
            <w:pPr>
              <w:pStyle w:val="acctfourfigures"/>
              <w:tabs>
                <w:tab w:val="clear" w:pos="765"/>
                <w:tab w:val="decimal" w:pos="1059"/>
              </w:tabs>
              <w:spacing w:line="240" w:lineRule="atLeast"/>
              <w:ind w:left="-126" w:right="-175"/>
              <w:rPr>
                <w:rFonts w:cs="Times New Roman"/>
                <w:sz w:val="20"/>
              </w:rPr>
            </w:pPr>
            <w:r w:rsidRPr="006E3508">
              <w:rPr>
                <w:rFonts w:cs="Times New Roman"/>
                <w:sz w:val="20"/>
              </w:rPr>
              <w:t>-</w:t>
            </w:r>
          </w:p>
        </w:tc>
      </w:tr>
      <w:tr w:rsidR="00D620CE" w:rsidRPr="006E3508" w14:paraId="64104262" w14:textId="77777777" w:rsidTr="006A770D">
        <w:trPr>
          <w:cantSplit/>
          <w:trHeight w:val="247"/>
        </w:trPr>
        <w:tc>
          <w:tcPr>
            <w:tcW w:w="3150" w:type="dxa"/>
            <w:vAlign w:val="bottom"/>
          </w:tcPr>
          <w:p w14:paraId="1C92DB3A" w14:textId="77777777"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48F0EEC0" w14:textId="1B31F525" w:rsidR="00D620CE" w:rsidRPr="006E3508" w:rsidRDefault="00D620CE" w:rsidP="00186C5D">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lang w:val="en-US" w:bidi="th-TH"/>
              </w:rPr>
              <w:t>-</w:t>
            </w:r>
          </w:p>
        </w:tc>
        <w:tc>
          <w:tcPr>
            <w:tcW w:w="180" w:type="dxa"/>
            <w:shd w:val="clear" w:color="auto" w:fill="auto"/>
            <w:vAlign w:val="bottom"/>
          </w:tcPr>
          <w:p w14:paraId="5E041BCE"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5EABA8CB" w14:textId="2D050D35" w:rsidR="00D620CE" w:rsidRPr="006E3508" w:rsidRDefault="00D620CE"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vAlign w:val="bottom"/>
          </w:tcPr>
          <w:p w14:paraId="7A77505B"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vAlign w:val="bottom"/>
          </w:tcPr>
          <w:p w14:paraId="4E52A061" w14:textId="4E0E415D"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lang w:bidi="th-TH"/>
              </w:rPr>
              <w:t>(1,734)</w:t>
            </w:r>
          </w:p>
        </w:tc>
        <w:tc>
          <w:tcPr>
            <w:tcW w:w="184" w:type="dxa"/>
            <w:shd w:val="clear" w:color="auto" w:fill="auto"/>
            <w:vAlign w:val="bottom"/>
          </w:tcPr>
          <w:p w14:paraId="52DF83AD"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63CB66E7" w14:textId="3E875B68" w:rsidR="00D620CE" w:rsidRPr="006E3508" w:rsidRDefault="00D620CE" w:rsidP="00186C5D">
            <w:pPr>
              <w:pStyle w:val="acctfourfigures"/>
              <w:tabs>
                <w:tab w:val="clear" w:pos="765"/>
                <w:tab w:val="decimal" w:pos="1007"/>
              </w:tabs>
              <w:spacing w:line="240" w:lineRule="atLeast"/>
              <w:ind w:right="-175"/>
              <w:rPr>
                <w:rFonts w:cs="Times New Roman"/>
                <w:sz w:val="20"/>
              </w:rPr>
            </w:pPr>
            <w:r w:rsidRPr="006E3508">
              <w:rPr>
                <w:rFonts w:cs="Times New Roman"/>
                <w:sz w:val="20"/>
                <w:lang w:bidi="th-TH"/>
              </w:rPr>
              <w:t>(140)</w:t>
            </w:r>
          </w:p>
        </w:tc>
        <w:tc>
          <w:tcPr>
            <w:tcW w:w="181" w:type="dxa"/>
            <w:shd w:val="clear" w:color="auto" w:fill="auto"/>
            <w:vAlign w:val="bottom"/>
          </w:tcPr>
          <w:p w14:paraId="0D378AB5"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6D0EC9D" w14:textId="16EFDC61" w:rsidR="00D620CE" w:rsidRPr="006E3508" w:rsidRDefault="00D620CE" w:rsidP="00320D82">
            <w:pPr>
              <w:pStyle w:val="acctfourfigures"/>
              <w:tabs>
                <w:tab w:val="clear" w:pos="765"/>
                <w:tab w:val="decimal" w:pos="1164"/>
              </w:tabs>
              <w:spacing w:line="240" w:lineRule="atLeast"/>
              <w:ind w:right="116"/>
              <w:rPr>
                <w:rFonts w:cs="Times New Roman"/>
                <w:sz w:val="20"/>
              </w:rPr>
            </w:pPr>
            <w:r w:rsidRPr="006E3508">
              <w:rPr>
                <w:rFonts w:cs="Times New Roman"/>
                <w:sz w:val="20"/>
                <w:lang w:bidi="th-TH"/>
              </w:rPr>
              <w:t>-</w:t>
            </w:r>
          </w:p>
        </w:tc>
        <w:tc>
          <w:tcPr>
            <w:tcW w:w="178" w:type="dxa"/>
            <w:shd w:val="clear" w:color="auto" w:fill="auto"/>
            <w:vAlign w:val="bottom"/>
          </w:tcPr>
          <w:p w14:paraId="381218FB"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95515C6" w14:textId="3B0DE225" w:rsidR="00D620CE" w:rsidRPr="006E3508" w:rsidRDefault="00D620CE" w:rsidP="00185FD1">
            <w:pPr>
              <w:pStyle w:val="acctfourfigures"/>
              <w:tabs>
                <w:tab w:val="clear" w:pos="765"/>
              </w:tabs>
              <w:spacing w:line="240" w:lineRule="atLeast"/>
              <w:ind w:left="-10" w:right="100"/>
              <w:jc w:val="right"/>
              <w:rPr>
                <w:rFonts w:cs="Times New Roman"/>
                <w:sz w:val="20"/>
              </w:rPr>
            </w:pPr>
            <w:r w:rsidRPr="006E3508">
              <w:rPr>
                <w:rFonts w:cs="Times New Roman"/>
                <w:sz w:val="20"/>
                <w:lang w:val="en-US" w:bidi="th-TH"/>
              </w:rPr>
              <w:t>-</w:t>
            </w:r>
          </w:p>
        </w:tc>
        <w:tc>
          <w:tcPr>
            <w:tcW w:w="270" w:type="dxa"/>
            <w:shd w:val="clear" w:color="auto" w:fill="auto"/>
            <w:vAlign w:val="bottom"/>
          </w:tcPr>
          <w:p w14:paraId="4031166F"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vAlign w:val="bottom"/>
          </w:tcPr>
          <w:p w14:paraId="3636816F" w14:textId="658DB575" w:rsidR="00D620CE" w:rsidRPr="006E3508" w:rsidRDefault="00D620CE" w:rsidP="00186C5D">
            <w:pPr>
              <w:pStyle w:val="acctfourfigures"/>
              <w:tabs>
                <w:tab w:val="clear" w:pos="765"/>
                <w:tab w:val="decimal" w:pos="1059"/>
              </w:tabs>
              <w:spacing w:line="240" w:lineRule="atLeast"/>
              <w:ind w:right="-175"/>
              <w:rPr>
                <w:rFonts w:cs="Times New Roman"/>
                <w:sz w:val="20"/>
              </w:rPr>
            </w:pPr>
            <w:r w:rsidRPr="006E3508">
              <w:rPr>
                <w:rFonts w:cs="Times New Roman"/>
                <w:sz w:val="20"/>
                <w:lang w:bidi="th-TH"/>
              </w:rPr>
              <w:t>(1,874)</w:t>
            </w:r>
          </w:p>
        </w:tc>
      </w:tr>
      <w:tr w:rsidR="004B2945" w:rsidRPr="006E3508" w14:paraId="1D2820D5" w14:textId="77777777" w:rsidTr="006A770D">
        <w:trPr>
          <w:cantSplit/>
          <w:trHeight w:val="209"/>
        </w:trPr>
        <w:tc>
          <w:tcPr>
            <w:tcW w:w="3150" w:type="dxa"/>
            <w:vAlign w:val="bottom"/>
          </w:tcPr>
          <w:p w14:paraId="5ECF993E" w14:textId="7419DABB" w:rsidR="00D620CE" w:rsidRPr="006E3508" w:rsidRDefault="00D620CE" w:rsidP="00D620CE">
            <w:pPr>
              <w:spacing w:line="240" w:lineRule="auto"/>
              <w:ind w:left="180" w:hanging="180"/>
              <w:rPr>
                <w:rFonts w:ascii="Times New Roman" w:hAnsi="Times New Roman" w:cs="Times New Roman"/>
                <w:b/>
                <w:bCs/>
                <w:sz w:val="20"/>
                <w:szCs w:val="20"/>
              </w:rPr>
            </w:pPr>
            <w:r w:rsidRPr="006E3508">
              <w:rPr>
                <w:rFonts w:ascii="Times New Roman" w:hAnsi="Times New Roman" w:cs="Times New Roman"/>
                <w:b/>
                <w:bCs/>
                <w:sz w:val="20"/>
                <w:szCs w:val="20"/>
              </w:rPr>
              <w:t>At 31 December 20</w:t>
            </w:r>
            <w:r w:rsidR="00AF1308" w:rsidRPr="006E3508">
              <w:rPr>
                <w:rFonts w:ascii="Times New Roman" w:hAnsi="Times New Roman" w:cs="Times New Roman"/>
                <w:b/>
                <w:bCs/>
                <w:sz w:val="20"/>
                <w:szCs w:val="20"/>
              </w:rPr>
              <w:t>20</w:t>
            </w:r>
            <w:r w:rsidRPr="006E3508">
              <w:rPr>
                <w:rFonts w:ascii="Times New Roman" w:hAnsi="Times New Roman" w:cs="Times New Roman"/>
                <w:b/>
                <w:bCs/>
                <w:sz w:val="20"/>
                <w:szCs w:val="20"/>
              </w:rPr>
              <w:t xml:space="preserve"> and</w:t>
            </w:r>
          </w:p>
        </w:tc>
        <w:tc>
          <w:tcPr>
            <w:tcW w:w="1440" w:type="dxa"/>
            <w:tcBorders>
              <w:top w:val="single" w:sz="4" w:space="0" w:color="auto"/>
            </w:tcBorders>
            <w:vAlign w:val="bottom"/>
          </w:tcPr>
          <w:p w14:paraId="5D36D216" w14:textId="0229977C" w:rsidR="00D620CE" w:rsidRPr="006E3508" w:rsidRDefault="00D620CE" w:rsidP="00186C5D">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1B268BC8" w14:textId="77777777" w:rsidR="00D620CE" w:rsidRPr="006E3508" w:rsidRDefault="00D620CE" w:rsidP="00186C5D">
            <w:pPr>
              <w:pStyle w:val="acctfourfigures"/>
              <w:tabs>
                <w:tab w:val="decimal" w:pos="1164"/>
              </w:tabs>
              <w:spacing w:line="240" w:lineRule="auto"/>
              <w:ind w:right="-175"/>
              <w:rPr>
                <w:rFonts w:cs="Times New Roman"/>
                <w:sz w:val="20"/>
              </w:rPr>
            </w:pPr>
          </w:p>
        </w:tc>
        <w:tc>
          <w:tcPr>
            <w:tcW w:w="1440" w:type="dxa"/>
            <w:tcBorders>
              <w:top w:val="single" w:sz="4" w:space="0" w:color="auto"/>
            </w:tcBorders>
            <w:vAlign w:val="bottom"/>
          </w:tcPr>
          <w:p w14:paraId="30CD3FD0" w14:textId="2065F30A" w:rsidR="00D620CE" w:rsidRPr="006E3508" w:rsidRDefault="00D620CE" w:rsidP="00E810C3">
            <w:pPr>
              <w:pStyle w:val="acctfourfigures"/>
              <w:tabs>
                <w:tab w:val="clear" w:pos="765"/>
                <w:tab w:val="decimal" w:pos="731"/>
                <w:tab w:val="decimal" w:pos="1080"/>
              </w:tabs>
              <w:spacing w:line="240" w:lineRule="auto"/>
              <w:ind w:right="-80"/>
              <w:rPr>
                <w:rFonts w:cs="Times New Roman"/>
                <w:b/>
                <w:bCs/>
                <w:sz w:val="20"/>
              </w:rPr>
            </w:pPr>
          </w:p>
        </w:tc>
        <w:tc>
          <w:tcPr>
            <w:tcW w:w="180" w:type="dxa"/>
          </w:tcPr>
          <w:p w14:paraId="4D15E554" w14:textId="77777777" w:rsidR="00D620CE" w:rsidRPr="006E3508" w:rsidRDefault="00D620CE" w:rsidP="00186C5D">
            <w:pPr>
              <w:pStyle w:val="acctfourfigures"/>
              <w:tabs>
                <w:tab w:val="decimal" w:pos="1164"/>
              </w:tabs>
              <w:spacing w:line="240" w:lineRule="auto"/>
              <w:ind w:right="-175"/>
              <w:rPr>
                <w:rFonts w:cs="Times New Roman"/>
                <w:sz w:val="20"/>
              </w:rPr>
            </w:pPr>
          </w:p>
        </w:tc>
        <w:tc>
          <w:tcPr>
            <w:tcW w:w="1440" w:type="dxa"/>
            <w:tcBorders>
              <w:top w:val="single" w:sz="4" w:space="0" w:color="auto"/>
            </w:tcBorders>
            <w:vAlign w:val="bottom"/>
          </w:tcPr>
          <w:p w14:paraId="5C0BAE64" w14:textId="350BCA8A" w:rsidR="00D620CE" w:rsidRPr="006E3508" w:rsidRDefault="00D620CE" w:rsidP="00186C5D">
            <w:pPr>
              <w:pStyle w:val="acctfourfigures"/>
              <w:tabs>
                <w:tab w:val="clear" w:pos="765"/>
                <w:tab w:val="decimal" w:pos="1007"/>
              </w:tabs>
              <w:spacing w:line="240" w:lineRule="auto"/>
              <w:ind w:right="-175"/>
              <w:rPr>
                <w:rFonts w:cs="Times New Roman"/>
                <w:b/>
                <w:bCs/>
                <w:sz w:val="20"/>
              </w:rPr>
            </w:pPr>
          </w:p>
        </w:tc>
        <w:tc>
          <w:tcPr>
            <w:tcW w:w="184" w:type="dxa"/>
            <w:vAlign w:val="bottom"/>
          </w:tcPr>
          <w:p w14:paraId="472E1B3A" w14:textId="77777777" w:rsidR="00D620CE" w:rsidRPr="006E3508" w:rsidRDefault="00D620CE" w:rsidP="00186C5D">
            <w:pPr>
              <w:pStyle w:val="acctfourfigures"/>
              <w:tabs>
                <w:tab w:val="clear" w:pos="765"/>
                <w:tab w:val="decimal" w:pos="1007"/>
              </w:tabs>
              <w:spacing w:line="240" w:lineRule="auto"/>
              <w:ind w:right="-175"/>
              <w:rPr>
                <w:rFonts w:cs="Times New Roman"/>
                <w:sz w:val="20"/>
              </w:rPr>
            </w:pPr>
          </w:p>
        </w:tc>
        <w:tc>
          <w:tcPr>
            <w:tcW w:w="1436" w:type="dxa"/>
            <w:tcBorders>
              <w:top w:val="single" w:sz="4" w:space="0" w:color="auto"/>
            </w:tcBorders>
            <w:vAlign w:val="bottom"/>
          </w:tcPr>
          <w:p w14:paraId="4ED7654C" w14:textId="24C85905" w:rsidR="00D620CE" w:rsidRPr="006E3508" w:rsidRDefault="00D620CE" w:rsidP="00186C5D">
            <w:pPr>
              <w:pStyle w:val="acctfourfigures"/>
              <w:tabs>
                <w:tab w:val="clear" w:pos="765"/>
                <w:tab w:val="decimal" w:pos="1007"/>
              </w:tabs>
              <w:spacing w:line="240" w:lineRule="auto"/>
              <w:ind w:right="-175"/>
              <w:rPr>
                <w:rFonts w:cs="Times New Roman"/>
                <w:b/>
                <w:bCs/>
                <w:sz w:val="20"/>
              </w:rPr>
            </w:pPr>
          </w:p>
        </w:tc>
        <w:tc>
          <w:tcPr>
            <w:tcW w:w="181" w:type="dxa"/>
            <w:vAlign w:val="bottom"/>
          </w:tcPr>
          <w:p w14:paraId="3855FDA9" w14:textId="77777777" w:rsidR="00D620CE" w:rsidRPr="006E3508" w:rsidRDefault="00D620CE" w:rsidP="00186C5D">
            <w:pPr>
              <w:pStyle w:val="acctfourfigures"/>
              <w:tabs>
                <w:tab w:val="decimal" w:pos="1164"/>
              </w:tabs>
              <w:spacing w:line="240" w:lineRule="auto"/>
              <w:ind w:right="-175"/>
              <w:rPr>
                <w:rFonts w:cs="Times New Roman"/>
                <w:sz w:val="20"/>
              </w:rPr>
            </w:pPr>
          </w:p>
        </w:tc>
        <w:tc>
          <w:tcPr>
            <w:tcW w:w="1273" w:type="dxa"/>
            <w:tcBorders>
              <w:top w:val="single" w:sz="4" w:space="0" w:color="auto"/>
            </w:tcBorders>
            <w:vAlign w:val="bottom"/>
          </w:tcPr>
          <w:p w14:paraId="55F10932" w14:textId="7F636FE3" w:rsidR="00D620CE" w:rsidRPr="006E3508" w:rsidRDefault="00D620CE"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1AFAA3F9" w14:textId="77777777" w:rsidR="00D620CE" w:rsidRPr="006E3508" w:rsidRDefault="00D620CE" w:rsidP="00186C5D">
            <w:pPr>
              <w:pStyle w:val="acctfourfigures"/>
              <w:tabs>
                <w:tab w:val="decimal" w:pos="1164"/>
              </w:tabs>
              <w:spacing w:line="240" w:lineRule="auto"/>
              <w:ind w:right="-175"/>
              <w:rPr>
                <w:rFonts w:cs="Times New Roman"/>
                <w:sz w:val="20"/>
              </w:rPr>
            </w:pPr>
          </w:p>
        </w:tc>
        <w:tc>
          <w:tcPr>
            <w:tcW w:w="1338" w:type="dxa"/>
            <w:tcBorders>
              <w:top w:val="single" w:sz="4" w:space="0" w:color="auto"/>
            </w:tcBorders>
            <w:vAlign w:val="bottom"/>
          </w:tcPr>
          <w:p w14:paraId="1C715503" w14:textId="50A259FF" w:rsidR="00D620CE" w:rsidRPr="006E3508" w:rsidRDefault="00D620CE" w:rsidP="00185FD1">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42D7077E" w14:textId="77777777" w:rsidR="00D620CE" w:rsidRPr="006E3508" w:rsidRDefault="00D620CE" w:rsidP="00186C5D">
            <w:pPr>
              <w:pStyle w:val="acctfourfigures"/>
              <w:tabs>
                <w:tab w:val="decimal" w:pos="1164"/>
              </w:tabs>
              <w:spacing w:line="240" w:lineRule="auto"/>
              <w:ind w:right="-175"/>
              <w:rPr>
                <w:rFonts w:cs="Times New Roman"/>
                <w:sz w:val="20"/>
              </w:rPr>
            </w:pPr>
          </w:p>
        </w:tc>
        <w:tc>
          <w:tcPr>
            <w:tcW w:w="1286" w:type="dxa"/>
            <w:tcBorders>
              <w:top w:val="single" w:sz="4" w:space="0" w:color="auto"/>
            </w:tcBorders>
            <w:vAlign w:val="bottom"/>
          </w:tcPr>
          <w:p w14:paraId="4E47377A" w14:textId="037F95CC" w:rsidR="00D620CE" w:rsidRPr="006E3508" w:rsidRDefault="00D620CE" w:rsidP="00186C5D">
            <w:pPr>
              <w:pStyle w:val="acctfourfigures"/>
              <w:tabs>
                <w:tab w:val="clear" w:pos="765"/>
                <w:tab w:val="decimal" w:pos="1059"/>
              </w:tabs>
              <w:spacing w:line="240" w:lineRule="auto"/>
              <w:ind w:right="-175"/>
              <w:rPr>
                <w:rFonts w:cs="Times New Roman"/>
                <w:b/>
                <w:bCs/>
                <w:sz w:val="20"/>
              </w:rPr>
            </w:pPr>
          </w:p>
        </w:tc>
      </w:tr>
      <w:tr w:rsidR="00D620CE" w:rsidRPr="006E3508" w14:paraId="606DE4CB" w14:textId="77777777" w:rsidTr="006A770D">
        <w:trPr>
          <w:cantSplit/>
          <w:trHeight w:val="247"/>
        </w:trPr>
        <w:tc>
          <w:tcPr>
            <w:tcW w:w="3150" w:type="dxa"/>
            <w:vAlign w:val="bottom"/>
          </w:tcPr>
          <w:p w14:paraId="2780593B" w14:textId="72387E30"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 xml:space="preserve">   1 January 202</w:t>
            </w:r>
            <w:r w:rsidR="00AF1308" w:rsidRPr="006E3508">
              <w:rPr>
                <w:rFonts w:ascii="Times New Roman" w:hAnsi="Times New Roman" w:cs="Times New Roman"/>
                <w:b/>
                <w:bCs/>
                <w:sz w:val="20"/>
                <w:szCs w:val="20"/>
              </w:rPr>
              <w:t>1</w:t>
            </w:r>
          </w:p>
        </w:tc>
        <w:tc>
          <w:tcPr>
            <w:tcW w:w="1440" w:type="dxa"/>
            <w:shd w:val="clear" w:color="auto" w:fill="auto"/>
            <w:vAlign w:val="bottom"/>
          </w:tcPr>
          <w:p w14:paraId="01EBFBB6" w14:textId="097E00B0" w:rsidR="00D620CE" w:rsidRPr="006E3508" w:rsidRDefault="00D620CE" w:rsidP="00186C5D">
            <w:pPr>
              <w:pStyle w:val="acctfourfigures"/>
              <w:tabs>
                <w:tab w:val="clear" w:pos="765"/>
                <w:tab w:val="decimal" w:pos="1164"/>
              </w:tabs>
              <w:spacing w:line="240" w:lineRule="atLeast"/>
              <w:ind w:right="-175"/>
              <w:rPr>
                <w:rFonts w:cs="Times New Roman"/>
                <w:b/>
                <w:bCs/>
                <w:sz w:val="20"/>
                <w:lang w:val="en-US" w:bidi="th-TH"/>
              </w:rPr>
            </w:pPr>
            <w:r w:rsidRPr="006E3508">
              <w:rPr>
                <w:rFonts w:cs="Times New Roman"/>
                <w:b/>
                <w:bCs/>
                <w:sz w:val="20"/>
              </w:rPr>
              <w:t>315,223</w:t>
            </w:r>
          </w:p>
        </w:tc>
        <w:tc>
          <w:tcPr>
            <w:tcW w:w="180" w:type="dxa"/>
            <w:shd w:val="clear" w:color="auto" w:fill="auto"/>
            <w:vAlign w:val="bottom"/>
          </w:tcPr>
          <w:p w14:paraId="55242F56"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6838D540" w14:textId="41ED1FC7" w:rsidR="00D620CE" w:rsidRPr="006E3508" w:rsidRDefault="00D620CE" w:rsidP="00E810C3">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331,544</w:t>
            </w:r>
          </w:p>
        </w:tc>
        <w:tc>
          <w:tcPr>
            <w:tcW w:w="180" w:type="dxa"/>
          </w:tcPr>
          <w:p w14:paraId="6759F561"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0127711E" w14:textId="40E8E5D7" w:rsidR="00D620CE" w:rsidRPr="006E3508" w:rsidRDefault="00D620CE" w:rsidP="00186C5D">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162,697</w:t>
            </w:r>
          </w:p>
        </w:tc>
        <w:tc>
          <w:tcPr>
            <w:tcW w:w="184" w:type="dxa"/>
            <w:shd w:val="clear" w:color="auto" w:fill="auto"/>
            <w:vAlign w:val="bottom"/>
          </w:tcPr>
          <w:p w14:paraId="612B4E6F" w14:textId="77777777" w:rsidR="00D620CE" w:rsidRPr="006E3508" w:rsidRDefault="00D620CE" w:rsidP="00186C5D">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56CDD8D" w14:textId="41C64D0F" w:rsidR="00D620CE" w:rsidRPr="006E3508" w:rsidRDefault="00D620CE" w:rsidP="00186C5D">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44,440</w:t>
            </w:r>
          </w:p>
        </w:tc>
        <w:tc>
          <w:tcPr>
            <w:tcW w:w="181" w:type="dxa"/>
            <w:shd w:val="clear" w:color="auto" w:fill="auto"/>
            <w:vAlign w:val="bottom"/>
          </w:tcPr>
          <w:p w14:paraId="4C7C5EBC"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A4B3D71" w14:textId="6F871E20" w:rsidR="00D620CE" w:rsidRPr="006E3508" w:rsidRDefault="00D620CE"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lang w:val="en-US" w:bidi="th-TH"/>
              </w:rPr>
              <w:t>132,451</w:t>
            </w:r>
          </w:p>
        </w:tc>
        <w:tc>
          <w:tcPr>
            <w:tcW w:w="178" w:type="dxa"/>
            <w:shd w:val="clear" w:color="auto" w:fill="auto"/>
            <w:vAlign w:val="bottom"/>
          </w:tcPr>
          <w:p w14:paraId="13810E84"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59169819" w14:textId="47EAF2CC" w:rsidR="00D620CE" w:rsidRPr="006E3508" w:rsidRDefault="00D620CE" w:rsidP="00185FD1">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38</w:t>
            </w:r>
            <w:r w:rsidR="0085604A" w:rsidRPr="006E3508">
              <w:rPr>
                <w:rFonts w:cs="Times New Roman"/>
                <w:b/>
                <w:bCs/>
                <w:sz w:val="20"/>
              </w:rPr>
              <w:t>,</w:t>
            </w:r>
            <w:r w:rsidRPr="006E3508">
              <w:rPr>
                <w:rFonts w:cs="Times New Roman"/>
                <w:b/>
                <w:bCs/>
                <w:sz w:val="20"/>
              </w:rPr>
              <w:t>4</w:t>
            </w:r>
            <w:r w:rsidR="00CB1C67" w:rsidRPr="006E3508">
              <w:rPr>
                <w:rFonts w:cs="Times New Roman"/>
                <w:b/>
                <w:bCs/>
                <w:sz w:val="20"/>
              </w:rPr>
              <w:t>21</w:t>
            </w:r>
          </w:p>
        </w:tc>
        <w:tc>
          <w:tcPr>
            <w:tcW w:w="270" w:type="dxa"/>
            <w:shd w:val="clear" w:color="auto" w:fill="auto"/>
            <w:vAlign w:val="bottom"/>
          </w:tcPr>
          <w:p w14:paraId="52D5CF1F"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86" w:type="dxa"/>
            <w:vAlign w:val="bottom"/>
          </w:tcPr>
          <w:p w14:paraId="6F77C282" w14:textId="1D21FAD3" w:rsidR="00D620CE" w:rsidRPr="006E3508" w:rsidRDefault="0085604A" w:rsidP="00186C5D">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1,024,776</w:t>
            </w:r>
          </w:p>
        </w:tc>
      </w:tr>
      <w:tr w:rsidR="00D620CE" w:rsidRPr="006E3508" w14:paraId="46EC6A5E" w14:textId="77777777" w:rsidTr="006A770D">
        <w:trPr>
          <w:cantSplit/>
          <w:trHeight w:val="247"/>
        </w:trPr>
        <w:tc>
          <w:tcPr>
            <w:tcW w:w="3150" w:type="dxa"/>
            <w:vAlign w:val="bottom"/>
          </w:tcPr>
          <w:p w14:paraId="458AD3FD" w14:textId="77777777" w:rsidR="00D620CE" w:rsidRPr="006E3508" w:rsidRDefault="00D620CE"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Additions</w:t>
            </w:r>
          </w:p>
        </w:tc>
        <w:tc>
          <w:tcPr>
            <w:tcW w:w="1440" w:type="dxa"/>
            <w:shd w:val="clear" w:color="auto" w:fill="auto"/>
          </w:tcPr>
          <w:p w14:paraId="79F361C1" w14:textId="6E77CBB2" w:rsidR="00D620CE" w:rsidRPr="006E3508" w:rsidRDefault="00496FB9" w:rsidP="00186C5D">
            <w:pPr>
              <w:pStyle w:val="acctfourfigures"/>
              <w:tabs>
                <w:tab w:val="clear" w:pos="765"/>
                <w:tab w:val="decimal" w:pos="1164"/>
              </w:tabs>
              <w:spacing w:line="240" w:lineRule="atLeast"/>
              <w:ind w:right="-175"/>
              <w:rPr>
                <w:rFonts w:cs="Times New Roman"/>
                <w:sz w:val="20"/>
              </w:rPr>
            </w:pPr>
            <w:r w:rsidRPr="006E3508">
              <w:rPr>
                <w:rFonts w:cs="Times New Roman"/>
                <w:sz w:val="20"/>
              </w:rPr>
              <w:t>-</w:t>
            </w:r>
          </w:p>
        </w:tc>
        <w:tc>
          <w:tcPr>
            <w:tcW w:w="180" w:type="dxa"/>
            <w:shd w:val="clear" w:color="auto" w:fill="auto"/>
          </w:tcPr>
          <w:p w14:paraId="08FA28F2"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00017AE6" w14:textId="04CE53BE" w:rsidR="00D620CE" w:rsidRPr="006E3508" w:rsidRDefault="00496FB9"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72</w:t>
            </w:r>
          </w:p>
        </w:tc>
        <w:tc>
          <w:tcPr>
            <w:tcW w:w="180" w:type="dxa"/>
          </w:tcPr>
          <w:p w14:paraId="53D478C2"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tcPr>
          <w:p w14:paraId="192994F4" w14:textId="7A6F5F09" w:rsidR="00D620CE" w:rsidRPr="006E3508" w:rsidRDefault="00496FB9"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786</w:t>
            </w:r>
          </w:p>
        </w:tc>
        <w:tc>
          <w:tcPr>
            <w:tcW w:w="184" w:type="dxa"/>
            <w:shd w:val="clear" w:color="auto" w:fill="auto"/>
          </w:tcPr>
          <w:p w14:paraId="6B441A3F"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EAFD946" w14:textId="1D9DD342" w:rsidR="00D620CE" w:rsidRPr="006E3508" w:rsidRDefault="00496FB9"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219</w:t>
            </w:r>
          </w:p>
        </w:tc>
        <w:tc>
          <w:tcPr>
            <w:tcW w:w="181" w:type="dxa"/>
            <w:shd w:val="clear" w:color="auto" w:fill="auto"/>
          </w:tcPr>
          <w:p w14:paraId="2B2F2BF8"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BB6A541" w14:textId="4ABE4F89" w:rsidR="00D620CE" w:rsidRPr="006E3508" w:rsidRDefault="00496FB9"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86,135</w:t>
            </w:r>
          </w:p>
        </w:tc>
        <w:tc>
          <w:tcPr>
            <w:tcW w:w="178" w:type="dxa"/>
            <w:shd w:val="clear" w:color="auto" w:fill="auto"/>
          </w:tcPr>
          <w:p w14:paraId="38EE987D"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345CC023" w14:textId="01FE1C55" w:rsidR="00D620CE" w:rsidRPr="006E3508" w:rsidRDefault="00496FB9" w:rsidP="00185FD1">
            <w:pPr>
              <w:pStyle w:val="acctfourfigures"/>
              <w:tabs>
                <w:tab w:val="clear" w:pos="765"/>
              </w:tabs>
              <w:spacing w:line="240" w:lineRule="atLeast"/>
              <w:ind w:left="-10" w:right="100"/>
              <w:jc w:val="right"/>
              <w:rPr>
                <w:rFonts w:cs="Times New Roman"/>
                <w:sz w:val="20"/>
              </w:rPr>
            </w:pPr>
            <w:r w:rsidRPr="006E3508">
              <w:rPr>
                <w:rFonts w:cs="Times New Roman"/>
                <w:sz w:val="20"/>
              </w:rPr>
              <w:t>56,695</w:t>
            </w:r>
          </w:p>
        </w:tc>
        <w:tc>
          <w:tcPr>
            <w:tcW w:w="270" w:type="dxa"/>
            <w:shd w:val="clear" w:color="auto" w:fill="auto"/>
          </w:tcPr>
          <w:p w14:paraId="6543D88D"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tcPr>
          <w:p w14:paraId="76D79141" w14:textId="0C918907" w:rsidR="00D620CE" w:rsidRPr="006E3508" w:rsidRDefault="00496FB9" w:rsidP="00186C5D">
            <w:pPr>
              <w:pStyle w:val="acctfourfigures"/>
              <w:tabs>
                <w:tab w:val="clear" w:pos="765"/>
                <w:tab w:val="decimal" w:pos="1059"/>
              </w:tabs>
              <w:spacing w:line="240" w:lineRule="atLeast"/>
              <w:ind w:right="-175"/>
              <w:rPr>
                <w:rFonts w:cs="Times New Roman"/>
                <w:sz w:val="20"/>
              </w:rPr>
            </w:pPr>
            <w:r w:rsidRPr="006E3508">
              <w:rPr>
                <w:rFonts w:cs="Times New Roman"/>
                <w:sz w:val="20"/>
              </w:rPr>
              <w:t>143,907</w:t>
            </w:r>
          </w:p>
        </w:tc>
      </w:tr>
      <w:tr w:rsidR="00D620CE" w:rsidRPr="006E3508" w14:paraId="4111C701" w14:textId="77777777" w:rsidTr="006A770D">
        <w:trPr>
          <w:cantSplit/>
          <w:trHeight w:val="247"/>
        </w:trPr>
        <w:tc>
          <w:tcPr>
            <w:tcW w:w="3150" w:type="dxa"/>
            <w:vAlign w:val="bottom"/>
          </w:tcPr>
          <w:p w14:paraId="76B96672" w14:textId="1AF6E9FE" w:rsidR="00D620CE" w:rsidRPr="006E3508" w:rsidRDefault="008A7E13"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Transfers</w:t>
            </w:r>
          </w:p>
        </w:tc>
        <w:tc>
          <w:tcPr>
            <w:tcW w:w="1440" w:type="dxa"/>
            <w:shd w:val="clear" w:color="auto" w:fill="auto"/>
          </w:tcPr>
          <w:p w14:paraId="419C1C80" w14:textId="46428219" w:rsidR="00D620CE" w:rsidRPr="006E3508" w:rsidRDefault="00496FB9" w:rsidP="00186C5D">
            <w:pPr>
              <w:pStyle w:val="acctfourfigures"/>
              <w:tabs>
                <w:tab w:val="clear" w:pos="765"/>
                <w:tab w:val="decimal" w:pos="1164"/>
              </w:tabs>
              <w:spacing w:line="240" w:lineRule="atLeast"/>
              <w:ind w:right="-175"/>
              <w:rPr>
                <w:rFonts w:cs="Times New Roman"/>
                <w:sz w:val="20"/>
              </w:rPr>
            </w:pPr>
            <w:r w:rsidRPr="006E3508">
              <w:rPr>
                <w:rFonts w:cs="Times New Roman"/>
                <w:sz w:val="20"/>
              </w:rPr>
              <w:t>-</w:t>
            </w:r>
          </w:p>
        </w:tc>
        <w:tc>
          <w:tcPr>
            <w:tcW w:w="180" w:type="dxa"/>
            <w:shd w:val="clear" w:color="auto" w:fill="auto"/>
          </w:tcPr>
          <w:p w14:paraId="1CFE225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C78DE50" w14:textId="0085DE88" w:rsidR="00D620CE" w:rsidRPr="006E3508" w:rsidRDefault="00496FB9"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857</w:t>
            </w:r>
          </w:p>
        </w:tc>
        <w:tc>
          <w:tcPr>
            <w:tcW w:w="180" w:type="dxa"/>
          </w:tcPr>
          <w:p w14:paraId="23F59A6D"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tcPr>
          <w:p w14:paraId="203208A3" w14:textId="2AB6A95A" w:rsidR="00D620CE" w:rsidRPr="006E3508" w:rsidRDefault="00496FB9"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3,865</w:t>
            </w:r>
          </w:p>
        </w:tc>
        <w:tc>
          <w:tcPr>
            <w:tcW w:w="184" w:type="dxa"/>
            <w:shd w:val="clear" w:color="auto" w:fill="auto"/>
          </w:tcPr>
          <w:p w14:paraId="3A82222B"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D659401" w14:textId="3C8BA00A" w:rsidR="00D620CE" w:rsidRPr="006E3508" w:rsidRDefault="00496FB9" w:rsidP="00186C5D">
            <w:pPr>
              <w:pStyle w:val="acctfourfigures"/>
              <w:tabs>
                <w:tab w:val="clear" w:pos="765"/>
                <w:tab w:val="decimal" w:pos="1007"/>
              </w:tabs>
              <w:spacing w:line="240" w:lineRule="atLeast"/>
              <w:ind w:right="-175"/>
              <w:rPr>
                <w:rFonts w:cs="Times New Roman"/>
                <w:sz w:val="20"/>
              </w:rPr>
            </w:pPr>
            <w:r w:rsidRPr="006E3508">
              <w:rPr>
                <w:rFonts w:cs="Times New Roman"/>
                <w:sz w:val="20"/>
              </w:rPr>
              <w:t>57</w:t>
            </w:r>
          </w:p>
        </w:tc>
        <w:tc>
          <w:tcPr>
            <w:tcW w:w="181" w:type="dxa"/>
            <w:shd w:val="clear" w:color="auto" w:fill="auto"/>
          </w:tcPr>
          <w:p w14:paraId="2CEBAFAC"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68BF33FF" w14:textId="53876368" w:rsidR="00D620CE" w:rsidRPr="006E3508" w:rsidRDefault="00496FB9"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tcPr>
          <w:p w14:paraId="0A3AA7AA"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73ED910" w14:textId="0BFD5EC2" w:rsidR="00D620CE" w:rsidRPr="006E3508" w:rsidRDefault="00496FB9" w:rsidP="00185FD1">
            <w:pPr>
              <w:pStyle w:val="acctfourfigures"/>
              <w:tabs>
                <w:tab w:val="clear" w:pos="765"/>
              </w:tabs>
              <w:spacing w:line="240" w:lineRule="atLeast"/>
              <w:ind w:left="-10" w:right="10"/>
              <w:jc w:val="right"/>
              <w:rPr>
                <w:rFonts w:cs="Times New Roman"/>
                <w:sz w:val="20"/>
              </w:rPr>
            </w:pPr>
            <w:r w:rsidRPr="006E3508">
              <w:rPr>
                <w:rFonts w:cs="Times New Roman"/>
                <w:sz w:val="20"/>
              </w:rPr>
              <w:t>(4,779)</w:t>
            </w:r>
          </w:p>
        </w:tc>
        <w:tc>
          <w:tcPr>
            <w:tcW w:w="270" w:type="dxa"/>
            <w:shd w:val="clear" w:color="auto" w:fill="auto"/>
          </w:tcPr>
          <w:p w14:paraId="1119E60D"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tcPr>
          <w:p w14:paraId="299B2CC8" w14:textId="1228E104" w:rsidR="00D620CE" w:rsidRPr="006E3508" w:rsidRDefault="00496FB9" w:rsidP="00186C5D">
            <w:pPr>
              <w:pStyle w:val="acctfourfigures"/>
              <w:tabs>
                <w:tab w:val="clear" w:pos="765"/>
                <w:tab w:val="decimal" w:pos="1059"/>
              </w:tabs>
              <w:spacing w:line="240" w:lineRule="atLeast"/>
              <w:ind w:right="-175"/>
              <w:rPr>
                <w:rFonts w:cs="Times New Roman"/>
                <w:sz w:val="20"/>
              </w:rPr>
            </w:pPr>
            <w:r w:rsidRPr="006E3508">
              <w:rPr>
                <w:rFonts w:cs="Times New Roman"/>
                <w:sz w:val="20"/>
              </w:rPr>
              <w:t>-</w:t>
            </w:r>
          </w:p>
        </w:tc>
      </w:tr>
      <w:tr w:rsidR="00D620CE" w:rsidRPr="006E3508" w14:paraId="4F4ED86F" w14:textId="77777777" w:rsidTr="006A770D">
        <w:trPr>
          <w:cantSplit/>
          <w:trHeight w:val="247"/>
        </w:trPr>
        <w:tc>
          <w:tcPr>
            <w:tcW w:w="3150" w:type="dxa"/>
            <w:vAlign w:val="bottom"/>
          </w:tcPr>
          <w:p w14:paraId="620C3CBD" w14:textId="518E2982" w:rsidR="00D620CE" w:rsidRPr="006E3508" w:rsidRDefault="008A7E13"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0A831487" w14:textId="454D1432" w:rsidR="00D620CE" w:rsidRPr="006E3508" w:rsidRDefault="00496FB9" w:rsidP="00186C5D">
            <w:pPr>
              <w:pStyle w:val="acctfourfigures"/>
              <w:tabs>
                <w:tab w:val="clear" w:pos="765"/>
                <w:tab w:val="decimal" w:pos="1164"/>
              </w:tabs>
              <w:spacing w:line="240" w:lineRule="atLeast"/>
              <w:ind w:left="-126" w:right="-175"/>
              <w:rPr>
                <w:rFonts w:cs="Times New Roman"/>
                <w:sz w:val="20"/>
              </w:rPr>
            </w:pPr>
            <w:r w:rsidRPr="006E3508">
              <w:rPr>
                <w:rFonts w:cs="Times New Roman"/>
                <w:sz w:val="20"/>
              </w:rPr>
              <w:t>-</w:t>
            </w:r>
          </w:p>
        </w:tc>
        <w:tc>
          <w:tcPr>
            <w:tcW w:w="180" w:type="dxa"/>
            <w:shd w:val="clear" w:color="auto" w:fill="auto"/>
          </w:tcPr>
          <w:p w14:paraId="61B727CD"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A7EDC7B" w14:textId="390C8F6A" w:rsidR="00D620CE" w:rsidRPr="006E3508" w:rsidRDefault="00496FB9" w:rsidP="00E810C3">
            <w:pPr>
              <w:pStyle w:val="acctfourfigures"/>
              <w:tabs>
                <w:tab w:val="clear" w:pos="765"/>
                <w:tab w:val="decimal" w:pos="1080"/>
              </w:tabs>
              <w:spacing w:line="240" w:lineRule="atLeast"/>
              <w:ind w:left="-126" w:right="-80"/>
              <w:rPr>
                <w:rFonts w:cs="Times New Roman"/>
                <w:sz w:val="20"/>
                <w:lang w:val="en-US" w:bidi="th-TH"/>
              </w:rPr>
            </w:pPr>
            <w:r w:rsidRPr="006E3508">
              <w:rPr>
                <w:rFonts w:cs="Times New Roman"/>
                <w:sz w:val="20"/>
              </w:rPr>
              <w:t>-</w:t>
            </w:r>
          </w:p>
        </w:tc>
        <w:tc>
          <w:tcPr>
            <w:tcW w:w="180" w:type="dxa"/>
          </w:tcPr>
          <w:p w14:paraId="7FDD41EE"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tcPr>
          <w:p w14:paraId="66375333" w14:textId="31E6B9C3" w:rsidR="00D620CE" w:rsidRPr="006E3508" w:rsidRDefault="00496FB9" w:rsidP="00186C5D">
            <w:pPr>
              <w:pStyle w:val="acctfourfigures"/>
              <w:tabs>
                <w:tab w:val="clear" w:pos="765"/>
                <w:tab w:val="decimal" w:pos="1007"/>
              </w:tabs>
              <w:spacing w:line="240" w:lineRule="atLeast"/>
              <w:ind w:left="-126" w:right="-175"/>
              <w:rPr>
                <w:rFonts w:cs="Times New Roman"/>
                <w:sz w:val="20"/>
                <w:lang w:val="en-US" w:bidi="th-TH"/>
              </w:rPr>
            </w:pPr>
            <w:r w:rsidRPr="006E3508">
              <w:rPr>
                <w:rFonts w:cs="Times New Roman"/>
                <w:sz w:val="20"/>
              </w:rPr>
              <w:t>(37)</w:t>
            </w:r>
          </w:p>
        </w:tc>
        <w:tc>
          <w:tcPr>
            <w:tcW w:w="184" w:type="dxa"/>
            <w:shd w:val="clear" w:color="auto" w:fill="auto"/>
          </w:tcPr>
          <w:p w14:paraId="737FC296"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758E663" w14:textId="7B714906" w:rsidR="00D620CE" w:rsidRPr="006E3508" w:rsidRDefault="00496FB9" w:rsidP="00186C5D">
            <w:pPr>
              <w:pStyle w:val="acctfourfigures"/>
              <w:tabs>
                <w:tab w:val="clear" w:pos="765"/>
                <w:tab w:val="decimal" w:pos="1007"/>
              </w:tabs>
              <w:spacing w:line="240" w:lineRule="atLeast"/>
              <w:ind w:left="-186" w:right="-175"/>
              <w:rPr>
                <w:rFonts w:cs="Times New Roman"/>
                <w:sz w:val="20"/>
                <w:cs/>
                <w:lang w:bidi="th-TH"/>
              </w:rPr>
            </w:pPr>
            <w:r w:rsidRPr="006E3508">
              <w:rPr>
                <w:rFonts w:cs="Times New Roman"/>
                <w:sz w:val="20"/>
              </w:rPr>
              <w:t>(94)</w:t>
            </w:r>
          </w:p>
        </w:tc>
        <w:tc>
          <w:tcPr>
            <w:tcW w:w="181" w:type="dxa"/>
            <w:shd w:val="clear" w:color="auto" w:fill="auto"/>
          </w:tcPr>
          <w:p w14:paraId="788B1B09"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B991585" w14:textId="440B6D8E" w:rsidR="00D620CE" w:rsidRPr="006E3508" w:rsidRDefault="00496FB9" w:rsidP="00320D82">
            <w:pPr>
              <w:pStyle w:val="acctfourfigures"/>
              <w:tabs>
                <w:tab w:val="clear" w:pos="765"/>
              </w:tabs>
              <w:spacing w:line="240" w:lineRule="atLeast"/>
              <w:ind w:left="-126" w:right="26"/>
              <w:jc w:val="right"/>
              <w:rPr>
                <w:rFonts w:cs="Times New Roman"/>
                <w:sz w:val="20"/>
                <w:lang w:val="en-US" w:bidi="th-TH"/>
              </w:rPr>
            </w:pPr>
            <w:r w:rsidRPr="006E3508">
              <w:rPr>
                <w:rFonts w:cs="Times New Roman"/>
                <w:sz w:val="20"/>
              </w:rPr>
              <w:t>(4,131)</w:t>
            </w:r>
          </w:p>
        </w:tc>
        <w:tc>
          <w:tcPr>
            <w:tcW w:w="178" w:type="dxa"/>
            <w:shd w:val="clear" w:color="auto" w:fill="auto"/>
          </w:tcPr>
          <w:p w14:paraId="0ADB3C80"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17ACC249" w14:textId="0576BC87" w:rsidR="00D620CE" w:rsidRPr="006E3508" w:rsidRDefault="00496FB9" w:rsidP="00185FD1">
            <w:pPr>
              <w:pStyle w:val="acctfourfigures"/>
              <w:tabs>
                <w:tab w:val="clear" w:pos="765"/>
              </w:tabs>
              <w:spacing w:line="240" w:lineRule="atLeast"/>
              <w:ind w:left="-10" w:right="10"/>
              <w:jc w:val="right"/>
              <w:rPr>
                <w:rFonts w:cs="Times New Roman"/>
                <w:sz w:val="20"/>
                <w:cs/>
                <w:lang w:val="en-US" w:bidi="th-TH"/>
              </w:rPr>
            </w:pPr>
            <w:r w:rsidRPr="006E3508">
              <w:rPr>
                <w:rFonts w:cs="Times New Roman"/>
                <w:sz w:val="20"/>
              </w:rPr>
              <w:t>(15)</w:t>
            </w:r>
          </w:p>
        </w:tc>
        <w:tc>
          <w:tcPr>
            <w:tcW w:w="270" w:type="dxa"/>
            <w:shd w:val="clear" w:color="auto" w:fill="auto"/>
          </w:tcPr>
          <w:p w14:paraId="59A61E72"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tcPr>
          <w:p w14:paraId="54EAD088" w14:textId="372B35A6" w:rsidR="00D620CE" w:rsidRPr="006E3508" w:rsidRDefault="00496FB9" w:rsidP="00186C5D">
            <w:pPr>
              <w:pStyle w:val="acctfourfigures"/>
              <w:tabs>
                <w:tab w:val="clear" w:pos="765"/>
                <w:tab w:val="decimal" w:pos="1059"/>
              </w:tabs>
              <w:spacing w:line="240" w:lineRule="atLeast"/>
              <w:ind w:left="-126" w:right="-175"/>
              <w:rPr>
                <w:rFonts w:cs="Times New Roman"/>
                <w:sz w:val="20"/>
              </w:rPr>
            </w:pPr>
            <w:r w:rsidRPr="006E3508">
              <w:rPr>
                <w:rFonts w:cs="Times New Roman"/>
                <w:sz w:val="20"/>
              </w:rPr>
              <w:t>(4,277)</w:t>
            </w:r>
          </w:p>
        </w:tc>
      </w:tr>
      <w:tr w:rsidR="00041E05" w:rsidRPr="006E3508" w14:paraId="7FE1F741" w14:textId="77777777" w:rsidTr="006A770D">
        <w:trPr>
          <w:cantSplit/>
          <w:trHeight w:val="247"/>
        </w:trPr>
        <w:tc>
          <w:tcPr>
            <w:tcW w:w="3150" w:type="dxa"/>
            <w:vAlign w:val="bottom"/>
          </w:tcPr>
          <w:p w14:paraId="1ED1EACD" w14:textId="60C7846D" w:rsidR="00D620CE" w:rsidRPr="006E3508" w:rsidRDefault="008A7E13" w:rsidP="00D620CE">
            <w:pPr>
              <w:spacing w:line="240" w:lineRule="auto"/>
              <w:rPr>
                <w:rFonts w:ascii="Times New Roman" w:hAnsi="Times New Roman" w:cs="Times New Roman"/>
                <w:sz w:val="20"/>
                <w:szCs w:val="20"/>
              </w:rPr>
            </w:pPr>
            <w:r w:rsidRPr="006E3508">
              <w:rPr>
                <w:rFonts w:ascii="Times New Roman" w:hAnsi="Times New Roman" w:cs="Times New Roman"/>
                <w:sz w:val="20"/>
                <w:szCs w:val="20"/>
              </w:rPr>
              <w:t>Lease modification</w:t>
            </w:r>
          </w:p>
        </w:tc>
        <w:tc>
          <w:tcPr>
            <w:tcW w:w="1440" w:type="dxa"/>
            <w:tcBorders>
              <w:bottom w:val="single" w:sz="4" w:space="0" w:color="auto"/>
            </w:tcBorders>
            <w:shd w:val="clear" w:color="auto" w:fill="auto"/>
          </w:tcPr>
          <w:p w14:paraId="76297118" w14:textId="0FB5FA66" w:rsidR="00D620CE" w:rsidRPr="006E3508" w:rsidRDefault="00496FB9" w:rsidP="00186C5D">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rPr>
              <w:t>(9,497)</w:t>
            </w:r>
          </w:p>
        </w:tc>
        <w:tc>
          <w:tcPr>
            <w:tcW w:w="180" w:type="dxa"/>
            <w:shd w:val="clear" w:color="auto" w:fill="auto"/>
          </w:tcPr>
          <w:p w14:paraId="2EE48F85"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tcPr>
          <w:p w14:paraId="1162A714" w14:textId="5353CD68" w:rsidR="00D620CE" w:rsidRPr="006E3508" w:rsidRDefault="00496FB9"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10B061DE"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tcPr>
          <w:p w14:paraId="59A72C95" w14:textId="50FBEB04" w:rsidR="00D620CE" w:rsidRPr="006E3508" w:rsidRDefault="00496FB9" w:rsidP="00186C5D">
            <w:pPr>
              <w:pStyle w:val="acctfourfigures"/>
              <w:tabs>
                <w:tab w:val="clear" w:pos="765"/>
                <w:tab w:val="decimal" w:pos="1007"/>
              </w:tabs>
              <w:spacing w:line="240" w:lineRule="atLeast"/>
              <w:ind w:right="-175"/>
              <w:rPr>
                <w:rFonts w:cs="Times New Roman"/>
                <w:sz w:val="20"/>
                <w:cs/>
                <w:lang w:bidi="th-TH"/>
              </w:rPr>
            </w:pPr>
            <w:r w:rsidRPr="006E3508">
              <w:rPr>
                <w:rFonts w:cs="Times New Roman"/>
                <w:sz w:val="20"/>
              </w:rPr>
              <w:t>-</w:t>
            </w:r>
          </w:p>
        </w:tc>
        <w:tc>
          <w:tcPr>
            <w:tcW w:w="184" w:type="dxa"/>
            <w:shd w:val="clear" w:color="auto" w:fill="auto"/>
          </w:tcPr>
          <w:p w14:paraId="7D662D09" w14:textId="77777777" w:rsidR="00D620CE" w:rsidRPr="006E3508" w:rsidRDefault="00D620CE" w:rsidP="00186C5D">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tcPr>
          <w:p w14:paraId="53DABB76" w14:textId="6B73E94B" w:rsidR="00D620CE" w:rsidRPr="006E3508" w:rsidRDefault="00496FB9" w:rsidP="00186C5D">
            <w:pPr>
              <w:pStyle w:val="acctfourfigures"/>
              <w:tabs>
                <w:tab w:val="clear" w:pos="765"/>
                <w:tab w:val="decimal" w:pos="1007"/>
              </w:tabs>
              <w:spacing w:line="240" w:lineRule="atLeast"/>
              <w:ind w:right="-175"/>
              <w:rPr>
                <w:rFonts w:cs="Times New Roman"/>
                <w:sz w:val="20"/>
                <w:lang w:bidi="th-TH"/>
              </w:rPr>
            </w:pPr>
            <w:r w:rsidRPr="006E3508">
              <w:rPr>
                <w:rFonts w:cs="Times New Roman"/>
                <w:sz w:val="20"/>
              </w:rPr>
              <w:t>-</w:t>
            </w:r>
          </w:p>
        </w:tc>
        <w:tc>
          <w:tcPr>
            <w:tcW w:w="181" w:type="dxa"/>
            <w:shd w:val="clear" w:color="auto" w:fill="auto"/>
          </w:tcPr>
          <w:p w14:paraId="09568E30"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tcPr>
          <w:p w14:paraId="589985A0" w14:textId="58C9D137" w:rsidR="00D620CE" w:rsidRPr="006E3508" w:rsidRDefault="00496FB9" w:rsidP="00320D82">
            <w:pPr>
              <w:pStyle w:val="acctfourfigures"/>
              <w:tabs>
                <w:tab w:val="clear" w:pos="765"/>
                <w:tab w:val="decimal" w:pos="1164"/>
              </w:tabs>
              <w:spacing w:line="240" w:lineRule="atLeast"/>
              <w:ind w:right="116"/>
              <w:rPr>
                <w:rFonts w:cs="Times New Roman"/>
                <w:sz w:val="20"/>
                <w:cs/>
                <w:lang w:bidi="th-TH"/>
              </w:rPr>
            </w:pPr>
            <w:r w:rsidRPr="006E3508">
              <w:rPr>
                <w:rFonts w:cs="Times New Roman"/>
                <w:sz w:val="20"/>
              </w:rPr>
              <w:t>-</w:t>
            </w:r>
          </w:p>
        </w:tc>
        <w:tc>
          <w:tcPr>
            <w:tcW w:w="178" w:type="dxa"/>
            <w:shd w:val="clear" w:color="auto" w:fill="auto"/>
          </w:tcPr>
          <w:p w14:paraId="14A84230"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338" w:type="dxa"/>
            <w:tcBorders>
              <w:bottom w:val="single" w:sz="4" w:space="0" w:color="auto"/>
            </w:tcBorders>
            <w:shd w:val="clear" w:color="auto" w:fill="auto"/>
            <w:vAlign w:val="bottom"/>
          </w:tcPr>
          <w:p w14:paraId="15FFF6F8" w14:textId="516C0545" w:rsidR="00D620CE" w:rsidRPr="006E3508" w:rsidRDefault="00496FB9" w:rsidP="00185FD1">
            <w:pPr>
              <w:pStyle w:val="acctfourfigures"/>
              <w:tabs>
                <w:tab w:val="clear" w:pos="765"/>
              </w:tabs>
              <w:spacing w:line="240" w:lineRule="atLeast"/>
              <w:ind w:left="-10" w:right="100"/>
              <w:jc w:val="right"/>
              <w:rPr>
                <w:rFonts w:cs="Times New Roman"/>
                <w:sz w:val="20"/>
                <w:lang w:val="en-US" w:bidi="th-TH"/>
              </w:rPr>
            </w:pPr>
            <w:r w:rsidRPr="006E3508">
              <w:rPr>
                <w:rFonts w:cs="Times New Roman"/>
                <w:sz w:val="20"/>
              </w:rPr>
              <w:t>-</w:t>
            </w:r>
          </w:p>
        </w:tc>
        <w:tc>
          <w:tcPr>
            <w:tcW w:w="270" w:type="dxa"/>
            <w:shd w:val="clear" w:color="auto" w:fill="auto"/>
          </w:tcPr>
          <w:p w14:paraId="17B23F2B" w14:textId="77777777" w:rsidR="00D620CE" w:rsidRPr="006E3508" w:rsidRDefault="00D620CE" w:rsidP="00186C5D">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tcPr>
          <w:p w14:paraId="2C2E1B81" w14:textId="3812FD30" w:rsidR="00D620CE" w:rsidRPr="006E3508" w:rsidRDefault="00496FB9" w:rsidP="00186C5D">
            <w:pPr>
              <w:pStyle w:val="acctfourfigures"/>
              <w:tabs>
                <w:tab w:val="clear" w:pos="765"/>
                <w:tab w:val="decimal" w:pos="1059"/>
              </w:tabs>
              <w:spacing w:line="240" w:lineRule="atLeast"/>
              <w:ind w:right="-175"/>
              <w:rPr>
                <w:rFonts w:cs="Times New Roman"/>
                <w:sz w:val="20"/>
                <w:cs/>
                <w:lang w:bidi="th-TH"/>
              </w:rPr>
            </w:pPr>
            <w:r w:rsidRPr="006E3508">
              <w:rPr>
                <w:rFonts w:cs="Times New Roman"/>
                <w:sz w:val="20"/>
              </w:rPr>
              <w:t>(9,497)</w:t>
            </w:r>
          </w:p>
        </w:tc>
      </w:tr>
      <w:tr w:rsidR="00041E05" w:rsidRPr="006E3508" w14:paraId="0D337CDC" w14:textId="77777777" w:rsidTr="006A770D">
        <w:trPr>
          <w:cantSplit/>
          <w:trHeight w:val="247"/>
        </w:trPr>
        <w:tc>
          <w:tcPr>
            <w:tcW w:w="3150" w:type="dxa"/>
            <w:vAlign w:val="bottom"/>
          </w:tcPr>
          <w:p w14:paraId="1AD77F30" w14:textId="0A99978E" w:rsidR="00D620CE" w:rsidRPr="006E3508" w:rsidRDefault="00D620CE" w:rsidP="00D620CE">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2021</w:t>
            </w:r>
          </w:p>
        </w:tc>
        <w:tc>
          <w:tcPr>
            <w:tcW w:w="1440" w:type="dxa"/>
            <w:tcBorders>
              <w:top w:val="single" w:sz="4" w:space="0" w:color="auto"/>
              <w:bottom w:val="single" w:sz="4" w:space="0" w:color="auto"/>
            </w:tcBorders>
            <w:shd w:val="clear" w:color="auto" w:fill="auto"/>
          </w:tcPr>
          <w:p w14:paraId="5837109B" w14:textId="4B87DB1A" w:rsidR="00D620CE" w:rsidRPr="006E3508" w:rsidRDefault="00496FB9" w:rsidP="00186C5D">
            <w:pPr>
              <w:pStyle w:val="acctfourfigures"/>
              <w:tabs>
                <w:tab w:val="clear" w:pos="765"/>
                <w:tab w:val="decimal" w:pos="1164"/>
              </w:tabs>
              <w:spacing w:line="240" w:lineRule="atLeast"/>
              <w:ind w:right="-175"/>
              <w:rPr>
                <w:rFonts w:cs="Times New Roman"/>
                <w:b/>
                <w:bCs/>
                <w:sz w:val="20"/>
              </w:rPr>
            </w:pPr>
            <w:r w:rsidRPr="006E3508">
              <w:rPr>
                <w:rFonts w:cs="Times New Roman"/>
                <w:b/>
                <w:bCs/>
                <w:sz w:val="20"/>
              </w:rPr>
              <w:t>305,726</w:t>
            </w:r>
          </w:p>
        </w:tc>
        <w:tc>
          <w:tcPr>
            <w:tcW w:w="180" w:type="dxa"/>
            <w:shd w:val="clear" w:color="auto" w:fill="auto"/>
          </w:tcPr>
          <w:p w14:paraId="5384DEAD"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2B5F80EB" w14:textId="35ED44EB" w:rsidR="00D620CE" w:rsidRPr="006E3508" w:rsidRDefault="00496FB9" w:rsidP="00E810C3">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332,473</w:t>
            </w:r>
          </w:p>
        </w:tc>
        <w:tc>
          <w:tcPr>
            <w:tcW w:w="180" w:type="dxa"/>
          </w:tcPr>
          <w:p w14:paraId="09E18AB2"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2C92818B" w14:textId="6A79C85B" w:rsidR="00D620CE" w:rsidRPr="006E3508" w:rsidRDefault="00496FB9" w:rsidP="00186C5D">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167,311</w:t>
            </w:r>
          </w:p>
        </w:tc>
        <w:tc>
          <w:tcPr>
            <w:tcW w:w="184" w:type="dxa"/>
            <w:shd w:val="clear" w:color="auto" w:fill="auto"/>
          </w:tcPr>
          <w:p w14:paraId="0B8071CA" w14:textId="77777777" w:rsidR="00D620CE" w:rsidRPr="006E3508" w:rsidRDefault="00D620CE" w:rsidP="00186C5D">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599A0003" w14:textId="5D0834DB" w:rsidR="00D620CE" w:rsidRPr="006E3508" w:rsidRDefault="00496FB9" w:rsidP="00186C5D">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44,622</w:t>
            </w:r>
          </w:p>
        </w:tc>
        <w:tc>
          <w:tcPr>
            <w:tcW w:w="181" w:type="dxa"/>
            <w:shd w:val="clear" w:color="auto" w:fill="auto"/>
          </w:tcPr>
          <w:p w14:paraId="03FF64AF"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77C64F22" w14:textId="1EE0A1AF" w:rsidR="00D620CE" w:rsidRPr="006E3508" w:rsidRDefault="00496FB9" w:rsidP="00320D82">
            <w:pPr>
              <w:pStyle w:val="acctfourfigures"/>
              <w:tabs>
                <w:tab w:val="clear" w:pos="765"/>
                <w:tab w:val="decimal" w:pos="1164"/>
              </w:tabs>
              <w:spacing w:line="240" w:lineRule="atLeast"/>
              <w:ind w:right="116"/>
              <w:rPr>
                <w:rFonts w:cs="Times New Roman"/>
                <w:b/>
                <w:bCs/>
                <w:sz w:val="20"/>
                <w:lang w:val="en-US" w:bidi="th-TH"/>
              </w:rPr>
            </w:pPr>
            <w:r w:rsidRPr="006E3508">
              <w:rPr>
                <w:rFonts w:cs="Times New Roman"/>
                <w:b/>
                <w:bCs/>
                <w:sz w:val="20"/>
              </w:rPr>
              <w:t>214,455</w:t>
            </w:r>
          </w:p>
        </w:tc>
        <w:tc>
          <w:tcPr>
            <w:tcW w:w="178" w:type="dxa"/>
            <w:shd w:val="clear" w:color="auto" w:fill="auto"/>
          </w:tcPr>
          <w:p w14:paraId="0DD6C916"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03ECFCAE" w14:textId="2AA76E2C" w:rsidR="00D620CE" w:rsidRPr="006E3508" w:rsidRDefault="00496FB9" w:rsidP="00185FD1">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90,322</w:t>
            </w:r>
          </w:p>
        </w:tc>
        <w:tc>
          <w:tcPr>
            <w:tcW w:w="270" w:type="dxa"/>
            <w:shd w:val="clear" w:color="auto" w:fill="auto"/>
          </w:tcPr>
          <w:p w14:paraId="35A64EB7"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4826A277" w14:textId="743A5F47" w:rsidR="00D620CE" w:rsidRPr="006E3508" w:rsidRDefault="00496FB9" w:rsidP="00186C5D">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1,154,909</w:t>
            </w:r>
          </w:p>
        </w:tc>
      </w:tr>
      <w:tr w:rsidR="001C65F8" w:rsidRPr="006E3508" w14:paraId="535FCF90" w14:textId="77777777" w:rsidTr="006A770D">
        <w:trPr>
          <w:cantSplit/>
          <w:trHeight w:val="247"/>
        </w:trPr>
        <w:tc>
          <w:tcPr>
            <w:tcW w:w="3150" w:type="dxa"/>
            <w:vAlign w:val="bottom"/>
          </w:tcPr>
          <w:p w14:paraId="5D3E0C00" w14:textId="77777777" w:rsidR="001C65F8" w:rsidRPr="006E3508" w:rsidRDefault="001C65F8" w:rsidP="00D620CE">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305F4C52"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52FFA3FB"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442A4E2" w14:textId="77777777" w:rsidR="001C65F8" w:rsidRPr="006E3508" w:rsidRDefault="001C65F8" w:rsidP="00E810C3">
            <w:pPr>
              <w:pStyle w:val="acctfourfigures"/>
              <w:tabs>
                <w:tab w:val="clear" w:pos="765"/>
                <w:tab w:val="decimal" w:pos="1080"/>
              </w:tabs>
              <w:spacing w:line="240" w:lineRule="atLeast"/>
              <w:ind w:right="-80"/>
              <w:rPr>
                <w:rFonts w:cs="Times New Roman"/>
                <w:b/>
                <w:bCs/>
                <w:sz w:val="20"/>
              </w:rPr>
            </w:pPr>
          </w:p>
        </w:tc>
        <w:tc>
          <w:tcPr>
            <w:tcW w:w="180" w:type="dxa"/>
          </w:tcPr>
          <w:p w14:paraId="7BBC3DA0"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F9526EC" w14:textId="77777777" w:rsidR="001C65F8" w:rsidRPr="006E3508" w:rsidRDefault="001C65F8" w:rsidP="00186C5D">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803190F" w14:textId="77777777" w:rsidR="001C65F8" w:rsidRPr="006E3508" w:rsidRDefault="001C65F8" w:rsidP="00186C5D">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49E50886" w14:textId="77777777" w:rsidR="001C65F8" w:rsidRPr="006E3508" w:rsidRDefault="001C65F8" w:rsidP="00186C5D">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284DFBB"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6E880E14" w14:textId="77777777" w:rsidR="001C65F8" w:rsidRPr="006E3508" w:rsidRDefault="001C65F8" w:rsidP="00320D82">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74910CEC"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7BA9BD15" w14:textId="77777777" w:rsidR="001C65F8" w:rsidRPr="006E3508" w:rsidRDefault="001C65F8" w:rsidP="00185FD1">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9C7B881" w14:textId="77777777" w:rsidR="001C65F8" w:rsidRPr="006E3508" w:rsidRDefault="001C65F8" w:rsidP="00186C5D">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3DFDF9AA" w14:textId="77777777" w:rsidR="001C65F8" w:rsidRPr="006E3508" w:rsidRDefault="001C65F8" w:rsidP="00186C5D">
            <w:pPr>
              <w:pStyle w:val="acctfourfigures"/>
              <w:tabs>
                <w:tab w:val="clear" w:pos="765"/>
                <w:tab w:val="decimal" w:pos="1059"/>
              </w:tabs>
              <w:spacing w:line="240" w:lineRule="atLeast"/>
              <w:ind w:right="-175"/>
              <w:rPr>
                <w:rFonts w:cs="Times New Roman"/>
                <w:b/>
                <w:bCs/>
                <w:sz w:val="20"/>
              </w:rPr>
            </w:pPr>
          </w:p>
        </w:tc>
      </w:tr>
      <w:tr w:rsidR="00D620CE" w:rsidRPr="006E3508" w14:paraId="20698402" w14:textId="77777777" w:rsidTr="006A770D">
        <w:trPr>
          <w:cantSplit/>
          <w:trHeight w:val="235"/>
        </w:trPr>
        <w:tc>
          <w:tcPr>
            <w:tcW w:w="3150" w:type="dxa"/>
            <w:vAlign w:val="bottom"/>
          </w:tcPr>
          <w:p w14:paraId="03F2FEEA" w14:textId="3194FAF2" w:rsidR="00D620CE" w:rsidRPr="006E3508" w:rsidRDefault="00811EFE" w:rsidP="00D620CE">
            <w:pPr>
              <w:spacing w:line="240" w:lineRule="auto"/>
              <w:rPr>
                <w:rFonts w:ascii="Times New Roman" w:hAnsi="Times New Roman" w:cs="Times New Roman"/>
                <w:b/>
                <w:bCs/>
                <w:sz w:val="20"/>
                <w:szCs w:val="20"/>
              </w:rPr>
            </w:pPr>
            <w:r w:rsidRPr="006E3508">
              <w:rPr>
                <w:rFonts w:ascii="Times New Roman" w:hAnsi="Times New Roman" w:cs="Times New Roman"/>
                <w:b/>
                <w:bCs/>
                <w:i/>
                <w:iCs/>
                <w:sz w:val="20"/>
                <w:szCs w:val="20"/>
              </w:rPr>
              <w:t>Accumula</w:t>
            </w:r>
            <w:r w:rsidR="00363613" w:rsidRPr="006E3508">
              <w:rPr>
                <w:rFonts w:ascii="Times New Roman" w:hAnsi="Times New Roman" w:cs="Times New Roman"/>
                <w:b/>
                <w:bCs/>
                <w:i/>
                <w:iCs/>
                <w:sz w:val="20"/>
                <w:szCs w:val="20"/>
              </w:rPr>
              <w:t>ted d</w:t>
            </w:r>
            <w:r w:rsidR="001C65F8" w:rsidRPr="006E3508">
              <w:rPr>
                <w:rFonts w:ascii="Times New Roman" w:hAnsi="Times New Roman" w:cs="Times New Roman"/>
                <w:b/>
                <w:bCs/>
                <w:i/>
                <w:iCs/>
                <w:sz w:val="20"/>
                <w:szCs w:val="20"/>
              </w:rPr>
              <w:t>epreciation</w:t>
            </w:r>
          </w:p>
        </w:tc>
        <w:tc>
          <w:tcPr>
            <w:tcW w:w="1440" w:type="dxa"/>
            <w:shd w:val="clear" w:color="auto" w:fill="auto"/>
            <w:vAlign w:val="bottom"/>
          </w:tcPr>
          <w:p w14:paraId="1C29FF19"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22C1C61"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14974DA" w14:textId="77777777" w:rsidR="00D620CE" w:rsidRPr="006E3508" w:rsidRDefault="00D620CE" w:rsidP="00E810C3">
            <w:pPr>
              <w:pStyle w:val="acctfourfigures"/>
              <w:tabs>
                <w:tab w:val="clear" w:pos="765"/>
                <w:tab w:val="decimal" w:pos="1080"/>
              </w:tabs>
              <w:spacing w:line="240" w:lineRule="atLeast"/>
              <w:ind w:right="-80"/>
              <w:rPr>
                <w:rFonts w:cs="Times New Roman"/>
                <w:b/>
                <w:bCs/>
                <w:sz w:val="20"/>
              </w:rPr>
            </w:pPr>
          </w:p>
        </w:tc>
        <w:tc>
          <w:tcPr>
            <w:tcW w:w="180" w:type="dxa"/>
          </w:tcPr>
          <w:p w14:paraId="3A14B134"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46DEE1D8" w14:textId="77777777" w:rsidR="00D620CE" w:rsidRPr="006E3508" w:rsidRDefault="00D620CE" w:rsidP="00186C5D">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6F8B0005" w14:textId="77777777" w:rsidR="00D620CE" w:rsidRPr="006E3508" w:rsidRDefault="00D620CE" w:rsidP="00186C5D">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428CB6E1" w14:textId="77777777" w:rsidR="00D620CE" w:rsidRPr="006E3508" w:rsidRDefault="00D620CE" w:rsidP="00186C5D">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B50A158"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4F4A6B02" w14:textId="77777777" w:rsidR="00D620CE" w:rsidRPr="006E3508" w:rsidRDefault="00D620CE" w:rsidP="00320D82">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74F814D9"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6C44C2F6" w14:textId="77777777" w:rsidR="00D620CE" w:rsidRPr="006E3508" w:rsidRDefault="00D620CE" w:rsidP="00185FD1">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24F85A92" w14:textId="77777777" w:rsidR="00D620CE" w:rsidRPr="006E3508" w:rsidRDefault="00D620CE" w:rsidP="00186C5D">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66B7489C" w14:textId="77777777" w:rsidR="00D620CE" w:rsidRPr="006E3508" w:rsidRDefault="00D620CE" w:rsidP="00186C5D">
            <w:pPr>
              <w:pStyle w:val="acctfourfigures"/>
              <w:tabs>
                <w:tab w:val="clear" w:pos="765"/>
                <w:tab w:val="decimal" w:pos="1059"/>
              </w:tabs>
              <w:spacing w:line="240" w:lineRule="atLeast"/>
              <w:ind w:right="-175"/>
              <w:rPr>
                <w:rFonts w:cs="Times New Roman"/>
                <w:b/>
                <w:bCs/>
                <w:sz w:val="20"/>
              </w:rPr>
            </w:pPr>
          </w:p>
        </w:tc>
      </w:tr>
      <w:tr w:rsidR="00363613" w:rsidRPr="006E3508" w14:paraId="1DB410E1" w14:textId="77777777" w:rsidTr="006A770D">
        <w:trPr>
          <w:cantSplit/>
          <w:trHeight w:val="235"/>
        </w:trPr>
        <w:tc>
          <w:tcPr>
            <w:tcW w:w="3150" w:type="dxa"/>
            <w:vAlign w:val="bottom"/>
          </w:tcPr>
          <w:p w14:paraId="589885EE" w14:textId="01C80BC7" w:rsidR="00363613" w:rsidRPr="006E3508" w:rsidRDefault="00363613" w:rsidP="00D620CE">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 xml:space="preserve">   </w:t>
            </w:r>
            <w:r w:rsidR="003C7708" w:rsidRPr="006E3508">
              <w:rPr>
                <w:rFonts w:ascii="Times New Roman" w:hAnsi="Times New Roman" w:cs="Times New Roman"/>
                <w:b/>
                <w:bCs/>
                <w:i/>
                <w:iCs/>
                <w:sz w:val="20"/>
                <w:szCs w:val="20"/>
              </w:rPr>
              <w:t>a</w:t>
            </w:r>
            <w:r w:rsidR="00A26D6A" w:rsidRPr="006E3508">
              <w:rPr>
                <w:rFonts w:ascii="Times New Roman" w:hAnsi="Times New Roman" w:cs="Times New Roman"/>
                <w:b/>
                <w:bCs/>
                <w:i/>
                <w:iCs/>
                <w:sz w:val="20"/>
                <w:szCs w:val="20"/>
              </w:rPr>
              <w:t>nd impairment loss</w:t>
            </w:r>
            <w:r w:rsidR="00762F08" w:rsidRPr="006E3508">
              <w:rPr>
                <w:rFonts w:ascii="Times New Roman" w:hAnsi="Times New Roman" w:cs="Times New Roman"/>
                <w:b/>
                <w:bCs/>
                <w:i/>
                <w:iCs/>
                <w:sz w:val="20"/>
                <w:szCs w:val="20"/>
              </w:rPr>
              <w:t>es</w:t>
            </w:r>
          </w:p>
        </w:tc>
        <w:tc>
          <w:tcPr>
            <w:tcW w:w="1440" w:type="dxa"/>
            <w:shd w:val="clear" w:color="auto" w:fill="auto"/>
            <w:vAlign w:val="bottom"/>
          </w:tcPr>
          <w:p w14:paraId="6E56E721"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6EDDDDE"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3E65514F" w14:textId="77777777" w:rsidR="00363613" w:rsidRPr="006E3508" w:rsidRDefault="00363613" w:rsidP="00E810C3">
            <w:pPr>
              <w:pStyle w:val="acctfourfigures"/>
              <w:tabs>
                <w:tab w:val="clear" w:pos="765"/>
                <w:tab w:val="decimal" w:pos="1080"/>
              </w:tabs>
              <w:spacing w:line="240" w:lineRule="atLeast"/>
              <w:ind w:right="-80"/>
              <w:rPr>
                <w:rFonts w:cs="Times New Roman"/>
                <w:b/>
                <w:bCs/>
                <w:sz w:val="20"/>
              </w:rPr>
            </w:pPr>
          </w:p>
        </w:tc>
        <w:tc>
          <w:tcPr>
            <w:tcW w:w="180" w:type="dxa"/>
          </w:tcPr>
          <w:p w14:paraId="4FED1E5D"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6B2A762" w14:textId="77777777" w:rsidR="00363613" w:rsidRPr="006E3508" w:rsidRDefault="00363613" w:rsidP="00186C5D">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ECC2D06" w14:textId="77777777" w:rsidR="00363613" w:rsidRPr="006E3508" w:rsidRDefault="00363613" w:rsidP="00186C5D">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19E81187" w14:textId="77777777" w:rsidR="00363613" w:rsidRPr="006E3508" w:rsidRDefault="00363613" w:rsidP="00186C5D">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6F5336B"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37C285BC" w14:textId="77777777" w:rsidR="00363613" w:rsidRPr="006E3508" w:rsidRDefault="00363613" w:rsidP="00320D82">
            <w:pPr>
              <w:pStyle w:val="acctfourfigures"/>
              <w:tabs>
                <w:tab w:val="clear" w:pos="765"/>
                <w:tab w:val="decimal" w:pos="1164"/>
              </w:tabs>
              <w:spacing w:line="240" w:lineRule="atLeast"/>
              <w:ind w:right="116"/>
              <w:rPr>
                <w:rFonts w:cs="Times New Roman"/>
                <w:b/>
                <w:bCs/>
                <w:sz w:val="20"/>
                <w:lang w:val="en-US" w:bidi="th-TH"/>
              </w:rPr>
            </w:pPr>
          </w:p>
        </w:tc>
        <w:tc>
          <w:tcPr>
            <w:tcW w:w="178" w:type="dxa"/>
            <w:shd w:val="clear" w:color="auto" w:fill="auto"/>
            <w:vAlign w:val="bottom"/>
          </w:tcPr>
          <w:p w14:paraId="3C914C7F"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D307DC1" w14:textId="77777777" w:rsidR="00363613" w:rsidRPr="006E3508" w:rsidRDefault="00363613" w:rsidP="00185FD1">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85511E2" w14:textId="77777777" w:rsidR="00363613" w:rsidRPr="006E3508" w:rsidRDefault="00363613" w:rsidP="00186C5D">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29BCA7E" w14:textId="77777777" w:rsidR="00363613" w:rsidRPr="006E3508" w:rsidRDefault="00363613" w:rsidP="00186C5D">
            <w:pPr>
              <w:pStyle w:val="acctfourfigures"/>
              <w:tabs>
                <w:tab w:val="clear" w:pos="765"/>
                <w:tab w:val="decimal" w:pos="1059"/>
              </w:tabs>
              <w:spacing w:line="240" w:lineRule="atLeast"/>
              <w:ind w:right="-175"/>
              <w:rPr>
                <w:rFonts w:cs="Times New Roman"/>
                <w:b/>
                <w:bCs/>
                <w:sz w:val="20"/>
              </w:rPr>
            </w:pPr>
          </w:p>
        </w:tc>
      </w:tr>
      <w:tr w:rsidR="00D16F73" w:rsidRPr="006E3508" w14:paraId="2F687E44" w14:textId="77777777" w:rsidTr="006A770D">
        <w:trPr>
          <w:cantSplit/>
          <w:trHeight w:val="247"/>
        </w:trPr>
        <w:tc>
          <w:tcPr>
            <w:tcW w:w="3150" w:type="dxa"/>
          </w:tcPr>
          <w:p w14:paraId="53D9A997" w14:textId="1056240A" w:rsidR="00D16F73" w:rsidRPr="006E3508" w:rsidRDefault="00D16F73" w:rsidP="00D16F73">
            <w:pPr>
              <w:spacing w:line="240" w:lineRule="auto"/>
              <w:rPr>
                <w:rFonts w:ascii="Times New Roman" w:hAnsi="Times New Roman" w:cs="Times New Roman"/>
                <w:b/>
                <w:bCs/>
                <w:i/>
                <w:iCs/>
                <w:sz w:val="20"/>
                <w:szCs w:val="20"/>
              </w:rPr>
            </w:pPr>
            <w:r w:rsidRPr="006E3508">
              <w:rPr>
                <w:rFonts w:ascii="Times New Roman" w:hAnsi="Times New Roman" w:cs="Times New Roman"/>
                <w:sz w:val="20"/>
                <w:szCs w:val="20"/>
              </w:rPr>
              <w:t>At 1 January 2020</w:t>
            </w:r>
          </w:p>
        </w:tc>
        <w:tc>
          <w:tcPr>
            <w:tcW w:w="1440" w:type="dxa"/>
            <w:shd w:val="clear" w:color="auto" w:fill="auto"/>
            <w:vAlign w:val="bottom"/>
          </w:tcPr>
          <w:p w14:paraId="604BF340" w14:textId="74CA1EF8" w:rsidR="00D16F73" w:rsidRPr="006E3508" w:rsidRDefault="00D16F73" w:rsidP="00D16F73">
            <w:pPr>
              <w:pStyle w:val="acctfourfigures"/>
              <w:tabs>
                <w:tab w:val="clear" w:pos="765"/>
                <w:tab w:val="decimal" w:pos="1164"/>
              </w:tabs>
              <w:spacing w:line="240" w:lineRule="atLeast"/>
              <w:ind w:right="-175"/>
              <w:rPr>
                <w:rFonts w:cs="Times New Roman"/>
                <w:sz w:val="20"/>
              </w:rPr>
            </w:pPr>
            <w:r w:rsidRPr="006E3508">
              <w:rPr>
                <w:rFonts w:cs="Times New Roman"/>
                <w:sz w:val="20"/>
                <w:lang w:val="en-US" w:bidi="th-TH"/>
              </w:rPr>
              <w:t>3,841</w:t>
            </w:r>
          </w:p>
        </w:tc>
        <w:tc>
          <w:tcPr>
            <w:tcW w:w="180" w:type="dxa"/>
            <w:shd w:val="clear" w:color="auto" w:fill="auto"/>
            <w:vAlign w:val="bottom"/>
          </w:tcPr>
          <w:p w14:paraId="5CBFBF95"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3258F18" w14:textId="3C595A4A" w:rsidR="00D16F73" w:rsidRPr="006E3508" w:rsidRDefault="00D16F73"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125,669</w:t>
            </w:r>
          </w:p>
        </w:tc>
        <w:tc>
          <w:tcPr>
            <w:tcW w:w="180" w:type="dxa"/>
          </w:tcPr>
          <w:p w14:paraId="12EF6F00"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vAlign w:val="bottom"/>
          </w:tcPr>
          <w:p w14:paraId="06822054" w14:textId="7F428E51" w:rsidR="00D16F73" w:rsidRPr="006E3508" w:rsidRDefault="00D16F7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109,664</w:t>
            </w:r>
          </w:p>
        </w:tc>
        <w:tc>
          <w:tcPr>
            <w:tcW w:w="184" w:type="dxa"/>
            <w:shd w:val="clear" w:color="auto" w:fill="auto"/>
            <w:vAlign w:val="bottom"/>
          </w:tcPr>
          <w:p w14:paraId="491EFB60"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49E68F1" w14:textId="2D96126A" w:rsidR="00D16F73" w:rsidRPr="006E3508" w:rsidRDefault="00D16F7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19,883</w:t>
            </w:r>
          </w:p>
        </w:tc>
        <w:tc>
          <w:tcPr>
            <w:tcW w:w="181" w:type="dxa"/>
            <w:shd w:val="clear" w:color="auto" w:fill="auto"/>
            <w:vAlign w:val="bottom"/>
          </w:tcPr>
          <w:p w14:paraId="0C2CC1F1"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C18EC9B" w14:textId="38BC621B" w:rsidR="00D16F73" w:rsidRPr="006E3508" w:rsidRDefault="00D16F73"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60,943</w:t>
            </w:r>
          </w:p>
        </w:tc>
        <w:tc>
          <w:tcPr>
            <w:tcW w:w="178" w:type="dxa"/>
            <w:shd w:val="clear" w:color="auto" w:fill="auto"/>
            <w:vAlign w:val="bottom"/>
          </w:tcPr>
          <w:p w14:paraId="5339B6AC"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6821BF72" w14:textId="2E5C2E11" w:rsidR="00D16F73" w:rsidRPr="006E3508" w:rsidRDefault="00D16F73" w:rsidP="00185FD1">
            <w:pPr>
              <w:pStyle w:val="acctfourfigures"/>
              <w:tabs>
                <w:tab w:val="clear" w:pos="765"/>
                <w:tab w:val="decimal" w:pos="1070"/>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vAlign w:val="bottom"/>
          </w:tcPr>
          <w:p w14:paraId="71BA65E2"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16E37768" w14:textId="7E22A281" w:rsidR="00D16F73" w:rsidRPr="006E3508" w:rsidRDefault="00D16F73" w:rsidP="00D16F73">
            <w:pPr>
              <w:pStyle w:val="acctfourfigures"/>
              <w:tabs>
                <w:tab w:val="clear" w:pos="765"/>
                <w:tab w:val="decimal" w:pos="1059"/>
              </w:tabs>
              <w:spacing w:line="240" w:lineRule="atLeast"/>
              <w:ind w:right="-175"/>
              <w:rPr>
                <w:rFonts w:cs="Times New Roman"/>
                <w:sz w:val="20"/>
              </w:rPr>
            </w:pPr>
            <w:r w:rsidRPr="006E3508">
              <w:rPr>
                <w:rFonts w:cs="Times New Roman"/>
                <w:sz w:val="20"/>
              </w:rPr>
              <w:t>320,000</w:t>
            </w:r>
          </w:p>
        </w:tc>
      </w:tr>
      <w:tr w:rsidR="00D16F73" w:rsidRPr="006E3508" w14:paraId="37B02F1B" w14:textId="77777777" w:rsidTr="006A770D">
        <w:trPr>
          <w:cantSplit/>
          <w:trHeight w:val="247"/>
        </w:trPr>
        <w:tc>
          <w:tcPr>
            <w:tcW w:w="3150" w:type="dxa"/>
          </w:tcPr>
          <w:p w14:paraId="56C0B3FE" w14:textId="77777777"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Depreciation charge for the year </w:t>
            </w:r>
            <w:r w:rsidRPr="006E3508">
              <w:rPr>
                <w:rFonts w:ascii="Times New Roman" w:hAnsi="Times New Roman" w:cs="Times New Roman"/>
                <w:b/>
                <w:bCs/>
                <w:color w:val="0000FF"/>
                <w:sz w:val="20"/>
                <w:szCs w:val="20"/>
              </w:rPr>
              <w:t xml:space="preserve"> </w:t>
            </w:r>
          </w:p>
        </w:tc>
        <w:tc>
          <w:tcPr>
            <w:tcW w:w="1440" w:type="dxa"/>
            <w:shd w:val="clear" w:color="auto" w:fill="auto"/>
            <w:vAlign w:val="bottom"/>
          </w:tcPr>
          <w:p w14:paraId="39C60771" w14:textId="380155E9" w:rsidR="00D16F73" w:rsidRPr="006E3508" w:rsidRDefault="00D16F73" w:rsidP="00D16F73">
            <w:pPr>
              <w:pStyle w:val="acctfourfigures"/>
              <w:tabs>
                <w:tab w:val="clear" w:pos="765"/>
                <w:tab w:val="decimal" w:pos="1164"/>
              </w:tabs>
              <w:spacing w:line="240" w:lineRule="atLeast"/>
              <w:ind w:right="-175"/>
              <w:rPr>
                <w:rFonts w:cs="Times New Roman"/>
                <w:sz w:val="20"/>
                <w:lang w:val="en-US" w:bidi="th-TH"/>
              </w:rPr>
            </w:pPr>
            <w:r w:rsidRPr="006E3508">
              <w:rPr>
                <w:sz w:val="20"/>
                <w:lang w:val="en-US" w:bidi="th-TH"/>
              </w:rPr>
              <w:t>7,484</w:t>
            </w:r>
          </w:p>
        </w:tc>
        <w:tc>
          <w:tcPr>
            <w:tcW w:w="180" w:type="dxa"/>
            <w:shd w:val="clear" w:color="auto" w:fill="auto"/>
            <w:vAlign w:val="bottom"/>
          </w:tcPr>
          <w:p w14:paraId="7D1850A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28DB8910" w14:textId="71C03ED4" w:rsidR="00D16F73" w:rsidRPr="006E3508" w:rsidRDefault="00D16F73"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15,883</w:t>
            </w:r>
          </w:p>
        </w:tc>
        <w:tc>
          <w:tcPr>
            <w:tcW w:w="180" w:type="dxa"/>
          </w:tcPr>
          <w:p w14:paraId="0925F5AB"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vAlign w:val="bottom"/>
          </w:tcPr>
          <w:p w14:paraId="104E6635" w14:textId="1EB51C06" w:rsidR="00D16F73" w:rsidRPr="006E3508" w:rsidRDefault="00D16F73" w:rsidP="00D16F73">
            <w:pPr>
              <w:pStyle w:val="acctfourfigures"/>
              <w:tabs>
                <w:tab w:val="clear" w:pos="765"/>
                <w:tab w:val="decimal" w:pos="1007"/>
              </w:tabs>
              <w:spacing w:line="240" w:lineRule="atLeast"/>
              <w:ind w:right="-175"/>
              <w:rPr>
                <w:rFonts w:cs="Times New Roman"/>
                <w:sz w:val="20"/>
                <w:lang w:val="en-US" w:bidi="th-TH"/>
              </w:rPr>
            </w:pPr>
            <w:r w:rsidRPr="006E3508">
              <w:rPr>
                <w:rFonts w:cs="Times New Roman"/>
                <w:sz w:val="20"/>
              </w:rPr>
              <w:t>16,989</w:t>
            </w:r>
          </w:p>
        </w:tc>
        <w:tc>
          <w:tcPr>
            <w:tcW w:w="184" w:type="dxa"/>
            <w:shd w:val="clear" w:color="auto" w:fill="auto"/>
            <w:vAlign w:val="bottom"/>
          </w:tcPr>
          <w:p w14:paraId="2AB3C4DD"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4D94224F" w14:textId="29F08C9A" w:rsidR="00D16F73" w:rsidRPr="006E3508" w:rsidRDefault="00D16F7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6,488</w:t>
            </w:r>
          </w:p>
        </w:tc>
        <w:tc>
          <w:tcPr>
            <w:tcW w:w="181" w:type="dxa"/>
            <w:shd w:val="clear" w:color="auto" w:fill="auto"/>
            <w:vAlign w:val="bottom"/>
          </w:tcPr>
          <w:p w14:paraId="46F50A3D"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4196A252" w14:textId="423BDCBF" w:rsidR="00D16F73" w:rsidRPr="006E3508" w:rsidRDefault="00D16F73"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13,428</w:t>
            </w:r>
          </w:p>
        </w:tc>
        <w:tc>
          <w:tcPr>
            <w:tcW w:w="178" w:type="dxa"/>
            <w:shd w:val="clear" w:color="auto" w:fill="auto"/>
            <w:vAlign w:val="bottom"/>
          </w:tcPr>
          <w:p w14:paraId="4ADE0DA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43BEFF7C" w14:textId="7A00974A" w:rsidR="00D16F73" w:rsidRPr="006E3508" w:rsidRDefault="00D16F73" w:rsidP="00185FD1">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vAlign w:val="bottom"/>
          </w:tcPr>
          <w:p w14:paraId="115C11E4"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14270324" w14:textId="6577726A" w:rsidR="00D16F73" w:rsidRPr="006E3508" w:rsidRDefault="00D16F73" w:rsidP="00D16F73">
            <w:pPr>
              <w:pStyle w:val="acctfourfigures"/>
              <w:tabs>
                <w:tab w:val="clear" w:pos="765"/>
                <w:tab w:val="decimal" w:pos="1059"/>
              </w:tabs>
              <w:spacing w:line="240" w:lineRule="atLeast"/>
              <w:ind w:right="-175"/>
              <w:rPr>
                <w:rFonts w:cs="Times New Roman"/>
                <w:sz w:val="20"/>
              </w:rPr>
            </w:pPr>
            <w:r w:rsidRPr="006E3508">
              <w:rPr>
                <w:rFonts w:cs="Times New Roman"/>
                <w:sz w:val="20"/>
              </w:rPr>
              <w:t>60,272</w:t>
            </w:r>
          </w:p>
        </w:tc>
      </w:tr>
      <w:tr w:rsidR="00D16F73" w:rsidRPr="006E3508" w14:paraId="3EF422CC" w14:textId="77777777" w:rsidTr="006A770D">
        <w:trPr>
          <w:cantSplit/>
          <w:trHeight w:val="247"/>
        </w:trPr>
        <w:tc>
          <w:tcPr>
            <w:tcW w:w="3150" w:type="dxa"/>
          </w:tcPr>
          <w:p w14:paraId="7D0BED08" w14:textId="77777777"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vAlign w:val="bottom"/>
          </w:tcPr>
          <w:p w14:paraId="4D913E06" w14:textId="23F42D02" w:rsidR="00D16F73" w:rsidRPr="006E3508" w:rsidRDefault="00D16F73" w:rsidP="00D16F73">
            <w:pPr>
              <w:pStyle w:val="acctfourfigures"/>
              <w:tabs>
                <w:tab w:val="clear" w:pos="765"/>
                <w:tab w:val="decimal" w:pos="1164"/>
              </w:tabs>
              <w:spacing w:line="240" w:lineRule="atLeast"/>
              <w:ind w:right="-175"/>
              <w:rPr>
                <w:rFonts w:cs="Times New Roman"/>
                <w:sz w:val="20"/>
                <w:cs/>
                <w:lang w:val="en-US" w:bidi="th-TH"/>
              </w:rPr>
            </w:pPr>
            <w:r w:rsidRPr="006E3508">
              <w:rPr>
                <w:rFonts w:cs="Times New Roman"/>
                <w:sz w:val="20"/>
                <w:lang w:val="en-US" w:bidi="th-TH"/>
              </w:rPr>
              <w:t>-</w:t>
            </w:r>
          </w:p>
        </w:tc>
        <w:tc>
          <w:tcPr>
            <w:tcW w:w="180" w:type="dxa"/>
            <w:shd w:val="clear" w:color="auto" w:fill="auto"/>
            <w:vAlign w:val="bottom"/>
          </w:tcPr>
          <w:p w14:paraId="5805383B"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5B4B1748" w14:textId="751ED39D" w:rsidR="00D16F73" w:rsidRPr="006E3508" w:rsidRDefault="00D16F73" w:rsidP="00E810C3">
            <w:pPr>
              <w:pStyle w:val="acctfourfigures"/>
              <w:tabs>
                <w:tab w:val="clear" w:pos="765"/>
                <w:tab w:val="decimal" w:pos="1080"/>
              </w:tabs>
              <w:spacing w:line="240" w:lineRule="atLeast"/>
              <w:ind w:right="-80"/>
              <w:rPr>
                <w:rFonts w:cs="Times New Roman"/>
                <w:sz w:val="20"/>
                <w:cs/>
                <w:lang w:val="en-US" w:bidi="th-TH"/>
              </w:rPr>
            </w:pPr>
            <w:r w:rsidRPr="006E3508">
              <w:rPr>
                <w:rFonts w:cs="Times New Roman"/>
                <w:sz w:val="20"/>
                <w:lang w:val="en-US" w:bidi="th-TH"/>
              </w:rPr>
              <w:t>-</w:t>
            </w:r>
          </w:p>
        </w:tc>
        <w:tc>
          <w:tcPr>
            <w:tcW w:w="180" w:type="dxa"/>
            <w:vAlign w:val="bottom"/>
          </w:tcPr>
          <w:p w14:paraId="6AC91BE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vAlign w:val="bottom"/>
          </w:tcPr>
          <w:p w14:paraId="4040DC64" w14:textId="04B0AABF" w:rsidR="00D16F73" w:rsidRPr="006E3508" w:rsidRDefault="00D16F73" w:rsidP="00D16F73">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lang w:val="en-US" w:bidi="th-TH"/>
              </w:rPr>
              <w:t>(627)</w:t>
            </w:r>
          </w:p>
        </w:tc>
        <w:tc>
          <w:tcPr>
            <w:tcW w:w="184" w:type="dxa"/>
            <w:shd w:val="clear" w:color="auto" w:fill="auto"/>
            <w:vAlign w:val="bottom"/>
          </w:tcPr>
          <w:p w14:paraId="1353AFE3"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0C8F5CDA" w14:textId="0BA2EA55" w:rsidR="00D16F73" w:rsidRPr="006E3508" w:rsidRDefault="00D16F73" w:rsidP="00D16F73">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rPr>
              <w:t>(137)</w:t>
            </w:r>
          </w:p>
        </w:tc>
        <w:tc>
          <w:tcPr>
            <w:tcW w:w="181" w:type="dxa"/>
            <w:shd w:val="clear" w:color="auto" w:fill="auto"/>
            <w:vAlign w:val="bottom"/>
          </w:tcPr>
          <w:p w14:paraId="72E9D250"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362CF8" w14:textId="3CEE18D7" w:rsidR="00D16F73" w:rsidRPr="006E3508" w:rsidRDefault="00D16F73" w:rsidP="00320D82">
            <w:pPr>
              <w:pStyle w:val="acctfourfigures"/>
              <w:tabs>
                <w:tab w:val="clear" w:pos="765"/>
                <w:tab w:val="decimal" w:pos="1164"/>
              </w:tabs>
              <w:spacing w:line="240" w:lineRule="atLeast"/>
              <w:ind w:right="116"/>
              <w:rPr>
                <w:rFonts w:cs="Times New Roman"/>
                <w:sz w:val="20"/>
                <w:cs/>
                <w:lang w:val="en-US" w:bidi="th-TH"/>
              </w:rPr>
            </w:pPr>
            <w:r w:rsidRPr="006E3508">
              <w:rPr>
                <w:rFonts w:cs="Times New Roman"/>
                <w:sz w:val="20"/>
                <w:lang w:val="en-US" w:bidi="th-TH"/>
              </w:rPr>
              <w:t>-</w:t>
            </w:r>
          </w:p>
        </w:tc>
        <w:tc>
          <w:tcPr>
            <w:tcW w:w="178" w:type="dxa"/>
            <w:shd w:val="clear" w:color="auto" w:fill="auto"/>
            <w:vAlign w:val="bottom"/>
          </w:tcPr>
          <w:p w14:paraId="2C67DAC5"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74085A5" w14:textId="2EF35ACA" w:rsidR="00D16F73" w:rsidRPr="006E3508" w:rsidRDefault="00D16F73" w:rsidP="00185FD1">
            <w:pPr>
              <w:pStyle w:val="acctfourfigures"/>
              <w:tabs>
                <w:tab w:val="clear" w:pos="765"/>
              </w:tabs>
              <w:spacing w:line="240" w:lineRule="atLeast"/>
              <w:ind w:left="-10" w:right="100"/>
              <w:jc w:val="right"/>
              <w:rPr>
                <w:rFonts w:cs="Times New Roman"/>
                <w:sz w:val="20"/>
                <w:cs/>
                <w:lang w:val="en-US" w:bidi="th-TH"/>
              </w:rPr>
            </w:pPr>
            <w:r w:rsidRPr="006E3508">
              <w:rPr>
                <w:rFonts w:cs="Times New Roman"/>
                <w:sz w:val="20"/>
                <w:lang w:val="en-US" w:bidi="th-TH"/>
              </w:rPr>
              <w:t>-</w:t>
            </w:r>
          </w:p>
        </w:tc>
        <w:tc>
          <w:tcPr>
            <w:tcW w:w="270" w:type="dxa"/>
            <w:shd w:val="clear" w:color="auto" w:fill="auto"/>
            <w:vAlign w:val="bottom"/>
          </w:tcPr>
          <w:p w14:paraId="7153C8C1"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36498EB2" w14:textId="0B593AD7" w:rsidR="00D16F73" w:rsidRPr="006E3508" w:rsidRDefault="00D16F73" w:rsidP="00D16F73">
            <w:pPr>
              <w:pStyle w:val="acctfourfigures"/>
              <w:tabs>
                <w:tab w:val="clear" w:pos="765"/>
                <w:tab w:val="decimal" w:pos="1059"/>
              </w:tabs>
              <w:spacing w:line="240" w:lineRule="atLeast"/>
              <w:ind w:right="-175"/>
              <w:rPr>
                <w:rFonts w:cs="Times New Roman"/>
                <w:sz w:val="20"/>
                <w:cs/>
                <w:lang w:val="en-US" w:bidi="th-TH"/>
              </w:rPr>
            </w:pPr>
            <w:r w:rsidRPr="006E3508">
              <w:rPr>
                <w:rFonts w:cs="Times New Roman"/>
                <w:sz w:val="20"/>
              </w:rPr>
              <w:t>(764)</w:t>
            </w:r>
          </w:p>
        </w:tc>
      </w:tr>
      <w:tr w:rsidR="004B2945" w:rsidRPr="006E3508" w14:paraId="399AC930" w14:textId="77777777" w:rsidTr="006A770D">
        <w:trPr>
          <w:cantSplit/>
          <w:trHeight w:val="235"/>
        </w:trPr>
        <w:tc>
          <w:tcPr>
            <w:tcW w:w="3150" w:type="dxa"/>
          </w:tcPr>
          <w:p w14:paraId="36E7C7AC" w14:textId="1C2B99EF"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2020 and</w:t>
            </w:r>
          </w:p>
        </w:tc>
        <w:tc>
          <w:tcPr>
            <w:tcW w:w="1440" w:type="dxa"/>
            <w:tcBorders>
              <w:top w:val="single" w:sz="4" w:space="0" w:color="auto"/>
            </w:tcBorders>
            <w:shd w:val="clear" w:color="auto" w:fill="auto"/>
            <w:vAlign w:val="bottom"/>
          </w:tcPr>
          <w:p w14:paraId="74E3E9F9" w14:textId="34E7BA60"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693E326"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527E2602" w14:textId="4E65DD4D" w:rsidR="00D16F73" w:rsidRPr="006E3508" w:rsidRDefault="00D16F73" w:rsidP="00E810C3">
            <w:pPr>
              <w:pStyle w:val="acctfourfigures"/>
              <w:tabs>
                <w:tab w:val="clear" w:pos="765"/>
                <w:tab w:val="decimal" w:pos="1080"/>
              </w:tabs>
              <w:spacing w:line="240" w:lineRule="atLeast"/>
              <w:ind w:right="-80"/>
              <w:rPr>
                <w:rFonts w:cs="Times New Roman"/>
                <w:b/>
                <w:bCs/>
                <w:sz w:val="20"/>
              </w:rPr>
            </w:pPr>
          </w:p>
        </w:tc>
        <w:tc>
          <w:tcPr>
            <w:tcW w:w="180" w:type="dxa"/>
          </w:tcPr>
          <w:p w14:paraId="4C850892"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26A6ADD2" w14:textId="1E661CA6"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63671087"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03F1F093" w14:textId="5B8F2AB4"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3A6EF99"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6642A343" w14:textId="07D6EEAD" w:rsidR="00D16F73" w:rsidRPr="006E3508" w:rsidRDefault="00D16F73" w:rsidP="00320D82">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257E23B9"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732D36A3" w14:textId="7EAE82A5" w:rsidR="00D16F73" w:rsidRPr="006E3508" w:rsidRDefault="00D16F73" w:rsidP="00185FD1">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28960187"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1DC56AB1" w14:textId="554622B6" w:rsidR="00D16F73" w:rsidRPr="006E3508" w:rsidRDefault="00D16F73" w:rsidP="00D16F73">
            <w:pPr>
              <w:pStyle w:val="acctfourfigures"/>
              <w:tabs>
                <w:tab w:val="clear" w:pos="765"/>
                <w:tab w:val="decimal" w:pos="1059"/>
              </w:tabs>
              <w:spacing w:line="240" w:lineRule="atLeast"/>
              <w:ind w:right="-175"/>
              <w:rPr>
                <w:rFonts w:cs="Times New Roman"/>
                <w:b/>
                <w:bCs/>
                <w:sz w:val="20"/>
              </w:rPr>
            </w:pPr>
          </w:p>
        </w:tc>
      </w:tr>
      <w:tr w:rsidR="00D16F73" w:rsidRPr="006E3508" w14:paraId="5C616E78" w14:textId="77777777" w:rsidTr="006A770D">
        <w:trPr>
          <w:cantSplit/>
          <w:trHeight w:val="247"/>
        </w:trPr>
        <w:tc>
          <w:tcPr>
            <w:tcW w:w="3150" w:type="dxa"/>
          </w:tcPr>
          <w:p w14:paraId="02251BD2" w14:textId="26075F0F"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1 January 2021</w:t>
            </w:r>
          </w:p>
        </w:tc>
        <w:tc>
          <w:tcPr>
            <w:tcW w:w="1440" w:type="dxa"/>
            <w:shd w:val="clear" w:color="auto" w:fill="auto"/>
            <w:vAlign w:val="bottom"/>
          </w:tcPr>
          <w:p w14:paraId="64A8F18C" w14:textId="706CFFA1" w:rsidR="00D16F73" w:rsidRPr="006E3508" w:rsidRDefault="00D16F73" w:rsidP="00D16F73">
            <w:pPr>
              <w:pStyle w:val="acctfourfigures"/>
              <w:tabs>
                <w:tab w:val="clear" w:pos="765"/>
                <w:tab w:val="decimal" w:pos="1164"/>
              </w:tabs>
              <w:spacing w:line="240" w:lineRule="atLeast"/>
              <w:ind w:right="-175"/>
              <w:rPr>
                <w:rFonts w:cs="Times New Roman"/>
                <w:b/>
                <w:bCs/>
                <w:sz w:val="20"/>
              </w:rPr>
            </w:pPr>
            <w:r w:rsidRPr="006E3508">
              <w:rPr>
                <w:rFonts w:cs="Times New Roman"/>
                <w:b/>
                <w:bCs/>
                <w:sz w:val="20"/>
                <w:lang w:val="en-US" w:bidi="th-TH"/>
              </w:rPr>
              <w:t>11,325</w:t>
            </w:r>
          </w:p>
        </w:tc>
        <w:tc>
          <w:tcPr>
            <w:tcW w:w="180" w:type="dxa"/>
            <w:shd w:val="clear" w:color="auto" w:fill="auto"/>
            <w:vAlign w:val="bottom"/>
          </w:tcPr>
          <w:p w14:paraId="404772C9"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100B5B38" w14:textId="2097C484" w:rsidR="00D16F73" w:rsidRPr="006E3508" w:rsidRDefault="00D16F73" w:rsidP="00E810C3">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141,552</w:t>
            </w:r>
          </w:p>
        </w:tc>
        <w:tc>
          <w:tcPr>
            <w:tcW w:w="180" w:type="dxa"/>
          </w:tcPr>
          <w:p w14:paraId="1EB730CA"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74D766C2" w14:textId="795ACDB2" w:rsidR="00D16F73" w:rsidRPr="006E3508" w:rsidRDefault="00D16F73" w:rsidP="00D16F73">
            <w:pPr>
              <w:pStyle w:val="acctfourfigures"/>
              <w:tabs>
                <w:tab w:val="clear" w:pos="765"/>
                <w:tab w:val="decimal" w:pos="1007"/>
              </w:tabs>
              <w:spacing w:line="240" w:lineRule="atLeast"/>
              <w:ind w:right="-175"/>
              <w:rPr>
                <w:rFonts w:cs="Times New Roman"/>
                <w:b/>
                <w:bCs/>
                <w:sz w:val="20"/>
                <w:lang w:val="en-US"/>
              </w:rPr>
            </w:pPr>
            <w:r w:rsidRPr="006E3508">
              <w:rPr>
                <w:rFonts w:cs="Times New Roman"/>
                <w:b/>
                <w:bCs/>
                <w:sz w:val="20"/>
              </w:rPr>
              <w:t>126,026</w:t>
            </w:r>
          </w:p>
        </w:tc>
        <w:tc>
          <w:tcPr>
            <w:tcW w:w="184" w:type="dxa"/>
            <w:shd w:val="clear" w:color="auto" w:fill="auto"/>
            <w:vAlign w:val="bottom"/>
          </w:tcPr>
          <w:p w14:paraId="068E1538"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13D0B8D3" w14:textId="2B922C63"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26,234</w:t>
            </w:r>
          </w:p>
        </w:tc>
        <w:tc>
          <w:tcPr>
            <w:tcW w:w="181" w:type="dxa"/>
            <w:shd w:val="clear" w:color="auto" w:fill="auto"/>
            <w:vAlign w:val="bottom"/>
          </w:tcPr>
          <w:p w14:paraId="494F21F6"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7BD6B3C1" w14:textId="21BD9C39" w:rsidR="00D16F73" w:rsidRPr="006E3508" w:rsidRDefault="00D16F73"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74,371</w:t>
            </w:r>
          </w:p>
        </w:tc>
        <w:tc>
          <w:tcPr>
            <w:tcW w:w="178" w:type="dxa"/>
            <w:shd w:val="clear" w:color="auto" w:fill="auto"/>
            <w:vAlign w:val="bottom"/>
          </w:tcPr>
          <w:p w14:paraId="76BAE7B3"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7B57B024" w14:textId="021EEA69" w:rsidR="00D16F73" w:rsidRPr="006E3508" w:rsidRDefault="00D16F73" w:rsidP="00185FD1">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w:t>
            </w:r>
          </w:p>
        </w:tc>
        <w:tc>
          <w:tcPr>
            <w:tcW w:w="270" w:type="dxa"/>
            <w:shd w:val="clear" w:color="auto" w:fill="auto"/>
            <w:vAlign w:val="bottom"/>
          </w:tcPr>
          <w:p w14:paraId="6E0D477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0E7C94B4" w14:textId="77137E5B" w:rsidR="00D16F73" w:rsidRPr="006E3508" w:rsidRDefault="00D16F73" w:rsidP="00D16F73">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379,508</w:t>
            </w:r>
          </w:p>
        </w:tc>
      </w:tr>
      <w:tr w:rsidR="00D16F73" w:rsidRPr="006E3508" w14:paraId="56999E53" w14:textId="77777777" w:rsidTr="006A770D">
        <w:trPr>
          <w:cantSplit/>
          <w:trHeight w:val="247"/>
        </w:trPr>
        <w:tc>
          <w:tcPr>
            <w:tcW w:w="3150" w:type="dxa"/>
          </w:tcPr>
          <w:p w14:paraId="20376CE7" w14:textId="77777777" w:rsidR="00D16F73" w:rsidRPr="006E3508" w:rsidRDefault="00D16F73" w:rsidP="00D16F73">
            <w:pPr>
              <w:spacing w:line="240" w:lineRule="auto"/>
              <w:ind w:left="104" w:hanging="104"/>
              <w:rPr>
                <w:rFonts w:ascii="Times New Roman" w:hAnsi="Times New Roman" w:cs="Times New Roman"/>
                <w:b/>
                <w:bCs/>
                <w:sz w:val="20"/>
                <w:szCs w:val="20"/>
              </w:rPr>
            </w:pPr>
            <w:r w:rsidRPr="006E3508">
              <w:rPr>
                <w:rFonts w:ascii="Times New Roman" w:hAnsi="Times New Roman" w:cs="Times New Roman"/>
                <w:sz w:val="20"/>
                <w:szCs w:val="20"/>
              </w:rPr>
              <w:t>Depreciation charge for the year</w:t>
            </w:r>
          </w:p>
        </w:tc>
        <w:tc>
          <w:tcPr>
            <w:tcW w:w="1440" w:type="dxa"/>
            <w:shd w:val="clear" w:color="auto" w:fill="auto"/>
          </w:tcPr>
          <w:p w14:paraId="095994E4" w14:textId="12D34893" w:rsidR="00D16F73" w:rsidRPr="006E3508" w:rsidRDefault="00185FD1" w:rsidP="00D16F73">
            <w:pPr>
              <w:pStyle w:val="acctfourfigures"/>
              <w:tabs>
                <w:tab w:val="clear" w:pos="765"/>
                <w:tab w:val="decimal" w:pos="1164"/>
              </w:tabs>
              <w:spacing w:line="240" w:lineRule="atLeast"/>
              <w:ind w:right="-175"/>
              <w:rPr>
                <w:sz w:val="20"/>
                <w:lang w:val="en-US" w:bidi="th-TH"/>
              </w:rPr>
            </w:pPr>
            <w:r w:rsidRPr="006E3508">
              <w:rPr>
                <w:rFonts w:cs="Times New Roman"/>
                <w:sz w:val="20"/>
              </w:rPr>
              <w:t>4,186</w:t>
            </w:r>
          </w:p>
        </w:tc>
        <w:tc>
          <w:tcPr>
            <w:tcW w:w="180" w:type="dxa"/>
            <w:shd w:val="clear" w:color="auto" w:fill="auto"/>
          </w:tcPr>
          <w:p w14:paraId="4CB1A06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55647F3D" w14:textId="4E93D876" w:rsidR="00D16F73" w:rsidRPr="006E3508" w:rsidRDefault="00185FD1"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15,910</w:t>
            </w:r>
          </w:p>
        </w:tc>
        <w:tc>
          <w:tcPr>
            <w:tcW w:w="180" w:type="dxa"/>
          </w:tcPr>
          <w:p w14:paraId="0B723AD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tcPr>
          <w:p w14:paraId="3848820E" w14:textId="18E41564" w:rsidR="00D16F73" w:rsidRPr="006E3508" w:rsidRDefault="00185FD1"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16,654</w:t>
            </w:r>
          </w:p>
        </w:tc>
        <w:tc>
          <w:tcPr>
            <w:tcW w:w="184" w:type="dxa"/>
            <w:shd w:val="clear" w:color="auto" w:fill="auto"/>
          </w:tcPr>
          <w:p w14:paraId="50B22A27"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5E07F68E" w14:textId="01154DBC" w:rsidR="00D16F73" w:rsidRPr="006E3508" w:rsidRDefault="00185FD1"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5,764</w:t>
            </w:r>
          </w:p>
        </w:tc>
        <w:tc>
          <w:tcPr>
            <w:tcW w:w="181" w:type="dxa"/>
            <w:shd w:val="clear" w:color="auto" w:fill="auto"/>
          </w:tcPr>
          <w:p w14:paraId="728A7E00"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610ACBA" w14:textId="2953E5D0" w:rsidR="00D16F73" w:rsidRPr="006E3508" w:rsidRDefault="00185FD1"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16,350</w:t>
            </w:r>
          </w:p>
        </w:tc>
        <w:tc>
          <w:tcPr>
            <w:tcW w:w="178" w:type="dxa"/>
            <w:shd w:val="clear" w:color="auto" w:fill="auto"/>
          </w:tcPr>
          <w:p w14:paraId="08BF369D"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2A9ECCC0" w14:textId="12A41F1A" w:rsidR="00D16F73" w:rsidRPr="006E3508" w:rsidRDefault="00185FD1" w:rsidP="00185FD1">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tcPr>
          <w:p w14:paraId="29219F91"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9F351E6" w14:textId="3D49F2D0" w:rsidR="00D16F73" w:rsidRPr="006E3508" w:rsidRDefault="00185FD1" w:rsidP="00D16F73">
            <w:pPr>
              <w:pStyle w:val="acctfourfigures"/>
              <w:tabs>
                <w:tab w:val="clear" w:pos="765"/>
                <w:tab w:val="decimal" w:pos="1059"/>
              </w:tabs>
              <w:spacing w:line="240" w:lineRule="atLeast"/>
              <w:ind w:right="-175"/>
              <w:rPr>
                <w:rFonts w:cs="Times New Roman"/>
                <w:sz w:val="20"/>
              </w:rPr>
            </w:pPr>
            <w:r w:rsidRPr="006E3508">
              <w:rPr>
                <w:rFonts w:cs="Times New Roman"/>
                <w:sz w:val="20"/>
              </w:rPr>
              <w:t>58,864</w:t>
            </w:r>
          </w:p>
        </w:tc>
      </w:tr>
      <w:tr w:rsidR="00185FD1" w:rsidRPr="006E3508" w14:paraId="78C6DA04" w14:textId="77777777" w:rsidTr="006A770D">
        <w:trPr>
          <w:cantSplit/>
          <w:trHeight w:val="247"/>
        </w:trPr>
        <w:tc>
          <w:tcPr>
            <w:tcW w:w="3150" w:type="dxa"/>
          </w:tcPr>
          <w:p w14:paraId="2FC575B4" w14:textId="4CA1D6D6" w:rsidR="00185FD1" w:rsidRPr="006E3508" w:rsidRDefault="00185FD1" w:rsidP="00185FD1">
            <w:pPr>
              <w:spacing w:line="240" w:lineRule="auto"/>
              <w:ind w:left="104" w:hanging="104"/>
              <w:rPr>
                <w:rFonts w:ascii="Times New Roman" w:hAnsi="Times New Roman" w:cs="Times New Roman"/>
                <w:sz w:val="20"/>
                <w:szCs w:val="20"/>
              </w:rPr>
            </w:pPr>
            <w:r w:rsidRPr="006E3508">
              <w:rPr>
                <w:rFonts w:ascii="Times New Roman" w:hAnsi="Times New Roman" w:cs="Times New Roman"/>
                <w:sz w:val="20"/>
                <w:szCs w:val="20"/>
              </w:rPr>
              <w:t>Impairment losses</w:t>
            </w:r>
          </w:p>
        </w:tc>
        <w:tc>
          <w:tcPr>
            <w:tcW w:w="1440" w:type="dxa"/>
            <w:shd w:val="clear" w:color="auto" w:fill="auto"/>
          </w:tcPr>
          <w:p w14:paraId="45415774" w14:textId="58F4E6E5" w:rsidR="00185FD1" w:rsidRPr="006E3508" w:rsidRDefault="00185FD1" w:rsidP="00185FD1">
            <w:pPr>
              <w:pStyle w:val="acctfourfigures"/>
              <w:tabs>
                <w:tab w:val="clear" w:pos="765"/>
                <w:tab w:val="decimal" w:pos="1164"/>
              </w:tabs>
              <w:spacing w:line="240" w:lineRule="atLeast"/>
              <w:ind w:right="-175"/>
              <w:rPr>
                <w:rFonts w:cs="Times New Roman"/>
                <w:sz w:val="20"/>
                <w:lang w:val="en-US" w:bidi="th-TH"/>
              </w:rPr>
            </w:pPr>
            <w:r w:rsidRPr="006E3508">
              <w:rPr>
                <w:rFonts w:cs="Times New Roman"/>
                <w:sz w:val="20"/>
              </w:rPr>
              <w:t>-</w:t>
            </w:r>
          </w:p>
        </w:tc>
        <w:tc>
          <w:tcPr>
            <w:tcW w:w="180" w:type="dxa"/>
            <w:shd w:val="clear" w:color="auto" w:fill="auto"/>
          </w:tcPr>
          <w:p w14:paraId="76C4C78B" w14:textId="77777777" w:rsidR="00185FD1" w:rsidRPr="006E3508" w:rsidRDefault="00185FD1" w:rsidP="00185FD1">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7628077E" w14:textId="464AD2BB" w:rsidR="00185FD1" w:rsidRPr="006E3508" w:rsidRDefault="00185FD1" w:rsidP="00E810C3">
            <w:pPr>
              <w:pStyle w:val="acctfourfigures"/>
              <w:tabs>
                <w:tab w:val="clear" w:pos="765"/>
                <w:tab w:val="decimal" w:pos="1080"/>
              </w:tabs>
              <w:spacing w:line="240" w:lineRule="atLeast"/>
              <w:ind w:right="-80"/>
              <w:rPr>
                <w:rFonts w:cs="Times New Roman"/>
                <w:sz w:val="20"/>
              </w:rPr>
            </w:pPr>
            <w:r w:rsidRPr="006E3508">
              <w:rPr>
                <w:rFonts w:cs="Times New Roman"/>
                <w:sz w:val="20"/>
              </w:rPr>
              <w:t>-</w:t>
            </w:r>
          </w:p>
        </w:tc>
        <w:tc>
          <w:tcPr>
            <w:tcW w:w="180" w:type="dxa"/>
          </w:tcPr>
          <w:p w14:paraId="78B47178" w14:textId="77777777" w:rsidR="00185FD1" w:rsidRPr="006E3508" w:rsidRDefault="00185FD1" w:rsidP="00185FD1">
            <w:pPr>
              <w:pStyle w:val="acctfourfigures"/>
              <w:tabs>
                <w:tab w:val="clear" w:pos="765"/>
                <w:tab w:val="decimal" w:pos="1164"/>
              </w:tabs>
              <w:spacing w:line="240" w:lineRule="atLeast"/>
              <w:ind w:right="-175"/>
              <w:rPr>
                <w:rFonts w:cs="Times New Roman"/>
                <w:sz w:val="20"/>
              </w:rPr>
            </w:pPr>
          </w:p>
        </w:tc>
        <w:tc>
          <w:tcPr>
            <w:tcW w:w="1440" w:type="dxa"/>
          </w:tcPr>
          <w:p w14:paraId="3D71FCCF" w14:textId="3F832D38" w:rsidR="00185FD1" w:rsidRPr="006E3508" w:rsidRDefault="00185FD1" w:rsidP="00185FD1">
            <w:pPr>
              <w:pStyle w:val="acctfourfigures"/>
              <w:tabs>
                <w:tab w:val="clear" w:pos="765"/>
                <w:tab w:val="decimal" w:pos="1007"/>
              </w:tabs>
              <w:spacing w:line="240" w:lineRule="atLeast"/>
              <w:ind w:right="-175"/>
              <w:rPr>
                <w:rFonts w:cs="Times New Roman"/>
                <w:sz w:val="20"/>
              </w:rPr>
            </w:pPr>
            <w:r w:rsidRPr="006E3508">
              <w:rPr>
                <w:rFonts w:cs="Times New Roman"/>
                <w:sz w:val="20"/>
              </w:rPr>
              <w:t>3,253</w:t>
            </w:r>
          </w:p>
        </w:tc>
        <w:tc>
          <w:tcPr>
            <w:tcW w:w="184" w:type="dxa"/>
            <w:shd w:val="clear" w:color="auto" w:fill="auto"/>
          </w:tcPr>
          <w:p w14:paraId="58FC608C" w14:textId="77777777" w:rsidR="00185FD1" w:rsidRPr="006E3508" w:rsidRDefault="00185FD1" w:rsidP="00185FD1">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510C269" w14:textId="266A9CA8" w:rsidR="00185FD1" w:rsidRPr="006E3508" w:rsidRDefault="00185FD1" w:rsidP="00185FD1">
            <w:pPr>
              <w:pStyle w:val="acctfourfigures"/>
              <w:tabs>
                <w:tab w:val="clear" w:pos="765"/>
                <w:tab w:val="decimal" w:pos="1007"/>
              </w:tabs>
              <w:spacing w:line="240" w:lineRule="atLeast"/>
              <w:ind w:right="-175"/>
              <w:rPr>
                <w:rFonts w:cs="Times New Roman"/>
                <w:sz w:val="20"/>
              </w:rPr>
            </w:pPr>
            <w:r w:rsidRPr="006E3508">
              <w:rPr>
                <w:rFonts w:cs="Times New Roman"/>
                <w:sz w:val="20"/>
              </w:rPr>
              <w:t>85</w:t>
            </w:r>
          </w:p>
        </w:tc>
        <w:tc>
          <w:tcPr>
            <w:tcW w:w="181" w:type="dxa"/>
            <w:shd w:val="clear" w:color="auto" w:fill="auto"/>
          </w:tcPr>
          <w:p w14:paraId="4EFF1108" w14:textId="77777777" w:rsidR="00185FD1" w:rsidRPr="006E3508" w:rsidRDefault="00185FD1" w:rsidP="00185FD1">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A3D4669" w14:textId="63088E4E" w:rsidR="00185FD1" w:rsidRPr="006E3508" w:rsidRDefault="00185FD1"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w:t>
            </w:r>
          </w:p>
        </w:tc>
        <w:tc>
          <w:tcPr>
            <w:tcW w:w="178" w:type="dxa"/>
            <w:shd w:val="clear" w:color="auto" w:fill="auto"/>
          </w:tcPr>
          <w:p w14:paraId="0BC2F035" w14:textId="77777777" w:rsidR="00185FD1" w:rsidRPr="006E3508" w:rsidRDefault="00185FD1" w:rsidP="00185FD1">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5085CE5C" w14:textId="5A4825CB" w:rsidR="00185FD1" w:rsidRPr="006E3508" w:rsidRDefault="00185FD1" w:rsidP="00185FD1">
            <w:pPr>
              <w:pStyle w:val="acctfourfigures"/>
              <w:tabs>
                <w:tab w:val="clear" w:pos="765"/>
              </w:tabs>
              <w:spacing w:line="240" w:lineRule="atLeast"/>
              <w:ind w:left="-10" w:right="100"/>
              <w:jc w:val="right"/>
              <w:rPr>
                <w:rFonts w:cs="Times New Roman"/>
                <w:sz w:val="20"/>
              </w:rPr>
            </w:pPr>
            <w:r w:rsidRPr="006E3508">
              <w:rPr>
                <w:rFonts w:cs="Times New Roman"/>
                <w:sz w:val="20"/>
              </w:rPr>
              <w:t>-</w:t>
            </w:r>
          </w:p>
        </w:tc>
        <w:tc>
          <w:tcPr>
            <w:tcW w:w="270" w:type="dxa"/>
            <w:shd w:val="clear" w:color="auto" w:fill="auto"/>
          </w:tcPr>
          <w:p w14:paraId="384A8699" w14:textId="77777777" w:rsidR="00185FD1" w:rsidRPr="006E3508" w:rsidRDefault="00185FD1" w:rsidP="00185FD1">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E1A79FE" w14:textId="1CDEC653" w:rsidR="00185FD1" w:rsidRPr="006E3508" w:rsidRDefault="00185FD1" w:rsidP="00185FD1">
            <w:pPr>
              <w:pStyle w:val="acctfourfigures"/>
              <w:tabs>
                <w:tab w:val="clear" w:pos="765"/>
                <w:tab w:val="decimal" w:pos="1059"/>
              </w:tabs>
              <w:spacing w:line="240" w:lineRule="atLeast"/>
              <w:ind w:right="-175"/>
              <w:rPr>
                <w:rFonts w:cs="Times New Roman"/>
                <w:sz w:val="20"/>
              </w:rPr>
            </w:pPr>
            <w:r w:rsidRPr="006E3508">
              <w:rPr>
                <w:rFonts w:cs="Times New Roman"/>
                <w:sz w:val="20"/>
              </w:rPr>
              <w:t>3,338</w:t>
            </w:r>
          </w:p>
        </w:tc>
      </w:tr>
      <w:tr w:rsidR="00D16F73" w:rsidRPr="006E3508" w14:paraId="3897B6B2" w14:textId="77777777" w:rsidTr="006A770D">
        <w:trPr>
          <w:cantSplit/>
          <w:trHeight w:val="247"/>
        </w:trPr>
        <w:tc>
          <w:tcPr>
            <w:tcW w:w="3150" w:type="dxa"/>
          </w:tcPr>
          <w:p w14:paraId="5E5BB1B7" w14:textId="77777777"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sz w:val="20"/>
                <w:szCs w:val="20"/>
              </w:rPr>
              <w:t>Disposals</w:t>
            </w:r>
          </w:p>
        </w:tc>
        <w:tc>
          <w:tcPr>
            <w:tcW w:w="1440" w:type="dxa"/>
            <w:shd w:val="clear" w:color="auto" w:fill="auto"/>
          </w:tcPr>
          <w:p w14:paraId="7EBD91F8" w14:textId="296B0F02" w:rsidR="00D16F73" w:rsidRPr="006E3508" w:rsidRDefault="00185FD1" w:rsidP="00D16F73">
            <w:pPr>
              <w:pStyle w:val="acctfourfigures"/>
              <w:tabs>
                <w:tab w:val="clear" w:pos="765"/>
                <w:tab w:val="decimal" w:pos="1164"/>
              </w:tabs>
              <w:spacing w:line="240" w:lineRule="atLeast"/>
              <w:ind w:right="-175"/>
              <w:rPr>
                <w:rFonts w:cs="Times New Roman"/>
                <w:sz w:val="20"/>
                <w:cs/>
                <w:lang w:val="en-US" w:bidi="th-TH"/>
              </w:rPr>
            </w:pPr>
            <w:r w:rsidRPr="006E3508">
              <w:rPr>
                <w:rFonts w:cs="Times New Roman"/>
                <w:sz w:val="20"/>
              </w:rPr>
              <w:t>-</w:t>
            </w:r>
          </w:p>
        </w:tc>
        <w:tc>
          <w:tcPr>
            <w:tcW w:w="180" w:type="dxa"/>
            <w:shd w:val="clear" w:color="auto" w:fill="auto"/>
          </w:tcPr>
          <w:p w14:paraId="4995C4CA"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1AB503A" w14:textId="0B2B83B1" w:rsidR="00D16F73" w:rsidRPr="006E3508" w:rsidRDefault="00185FD1" w:rsidP="00E810C3">
            <w:pPr>
              <w:pStyle w:val="acctfourfigures"/>
              <w:tabs>
                <w:tab w:val="clear" w:pos="765"/>
                <w:tab w:val="decimal" w:pos="1080"/>
              </w:tabs>
              <w:spacing w:line="240" w:lineRule="atLeast"/>
              <w:ind w:right="-80"/>
              <w:rPr>
                <w:rFonts w:cs="Times New Roman"/>
                <w:sz w:val="20"/>
                <w:cs/>
                <w:lang w:val="en-US" w:bidi="th-TH"/>
              </w:rPr>
            </w:pPr>
            <w:r w:rsidRPr="006E3508">
              <w:rPr>
                <w:rFonts w:cs="Times New Roman"/>
                <w:sz w:val="20"/>
              </w:rPr>
              <w:t>-</w:t>
            </w:r>
          </w:p>
        </w:tc>
        <w:tc>
          <w:tcPr>
            <w:tcW w:w="180" w:type="dxa"/>
          </w:tcPr>
          <w:p w14:paraId="7431888D"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Pr>
          <w:p w14:paraId="2B506E01" w14:textId="1F67C71D" w:rsidR="00D16F73" w:rsidRPr="006E3508" w:rsidRDefault="00185FD1" w:rsidP="00D16F73">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rPr>
              <w:t>(25)</w:t>
            </w:r>
          </w:p>
        </w:tc>
        <w:tc>
          <w:tcPr>
            <w:tcW w:w="184" w:type="dxa"/>
            <w:shd w:val="clear" w:color="auto" w:fill="auto"/>
          </w:tcPr>
          <w:p w14:paraId="4798DBAD"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4E306858" w14:textId="6B4E64A5" w:rsidR="00D16F73" w:rsidRPr="006E3508" w:rsidRDefault="00185FD1" w:rsidP="00D16F73">
            <w:pPr>
              <w:pStyle w:val="acctfourfigures"/>
              <w:tabs>
                <w:tab w:val="clear" w:pos="765"/>
                <w:tab w:val="decimal" w:pos="1007"/>
              </w:tabs>
              <w:spacing w:line="240" w:lineRule="atLeast"/>
              <w:ind w:right="-175"/>
              <w:rPr>
                <w:rFonts w:cs="Times New Roman"/>
                <w:sz w:val="20"/>
                <w:cs/>
                <w:lang w:val="en-US" w:bidi="th-TH"/>
              </w:rPr>
            </w:pPr>
            <w:r w:rsidRPr="006E3508">
              <w:rPr>
                <w:rFonts w:cs="Times New Roman"/>
                <w:sz w:val="20"/>
              </w:rPr>
              <w:t>(91)</w:t>
            </w:r>
          </w:p>
        </w:tc>
        <w:tc>
          <w:tcPr>
            <w:tcW w:w="181" w:type="dxa"/>
            <w:shd w:val="clear" w:color="auto" w:fill="auto"/>
          </w:tcPr>
          <w:p w14:paraId="321FD269"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09D7C2D7" w14:textId="3978083A" w:rsidR="00D16F73" w:rsidRPr="006E3508" w:rsidRDefault="00185FD1" w:rsidP="00320D82">
            <w:pPr>
              <w:pStyle w:val="acctfourfigures"/>
              <w:tabs>
                <w:tab w:val="clear" w:pos="765"/>
                <w:tab w:val="decimal" w:pos="1164"/>
              </w:tabs>
              <w:spacing w:line="240" w:lineRule="atLeast"/>
              <w:ind w:right="26"/>
              <w:jc w:val="right"/>
              <w:rPr>
                <w:rFonts w:cs="Times New Roman"/>
                <w:sz w:val="20"/>
                <w:cs/>
                <w:lang w:val="en-US" w:bidi="th-TH"/>
              </w:rPr>
            </w:pPr>
            <w:r w:rsidRPr="006E3508">
              <w:rPr>
                <w:rFonts w:cs="Times New Roman"/>
                <w:sz w:val="20"/>
              </w:rPr>
              <w:t>(3,631)</w:t>
            </w:r>
          </w:p>
        </w:tc>
        <w:tc>
          <w:tcPr>
            <w:tcW w:w="178" w:type="dxa"/>
            <w:shd w:val="clear" w:color="auto" w:fill="auto"/>
          </w:tcPr>
          <w:p w14:paraId="355A6A87"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68B58E43" w14:textId="4CE05D54" w:rsidR="00D16F73" w:rsidRPr="006E3508" w:rsidRDefault="00185FD1" w:rsidP="00185FD1">
            <w:pPr>
              <w:pStyle w:val="acctfourfigures"/>
              <w:tabs>
                <w:tab w:val="clear" w:pos="765"/>
              </w:tabs>
              <w:spacing w:line="240" w:lineRule="atLeast"/>
              <w:ind w:left="-10" w:right="100"/>
              <w:jc w:val="right"/>
              <w:rPr>
                <w:rFonts w:cs="Times New Roman"/>
                <w:sz w:val="20"/>
                <w:cs/>
                <w:lang w:val="en-US" w:bidi="th-TH"/>
              </w:rPr>
            </w:pPr>
            <w:r w:rsidRPr="006E3508">
              <w:rPr>
                <w:rFonts w:cs="Times New Roman"/>
                <w:sz w:val="20"/>
              </w:rPr>
              <w:t>-</w:t>
            </w:r>
          </w:p>
        </w:tc>
        <w:tc>
          <w:tcPr>
            <w:tcW w:w="270" w:type="dxa"/>
            <w:shd w:val="clear" w:color="auto" w:fill="auto"/>
          </w:tcPr>
          <w:p w14:paraId="181F9CA6"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FC94CE5" w14:textId="56694B90" w:rsidR="00D16F73" w:rsidRPr="006E3508" w:rsidRDefault="00185FD1" w:rsidP="00D16F73">
            <w:pPr>
              <w:pStyle w:val="acctfourfigures"/>
              <w:tabs>
                <w:tab w:val="clear" w:pos="765"/>
                <w:tab w:val="decimal" w:pos="1059"/>
              </w:tabs>
              <w:spacing w:line="240" w:lineRule="atLeast"/>
              <w:ind w:right="-175"/>
              <w:rPr>
                <w:rFonts w:cs="Times New Roman"/>
                <w:sz w:val="20"/>
                <w:cs/>
                <w:lang w:bidi="th-TH"/>
              </w:rPr>
            </w:pPr>
            <w:r w:rsidRPr="006E3508">
              <w:rPr>
                <w:rFonts w:cs="Times New Roman"/>
                <w:sz w:val="20"/>
              </w:rPr>
              <w:t>(3,747)</w:t>
            </w:r>
          </w:p>
        </w:tc>
      </w:tr>
      <w:tr w:rsidR="00041E05" w:rsidRPr="006E3508" w14:paraId="0DB305AE" w14:textId="77777777" w:rsidTr="006A770D">
        <w:trPr>
          <w:cantSplit/>
          <w:trHeight w:val="247"/>
        </w:trPr>
        <w:tc>
          <w:tcPr>
            <w:tcW w:w="3150" w:type="dxa"/>
          </w:tcPr>
          <w:p w14:paraId="2F48ABC6" w14:textId="57A47DAE"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b/>
                <w:bCs/>
                <w:sz w:val="20"/>
                <w:szCs w:val="20"/>
              </w:rPr>
              <w:t>At 31 December 2021</w:t>
            </w:r>
          </w:p>
        </w:tc>
        <w:tc>
          <w:tcPr>
            <w:tcW w:w="1440" w:type="dxa"/>
            <w:tcBorders>
              <w:top w:val="single" w:sz="4" w:space="0" w:color="auto"/>
              <w:bottom w:val="single" w:sz="4" w:space="0" w:color="auto"/>
            </w:tcBorders>
            <w:shd w:val="clear" w:color="auto" w:fill="auto"/>
          </w:tcPr>
          <w:p w14:paraId="11F28DFE" w14:textId="2084AA4E" w:rsidR="00D16F73" w:rsidRPr="006E3508" w:rsidRDefault="00185FD1" w:rsidP="00D16F73">
            <w:pPr>
              <w:pStyle w:val="acctfourfigures"/>
              <w:tabs>
                <w:tab w:val="clear" w:pos="765"/>
                <w:tab w:val="decimal" w:pos="1164"/>
              </w:tabs>
              <w:spacing w:line="240" w:lineRule="atLeast"/>
              <w:ind w:right="-175"/>
              <w:rPr>
                <w:rFonts w:cs="Times New Roman"/>
                <w:b/>
                <w:bCs/>
                <w:sz w:val="20"/>
                <w:lang w:val="en-US" w:bidi="th-TH"/>
              </w:rPr>
            </w:pPr>
            <w:r w:rsidRPr="006E3508">
              <w:rPr>
                <w:rFonts w:cs="Times New Roman"/>
                <w:b/>
                <w:bCs/>
                <w:sz w:val="20"/>
              </w:rPr>
              <w:t>15,511</w:t>
            </w:r>
          </w:p>
        </w:tc>
        <w:tc>
          <w:tcPr>
            <w:tcW w:w="180" w:type="dxa"/>
            <w:shd w:val="clear" w:color="auto" w:fill="auto"/>
          </w:tcPr>
          <w:p w14:paraId="213E128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655A9DC9" w14:textId="1C8647C2" w:rsidR="00D16F73" w:rsidRPr="006E3508" w:rsidRDefault="00185FD1" w:rsidP="00E810C3">
            <w:pPr>
              <w:pStyle w:val="acctfourfigures"/>
              <w:tabs>
                <w:tab w:val="clear" w:pos="765"/>
                <w:tab w:val="decimal" w:pos="1080"/>
              </w:tabs>
              <w:spacing w:line="240" w:lineRule="atLeast"/>
              <w:ind w:right="-80"/>
              <w:rPr>
                <w:rFonts w:cs="Times New Roman"/>
                <w:b/>
                <w:bCs/>
                <w:sz w:val="20"/>
              </w:rPr>
            </w:pPr>
            <w:r w:rsidRPr="006E3508">
              <w:rPr>
                <w:rFonts w:cs="Times New Roman"/>
                <w:b/>
                <w:bCs/>
                <w:sz w:val="20"/>
              </w:rPr>
              <w:t>157,462</w:t>
            </w:r>
          </w:p>
        </w:tc>
        <w:tc>
          <w:tcPr>
            <w:tcW w:w="180" w:type="dxa"/>
          </w:tcPr>
          <w:p w14:paraId="60641DC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7BD8565A" w14:textId="667B93A6" w:rsidR="00D16F73" w:rsidRPr="006E3508" w:rsidRDefault="00185FD1"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145,908</w:t>
            </w:r>
          </w:p>
        </w:tc>
        <w:tc>
          <w:tcPr>
            <w:tcW w:w="184" w:type="dxa"/>
            <w:shd w:val="clear" w:color="auto" w:fill="auto"/>
          </w:tcPr>
          <w:p w14:paraId="3575B7D4"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001A00AF" w14:textId="2DDC2DA8" w:rsidR="00D16F73" w:rsidRPr="006E3508" w:rsidRDefault="00185FD1"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31,992</w:t>
            </w:r>
          </w:p>
        </w:tc>
        <w:tc>
          <w:tcPr>
            <w:tcW w:w="181" w:type="dxa"/>
            <w:shd w:val="clear" w:color="auto" w:fill="auto"/>
          </w:tcPr>
          <w:p w14:paraId="0098E3B0"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04638D91" w14:textId="72D06483" w:rsidR="00D16F73" w:rsidRPr="006E3508" w:rsidRDefault="00185FD1"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87,090</w:t>
            </w:r>
          </w:p>
        </w:tc>
        <w:tc>
          <w:tcPr>
            <w:tcW w:w="178" w:type="dxa"/>
            <w:shd w:val="clear" w:color="auto" w:fill="auto"/>
          </w:tcPr>
          <w:p w14:paraId="7A3A9F1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35F74433" w14:textId="3FACF7AA" w:rsidR="00D16F73" w:rsidRPr="006E3508" w:rsidRDefault="00185FD1" w:rsidP="00185FD1">
            <w:pPr>
              <w:pStyle w:val="acctfourfigures"/>
              <w:tabs>
                <w:tab w:val="clear" w:pos="765"/>
              </w:tabs>
              <w:spacing w:line="240" w:lineRule="atLeast"/>
              <w:ind w:left="-10" w:right="100"/>
              <w:jc w:val="right"/>
              <w:rPr>
                <w:rFonts w:cs="Times New Roman"/>
                <w:b/>
                <w:bCs/>
                <w:sz w:val="20"/>
              </w:rPr>
            </w:pPr>
            <w:r w:rsidRPr="006E3508">
              <w:rPr>
                <w:rFonts w:cs="Times New Roman"/>
                <w:b/>
                <w:bCs/>
                <w:sz w:val="20"/>
              </w:rPr>
              <w:t>-</w:t>
            </w:r>
          </w:p>
        </w:tc>
        <w:tc>
          <w:tcPr>
            <w:tcW w:w="270" w:type="dxa"/>
            <w:shd w:val="clear" w:color="auto" w:fill="auto"/>
          </w:tcPr>
          <w:p w14:paraId="6A002D92"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23E11A19" w14:textId="69A61B2F" w:rsidR="00D16F73" w:rsidRPr="006E3508" w:rsidRDefault="00185FD1" w:rsidP="00D16F73">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437,963</w:t>
            </w:r>
          </w:p>
        </w:tc>
      </w:tr>
      <w:tr w:rsidR="00D16F73" w:rsidRPr="006E3508" w14:paraId="6D541F48" w14:textId="77777777" w:rsidTr="006A770D">
        <w:trPr>
          <w:cantSplit/>
          <w:trHeight w:val="223"/>
        </w:trPr>
        <w:tc>
          <w:tcPr>
            <w:tcW w:w="3150" w:type="dxa"/>
          </w:tcPr>
          <w:p w14:paraId="5E0CB153" w14:textId="77777777" w:rsidR="00D16F73" w:rsidRPr="006E3508" w:rsidRDefault="00D16F73" w:rsidP="00D16F73">
            <w:pPr>
              <w:spacing w:line="240" w:lineRule="auto"/>
              <w:rPr>
                <w:rFonts w:ascii="Times New Roman" w:hAnsi="Times New Roman" w:cs="Times New Roman"/>
                <w:b/>
                <w:bCs/>
                <w:sz w:val="20"/>
                <w:szCs w:val="20"/>
              </w:rPr>
            </w:pPr>
          </w:p>
        </w:tc>
        <w:tc>
          <w:tcPr>
            <w:tcW w:w="1440" w:type="dxa"/>
            <w:vAlign w:val="bottom"/>
          </w:tcPr>
          <w:p w14:paraId="27FB974B" w14:textId="77777777" w:rsidR="00D16F73" w:rsidRPr="006E3508" w:rsidRDefault="00D16F73"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9E7DF6D"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440" w:type="dxa"/>
            <w:vAlign w:val="bottom"/>
          </w:tcPr>
          <w:p w14:paraId="4F7347DE" w14:textId="77777777" w:rsidR="00D16F73" w:rsidRPr="006E3508" w:rsidRDefault="00D16F73"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498DF73"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440" w:type="dxa"/>
          </w:tcPr>
          <w:p w14:paraId="47C10369" w14:textId="77777777" w:rsidR="00D16F73" w:rsidRPr="006E3508" w:rsidRDefault="00D16F73" w:rsidP="00D16F73">
            <w:pPr>
              <w:pStyle w:val="acctfourfigures"/>
              <w:tabs>
                <w:tab w:val="clear" w:pos="765"/>
                <w:tab w:val="decimal" w:pos="1007"/>
              </w:tabs>
              <w:spacing w:line="240" w:lineRule="auto"/>
              <w:ind w:right="-175"/>
              <w:rPr>
                <w:rFonts w:cs="Times New Roman"/>
                <w:b/>
                <w:bCs/>
                <w:sz w:val="20"/>
              </w:rPr>
            </w:pPr>
          </w:p>
        </w:tc>
        <w:tc>
          <w:tcPr>
            <w:tcW w:w="184" w:type="dxa"/>
            <w:vAlign w:val="bottom"/>
          </w:tcPr>
          <w:p w14:paraId="52ACBBAB" w14:textId="77777777" w:rsidR="00D16F73" w:rsidRPr="006E3508" w:rsidRDefault="00D16F73" w:rsidP="00D16F73">
            <w:pPr>
              <w:pStyle w:val="acctfourfigures"/>
              <w:tabs>
                <w:tab w:val="clear" w:pos="765"/>
                <w:tab w:val="decimal" w:pos="1007"/>
              </w:tabs>
              <w:spacing w:line="240" w:lineRule="auto"/>
              <w:ind w:right="-175"/>
              <w:rPr>
                <w:rFonts w:cs="Times New Roman"/>
                <w:sz w:val="20"/>
              </w:rPr>
            </w:pPr>
          </w:p>
        </w:tc>
        <w:tc>
          <w:tcPr>
            <w:tcW w:w="1436" w:type="dxa"/>
            <w:vAlign w:val="bottom"/>
          </w:tcPr>
          <w:p w14:paraId="47A877DF" w14:textId="77777777" w:rsidR="00D16F73" w:rsidRPr="006E3508" w:rsidRDefault="00D16F73" w:rsidP="00D16F73">
            <w:pPr>
              <w:pStyle w:val="acctfourfigures"/>
              <w:tabs>
                <w:tab w:val="clear" w:pos="765"/>
                <w:tab w:val="decimal" w:pos="1007"/>
              </w:tabs>
              <w:spacing w:line="240" w:lineRule="auto"/>
              <w:ind w:right="-175"/>
              <w:rPr>
                <w:rFonts w:cs="Times New Roman"/>
                <w:b/>
                <w:bCs/>
                <w:sz w:val="20"/>
              </w:rPr>
            </w:pPr>
          </w:p>
        </w:tc>
        <w:tc>
          <w:tcPr>
            <w:tcW w:w="181" w:type="dxa"/>
            <w:vAlign w:val="bottom"/>
          </w:tcPr>
          <w:p w14:paraId="250B7D4E"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273" w:type="dxa"/>
            <w:vAlign w:val="bottom"/>
          </w:tcPr>
          <w:p w14:paraId="44D2E444" w14:textId="77777777" w:rsidR="00D16F73" w:rsidRPr="006E3508" w:rsidRDefault="00D16F73"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698BD0C1"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338" w:type="dxa"/>
            <w:vAlign w:val="bottom"/>
          </w:tcPr>
          <w:p w14:paraId="33D463F7" w14:textId="77777777" w:rsidR="00D16F73" w:rsidRPr="006E3508" w:rsidRDefault="00D16F73" w:rsidP="00185FD1">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60BCB20"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286" w:type="dxa"/>
            <w:vAlign w:val="bottom"/>
          </w:tcPr>
          <w:p w14:paraId="3D7C8702" w14:textId="77777777" w:rsidR="00D16F73" w:rsidRPr="006E3508" w:rsidRDefault="00D16F73" w:rsidP="00D16F73">
            <w:pPr>
              <w:pStyle w:val="acctfourfigures"/>
              <w:tabs>
                <w:tab w:val="clear" w:pos="765"/>
                <w:tab w:val="decimal" w:pos="1059"/>
              </w:tabs>
              <w:spacing w:line="240" w:lineRule="auto"/>
              <w:ind w:right="-175"/>
              <w:rPr>
                <w:rFonts w:cs="Times New Roman"/>
                <w:b/>
                <w:bCs/>
                <w:sz w:val="20"/>
              </w:rPr>
            </w:pPr>
          </w:p>
        </w:tc>
      </w:tr>
      <w:tr w:rsidR="006E3508" w:rsidRPr="006E3508" w14:paraId="64366673" w14:textId="77777777" w:rsidTr="006A770D">
        <w:trPr>
          <w:cantSplit/>
          <w:trHeight w:val="223"/>
        </w:trPr>
        <w:tc>
          <w:tcPr>
            <w:tcW w:w="3150" w:type="dxa"/>
          </w:tcPr>
          <w:p w14:paraId="004B5A53" w14:textId="77777777" w:rsidR="006E3508" w:rsidRPr="006E3508" w:rsidRDefault="006E3508" w:rsidP="00D16F73">
            <w:pPr>
              <w:spacing w:line="240" w:lineRule="auto"/>
              <w:rPr>
                <w:rFonts w:ascii="Times New Roman" w:hAnsi="Times New Roman" w:cs="Times New Roman"/>
                <w:b/>
                <w:bCs/>
                <w:sz w:val="20"/>
                <w:szCs w:val="20"/>
              </w:rPr>
            </w:pPr>
          </w:p>
        </w:tc>
        <w:tc>
          <w:tcPr>
            <w:tcW w:w="1440" w:type="dxa"/>
            <w:vAlign w:val="bottom"/>
          </w:tcPr>
          <w:p w14:paraId="65D4DC25"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320E67E9"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vAlign w:val="bottom"/>
          </w:tcPr>
          <w:p w14:paraId="6DB53028"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5B05588E"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tcPr>
          <w:p w14:paraId="77231A52"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4" w:type="dxa"/>
            <w:vAlign w:val="bottom"/>
          </w:tcPr>
          <w:p w14:paraId="18B5BAB8" w14:textId="77777777" w:rsidR="006E3508" w:rsidRPr="006E3508" w:rsidRDefault="006E3508" w:rsidP="00D16F73">
            <w:pPr>
              <w:pStyle w:val="acctfourfigures"/>
              <w:tabs>
                <w:tab w:val="clear" w:pos="765"/>
                <w:tab w:val="decimal" w:pos="1007"/>
              </w:tabs>
              <w:spacing w:line="240" w:lineRule="auto"/>
              <w:ind w:right="-175"/>
              <w:rPr>
                <w:rFonts w:cs="Times New Roman"/>
                <w:sz w:val="20"/>
              </w:rPr>
            </w:pPr>
          </w:p>
        </w:tc>
        <w:tc>
          <w:tcPr>
            <w:tcW w:w="1436" w:type="dxa"/>
            <w:vAlign w:val="bottom"/>
          </w:tcPr>
          <w:p w14:paraId="0EC8F34C"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1" w:type="dxa"/>
            <w:vAlign w:val="bottom"/>
          </w:tcPr>
          <w:p w14:paraId="4E2A64E7"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73" w:type="dxa"/>
            <w:vAlign w:val="bottom"/>
          </w:tcPr>
          <w:p w14:paraId="4B6DD7E5" w14:textId="77777777" w:rsidR="006E3508" w:rsidRPr="006E3508" w:rsidRDefault="006E3508"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50004E32"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338" w:type="dxa"/>
            <w:vAlign w:val="bottom"/>
          </w:tcPr>
          <w:p w14:paraId="36C4C47C" w14:textId="77777777" w:rsidR="006E3508" w:rsidRPr="006E3508" w:rsidRDefault="006E3508" w:rsidP="00185FD1">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5B2873D"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86" w:type="dxa"/>
            <w:vAlign w:val="bottom"/>
          </w:tcPr>
          <w:p w14:paraId="1CFAFFDC" w14:textId="77777777" w:rsidR="006E3508" w:rsidRPr="006E3508" w:rsidRDefault="006E3508" w:rsidP="00D16F73">
            <w:pPr>
              <w:pStyle w:val="acctfourfigures"/>
              <w:tabs>
                <w:tab w:val="clear" w:pos="765"/>
                <w:tab w:val="decimal" w:pos="1059"/>
              </w:tabs>
              <w:spacing w:line="240" w:lineRule="auto"/>
              <w:ind w:right="-175"/>
              <w:rPr>
                <w:rFonts w:cs="Times New Roman"/>
                <w:b/>
                <w:bCs/>
                <w:sz w:val="20"/>
              </w:rPr>
            </w:pPr>
          </w:p>
        </w:tc>
      </w:tr>
      <w:tr w:rsidR="006E3508" w:rsidRPr="006E3508" w14:paraId="76B2158E" w14:textId="77777777" w:rsidTr="006A770D">
        <w:trPr>
          <w:cantSplit/>
          <w:trHeight w:val="223"/>
        </w:trPr>
        <w:tc>
          <w:tcPr>
            <w:tcW w:w="3150" w:type="dxa"/>
          </w:tcPr>
          <w:p w14:paraId="29326312" w14:textId="77777777" w:rsidR="006E3508" w:rsidRPr="006E3508" w:rsidRDefault="006E3508" w:rsidP="00D16F73">
            <w:pPr>
              <w:spacing w:line="240" w:lineRule="auto"/>
              <w:rPr>
                <w:rFonts w:ascii="Times New Roman" w:hAnsi="Times New Roman" w:cs="Times New Roman"/>
                <w:b/>
                <w:bCs/>
                <w:sz w:val="20"/>
                <w:szCs w:val="20"/>
              </w:rPr>
            </w:pPr>
          </w:p>
        </w:tc>
        <w:tc>
          <w:tcPr>
            <w:tcW w:w="1440" w:type="dxa"/>
            <w:vAlign w:val="bottom"/>
          </w:tcPr>
          <w:p w14:paraId="0D0F74D9"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25026201"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vAlign w:val="bottom"/>
          </w:tcPr>
          <w:p w14:paraId="67768A8A"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9ADC997"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tcPr>
          <w:p w14:paraId="2B1B908E"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4" w:type="dxa"/>
            <w:vAlign w:val="bottom"/>
          </w:tcPr>
          <w:p w14:paraId="5B85643C" w14:textId="77777777" w:rsidR="006E3508" w:rsidRPr="006E3508" w:rsidRDefault="006E3508" w:rsidP="00D16F73">
            <w:pPr>
              <w:pStyle w:val="acctfourfigures"/>
              <w:tabs>
                <w:tab w:val="clear" w:pos="765"/>
                <w:tab w:val="decimal" w:pos="1007"/>
              </w:tabs>
              <w:spacing w:line="240" w:lineRule="auto"/>
              <w:ind w:right="-175"/>
              <w:rPr>
                <w:rFonts w:cs="Times New Roman"/>
                <w:sz w:val="20"/>
              </w:rPr>
            </w:pPr>
          </w:p>
        </w:tc>
        <w:tc>
          <w:tcPr>
            <w:tcW w:w="1436" w:type="dxa"/>
            <w:vAlign w:val="bottom"/>
          </w:tcPr>
          <w:p w14:paraId="27634B08"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1" w:type="dxa"/>
            <w:vAlign w:val="bottom"/>
          </w:tcPr>
          <w:p w14:paraId="274247B3"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73" w:type="dxa"/>
            <w:vAlign w:val="bottom"/>
          </w:tcPr>
          <w:p w14:paraId="34C5770B" w14:textId="77777777" w:rsidR="006E3508" w:rsidRPr="006E3508" w:rsidRDefault="006E3508"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1674B2BF"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338" w:type="dxa"/>
            <w:vAlign w:val="bottom"/>
          </w:tcPr>
          <w:p w14:paraId="15FA0362" w14:textId="77777777" w:rsidR="006E3508" w:rsidRPr="006E3508" w:rsidRDefault="006E3508" w:rsidP="00185FD1">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36090B5"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86" w:type="dxa"/>
            <w:vAlign w:val="bottom"/>
          </w:tcPr>
          <w:p w14:paraId="1A9C3BE2" w14:textId="77777777" w:rsidR="006E3508" w:rsidRPr="006E3508" w:rsidRDefault="006E3508" w:rsidP="00D16F73">
            <w:pPr>
              <w:pStyle w:val="acctfourfigures"/>
              <w:tabs>
                <w:tab w:val="clear" w:pos="765"/>
                <w:tab w:val="decimal" w:pos="1059"/>
              </w:tabs>
              <w:spacing w:line="240" w:lineRule="auto"/>
              <w:ind w:right="-175"/>
              <w:rPr>
                <w:rFonts w:cs="Times New Roman"/>
                <w:b/>
                <w:bCs/>
                <w:sz w:val="20"/>
              </w:rPr>
            </w:pPr>
          </w:p>
        </w:tc>
      </w:tr>
      <w:tr w:rsidR="006E3508" w:rsidRPr="006E3508" w14:paraId="6CA04021" w14:textId="77777777" w:rsidTr="006A770D">
        <w:trPr>
          <w:cantSplit/>
          <w:trHeight w:val="223"/>
        </w:trPr>
        <w:tc>
          <w:tcPr>
            <w:tcW w:w="3150" w:type="dxa"/>
          </w:tcPr>
          <w:p w14:paraId="6EDFC9F2" w14:textId="77777777" w:rsidR="006E3508" w:rsidRPr="006E3508" w:rsidRDefault="006E3508" w:rsidP="00D16F73">
            <w:pPr>
              <w:spacing w:line="240" w:lineRule="auto"/>
              <w:rPr>
                <w:rFonts w:ascii="Times New Roman" w:hAnsi="Times New Roman" w:cs="Times New Roman"/>
                <w:b/>
                <w:bCs/>
                <w:sz w:val="20"/>
                <w:szCs w:val="20"/>
              </w:rPr>
            </w:pPr>
          </w:p>
        </w:tc>
        <w:tc>
          <w:tcPr>
            <w:tcW w:w="1440" w:type="dxa"/>
            <w:vAlign w:val="bottom"/>
          </w:tcPr>
          <w:p w14:paraId="1A532C1F"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3D067A0"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vAlign w:val="bottom"/>
          </w:tcPr>
          <w:p w14:paraId="6D2407BD" w14:textId="77777777" w:rsidR="006E3508" w:rsidRPr="006E3508" w:rsidRDefault="006E3508"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A49DAB8"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440" w:type="dxa"/>
          </w:tcPr>
          <w:p w14:paraId="1E587E77"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4" w:type="dxa"/>
            <w:vAlign w:val="bottom"/>
          </w:tcPr>
          <w:p w14:paraId="43F868DB" w14:textId="77777777" w:rsidR="006E3508" w:rsidRPr="006E3508" w:rsidRDefault="006E3508" w:rsidP="00D16F73">
            <w:pPr>
              <w:pStyle w:val="acctfourfigures"/>
              <w:tabs>
                <w:tab w:val="clear" w:pos="765"/>
                <w:tab w:val="decimal" w:pos="1007"/>
              </w:tabs>
              <w:spacing w:line="240" w:lineRule="auto"/>
              <w:ind w:right="-175"/>
              <w:rPr>
                <w:rFonts w:cs="Times New Roman"/>
                <w:sz w:val="20"/>
              </w:rPr>
            </w:pPr>
          </w:p>
        </w:tc>
        <w:tc>
          <w:tcPr>
            <w:tcW w:w="1436" w:type="dxa"/>
            <w:vAlign w:val="bottom"/>
          </w:tcPr>
          <w:p w14:paraId="2BDB7A4B" w14:textId="77777777" w:rsidR="006E3508" w:rsidRPr="006E3508" w:rsidRDefault="006E3508" w:rsidP="00D16F73">
            <w:pPr>
              <w:pStyle w:val="acctfourfigures"/>
              <w:tabs>
                <w:tab w:val="clear" w:pos="765"/>
                <w:tab w:val="decimal" w:pos="1007"/>
              </w:tabs>
              <w:spacing w:line="240" w:lineRule="auto"/>
              <w:ind w:right="-175"/>
              <w:rPr>
                <w:rFonts w:cs="Times New Roman"/>
                <w:b/>
                <w:bCs/>
                <w:sz w:val="20"/>
              </w:rPr>
            </w:pPr>
          </w:p>
        </w:tc>
        <w:tc>
          <w:tcPr>
            <w:tcW w:w="181" w:type="dxa"/>
            <w:vAlign w:val="bottom"/>
          </w:tcPr>
          <w:p w14:paraId="1DEF55D5"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73" w:type="dxa"/>
            <w:vAlign w:val="bottom"/>
          </w:tcPr>
          <w:p w14:paraId="01BC83E8" w14:textId="77777777" w:rsidR="006E3508" w:rsidRPr="006E3508" w:rsidRDefault="006E3508"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381CFF3F"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338" w:type="dxa"/>
            <w:vAlign w:val="bottom"/>
          </w:tcPr>
          <w:p w14:paraId="4B78F4EC" w14:textId="77777777" w:rsidR="006E3508" w:rsidRPr="006E3508" w:rsidRDefault="006E3508" w:rsidP="00185FD1">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A58D4D4" w14:textId="77777777" w:rsidR="006E3508" w:rsidRPr="006E3508" w:rsidRDefault="006E3508" w:rsidP="00D16F73">
            <w:pPr>
              <w:pStyle w:val="acctfourfigures"/>
              <w:tabs>
                <w:tab w:val="decimal" w:pos="1164"/>
              </w:tabs>
              <w:spacing w:line="240" w:lineRule="auto"/>
              <w:ind w:right="-175"/>
              <w:rPr>
                <w:rFonts w:cs="Times New Roman"/>
                <w:sz w:val="20"/>
              </w:rPr>
            </w:pPr>
          </w:p>
        </w:tc>
        <w:tc>
          <w:tcPr>
            <w:tcW w:w="1286" w:type="dxa"/>
            <w:vAlign w:val="bottom"/>
          </w:tcPr>
          <w:p w14:paraId="3CE9B3B7" w14:textId="77777777" w:rsidR="006E3508" w:rsidRPr="006E3508" w:rsidRDefault="006E3508" w:rsidP="00D16F73">
            <w:pPr>
              <w:pStyle w:val="acctfourfigures"/>
              <w:tabs>
                <w:tab w:val="clear" w:pos="765"/>
                <w:tab w:val="decimal" w:pos="1059"/>
              </w:tabs>
              <w:spacing w:line="240" w:lineRule="auto"/>
              <w:ind w:right="-175"/>
              <w:rPr>
                <w:rFonts w:cs="Times New Roman"/>
                <w:b/>
                <w:bCs/>
                <w:sz w:val="20"/>
              </w:rPr>
            </w:pPr>
          </w:p>
        </w:tc>
      </w:tr>
      <w:tr w:rsidR="00D16F73" w:rsidRPr="006E3508" w14:paraId="6FC08071" w14:textId="77777777" w:rsidTr="006A770D">
        <w:trPr>
          <w:cantSplit/>
          <w:trHeight w:val="223"/>
        </w:trPr>
        <w:tc>
          <w:tcPr>
            <w:tcW w:w="3150" w:type="dxa"/>
          </w:tcPr>
          <w:p w14:paraId="25BC0BAE" w14:textId="672AD9CA" w:rsidR="00D16F73" w:rsidRPr="006E3508" w:rsidRDefault="00D16F73" w:rsidP="00D16F73">
            <w:pPr>
              <w:spacing w:line="240" w:lineRule="auto"/>
              <w:rPr>
                <w:rFonts w:ascii="Times New Roman" w:hAnsi="Times New Roman" w:cs="Times New Roman"/>
                <w:b/>
                <w:bCs/>
                <w:i/>
                <w:iCs/>
                <w:sz w:val="20"/>
                <w:szCs w:val="20"/>
              </w:rPr>
            </w:pPr>
            <w:r w:rsidRPr="006E3508">
              <w:rPr>
                <w:rFonts w:ascii="Times New Roman" w:hAnsi="Times New Roman" w:cs="Times New Roman"/>
                <w:b/>
                <w:bCs/>
                <w:i/>
                <w:iCs/>
                <w:sz w:val="20"/>
                <w:szCs w:val="20"/>
              </w:rPr>
              <w:t>Net book value</w:t>
            </w:r>
          </w:p>
        </w:tc>
        <w:tc>
          <w:tcPr>
            <w:tcW w:w="1440" w:type="dxa"/>
            <w:vAlign w:val="bottom"/>
          </w:tcPr>
          <w:p w14:paraId="3A18CA09" w14:textId="77777777" w:rsidR="00D16F73" w:rsidRPr="006E3508" w:rsidRDefault="00D16F73"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640B7B1B"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440" w:type="dxa"/>
            <w:vAlign w:val="bottom"/>
          </w:tcPr>
          <w:p w14:paraId="277EB1B9" w14:textId="77777777" w:rsidR="00D16F73" w:rsidRPr="006E3508" w:rsidRDefault="00D16F73" w:rsidP="00D16F7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274C3CC"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440" w:type="dxa"/>
          </w:tcPr>
          <w:p w14:paraId="14884ECA" w14:textId="77777777" w:rsidR="00D16F73" w:rsidRPr="006E3508" w:rsidRDefault="00D16F73" w:rsidP="00D16F73">
            <w:pPr>
              <w:pStyle w:val="acctfourfigures"/>
              <w:tabs>
                <w:tab w:val="clear" w:pos="765"/>
                <w:tab w:val="decimal" w:pos="1007"/>
              </w:tabs>
              <w:spacing w:line="240" w:lineRule="auto"/>
              <w:ind w:right="-175"/>
              <w:rPr>
                <w:rFonts w:cs="Times New Roman"/>
                <w:b/>
                <w:bCs/>
                <w:sz w:val="20"/>
              </w:rPr>
            </w:pPr>
          </w:p>
        </w:tc>
        <w:tc>
          <w:tcPr>
            <w:tcW w:w="184" w:type="dxa"/>
            <w:vAlign w:val="bottom"/>
          </w:tcPr>
          <w:p w14:paraId="4C436184" w14:textId="77777777" w:rsidR="00D16F73" w:rsidRPr="006E3508" w:rsidRDefault="00D16F73" w:rsidP="00D16F73">
            <w:pPr>
              <w:pStyle w:val="acctfourfigures"/>
              <w:tabs>
                <w:tab w:val="clear" w:pos="765"/>
                <w:tab w:val="decimal" w:pos="1007"/>
              </w:tabs>
              <w:spacing w:line="240" w:lineRule="auto"/>
              <w:ind w:right="-175"/>
              <w:rPr>
                <w:rFonts w:cs="Times New Roman"/>
                <w:sz w:val="20"/>
              </w:rPr>
            </w:pPr>
          </w:p>
        </w:tc>
        <w:tc>
          <w:tcPr>
            <w:tcW w:w="1436" w:type="dxa"/>
            <w:vAlign w:val="bottom"/>
          </w:tcPr>
          <w:p w14:paraId="5000DF64" w14:textId="77777777" w:rsidR="00D16F73" w:rsidRPr="006E3508" w:rsidRDefault="00D16F73" w:rsidP="00D16F73">
            <w:pPr>
              <w:pStyle w:val="acctfourfigures"/>
              <w:tabs>
                <w:tab w:val="clear" w:pos="765"/>
                <w:tab w:val="decimal" w:pos="1007"/>
              </w:tabs>
              <w:spacing w:line="240" w:lineRule="auto"/>
              <w:ind w:right="-175"/>
              <w:rPr>
                <w:rFonts w:cs="Times New Roman"/>
                <w:b/>
                <w:bCs/>
                <w:sz w:val="20"/>
              </w:rPr>
            </w:pPr>
          </w:p>
        </w:tc>
        <w:tc>
          <w:tcPr>
            <w:tcW w:w="181" w:type="dxa"/>
            <w:vAlign w:val="bottom"/>
          </w:tcPr>
          <w:p w14:paraId="4C86E262"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273" w:type="dxa"/>
            <w:vAlign w:val="bottom"/>
          </w:tcPr>
          <w:p w14:paraId="6DA7A862" w14:textId="77777777" w:rsidR="00D16F73" w:rsidRPr="006E3508" w:rsidRDefault="00D16F73" w:rsidP="00320D82">
            <w:pPr>
              <w:pStyle w:val="acctfourfigures"/>
              <w:tabs>
                <w:tab w:val="clear" w:pos="765"/>
                <w:tab w:val="decimal" w:pos="731"/>
                <w:tab w:val="decimal" w:pos="1164"/>
              </w:tabs>
              <w:spacing w:line="240" w:lineRule="auto"/>
              <w:ind w:right="116"/>
              <w:rPr>
                <w:rFonts w:cs="Times New Roman"/>
                <w:b/>
                <w:bCs/>
                <w:sz w:val="20"/>
              </w:rPr>
            </w:pPr>
          </w:p>
        </w:tc>
        <w:tc>
          <w:tcPr>
            <w:tcW w:w="178" w:type="dxa"/>
            <w:vAlign w:val="bottom"/>
          </w:tcPr>
          <w:p w14:paraId="53F3AF30"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338" w:type="dxa"/>
            <w:vAlign w:val="bottom"/>
          </w:tcPr>
          <w:p w14:paraId="46949A61" w14:textId="77777777" w:rsidR="00D16F73" w:rsidRPr="006E3508" w:rsidRDefault="00D16F73" w:rsidP="00E810C3">
            <w:pPr>
              <w:pStyle w:val="acctfourfigures"/>
              <w:tabs>
                <w:tab w:val="clear" w:pos="765"/>
                <w:tab w:val="decimal" w:pos="731"/>
                <w:tab w:val="decimal" w:pos="889"/>
              </w:tabs>
              <w:spacing w:line="240" w:lineRule="auto"/>
              <w:ind w:right="-175"/>
              <w:rPr>
                <w:rFonts w:cs="Times New Roman"/>
                <w:b/>
                <w:bCs/>
                <w:sz w:val="20"/>
              </w:rPr>
            </w:pPr>
          </w:p>
        </w:tc>
        <w:tc>
          <w:tcPr>
            <w:tcW w:w="270" w:type="dxa"/>
            <w:vAlign w:val="bottom"/>
          </w:tcPr>
          <w:p w14:paraId="4DF36230" w14:textId="77777777" w:rsidR="00D16F73" w:rsidRPr="006E3508" w:rsidRDefault="00D16F73" w:rsidP="00D16F73">
            <w:pPr>
              <w:pStyle w:val="acctfourfigures"/>
              <w:tabs>
                <w:tab w:val="decimal" w:pos="1164"/>
              </w:tabs>
              <w:spacing w:line="240" w:lineRule="auto"/>
              <w:ind w:right="-175"/>
              <w:rPr>
                <w:rFonts w:cs="Times New Roman"/>
                <w:sz w:val="20"/>
              </w:rPr>
            </w:pPr>
          </w:p>
        </w:tc>
        <w:tc>
          <w:tcPr>
            <w:tcW w:w="1286" w:type="dxa"/>
            <w:vAlign w:val="bottom"/>
          </w:tcPr>
          <w:p w14:paraId="0D0ABB4F" w14:textId="77777777" w:rsidR="00D16F73" w:rsidRPr="006E3508" w:rsidRDefault="00D16F73" w:rsidP="00D16F73">
            <w:pPr>
              <w:pStyle w:val="acctfourfigures"/>
              <w:tabs>
                <w:tab w:val="clear" w:pos="765"/>
                <w:tab w:val="decimal" w:pos="1059"/>
              </w:tabs>
              <w:spacing w:line="240" w:lineRule="auto"/>
              <w:ind w:right="-175"/>
              <w:rPr>
                <w:rFonts w:cs="Times New Roman"/>
                <w:b/>
                <w:bCs/>
                <w:sz w:val="20"/>
              </w:rPr>
            </w:pPr>
          </w:p>
        </w:tc>
      </w:tr>
      <w:tr w:rsidR="00D16F73" w:rsidRPr="006E3508" w14:paraId="2F2B3B26" w14:textId="77777777" w:rsidTr="006A770D">
        <w:trPr>
          <w:cantSplit/>
          <w:trHeight w:val="247"/>
        </w:trPr>
        <w:tc>
          <w:tcPr>
            <w:tcW w:w="3150" w:type="dxa"/>
            <w:vAlign w:val="bottom"/>
          </w:tcPr>
          <w:p w14:paraId="111DBF35" w14:textId="1B77A9B5"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At </w:t>
            </w:r>
            <w:r w:rsidR="0034208C" w:rsidRPr="006E3508">
              <w:rPr>
                <w:rFonts w:ascii="Times New Roman" w:hAnsi="Times New Roman" w:cs="Times New Roman"/>
                <w:b/>
                <w:bCs/>
                <w:sz w:val="20"/>
                <w:szCs w:val="20"/>
              </w:rPr>
              <w:t>31 December 2020</w:t>
            </w:r>
          </w:p>
        </w:tc>
        <w:tc>
          <w:tcPr>
            <w:tcW w:w="1440" w:type="dxa"/>
            <w:shd w:val="clear" w:color="auto" w:fill="auto"/>
            <w:vAlign w:val="bottom"/>
          </w:tcPr>
          <w:p w14:paraId="3D3D0AE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9D71D2C"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C870D1A"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40EA2C4"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0873104"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7D702AEF"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32C13C6"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5CFF83FF"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177AB26" w14:textId="77777777" w:rsidR="00D16F73" w:rsidRPr="006E3508" w:rsidRDefault="00D16F73" w:rsidP="00320D82">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76ED9EA7"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14EC624F" w14:textId="77777777" w:rsidR="00D16F73" w:rsidRPr="006E3508" w:rsidRDefault="00D16F73" w:rsidP="00E810C3">
            <w:pPr>
              <w:pStyle w:val="acctfourfigures"/>
              <w:tabs>
                <w:tab w:val="clear" w:pos="765"/>
                <w:tab w:val="decimal" w:pos="889"/>
              </w:tabs>
              <w:spacing w:line="240" w:lineRule="atLeast"/>
              <w:ind w:right="-175"/>
              <w:rPr>
                <w:rFonts w:cs="Times New Roman"/>
                <w:b/>
                <w:bCs/>
                <w:sz w:val="20"/>
              </w:rPr>
            </w:pPr>
          </w:p>
        </w:tc>
        <w:tc>
          <w:tcPr>
            <w:tcW w:w="270" w:type="dxa"/>
            <w:shd w:val="clear" w:color="auto" w:fill="auto"/>
            <w:vAlign w:val="bottom"/>
          </w:tcPr>
          <w:p w14:paraId="4B842B1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28751820" w14:textId="77777777" w:rsidR="00D16F73" w:rsidRPr="006E3508" w:rsidRDefault="00D16F73" w:rsidP="00D16F73">
            <w:pPr>
              <w:pStyle w:val="acctfourfigures"/>
              <w:tabs>
                <w:tab w:val="clear" w:pos="765"/>
                <w:tab w:val="decimal" w:pos="1059"/>
              </w:tabs>
              <w:spacing w:line="240" w:lineRule="atLeast"/>
              <w:ind w:right="-175"/>
              <w:rPr>
                <w:rFonts w:cs="Times New Roman"/>
                <w:b/>
                <w:bCs/>
                <w:sz w:val="20"/>
              </w:rPr>
            </w:pPr>
          </w:p>
        </w:tc>
      </w:tr>
      <w:tr w:rsidR="00D16F73" w:rsidRPr="006E3508" w14:paraId="6FBFEAAA" w14:textId="77777777" w:rsidTr="006A770D">
        <w:trPr>
          <w:cantSplit/>
          <w:trHeight w:val="247"/>
        </w:trPr>
        <w:tc>
          <w:tcPr>
            <w:tcW w:w="3150" w:type="dxa"/>
          </w:tcPr>
          <w:p w14:paraId="55ECED6D" w14:textId="728F23C3"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vAlign w:val="bottom"/>
          </w:tcPr>
          <w:p w14:paraId="7D5D4B0E" w14:textId="03DC61F9" w:rsidR="00D16F73" w:rsidRPr="006E3508" w:rsidRDefault="00D16F73" w:rsidP="00D16F73">
            <w:pPr>
              <w:pStyle w:val="acctfourfigures"/>
              <w:tabs>
                <w:tab w:val="clear" w:pos="765"/>
                <w:tab w:val="decimal" w:pos="1164"/>
              </w:tabs>
              <w:spacing w:line="240" w:lineRule="atLeast"/>
              <w:ind w:right="-175"/>
              <w:rPr>
                <w:rFonts w:cs="Times New Roman"/>
                <w:b/>
                <w:bCs/>
                <w:sz w:val="20"/>
              </w:rPr>
            </w:pPr>
            <w:r w:rsidRPr="006E3508">
              <w:rPr>
                <w:rFonts w:cs="Times New Roman"/>
                <w:sz w:val="20"/>
              </w:rPr>
              <w:t>260,880</w:t>
            </w:r>
          </w:p>
        </w:tc>
        <w:tc>
          <w:tcPr>
            <w:tcW w:w="180" w:type="dxa"/>
            <w:shd w:val="clear" w:color="auto" w:fill="auto"/>
            <w:vAlign w:val="bottom"/>
          </w:tcPr>
          <w:p w14:paraId="7F155DD4"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1BD970F" w14:textId="38A72D87" w:rsidR="00D16F73" w:rsidRPr="006E3508" w:rsidRDefault="00D16F73" w:rsidP="00E810C3">
            <w:pPr>
              <w:pStyle w:val="acctfourfigures"/>
              <w:tabs>
                <w:tab w:val="clear" w:pos="765"/>
                <w:tab w:val="decimal" w:pos="1089"/>
              </w:tabs>
              <w:spacing w:line="240" w:lineRule="atLeast"/>
              <w:ind w:right="-175"/>
              <w:rPr>
                <w:rFonts w:cs="Times New Roman"/>
                <w:b/>
                <w:bCs/>
                <w:sz w:val="20"/>
              </w:rPr>
            </w:pPr>
            <w:r w:rsidRPr="006E3508">
              <w:rPr>
                <w:rFonts w:cs="Times New Roman"/>
                <w:sz w:val="20"/>
              </w:rPr>
              <w:t>189,992</w:t>
            </w:r>
          </w:p>
        </w:tc>
        <w:tc>
          <w:tcPr>
            <w:tcW w:w="180" w:type="dxa"/>
            <w:shd w:val="clear" w:color="auto" w:fill="auto"/>
          </w:tcPr>
          <w:p w14:paraId="1158FCD5"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1DE83DE4" w14:textId="008A63FF"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sz w:val="20"/>
              </w:rPr>
              <w:t>36,671</w:t>
            </w:r>
          </w:p>
        </w:tc>
        <w:tc>
          <w:tcPr>
            <w:tcW w:w="184" w:type="dxa"/>
            <w:shd w:val="clear" w:color="auto" w:fill="auto"/>
            <w:vAlign w:val="bottom"/>
          </w:tcPr>
          <w:p w14:paraId="719B0461"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6303F20D" w14:textId="582AD9D8"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sz w:val="20"/>
              </w:rPr>
              <w:t>18,206</w:t>
            </w:r>
          </w:p>
        </w:tc>
        <w:tc>
          <w:tcPr>
            <w:tcW w:w="181" w:type="dxa"/>
            <w:shd w:val="clear" w:color="auto" w:fill="auto"/>
            <w:vAlign w:val="bottom"/>
          </w:tcPr>
          <w:p w14:paraId="2969BD75"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895F816" w14:textId="7EF413C0" w:rsidR="00D16F73" w:rsidRPr="006E3508" w:rsidRDefault="00D16F73" w:rsidP="00320D82">
            <w:pPr>
              <w:pStyle w:val="acctfourfigures"/>
              <w:tabs>
                <w:tab w:val="clear" w:pos="765"/>
                <w:tab w:val="decimal" w:pos="1164"/>
              </w:tabs>
              <w:spacing w:line="240" w:lineRule="atLeast"/>
              <w:ind w:right="116"/>
              <w:rPr>
                <w:rFonts w:cs="Times New Roman"/>
                <w:b/>
                <w:bCs/>
                <w:sz w:val="20"/>
              </w:rPr>
            </w:pPr>
            <w:r w:rsidRPr="006E3508">
              <w:rPr>
                <w:rFonts w:cs="Times New Roman"/>
                <w:sz w:val="20"/>
              </w:rPr>
              <w:t>28,929</w:t>
            </w:r>
          </w:p>
        </w:tc>
        <w:tc>
          <w:tcPr>
            <w:tcW w:w="178" w:type="dxa"/>
            <w:shd w:val="clear" w:color="auto" w:fill="auto"/>
            <w:vAlign w:val="bottom"/>
          </w:tcPr>
          <w:p w14:paraId="0C5B41E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shd w:val="clear" w:color="auto" w:fill="auto"/>
            <w:vAlign w:val="bottom"/>
          </w:tcPr>
          <w:p w14:paraId="23FB1F12" w14:textId="4496AD24" w:rsidR="00D16F73" w:rsidRPr="006E3508" w:rsidRDefault="00DF50FF" w:rsidP="00E810C3">
            <w:pPr>
              <w:pStyle w:val="acctfourfigures"/>
              <w:tabs>
                <w:tab w:val="clear" w:pos="765"/>
                <w:tab w:val="decimal" w:pos="889"/>
              </w:tabs>
              <w:spacing w:line="240" w:lineRule="atLeast"/>
              <w:ind w:right="-175"/>
              <w:rPr>
                <w:rFonts w:cs="Times New Roman"/>
                <w:b/>
                <w:bCs/>
                <w:sz w:val="20"/>
              </w:rPr>
            </w:pPr>
            <w:r w:rsidRPr="006E3508">
              <w:rPr>
                <w:rFonts w:cs="Times New Roman"/>
                <w:sz w:val="20"/>
              </w:rPr>
              <w:t>38,421</w:t>
            </w:r>
          </w:p>
        </w:tc>
        <w:tc>
          <w:tcPr>
            <w:tcW w:w="270" w:type="dxa"/>
            <w:shd w:val="clear" w:color="auto" w:fill="auto"/>
            <w:vAlign w:val="bottom"/>
          </w:tcPr>
          <w:p w14:paraId="73E3B034"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00EBC3B7" w14:textId="738A2C9D" w:rsidR="00D16F73" w:rsidRPr="006E3508" w:rsidRDefault="00E46611" w:rsidP="00D16F73">
            <w:pPr>
              <w:pStyle w:val="acctfourfigures"/>
              <w:tabs>
                <w:tab w:val="clear" w:pos="765"/>
                <w:tab w:val="decimal" w:pos="1059"/>
              </w:tabs>
              <w:spacing w:line="240" w:lineRule="atLeast"/>
              <w:ind w:right="-175"/>
              <w:rPr>
                <w:rFonts w:cs="Times New Roman"/>
                <w:b/>
                <w:bCs/>
                <w:sz w:val="20"/>
              </w:rPr>
            </w:pPr>
            <w:r w:rsidRPr="006E3508">
              <w:rPr>
                <w:rFonts w:cs="Times New Roman"/>
                <w:sz w:val="20"/>
              </w:rPr>
              <w:t>573,099</w:t>
            </w:r>
          </w:p>
        </w:tc>
      </w:tr>
      <w:tr w:rsidR="004B2945" w:rsidRPr="006E3508" w14:paraId="1068E443" w14:textId="77777777" w:rsidTr="006A770D">
        <w:trPr>
          <w:cantSplit/>
          <w:trHeight w:val="247"/>
        </w:trPr>
        <w:tc>
          <w:tcPr>
            <w:tcW w:w="3150" w:type="dxa"/>
          </w:tcPr>
          <w:p w14:paraId="56A86698" w14:textId="5B5B35C1"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 xml:space="preserve">Assets under finance leases </w:t>
            </w:r>
          </w:p>
        </w:tc>
        <w:tc>
          <w:tcPr>
            <w:tcW w:w="1440" w:type="dxa"/>
            <w:tcBorders>
              <w:bottom w:val="single" w:sz="4" w:space="0" w:color="auto"/>
            </w:tcBorders>
            <w:shd w:val="clear" w:color="auto" w:fill="auto"/>
            <w:vAlign w:val="bottom"/>
          </w:tcPr>
          <w:p w14:paraId="1574C158" w14:textId="2B2F50CD" w:rsidR="00D16F73" w:rsidRPr="006E3508" w:rsidRDefault="00D16F73" w:rsidP="00D16F73">
            <w:pPr>
              <w:pStyle w:val="acctfourfigures"/>
              <w:tabs>
                <w:tab w:val="clear" w:pos="765"/>
                <w:tab w:val="decimal" w:pos="1164"/>
              </w:tabs>
              <w:spacing w:line="240" w:lineRule="atLeast"/>
              <w:ind w:right="-175"/>
              <w:rPr>
                <w:rFonts w:cs="Times New Roman"/>
                <w:b/>
                <w:bCs/>
                <w:sz w:val="20"/>
              </w:rPr>
            </w:pPr>
            <w:r w:rsidRPr="006E3508">
              <w:rPr>
                <w:rFonts w:cs="Times New Roman"/>
                <w:sz w:val="20"/>
              </w:rPr>
              <w:t>43,018</w:t>
            </w:r>
          </w:p>
        </w:tc>
        <w:tc>
          <w:tcPr>
            <w:tcW w:w="180" w:type="dxa"/>
            <w:shd w:val="clear" w:color="auto" w:fill="auto"/>
            <w:vAlign w:val="bottom"/>
          </w:tcPr>
          <w:p w14:paraId="3B2A049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55FDFFF9" w14:textId="513B87B6" w:rsidR="00D16F73" w:rsidRPr="006E3508" w:rsidRDefault="00D16F73" w:rsidP="00E810C3">
            <w:pPr>
              <w:pStyle w:val="acctfourfigures"/>
              <w:tabs>
                <w:tab w:val="clear" w:pos="765"/>
                <w:tab w:val="decimal" w:pos="1089"/>
              </w:tabs>
              <w:spacing w:line="240" w:lineRule="atLeast"/>
              <w:ind w:right="-175"/>
              <w:rPr>
                <w:rFonts w:cs="Times New Roman"/>
                <w:b/>
                <w:bCs/>
                <w:sz w:val="20"/>
              </w:rPr>
            </w:pPr>
            <w:r w:rsidRPr="006E3508">
              <w:rPr>
                <w:rFonts w:cs="Times New Roman"/>
                <w:sz w:val="20"/>
              </w:rPr>
              <w:t>-</w:t>
            </w:r>
          </w:p>
        </w:tc>
        <w:tc>
          <w:tcPr>
            <w:tcW w:w="180" w:type="dxa"/>
            <w:shd w:val="clear" w:color="auto" w:fill="auto"/>
          </w:tcPr>
          <w:p w14:paraId="0C51D05F"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39B388FB" w14:textId="73D236A4"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sz w:val="20"/>
              </w:rPr>
              <w:t>-</w:t>
            </w:r>
          </w:p>
        </w:tc>
        <w:tc>
          <w:tcPr>
            <w:tcW w:w="184" w:type="dxa"/>
            <w:shd w:val="clear" w:color="auto" w:fill="auto"/>
            <w:vAlign w:val="bottom"/>
          </w:tcPr>
          <w:p w14:paraId="379ACF10"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bottom w:val="single" w:sz="4" w:space="0" w:color="auto"/>
            </w:tcBorders>
            <w:shd w:val="clear" w:color="auto" w:fill="auto"/>
            <w:vAlign w:val="bottom"/>
          </w:tcPr>
          <w:p w14:paraId="49067666" w14:textId="62873680"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sz w:val="20"/>
              </w:rPr>
              <w:t>-</w:t>
            </w:r>
          </w:p>
        </w:tc>
        <w:tc>
          <w:tcPr>
            <w:tcW w:w="181" w:type="dxa"/>
            <w:shd w:val="clear" w:color="auto" w:fill="auto"/>
            <w:vAlign w:val="bottom"/>
          </w:tcPr>
          <w:p w14:paraId="17F8FBE0"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bottom w:val="single" w:sz="4" w:space="0" w:color="auto"/>
            </w:tcBorders>
            <w:shd w:val="clear" w:color="auto" w:fill="auto"/>
            <w:vAlign w:val="bottom"/>
          </w:tcPr>
          <w:p w14:paraId="45E38B87" w14:textId="7842AF54" w:rsidR="00D16F73" w:rsidRPr="006E3508" w:rsidRDefault="00D16F73" w:rsidP="00320D82">
            <w:pPr>
              <w:pStyle w:val="acctfourfigures"/>
              <w:tabs>
                <w:tab w:val="clear" w:pos="765"/>
                <w:tab w:val="decimal" w:pos="1164"/>
              </w:tabs>
              <w:spacing w:line="240" w:lineRule="atLeast"/>
              <w:ind w:right="116"/>
              <w:rPr>
                <w:rFonts w:cs="Times New Roman"/>
                <w:b/>
                <w:bCs/>
                <w:sz w:val="20"/>
              </w:rPr>
            </w:pPr>
            <w:r w:rsidRPr="006E3508">
              <w:rPr>
                <w:rFonts w:cs="Times New Roman"/>
                <w:sz w:val="20"/>
              </w:rPr>
              <w:t>29,151</w:t>
            </w:r>
          </w:p>
        </w:tc>
        <w:tc>
          <w:tcPr>
            <w:tcW w:w="178" w:type="dxa"/>
            <w:shd w:val="clear" w:color="auto" w:fill="auto"/>
            <w:vAlign w:val="bottom"/>
          </w:tcPr>
          <w:p w14:paraId="456C9B00"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bottom w:val="single" w:sz="4" w:space="0" w:color="auto"/>
            </w:tcBorders>
            <w:shd w:val="clear" w:color="auto" w:fill="auto"/>
            <w:vAlign w:val="bottom"/>
          </w:tcPr>
          <w:p w14:paraId="72832A7C" w14:textId="314D19C2" w:rsidR="00D16F73" w:rsidRPr="006E3508" w:rsidRDefault="00D16F73" w:rsidP="00DF50FF">
            <w:pPr>
              <w:pStyle w:val="acctfourfigures"/>
              <w:tabs>
                <w:tab w:val="clear" w:pos="765"/>
                <w:tab w:val="decimal" w:pos="889"/>
              </w:tabs>
              <w:spacing w:line="240" w:lineRule="atLeast"/>
              <w:ind w:right="-175"/>
              <w:rPr>
                <w:rFonts w:cs="Times New Roman"/>
                <w:b/>
                <w:bCs/>
                <w:sz w:val="20"/>
              </w:rPr>
            </w:pPr>
            <w:r w:rsidRPr="006E3508">
              <w:rPr>
                <w:rFonts w:cs="Times New Roman"/>
                <w:sz w:val="20"/>
              </w:rPr>
              <w:t>-</w:t>
            </w:r>
          </w:p>
        </w:tc>
        <w:tc>
          <w:tcPr>
            <w:tcW w:w="270" w:type="dxa"/>
            <w:shd w:val="clear" w:color="auto" w:fill="auto"/>
            <w:vAlign w:val="bottom"/>
          </w:tcPr>
          <w:p w14:paraId="2D01CEEF"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bottom w:val="single" w:sz="4" w:space="0" w:color="auto"/>
            </w:tcBorders>
            <w:shd w:val="clear" w:color="auto" w:fill="auto"/>
            <w:vAlign w:val="bottom"/>
          </w:tcPr>
          <w:p w14:paraId="396C7247" w14:textId="75E20535" w:rsidR="00D16F73" w:rsidRPr="006E3508" w:rsidRDefault="00D16F73" w:rsidP="00D16F73">
            <w:pPr>
              <w:pStyle w:val="acctfourfigures"/>
              <w:tabs>
                <w:tab w:val="clear" w:pos="765"/>
                <w:tab w:val="decimal" w:pos="1059"/>
              </w:tabs>
              <w:spacing w:line="240" w:lineRule="atLeast"/>
              <w:ind w:right="-175"/>
              <w:rPr>
                <w:rFonts w:cs="Times New Roman"/>
                <w:b/>
                <w:bCs/>
                <w:sz w:val="20"/>
              </w:rPr>
            </w:pPr>
            <w:r w:rsidRPr="006E3508">
              <w:rPr>
                <w:rFonts w:cs="Times New Roman"/>
                <w:sz w:val="20"/>
              </w:rPr>
              <w:t>72,169</w:t>
            </w:r>
          </w:p>
        </w:tc>
      </w:tr>
      <w:tr w:rsidR="004B2945" w:rsidRPr="006E3508" w14:paraId="6F7B2275" w14:textId="77777777" w:rsidTr="006A770D">
        <w:trPr>
          <w:cantSplit/>
          <w:trHeight w:val="247"/>
        </w:trPr>
        <w:tc>
          <w:tcPr>
            <w:tcW w:w="3150" w:type="dxa"/>
          </w:tcPr>
          <w:p w14:paraId="367D580F" w14:textId="562A3059"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 xml:space="preserve">   </w:t>
            </w:r>
          </w:p>
        </w:tc>
        <w:tc>
          <w:tcPr>
            <w:tcW w:w="1440" w:type="dxa"/>
            <w:tcBorders>
              <w:top w:val="single" w:sz="4" w:space="0" w:color="auto"/>
              <w:bottom w:val="single" w:sz="4" w:space="0" w:color="auto"/>
            </w:tcBorders>
            <w:shd w:val="clear" w:color="auto" w:fill="auto"/>
            <w:vAlign w:val="bottom"/>
          </w:tcPr>
          <w:p w14:paraId="01A80BD3" w14:textId="7AEECB5F" w:rsidR="00D16F73" w:rsidRPr="006E3508" w:rsidRDefault="00D16F73" w:rsidP="00D16F73">
            <w:pPr>
              <w:pStyle w:val="acctfourfigures"/>
              <w:tabs>
                <w:tab w:val="clear" w:pos="765"/>
                <w:tab w:val="decimal" w:pos="1164"/>
              </w:tabs>
              <w:spacing w:line="240" w:lineRule="atLeast"/>
              <w:ind w:right="-175"/>
              <w:rPr>
                <w:rFonts w:cs="Times New Roman"/>
                <w:b/>
                <w:bCs/>
                <w:sz w:val="20"/>
              </w:rPr>
            </w:pPr>
            <w:r w:rsidRPr="006E3508">
              <w:rPr>
                <w:rFonts w:cs="Times New Roman"/>
                <w:b/>
                <w:bCs/>
                <w:sz w:val="20"/>
              </w:rPr>
              <w:t>303,898</w:t>
            </w:r>
          </w:p>
        </w:tc>
        <w:tc>
          <w:tcPr>
            <w:tcW w:w="180" w:type="dxa"/>
            <w:shd w:val="clear" w:color="auto" w:fill="auto"/>
            <w:vAlign w:val="bottom"/>
          </w:tcPr>
          <w:p w14:paraId="26DA3EFF"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DAF8FF6" w14:textId="35FCE4F0" w:rsidR="00D16F73" w:rsidRPr="006E3508" w:rsidRDefault="00D16F73" w:rsidP="00E810C3">
            <w:pPr>
              <w:pStyle w:val="acctfourfigures"/>
              <w:tabs>
                <w:tab w:val="clear" w:pos="765"/>
                <w:tab w:val="decimal" w:pos="1089"/>
              </w:tabs>
              <w:spacing w:line="240" w:lineRule="atLeast"/>
              <w:ind w:right="-175"/>
              <w:rPr>
                <w:rFonts w:cs="Times New Roman"/>
                <w:b/>
                <w:bCs/>
                <w:sz w:val="20"/>
              </w:rPr>
            </w:pPr>
            <w:r w:rsidRPr="006E3508">
              <w:rPr>
                <w:rFonts w:cs="Times New Roman"/>
                <w:b/>
                <w:bCs/>
                <w:sz w:val="20"/>
              </w:rPr>
              <w:t>189,992</w:t>
            </w:r>
          </w:p>
        </w:tc>
        <w:tc>
          <w:tcPr>
            <w:tcW w:w="180" w:type="dxa"/>
            <w:shd w:val="clear" w:color="auto" w:fill="auto"/>
          </w:tcPr>
          <w:p w14:paraId="73328EBE"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759B0452" w14:textId="41E7948B"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36,671</w:t>
            </w:r>
          </w:p>
        </w:tc>
        <w:tc>
          <w:tcPr>
            <w:tcW w:w="184" w:type="dxa"/>
            <w:shd w:val="clear" w:color="auto" w:fill="auto"/>
            <w:vAlign w:val="bottom"/>
          </w:tcPr>
          <w:p w14:paraId="5701B898"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78139454" w14:textId="6C3A6BAA" w:rsidR="00D16F73" w:rsidRPr="006E3508" w:rsidRDefault="00D16F73"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18,206</w:t>
            </w:r>
          </w:p>
        </w:tc>
        <w:tc>
          <w:tcPr>
            <w:tcW w:w="181" w:type="dxa"/>
            <w:shd w:val="clear" w:color="auto" w:fill="auto"/>
            <w:vAlign w:val="bottom"/>
          </w:tcPr>
          <w:p w14:paraId="222E570C"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CE3D00" w14:textId="18414A6D" w:rsidR="00D16F73" w:rsidRPr="006E3508" w:rsidRDefault="00D16F73"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58,080</w:t>
            </w:r>
          </w:p>
        </w:tc>
        <w:tc>
          <w:tcPr>
            <w:tcW w:w="178" w:type="dxa"/>
            <w:shd w:val="clear" w:color="auto" w:fill="auto"/>
            <w:vAlign w:val="bottom"/>
          </w:tcPr>
          <w:p w14:paraId="11071A72"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588E3B0A" w14:textId="726C9FED" w:rsidR="00D16F73" w:rsidRPr="006E3508" w:rsidRDefault="00DF50FF" w:rsidP="00E810C3">
            <w:pPr>
              <w:pStyle w:val="acctfourfigures"/>
              <w:tabs>
                <w:tab w:val="clear" w:pos="765"/>
                <w:tab w:val="decimal" w:pos="889"/>
              </w:tabs>
              <w:spacing w:line="240" w:lineRule="atLeast"/>
              <w:ind w:right="-175"/>
              <w:rPr>
                <w:rFonts w:cs="Times New Roman"/>
                <w:b/>
                <w:bCs/>
                <w:sz w:val="20"/>
              </w:rPr>
            </w:pPr>
            <w:r w:rsidRPr="006E3508">
              <w:rPr>
                <w:rFonts w:cs="Times New Roman"/>
                <w:b/>
                <w:bCs/>
                <w:sz w:val="20"/>
              </w:rPr>
              <w:t>38,421</w:t>
            </w:r>
          </w:p>
        </w:tc>
        <w:tc>
          <w:tcPr>
            <w:tcW w:w="270" w:type="dxa"/>
            <w:shd w:val="clear" w:color="auto" w:fill="auto"/>
            <w:vAlign w:val="bottom"/>
          </w:tcPr>
          <w:p w14:paraId="637BCE3D"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1FA3F1AC" w14:textId="637DC188" w:rsidR="00D16F73" w:rsidRPr="006E3508" w:rsidRDefault="00E46611" w:rsidP="00D16F73">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645,</w:t>
            </w:r>
            <w:r w:rsidR="00A72BAF" w:rsidRPr="006E3508">
              <w:rPr>
                <w:rFonts w:cs="Times New Roman"/>
                <w:b/>
                <w:bCs/>
                <w:sz w:val="20"/>
              </w:rPr>
              <w:t>268</w:t>
            </w:r>
          </w:p>
        </w:tc>
      </w:tr>
      <w:tr w:rsidR="004B2945" w:rsidRPr="006E3508" w14:paraId="1F2976E0" w14:textId="77777777" w:rsidTr="006A770D">
        <w:trPr>
          <w:cantSplit/>
          <w:trHeight w:val="235"/>
        </w:trPr>
        <w:tc>
          <w:tcPr>
            <w:tcW w:w="3150" w:type="dxa"/>
          </w:tcPr>
          <w:p w14:paraId="36B2FCAF" w14:textId="7ABB9C76"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b/>
                <w:bCs/>
                <w:sz w:val="20"/>
                <w:szCs w:val="20"/>
              </w:rPr>
              <w:t>At 31 December 2021</w:t>
            </w:r>
          </w:p>
        </w:tc>
        <w:tc>
          <w:tcPr>
            <w:tcW w:w="1440" w:type="dxa"/>
            <w:tcBorders>
              <w:top w:val="single" w:sz="4" w:space="0" w:color="auto"/>
            </w:tcBorders>
            <w:shd w:val="clear" w:color="auto" w:fill="auto"/>
            <w:vAlign w:val="bottom"/>
          </w:tcPr>
          <w:p w14:paraId="0B94A556"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0978CF6"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107A677" w14:textId="77777777" w:rsidR="00D16F73" w:rsidRPr="006E3508" w:rsidRDefault="00D16F73" w:rsidP="00E810C3">
            <w:pPr>
              <w:pStyle w:val="acctfourfigures"/>
              <w:tabs>
                <w:tab w:val="clear" w:pos="765"/>
                <w:tab w:val="decimal" w:pos="1089"/>
              </w:tabs>
              <w:spacing w:line="240" w:lineRule="atLeast"/>
              <w:ind w:right="-175"/>
              <w:rPr>
                <w:rFonts w:cs="Times New Roman"/>
                <w:b/>
                <w:bCs/>
                <w:sz w:val="20"/>
              </w:rPr>
            </w:pPr>
          </w:p>
        </w:tc>
        <w:tc>
          <w:tcPr>
            <w:tcW w:w="180" w:type="dxa"/>
          </w:tcPr>
          <w:p w14:paraId="0D89E8B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EB09062"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56A007BF"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545605E0"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032C33E7"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51CFCA02" w14:textId="77777777" w:rsidR="00D16F73" w:rsidRPr="006E3508" w:rsidRDefault="00D16F73" w:rsidP="00320D82">
            <w:pPr>
              <w:pStyle w:val="acctfourfigures"/>
              <w:tabs>
                <w:tab w:val="clear" w:pos="765"/>
                <w:tab w:val="decimal" w:pos="1164"/>
              </w:tabs>
              <w:spacing w:line="240" w:lineRule="atLeast"/>
              <w:ind w:right="116"/>
              <w:rPr>
                <w:rFonts w:cs="Times New Roman"/>
                <w:b/>
                <w:bCs/>
                <w:sz w:val="20"/>
              </w:rPr>
            </w:pPr>
          </w:p>
        </w:tc>
        <w:tc>
          <w:tcPr>
            <w:tcW w:w="178" w:type="dxa"/>
            <w:shd w:val="clear" w:color="auto" w:fill="auto"/>
            <w:vAlign w:val="bottom"/>
          </w:tcPr>
          <w:p w14:paraId="2B858533"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tcBorders>
            <w:shd w:val="clear" w:color="auto" w:fill="auto"/>
            <w:vAlign w:val="bottom"/>
          </w:tcPr>
          <w:p w14:paraId="3C53B12C" w14:textId="77777777" w:rsidR="00D16F73" w:rsidRPr="006E3508" w:rsidRDefault="00D16F73" w:rsidP="00E810C3">
            <w:pPr>
              <w:pStyle w:val="acctfourfigures"/>
              <w:tabs>
                <w:tab w:val="clear" w:pos="765"/>
                <w:tab w:val="decimal" w:pos="889"/>
              </w:tabs>
              <w:spacing w:line="240" w:lineRule="atLeast"/>
              <w:ind w:right="-175"/>
              <w:rPr>
                <w:rFonts w:cs="Times New Roman"/>
                <w:b/>
                <w:bCs/>
                <w:sz w:val="20"/>
              </w:rPr>
            </w:pPr>
          </w:p>
        </w:tc>
        <w:tc>
          <w:tcPr>
            <w:tcW w:w="270" w:type="dxa"/>
            <w:shd w:val="clear" w:color="auto" w:fill="auto"/>
            <w:vAlign w:val="bottom"/>
          </w:tcPr>
          <w:p w14:paraId="71C0AEF0"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080411BF" w14:textId="77777777" w:rsidR="00D16F73" w:rsidRPr="006E3508" w:rsidRDefault="00D16F73" w:rsidP="00D16F73">
            <w:pPr>
              <w:pStyle w:val="acctfourfigures"/>
              <w:tabs>
                <w:tab w:val="clear" w:pos="765"/>
                <w:tab w:val="decimal" w:pos="1059"/>
              </w:tabs>
              <w:spacing w:line="240" w:lineRule="atLeast"/>
              <w:ind w:right="-175"/>
              <w:rPr>
                <w:rFonts w:cs="Times New Roman"/>
                <w:b/>
                <w:bCs/>
                <w:sz w:val="20"/>
              </w:rPr>
            </w:pPr>
          </w:p>
        </w:tc>
      </w:tr>
      <w:tr w:rsidR="00D16F73" w:rsidRPr="006E3508" w14:paraId="2F78696B" w14:textId="77777777" w:rsidTr="006A770D">
        <w:trPr>
          <w:cantSplit/>
          <w:trHeight w:val="247"/>
        </w:trPr>
        <w:tc>
          <w:tcPr>
            <w:tcW w:w="3150" w:type="dxa"/>
          </w:tcPr>
          <w:p w14:paraId="14C2227B" w14:textId="77777777" w:rsidR="00D16F73" w:rsidRPr="006E3508" w:rsidRDefault="00D16F73" w:rsidP="00D16F73">
            <w:pPr>
              <w:spacing w:line="240" w:lineRule="auto"/>
              <w:rPr>
                <w:rFonts w:ascii="Times New Roman" w:hAnsi="Times New Roman" w:cs="Times New Roman"/>
                <w:b/>
                <w:bCs/>
                <w:sz w:val="20"/>
                <w:szCs w:val="20"/>
              </w:rPr>
            </w:pPr>
            <w:r w:rsidRPr="006E3508">
              <w:rPr>
                <w:rFonts w:ascii="Times New Roman" w:hAnsi="Times New Roman" w:cs="Times New Roman"/>
                <w:sz w:val="20"/>
                <w:szCs w:val="20"/>
              </w:rPr>
              <w:t>Owned assets</w:t>
            </w:r>
          </w:p>
        </w:tc>
        <w:tc>
          <w:tcPr>
            <w:tcW w:w="1440" w:type="dxa"/>
            <w:shd w:val="clear" w:color="auto" w:fill="auto"/>
            <w:vAlign w:val="bottom"/>
          </w:tcPr>
          <w:p w14:paraId="76B17783" w14:textId="06AA0433" w:rsidR="00D16F73" w:rsidRPr="006E3508" w:rsidRDefault="00E810C3" w:rsidP="00D16F73">
            <w:pPr>
              <w:pStyle w:val="acctfourfigures"/>
              <w:tabs>
                <w:tab w:val="clear" w:pos="765"/>
                <w:tab w:val="decimal" w:pos="1164"/>
              </w:tabs>
              <w:spacing w:line="240" w:lineRule="atLeast"/>
              <w:ind w:right="-175"/>
              <w:rPr>
                <w:rFonts w:cs="Times New Roman"/>
                <w:sz w:val="20"/>
              </w:rPr>
            </w:pPr>
            <w:r w:rsidRPr="006E3508">
              <w:rPr>
                <w:rFonts w:cs="Times New Roman"/>
                <w:sz w:val="20"/>
                <w:lang w:bidi="th-TH"/>
              </w:rPr>
              <w:t>260,880</w:t>
            </w:r>
          </w:p>
        </w:tc>
        <w:tc>
          <w:tcPr>
            <w:tcW w:w="180" w:type="dxa"/>
            <w:shd w:val="clear" w:color="auto" w:fill="auto"/>
            <w:vAlign w:val="bottom"/>
          </w:tcPr>
          <w:p w14:paraId="1142CA96"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A62A8D8" w14:textId="436FD359" w:rsidR="00D16F73" w:rsidRPr="006E3508" w:rsidRDefault="00E810C3" w:rsidP="00E810C3">
            <w:pPr>
              <w:pStyle w:val="acctfourfigures"/>
              <w:tabs>
                <w:tab w:val="clear" w:pos="765"/>
                <w:tab w:val="decimal" w:pos="1089"/>
              </w:tabs>
              <w:spacing w:line="240" w:lineRule="atLeast"/>
              <w:ind w:right="-175"/>
              <w:rPr>
                <w:rFonts w:cs="Times New Roman"/>
                <w:sz w:val="20"/>
              </w:rPr>
            </w:pPr>
            <w:r w:rsidRPr="006E3508">
              <w:rPr>
                <w:rFonts w:cs="Times New Roman"/>
                <w:sz w:val="20"/>
              </w:rPr>
              <w:t>175,011</w:t>
            </w:r>
          </w:p>
        </w:tc>
        <w:tc>
          <w:tcPr>
            <w:tcW w:w="180" w:type="dxa"/>
            <w:shd w:val="clear" w:color="auto" w:fill="auto"/>
          </w:tcPr>
          <w:p w14:paraId="45F443D4"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6DB024B" w14:textId="340BC75D" w:rsidR="00D16F73" w:rsidRPr="006E3508" w:rsidRDefault="00E810C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21,403</w:t>
            </w:r>
          </w:p>
        </w:tc>
        <w:tc>
          <w:tcPr>
            <w:tcW w:w="184" w:type="dxa"/>
            <w:shd w:val="clear" w:color="auto" w:fill="auto"/>
            <w:vAlign w:val="bottom"/>
          </w:tcPr>
          <w:p w14:paraId="5AF3CEC3"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564FEEAC" w14:textId="42EBFFF2" w:rsidR="00D16F73" w:rsidRPr="006E3508" w:rsidRDefault="00E810C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12,630</w:t>
            </w:r>
          </w:p>
        </w:tc>
        <w:tc>
          <w:tcPr>
            <w:tcW w:w="181" w:type="dxa"/>
            <w:shd w:val="clear" w:color="auto" w:fill="auto"/>
            <w:vAlign w:val="bottom"/>
          </w:tcPr>
          <w:p w14:paraId="53842289"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2DCABF" w14:textId="72C6B37D" w:rsidR="00D16F73" w:rsidRPr="006E3508" w:rsidRDefault="00E810C3"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29,766</w:t>
            </w:r>
          </w:p>
        </w:tc>
        <w:tc>
          <w:tcPr>
            <w:tcW w:w="178" w:type="dxa"/>
            <w:shd w:val="clear" w:color="auto" w:fill="auto"/>
            <w:vAlign w:val="bottom"/>
          </w:tcPr>
          <w:p w14:paraId="6AC7C738"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shd w:val="clear" w:color="auto" w:fill="auto"/>
            <w:vAlign w:val="bottom"/>
          </w:tcPr>
          <w:p w14:paraId="0D329447" w14:textId="4BE0B4AD" w:rsidR="00D16F73" w:rsidRPr="006E3508" w:rsidRDefault="00E810C3" w:rsidP="00E810C3">
            <w:pPr>
              <w:pStyle w:val="acctfourfigures"/>
              <w:tabs>
                <w:tab w:val="clear" w:pos="765"/>
                <w:tab w:val="decimal" w:pos="889"/>
              </w:tabs>
              <w:spacing w:line="240" w:lineRule="atLeast"/>
              <w:ind w:right="-175"/>
              <w:rPr>
                <w:rFonts w:cs="Times New Roman"/>
                <w:sz w:val="20"/>
              </w:rPr>
            </w:pPr>
            <w:r w:rsidRPr="006E3508">
              <w:rPr>
                <w:rFonts w:cs="Times New Roman"/>
                <w:sz w:val="20"/>
              </w:rPr>
              <w:t>90,322</w:t>
            </w:r>
          </w:p>
        </w:tc>
        <w:tc>
          <w:tcPr>
            <w:tcW w:w="270" w:type="dxa"/>
            <w:shd w:val="clear" w:color="auto" w:fill="auto"/>
            <w:vAlign w:val="bottom"/>
          </w:tcPr>
          <w:p w14:paraId="686F0EAE"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07930D78" w14:textId="06802AD7" w:rsidR="00D16F73" w:rsidRPr="006E3508" w:rsidRDefault="00E810C3" w:rsidP="00D16F73">
            <w:pPr>
              <w:pStyle w:val="acctfourfigures"/>
              <w:tabs>
                <w:tab w:val="clear" w:pos="765"/>
                <w:tab w:val="decimal" w:pos="1059"/>
              </w:tabs>
              <w:spacing w:line="240" w:lineRule="atLeast"/>
              <w:ind w:right="-175"/>
              <w:rPr>
                <w:rFonts w:cs="Times New Roman"/>
                <w:sz w:val="20"/>
              </w:rPr>
            </w:pPr>
            <w:r w:rsidRPr="006E3508">
              <w:rPr>
                <w:rFonts w:cs="Times New Roman"/>
                <w:sz w:val="20"/>
              </w:rPr>
              <w:t>590,012</w:t>
            </w:r>
          </w:p>
        </w:tc>
      </w:tr>
      <w:tr w:rsidR="004B2945" w:rsidRPr="006E3508" w14:paraId="5FD2E63A" w14:textId="77777777" w:rsidTr="006A770D">
        <w:trPr>
          <w:cantSplit/>
          <w:trHeight w:val="247"/>
        </w:trPr>
        <w:tc>
          <w:tcPr>
            <w:tcW w:w="3150" w:type="dxa"/>
          </w:tcPr>
          <w:p w14:paraId="397109E2" w14:textId="77777777" w:rsidR="00D16F73" w:rsidRPr="006E3508" w:rsidRDefault="00D16F73" w:rsidP="00D16F73">
            <w:pPr>
              <w:spacing w:line="240" w:lineRule="auto"/>
              <w:rPr>
                <w:rFonts w:ascii="Times New Roman" w:hAnsi="Times New Roman" w:cs="Times New Roman"/>
                <w:sz w:val="20"/>
                <w:szCs w:val="20"/>
              </w:rPr>
            </w:pPr>
            <w:r w:rsidRPr="006E3508">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vAlign w:val="bottom"/>
          </w:tcPr>
          <w:p w14:paraId="4094FF0A" w14:textId="7DF83359" w:rsidR="00D16F73" w:rsidRPr="006E3508" w:rsidRDefault="00E810C3" w:rsidP="00D16F73">
            <w:pPr>
              <w:pStyle w:val="acctfourfigures"/>
              <w:tabs>
                <w:tab w:val="clear" w:pos="765"/>
                <w:tab w:val="decimal" w:pos="1164"/>
              </w:tabs>
              <w:spacing w:line="240" w:lineRule="atLeast"/>
              <w:ind w:right="-175"/>
              <w:rPr>
                <w:rFonts w:cs="Times New Roman"/>
                <w:sz w:val="20"/>
              </w:rPr>
            </w:pPr>
            <w:r w:rsidRPr="006E3508">
              <w:rPr>
                <w:rFonts w:cs="Times New Roman"/>
                <w:sz w:val="20"/>
              </w:rPr>
              <w:t>29,335</w:t>
            </w:r>
          </w:p>
        </w:tc>
        <w:tc>
          <w:tcPr>
            <w:tcW w:w="180" w:type="dxa"/>
            <w:shd w:val="clear" w:color="auto" w:fill="auto"/>
            <w:vAlign w:val="bottom"/>
          </w:tcPr>
          <w:p w14:paraId="2F08F79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060FA80A" w14:textId="35D6D4D8" w:rsidR="00D16F73" w:rsidRPr="006E3508" w:rsidRDefault="00E810C3" w:rsidP="00E810C3">
            <w:pPr>
              <w:pStyle w:val="acctfourfigures"/>
              <w:tabs>
                <w:tab w:val="clear" w:pos="765"/>
                <w:tab w:val="decimal" w:pos="1089"/>
              </w:tabs>
              <w:spacing w:line="240" w:lineRule="atLeast"/>
              <w:ind w:right="-175"/>
              <w:rPr>
                <w:rFonts w:cs="Times New Roman"/>
                <w:sz w:val="20"/>
              </w:rPr>
            </w:pPr>
            <w:r w:rsidRPr="006E3508">
              <w:rPr>
                <w:rFonts w:cs="Times New Roman"/>
                <w:sz w:val="20"/>
              </w:rPr>
              <w:t>-</w:t>
            </w:r>
          </w:p>
        </w:tc>
        <w:tc>
          <w:tcPr>
            <w:tcW w:w="180" w:type="dxa"/>
            <w:shd w:val="clear" w:color="auto" w:fill="auto"/>
          </w:tcPr>
          <w:p w14:paraId="21AE39FD"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33F354C9" w14:textId="0DB03186" w:rsidR="00D16F73" w:rsidRPr="006E3508" w:rsidRDefault="00E810C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4" w:type="dxa"/>
            <w:shd w:val="clear" w:color="auto" w:fill="auto"/>
            <w:vAlign w:val="bottom"/>
          </w:tcPr>
          <w:p w14:paraId="19086D80" w14:textId="77777777" w:rsidR="00D16F73" w:rsidRPr="006E3508" w:rsidRDefault="00D16F73" w:rsidP="00D16F73">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vAlign w:val="bottom"/>
          </w:tcPr>
          <w:p w14:paraId="735D901A" w14:textId="3B6886FF" w:rsidR="00D16F73" w:rsidRPr="006E3508" w:rsidRDefault="00E810C3" w:rsidP="00D16F73">
            <w:pPr>
              <w:pStyle w:val="acctfourfigures"/>
              <w:tabs>
                <w:tab w:val="clear" w:pos="765"/>
                <w:tab w:val="decimal" w:pos="1007"/>
              </w:tabs>
              <w:spacing w:line="240" w:lineRule="atLeast"/>
              <w:ind w:right="-175"/>
              <w:rPr>
                <w:rFonts w:cs="Times New Roman"/>
                <w:sz w:val="20"/>
              </w:rPr>
            </w:pPr>
            <w:r w:rsidRPr="006E3508">
              <w:rPr>
                <w:rFonts w:cs="Times New Roman"/>
                <w:sz w:val="20"/>
              </w:rPr>
              <w:t>-</w:t>
            </w:r>
          </w:p>
        </w:tc>
        <w:tc>
          <w:tcPr>
            <w:tcW w:w="181" w:type="dxa"/>
            <w:shd w:val="clear" w:color="auto" w:fill="auto"/>
            <w:vAlign w:val="bottom"/>
          </w:tcPr>
          <w:p w14:paraId="676E3605"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vAlign w:val="bottom"/>
          </w:tcPr>
          <w:p w14:paraId="0A1B5255" w14:textId="340FA9A6" w:rsidR="00D16F73" w:rsidRPr="006E3508" w:rsidRDefault="00E810C3" w:rsidP="00320D82">
            <w:pPr>
              <w:pStyle w:val="acctfourfigures"/>
              <w:tabs>
                <w:tab w:val="clear" w:pos="765"/>
                <w:tab w:val="decimal" w:pos="1164"/>
              </w:tabs>
              <w:spacing w:line="240" w:lineRule="atLeast"/>
              <w:ind w:right="116"/>
              <w:rPr>
                <w:rFonts w:cs="Times New Roman"/>
                <w:sz w:val="20"/>
              </w:rPr>
            </w:pPr>
            <w:r w:rsidRPr="006E3508">
              <w:rPr>
                <w:rFonts w:cs="Times New Roman"/>
                <w:sz w:val="20"/>
              </w:rPr>
              <w:t>97,599</w:t>
            </w:r>
          </w:p>
        </w:tc>
        <w:tc>
          <w:tcPr>
            <w:tcW w:w="178" w:type="dxa"/>
            <w:shd w:val="clear" w:color="auto" w:fill="auto"/>
            <w:vAlign w:val="bottom"/>
          </w:tcPr>
          <w:p w14:paraId="55324BAA"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338" w:type="dxa"/>
            <w:tcBorders>
              <w:bottom w:val="single" w:sz="4" w:space="0" w:color="auto"/>
            </w:tcBorders>
            <w:shd w:val="clear" w:color="auto" w:fill="auto"/>
            <w:vAlign w:val="bottom"/>
          </w:tcPr>
          <w:p w14:paraId="058D88DC" w14:textId="57EC03F2" w:rsidR="00D16F73" w:rsidRPr="006E3508" w:rsidRDefault="00E810C3" w:rsidP="00E810C3">
            <w:pPr>
              <w:pStyle w:val="acctfourfigures"/>
              <w:tabs>
                <w:tab w:val="clear" w:pos="765"/>
                <w:tab w:val="decimal" w:pos="889"/>
              </w:tabs>
              <w:spacing w:line="240" w:lineRule="atLeast"/>
              <w:ind w:right="-175"/>
              <w:rPr>
                <w:rFonts w:cs="Times New Roman"/>
                <w:sz w:val="20"/>
              </w:rPr>
            </w:pPr>
            <w:r w:rsidRPr="006E3508">
              <w:rPr>
                <w:rFonts w:cs="Times New Roman"/>
                <w:sz w:val="20"/>
              </w:rPr>
              <w:t>-</w:t>
            </w:r>
          </w:p>
        </w:tc>
        <w:tc>
          <w:tcPr>
            <w:tcW w:w="270" w:type="dxa"/>
            <w:shd w:val="clear" w:color="auto" w:fill="auto"/>
            <w:vAlign w:val="bottom"/>
          </w:tcPr>
          <w:p w14:paraId="21C81A12" w14:textId="77777777" w:rsidR="00D16F73" w:rsidRPr="006E3508" w:rsidRDefault="00D16F73" w:rsidP="00D16F73">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shd w:val="clear" w:color="auto" w:fill="auto"/>
            <w:vAlign w:val="bottom"/>
          </w:tcPr>
          <w:p w14:paraId="149CD638" w14:textId="14602F10" w:rsidR="00D16F73" w:rsidRPr="006E3508" w:rsidRDefault="00E810C3" w:rsidP="00D16F73">
            <w:pPr>
              <w:pStyle w:val="acctfourfigures"/>
              <w:tabs>
                <w:tab w:val="clear" w:pos="765"/>
                <w:tab w:val="decimal" w:pos="1059"/>
              </w:tabs>
              <w:spacing w:line="240" w:lineRule="atLeast"/>
              <w:ind w:right="-175"/>
              <w:rPr>
                <w:rFonts w:cs="Times New Roman"/>
                <w:sz w:val="20"/>
              </w:rPr>
            </w:pPr>
            <w:r w:rsidRPr="006E3508">
              <w:rPr>
                <w:rFonts w:cs="Times New Roman"/>
                <w:sz w:val="20"/>
              </w:rPr>
              <w:t>126,934</w:t>
            </w:r>
          </w:p>
        </w:tc>
      </w:tr>
      <w:tr w:rsidR="004B2945" w:rsidRPr="006E3508" w14:paraId="413F1053" w14:textId="77777777" w:rsidTr="006A770D">
        <w:trPr>
          <w:cantSplit/>
          <w:trHeight w:val="247"/>
        </w:trPr>
        <w:tc>
          <w:tcPr>
            <w:tcW w:w="3150" w:type="dxa"/>
          </w:tcPr>
          <w:p w14:paraId="38D72EA4" w14:textId="77777777" w:rsidR="00D16F73" w:rsidRPr="006E3508" w:rsidRDefault="00D16F73" w:rsidP="00D16F73">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32250ED0" w14:textId="48FA2B9D" w:rsidR="00D16F73" w:rsidRPr="006E3508" w:rsidRDefault="00E810C3" w:rsidP="00D16F73">
            <w:pPr>
              <w:pStyle w:val="acctfourfigures"/>
              <w:tabs>
                <w:tab w:val="clear" w:pos="765"/>
                <w:tab w:val="decimal" w:pos="1164"/>
              </w:tabs>
              <w:spacing w:line="240" w:lineRule="atLeast"/>
              <w:ind w:right="-175"/>
              <w:rPr>
                <w:rFonts w:cs="Times New Roman"/>
                <w:b/>
                <w:bCs/>
                <w:sz w:val="20"/>
              </w:rPr>
            </w:pPr>
            <w:r w:rsidRPr="006E3508">
              <w:rPr>
                <w:rFonts w:cs="Times New Roman"/>
                <w:b/>
                <w:bCs/>
                <w:sz w:val="20"/>
              </w:rPr>
              <w:t>290,215</w:t>
            </w:r>
          </w:p>
        </w:tc>
        <w:tc>
          <w:tcPr>
            <w:tcW w:w="180" w:type="dxa"/>
            <w:shd w:val="clear" w:color="auto" w:fill="auto"/>
            <w:vAlign w:val="bottom"/>
          </w:tcPr>
          <w:p w14:paraId="52B6151B"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2E549AF4" w14:textId="406805B8" w:rsidR="00D16F73" w:rsidRPr="006E3508" w:rsidRDefault="00E810C3" w:rsidP="00E810C3">
            <w:pPr>
              <w:pStyle w:val="acctfourfigures"/>
              <w:tabs>
                <w:tab w:val="clear" w:pos="765"/>
                <w:tab w:val="decimal" w:pos="1089"/>
              </w:tabs>
              <w:spacing w:line="240" w:lineRule="atLeast"/>
              <w:ind w:right="-175"/>
              <w:rPr>
                <w:rFonts w:cs="Times New Roman"/>
                <w:b/>
                <w:bCs/>
                <w:sz w:val="20"/>
              </w:rPr>
            </w:pPr>
            <w:r w:rsidRPr="006E3508">
              <w:rPr>
                <w:rFonts w:cs="Times New Roman"/>
                <w:b/>
                <w:bCs/>
                <w:sz w:val="20"/>
              </w:rPr>
              <w:t>175,011</w:t>
            </w:r>
          </w:p>
        </w:tc>
        <w:tc>
          <w:tcPr>
            <w:tcW w:w="180" w:type="dxa"/>
            <w:shd w:val="clear" w:color="auto" w:fill="auto"/>
          </w:tcPr>
          <w:p w14:paraId="7EC95CED"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0DFEEB95" w14:textId="71B03BF5" w:rsidR="00D16F73" w:rsidRPr="006E3508" w:rsidRDefault="00E810C3"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21,403</w:t>
            </w:r>
          </w:p>
        </w:tc>
        <w:tc>
          <w:tcPr>
            <w:tcW w:w="184" w:type="dxa"/>
            <w:shd w:val="clear" w:color="auto" w:fill="auto"/>
            <w:vAlign w:val="bottom"/>
          </w:tcPr>
          <w:p w14:paraId="07A073CC" w14:textId="77777777" w:rsidR="00D16F73" w:rsidRPr="006E3508" w:rsidRDefault="00D16F73" w:rsidP="00D16F7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31870338" w14:textId="10F91739" w:rsidR="00D16F73" w:rsidRPr="006E3508" w:rsidRDefault="00E810C3" w:rsidP="00D16F73">
            <w:pPr>
              <w:pStyle w:val="acctfourfigures"/>
              <w:tabs>
                <w:tab w:val="clear" w:pos="765"/>
                <w:tab w:val="decimal" w:pos="1007"/>
              </w:tabs>
              <w:spacing w:line="240" w:lineRule="atLeast"/>
              <w:ind w:right="-175"/>
              <w:rPr>
                <w:rFonts w:cs="Times New Roman"/>
                <w:b/>
                <w:bCs/>
                <w:sz w:val="20"/>
              </w:rPr>
            </w:pPr>
            <w:r w:rsidRPr="006E3508">
              <w:rPr>
                <w:rFonts w:cs="Times New Roman"/>
                <w:b/>
                <w:bCs/>
                <w:sz w:val="20"/>
              </w:rPr>
              <w:t>12,630</w:t>
            </w:r>
          </w:p>
        </w:tc>
        <w:tc>
          <w:tcPr>
            <w:tcW w:w="181" w:type="dxa"/>
            <w:shd w:val="clear" w:color="auto" w:fill="auto"/>
            <w:vAlign w:val="bottom"/>
          </w:tcPr>
          <w:p w14:paraId="23935855"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B07850" w14:textId="3EFCAADE" w:rsidR="00D16F73" w:rsidRPr="006E3508" w:rsidRDefault="00E810C3" w:rsidP="00320D82">
            <w:pPr>
              <w:pStyle w:val="acctfourfigures"/>
              <w:tabs>
                <w:tab w:val="clear" w:pos="765"/>
                <w:tab w:val="decimal" w:pos="1164"/>
              </w:tabs>
              <w:spacing w:line="240" w:lineRule="atLeast"/>
              <w:ind w:right="116"/>
              <w:rPr>
                <w:rFonts w:cs="Times New Roman"/>
                <w:b/>
                <w:bCs/>
                <w:sz w:val="20"/>
              </w:rPr>
            </w:pPr>
            <w:r w:rsidRPr="006E3508">
              <w:rPr>
                <w:rFonts w:cs="Times New Roman"/>
                <w:b/>
                <w:bCs/>
                <w:sz w:val="20"/>
              </w:rPr>
              <w:t>127,365</w:t>
            </w:r>
          </w:p>
        </w:tc>
        <w:tc>
          <w:tcPr>
            <w:tcW w:w="178" w:type="dxa"/>
            <w:shd w:val="clear" w:color="auto" w:fill="auto"/>
            <w:vAlign w:val="bottom"/>
          </w:tcPr>
          <w:p w14:paraId="1B048130"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338" w:type="dxa"/>
            <w:tcBorders>
              <w:top w:val="single" w:sz="4" w:space="0" w:color="auto"/>
              <w:bottom w:val="single" w:sz="4" w:space="0" w:color="auto"/>
            </w:tcBorders>
            <w:shd w:val="clear" w:color="auto" w:fill="auto"/>
            <w:vAlign w:val="bottom"/>
          </w:tcPr>
          <w:p w14:paraId="16DCC60A" w14:textId="7E33D339" w:rsidR="00D16F73" w:rsidRPr="006E3508" w:rsidRDefault="00E810C3" w:rsidP="00E810C3">
            <w:pPr>
              <w:pStyle w:val="acctfourfigures"/>
              <w:tabs>
                <w:tab w:val="clear" w:pos="765"/>
                <w:tab w:val="decimal" w:pos="889"/>
              </w:tabs>
              <w:spacing w:line="240" w:lineRule="atLeast"/>
              <w:ind w:right="-175"/>
              <w:rPr>
                <w:rFonts w:cs="Times New Roman"/>
                <w:b/>
                <w:bCs/>
                <w:sz w:val="20"/>
              </w:rPr>
            </w:pPr>
            <w:r w:rsidRPr="006E3508">
              <w:rPr>
                <w:rFonts w:cs="Times New Roman"/>
                <w:b/>
                <w:bCs/>
                <w:sz w:val="20"/>
              </w:rPr>
              <w:t>90,322</w:t>
            </w:r>
          </w:p>
        </w:tc>
        <w:tc>
          <w:tcPr>
            <w:tcW w:w="270" w:type="dxa"/>
            <w:shd w:val="clear" w:color="auto" w:fill="auto"/>
            <w:vAlign w:val="bottom"/>
          </w:tcPr>
          <w:p w14:paraId="2EA61891" w14:textId="77777777" w:rsidR="00D16F73" w:rsidRPr="006E3508" w:rsidRDefault="00D16F73" w:rsidP="00D16F7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35094F96" w14:textId="253B23FA" w:rsidR="00D16F73" w:rsidRPr="006E3508" w:rsidRDefault="00E810C3" w:rsidP="00D16F73">
            <w:pPr>
              <w:pStyle w:val="acctfourfigures"/>
              <w:tabs>
                <w:tab w:val="clear" w:pos="765"/>
                <w:tab w:val="decimal" w:pos="1059"/>
              </w:tabs>
              <w:spacing w:line="240" w:lineRule="atLeast"/>
              <w:ind w:right="-175"/>
              <w:rPr>
                <w:rFonts w:cs="Times New Roman"/>
                <w:b/>
                <w:bCs/>
                <w:sz w:val="20"/>
              </w:rPr>
            </w:pPr>
            <w:r w:rsidRPr="006E3508">
              <w:rPr>
                <w:rFonts w:cs="Times New Roman"/>
                <w:b/>
                <w:bCs/>
                <w:sz w:val="20"/>
              </w:rPr>
              <w:t>716,946</w:t>
            </w:r>
          </w:p>
        </w:tc>
      </w:tr>
    </w:tbl>
    <w:p w14:paraId="795413E5" w14:textId="77777777" w:rsidR="008446C0" w:rsidRDefault="008446C0" w:rsidP="000F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cs="Times New Roman"/>
          <w:sz w:val="22"/>
          <w:szCs w:val="22"/>
        </w:rPr>
      </w:pPr>
    </w:p>
    <w:p w14:paraId="161C53FB" w14:textId="4A069377" w:rsidR="00E30CF8" w:rsidRDefault="00E30CF8" w:rsidP="00A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E30CF8" w:rsidSect="00D01958">
          <w:headerReference w:type="default" r:id="rId23"/>
          <w:pgSz w:w="16834" w:h="11909" w:orient="landscape" w:code="9"/>
          <w:pgMar w:top="691" w:right="1152" w:bottom="576" w:left="1152" w:header="720" w:footer="720" w:gutter="0"/>
          <w:cols w:space="720"/>
          <w:docGrid w:linePitch="245"/>
        </w:sectPr>
      </w:pPr>
    </w:p>
    <w:p w14:paraId="6CF76097" w14:textId="393E41AE" w:rsidR="00B874C1" w:rsidRPr="00673C81" w:rsidRDefault="00D705B1" w:rsidP="0068532E">
      <w:pPr>
        <w:tabs>
          <w:tab w:val="clear" w:pos="227"/>
          <w:tab w:val="clear" w:pos="454"/>
          <w:tab w:val="left" w:pos="90"/>
        </w:tabs>
        <w:ind w:left="270" w:right="497"/>
        <w:jc w:val="thaiDistribute"/>
        <w:rPr>
          <w:rFonts w:ascii="Times New Roman" w:hAnsi="Times New Roman" w:cs="Times New Roman"/>
          <w:i/>
          <w:iCs/>
          <w:sz w:val="22"/>
          <w:szCs w:val="22"/>
        </w:rPr>
      </w:pPr>
      <w:r w:rsidRPr="00673C81">
        <w:rPr>
          <w:rFonts w:ascii="Times New Roman" w:hAnsi="Times New Roman" w:cs="Times New Roman"/>
          <w:sz w:val="22"/>
          <w:szCs w:val="22"/>
        </w:rPr>
        <w:t>The gross amount of the Group and the Company’s fully depreciated plant and equipment that was still in use as at 31 December 20</w:t>
      </w:r>
      <w:r w:rsidR="00B209CE" w:rsidRPr="00673C81">
        <w:rPr>
          <w:rFonts w:ascii="Times New Roman" w:hAnsi="Times New Roman" w:cs="Times New Roman"/>
          <w:sz w:val="22"/>
          <w:szCs w:val="22"/>
        </w:rPr>
        <w:t>2</w:t>
      </w:r>
      <w:r w:rsidR="00D16F73">
        <w:rPr>
          <w:rFonts w:ascii="Times New Roman" w:hAnsi="Times New Roman" w:cs="Times New Roman"/>
          <w:sz w:val="22"/>
          <w:szCs w:val="22"/>
        </w:rPr>
        <w:t>1</w:t>
      </w:r>
      <w:r w:rsidRPr="00673C81">
        <w:rPr>
          <w:rFonts w:ascii="Times New Roman" w:hAnsi="Times New Roman" w:cs="Times New Roman"/>
          <w:sz w:val="22"/>
          <w:szCs w:val="22"/>
        </w:rPr>
        <w:t xml:space="preserve"> amounted to Baht </w:t>
      </w:r>
      <w:r w:rsidR="007D7B8E">
        <w:rPr>
          <w:rFonts w:ascii="Times New Roman" w:hAnsi="Times New Roman" w:cs="Times New Roman"/>
          <w:sz w:val="22"/>
          <w:szCs w:val="22"/>
        </w:rPr>
        <w:t>232.32</w:t>
      </w:r>
      <w:r w:rsidRPr="00673C81">
        <w:rPr>
          <w:rFonts w:ascii="Times New Roman" w:hAnsi="Times New Roman" w:cs="Times New Roman"/>
          <w:sz w:val="22"/>
          <w:szCs w:val="22"/>
        </w:rPr>
        <w:t xml:space="preserve"> million and Baht </w:t>
      </w:r>
      <w:r w:rsidR="007D7B8E">
        <w:rPr>
          <w:rFonts w:ascii="Times New Roman" w:hAnsi="Times New Roman" w:cs="Times New Roman"/>
          <w:sz w:val="22"/>
          <w:szCs w:val="22"/>
        </w:rPr>
        <w:t>249.98</w:t>
      </w:r>
      <w:r w:rsidRPr="00673C81">
        <w:rPr>
          <w:rFonts w:ascii="Times New Roman" w:hAnsi="Times New Roman" w:cs="Times New Roman"/>
          <w:sz w:val="22"/>
          <w:szCs w:val="22"/>
        </w:rPr>
        <w:t xml:space="preserve"> million, respectively. </w:t>
      </w:r>
      <w:r w:rsidRPr="00673C81">
        <w:rPr>
          <w:rFonts w:ascii="Times New Roman" w:hAnsi="Times New Roman" w:cs="Times New Roman"/>
          <w:i/>
          <w:iCs/>
          <w:sz w:val="22"/>
          <w:szCs w:val="22"/>
        </w:rPr>
        <w:t>(20</w:t>
      </w:r>
      <w:r w:rsidR="00D16F73">
        <w:rPr>
          <w:rFonts w:ascii="Times New Roman" w:hAnsi="Times New Roman" w:cs="Times New Roman"/>
          <w:i/>
          <w:iCs/>
          <w:sz w:val="22"/>
          <w:szCs w:val="22"/>
        </w:rPr>
        <w:t>20</w:t>
      </w:r>
      <w:r w:rsidRPr="00673C81">
        <w:rPr>
          <w:rFonts w:ascii="Times New Roman" w:hAnsi="Times New Roman" w:cs="Times New Roman"/>
          <w:i/>
          <w:iCs/>
          <w:sz w:val="22"/>
          <w:szCs w:val="22"/>
        </w:rPr>
        <w:t xml:space="preserve">: Baht </w:t>
      </w:r>
      <w:r w:rsidR="00D16F73">
        <w:rPr>
          <w:rFonts w:ascii="Times New Roman" w:hAnsi="Times New Roman" w:cs="Times New Roman"/>
          <w:i/>
          <w:iCs/>
          <w:sz w:val="22"/>
          <w:szCs w:val="22"/>
        </w:rPr>
        <w:t>174.60</w:t>
      </w:r>
      <w:r w:rsidRPr="00673C81">
        <w:rPr>
          <w:rFonts w:ascii="Times New Roman" w:hAnsi="Times New Roman" w:cs="Times New Roman"/>
          <w:i/>
          <w:iCs/>
          <w:sz w:val="22"/>
          <w:szCs w:val="22"/>
        </w:rPr>
        <w:t xml:space="preserve"> million and Baht </w:t>
      </w:r>
      <w:r w:rsidR="00D16F73">
        <w:rPr>
          <w:rFonts w:ascii="Times New Roman" w:hAnsi="Times New Roman" w:cs="Times New Roman"/>
          <w:i/>
          <w:iCs/>
          <w:sz w:val="22"/>
          <w:szCs w:val="22"/>
        </w:rPr>
        <w:t>161.73</w:t>
      </w:r>
      <w:r w:rsidRPr="00673C81">
        <w:rPr>
          <w:rFonts w:ascii="Times New Roman" w:hAnsi="Times New Roman" w:cs="Times New Roman"/>
          <w:i/>
          <w:iCs/>
          <w:sz w:val="22"/>
          <w:szCs w:val="22"/>
        </w:rPr>
        <w:t xml:space="preserve"> million</w:t>
      </w:r>
      <w:r w:rsidR="00BC0FC0">
        <w:rPr>
          <w:rFonts w:ascii="Times New Roman" w:hAnsi="Times New Roman" w:cs="Times New Roman"/>
          <w:i/>
          <w:iCs/>
          <w:sz w:val="22"/>
          <w:szCs w:val="22"/>
        </w:rPr>
        <w:t>, respectively</w:t>
      </w:r>
      <w:r w:rsidRPr="00673C81">
        <w:rPr>
          <w:rFonts w:ascii="Times New Roman" w:hAnsi="Times New Roman" w:cs="Times New Roman"/>
          <w:i/>
          <w:iCs/>
          <w:sz w:val="22"/>
          <w:szCs w:val="22"/>
        </w:rPr>
        <w:t>)</w:t>
      </w:r>
    </w:p>
    <w:p w14:paraId="6941725F" w14:textId="74F0CE84" w:rsidR="00A526C3" w:rsidRPr="00673C81" w:rsidRDefault="00A526C3" w:rsidP="000F6D2C">
      <w:pPr>
        <w:tabs>
          <w:tab w:val="clear" w:pos="227"/>
          <w:tab w:val="clear" w:pos="454"/>
          <w:tab w:val="left" w:pos="90"/>
        </w:tabs>
        <w:ind w:left="270" w:right="497"/>
        <w:jc w:val="both"/>
        <w:rPr>
          <w:rFonts w:ascii="Times New Roman" w:hAnsi="Times New Roman" w:cs="Times New Roman"/>
          <w:i/>
          <w:iCs/>
          <w:sz w:val="22"/>
          <w:szCs w:val="22"/>
        </w:rPr>
      </w:pPr>
    </w:p>
    <w:p w14:paraId="552F9444" w14:textId="6E98101A" w:rsidR="002E7C61" w:rsidRPr="00576CD0" w:rsidRDefault="00371AA0" w:rsidP="0068532E">
      <w:pPr>
        <w:tabs>
          <w:tab w:val="clear" w:pos="227"/>
          <w:tab w:val="clear" w:pos="454"/>
          <w:tab w:val="left" w:pos="90"/>
        </w:tabs>
        <w:spacing w:line="240" w:lineRule="auto"/>
        <w:ind w:left="270" w:right="497"/>
        <w:jc w:val="both"/>
        <w:rPr>
          <w:rFonts w:ascii="Times New Roman" w:hAnsi="Times New Roman" w:cs="Times New Roman"/>
          <w:spacing w:val="-4"/>
          <w:sz w:val="22"/>
          <w:szCs w:val="22"/>
        </w:rPr>
      </w:pPr>
      <w:r w:rsidRPr="00576CD0">
        <w:rPr>
          <w:rFonts w:ascii="Times New Roman" w:hAnsi="Times New Roman" w:cs="Times New Roman"/>
          <w:spacing w:val="-4"/>
          <w:sz w:val="22"/>
          <w:szCs w:val="22"/>
        </w:rPr>
        <w:t>As at 31 December 202</w:t>
      </w:r>
      <w:r w:rsidR="00D16F73">
        <w:rPr>
          <w:rFonts w:ascii="Times New Roman" w:hAnsi="Times New Roman" w:cs="Times New Roman"/>
          <w:spacing w:val="-4"/>
          <w:sz w:val="22"/>
          <w:szCs w:val="22"/>
        </w:rPr>
        <w:t>1</w:t>
      </w:r>
      <w:r w:rsidRPr="00576CD0">
        <w:rPr>
          <w:rFonts w:ascii="Times New Roman" w:hAnsi="Times New Roman" w:cs="Times New Roman"/>
          <w:spacing w:val="-4"/>
          <w:sz w:val="22"/>
          <w:szCs w:val="22"/>
        </w:rPr>
        <w:t>, t</w:t>
      </w:r>
      <w:r w:rsidR="002E7C61" w:rsidRPr="00576CD0">
        <w:rPr>
          <w:rFonts w:ascii="Times New Roman" w:hAnsi="Times New Roman" w:cs="Times New Roman"/>
          <w:spacing w:val="-4"/>
          <w:sz w:val="22"/>
          <w:szCs w:val="22"/>
        </w:rPr>
        <w:t xml:space="preserve">he Group and the Company </w:t>
      </w:r>
      <w:r w:rsidR="008044E2">
        <w:rPr>
          <w:rFonts w:ascii="Times New Roman" w:hAnsi="Times New Roman" w:cs="Times New Roman"/>
          <w:spacing w:val="-4"/>
          <w:sz w:val="22"/>
          <w:szCs w:val="22"/>
        </w:rPr>
        <w:t xml:space="preserve">had land </w:t>
      </w:r>
      <w:r w:rsidRPr="00576CD0">
        <w:rPr>
          <w:rFonts w:ascii="Times New Roman" w:hAnsi="Times New Roman" w:cs="Times New Roman"/>
          <w:spacing w:val="-4"/>
          <w:sz w:val="22"/>
          <w:szCs w:val="22"/>
        </w:rPr>
        <w:t>i</w:t>
      </w:r>
      <w:r w:rsidR="002E7C61" w:rsidRPr="00576CD0">
        <w:rPr>
          <w:rFonts w:ascii="Times New Roman" w:hAnsi="Times New Roman" w:cs="Times New Roman"/>
          <w:spacing w:val="-4"/>
          <w:sz w:val="22"/>
          <w:szCs w:val="22"/>
        </w:rPr>
        <w:t xml:space="preserve">n amount of Baht </w:t>
      </w:r>
      <w:r w:rsidR="007D7B8E">
        <w:rPr>
          <w:rFonts w:ascii="Times New Roman" w:hAnsi="Times New Roman" w:cs="Times New Roman"/>
          <w:spacing w:val="-4"/>
          <w:sz w:val="22"/>
          <w:szCs w:val="22"/>
        </w:rPr>
        <w:t>309.23</w:t>
      </w:r>
      <w:r w:rsidR="002E7C61" w:rsidRPr="00576CD0">
        <w:rPr>
          <w:rFonts w:ascii="Times New Roman" w:hAnsi="Times New Roman" w:cs="Times New Roman"/>
          <w:spacing w:val="-4"/>
          <w:sz w:val="22"/>
          <w:szCs w:val="22"/>
        </w:rPr>
        <w:t xml:space="preserve">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7D7B8E">
        <w:rPr>
          <w:rFonts w:ascii="Times New Roman" w:hAnsi="Times New Roman" w:cs="Times New Roman"/>
          <w:spacing w:val="-4"/>
          <w:sz w:val="22"/>
          <w:szCs w:val="22"/>
        </w:rPr>
        <w:t>285.83</w:t>
      </w:r>
      <w:r w:rsidR="002E7C61" w:rsidRPr="00576CD0">
        <w:rPr>
          <w:rFonts w:ascii="Times New Roman" w:hAnsi="Times New Roman" w:cs="Times New Roman"/>
          <w:spacing w:val="-4"/>
          <w:sz w:val="22"/>
          <w:szCs w:val="22"/>
        </w:rPr>
        <w:t xml:space="preserve"> 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 (</w:t>
      </w:r>
      <w:r w:rsidRPr="00576CD0">
        <w:rPr>
          <w:rFonts w:ascii="Times New Roman" w:hAnsi="Times New Roman" w:cs="Times New Roman"/>
          <w:spacing w:val="-4"/>
          <w:sz w:val="22"/>
          <w:szCs w:val="22"/>
        </w:rPr>
        <w:t>present</w:t>
      </w:r>
      <w:r w:rsidR="00576CD0" w:rsidRPr="00576CD0">
        <w:rPr>
          <w:rFonts w:ascii="Times New Roman" w:hAnsi="Times New Roman" w:cs="Times New Roman"/>
          <w:spacing w:val="-4"/>
          <w:sz w:val="22"/>
          <w:szCs w:val="22"/>
        </w:rPr>
        <w:t>ed</w:t>
      </w:r>
      <w:r w:rsidR="002E7C61" w:rsidRPr="00576CD0">
        <w:rPr>
          <w:rFonts w:ascii="Times New Roman" w:hAnsi="Times New Roman" w:cs="Times New Roman"/>
          <w:spacing w:val="-4"/>
          <w:sz w:val="22"/>
          <w:szCs w:val="22"/>
        </w:rPr>
        <w:t xml:space="preserve"> under investment property </w:t>
      </w:r>
      <w:r w:rsidRPr="00576CD0">
        <w:rPr>
          <w:rFonts w:ascii="Times New Roman" w:hAnsi="Times New Roman" w:cs="Times New Roman"/>
          <w:spacing w:val="-4"/>
          <w:sz w:val="22"/>
          <w:szCs w:val="22"/>
        </w:rPr>
        <w:t>in</w:t>
      </w:r>
      <w:r w:rsidR="002E7C61" w:rsidRPr="00576CD0">
        <w:rPr>
          <w:rFonts w:ascii="Times New Roman" w:hAnsi="Times New Roman" w:cs="Times New Roman"/>
          <w:spacing w:val="-4"/>
          <w:sz w:val="22"/>
          <w:szCs w:val="22"/>
        </w:rPr>
        <w:t xml:space="preserve"> amount of</w:t>
      </w:r>
      <w:r w:rsidR="00D02FDF"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7D7B8E">
        <w:rPr>
          <w:rFonts w:ascii="Times New Roman" w:hAnsi="Times New Roman" w:cs="Times New Roman"/>
          <w:spacing w:val="-4"/>
          <w:sz w:val="22"/>
          <w:szCs w:val="22"/>
        </w:rPr>
        <w:t>93.90</w:t>
      </w:r>
      <w:r w:rsidR="002E7C61" w:rsidRPr="00576CD0">
        <w:rPr>
          <w:rFonts w:ascii="Times New Roman" w:hAnsi="Times New Roman" w:cs="Times New Roman"/>
          <w:spacing w:val="-4"/>
          <w:sz w:val="22"/>
          <w:szCs w:val="22"/>
        </w:rPr>
        <w:t xml:space="preserve"> million and</w:t>
      </w:r>
      <w:r w:rsidRPr="00576CD0">
        <w:rPr>
          <w:rFonts w:ascii="Times New Roman" w:hAnsi="Times New Roman" w:cs="Times New Roman"/>
          <w:spacing w:val="-4"/>
          <w:sz w:val="22"/>
          <w:szCs w:val="22"/>
        </w:rPr>
        <w:t xml:space="preserve"> Baht</w:t>
      </w:r>
      <w:r w:rsidR="002E7C61" w:rsidRPr="00576CD0">
        <w:rPr>
          <w:rFonts w:ascii="Times New Roman" w:hAnsi="Times New Roman" w:cs="Times New Roman"/>
          <w:spacing w:val="-4"/>
          <w:sz w:val="22"/>
          <w:szCs w:val="22"/>
        </w:rPr>
        <w:t xml:space="preserve"> </w:t>
      </w:r>
      <w:r w:rsidR="007D7B8E">
        <w:rPr>
          <w:rFonts w:ascii="Times New Roman" w:hAnsi="Times New Roman" w:cs="Times New Roman"/>
          <w:spacing w:val="-4"/>
          <w:sz w:val="22"/>
          <w:szCs w:val="22"/>
        </w:rPr>
        <w:t>70.50</w:t>
      </w:r>
      <w:r w:rsidR="002E7C61" w:rsidRPr="00576CD0">
        <w:rPr>
          <w:rFonts w:ascii="Times New Roman" w:hAnsi="Times New Roman" w:cs="Times New Roman"/>
          <w:spacing w:val="-4"/>
          <w:sz w:val="22"/>
          <w:szCs w:val="22"/>
        </w:rPr>
        <w:t xml:space="preserve"> million</w:t>
      </w:r>
      <w:r w:rsidR="000F634E">
        <w:rPr>
          <w:rFonts w:ascii="Times New Roman" w:hAnsi="Times New Roman" w:cs="Times New Roman"/>
          <w:spacing w:val="-4"/>
          <w:sz w:val="22"/>
          <w:szCs w:val="22"/>
        </w:rPr>
        <w:t>,</w:t>
      </w:r>
      <w:r w:rsidR="002E7C61" w:rsidRPr="00576CD0">
        <w:rPr>
          <w:rFonts w:ascii="Times New Roman" w:hAnsi="Times New Roman" w:cs="Times New Roman"/>
          <w:spacing w:val="-4"/>
          <w:sz w:val="22"/>
          <w:szCs w:val="22"/>
        </w:rPr>
        <w:t xml:space="preserve"> respectively</w:t>
      </w:r>
      <w:r w:rsidR="00BF39A4">
        <w:rPr>
          <w:rFonts w:ascii="Times New Roman" w:hAnsi="Times New Roman" w:cs="Times New Roman"/>
          <w:spacing w:val="-4"/>
          <w:sz w:val="22"/>
          <w:szCs w:val="22"/>
        </w:rPr>
        <w:t>)</w:t>
      </w:r>
      <w:r w:rsidR="008044E2" w:rsidRPr="00576CD0">
        <w:rPr>
          <w:rFonts w:ascii="Times New Roman" w:hAnsi="Times New Roman" w:cs="Times New Roman"/>
          <w:spacing w:val="-4"/>
          <w:sz w:val="22"/>
          <w:szCs w:val="22"/>
        </w:rPr>
        <w:t xml:space="preserve"> pledged as collateral for credit facilities with financial institutions</w:t>
      </w:r>
      <w:r w:rsidR="008044E2">
        <w:rPr>
          <w:rFonts w:ascii="Times New Roman" w:hAnsi="Times New Roman" w:cs="Times New Roman"/>
          <w:spacing w:val="-4"/>
          <w:sz w:val="22"/>
          <w:szCs w:val="22"/>
        </w:rPr>
        <w:t>.</w:t>
      </w:r>
    </w:p>
    <w:p w14:paraId="702C8FCC" w14:textId="2AA49931" w:rsidR="002E7C61" w:rsidRPr="00673C81" w:rsidRDefault="002E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9913D9B" w14:textId="77777777" w:rsidR="00395D91" w:rsidRPr="00395D91" w:rsidRDefault="00395D91" w:rsidP="00395D91">
      <w:pPr>
        <w:pStyle w:val="BodyText"/>
        <w:tabs>
          <w:tab w:val="clear" w:pos="227"/>
          <w:tab w:val="clear" w:pos="454"/>
        </w:tabs>
        <w:spacing w:after="0"/>
        <w:ind w:left="270" w:right="468"/>
        <w:jc w:val="thaiDistribute"/>
        <w:rPr>
          <w:rFonts w:ascii="Times New Roman" w:hAnsi="Times New Roman" w:cs="Times New Roman"/>
          <w:sz w:val="22"/>
          <w:szCs w:val="22"/>
        </w:rPr>
      </w:pPr>
      <w:r w:rsidRPr="00395D91">
        <w:rPr>
          <w:rFonts w:ascii="Times New Roman" w:hAnsi="Times New Roman" w:cs="Times New Roman"/>
          <w:sz w:val="22"/>
          <w:szCs w:val="22"/>
        </w:rPr>
        <w:t xml:space="preserve">The valuation techniques and significant unobservable inputs used in measuring the revaluation method </w:t>
      </w:r>
      <w:r w:rsidRPr="00395D91">
        <w:rPr>
          <w:rFonts w:ascii="Times New Roman" w:hAnsi="Times New Roman" w:cs="Times New Roman"/>
          <w:spacing w:val="4"/>
          <w:sz w:val="22"/>
          <w:szCs w:val="22"/>
        </w:rPr>
        <w:t>of land were the same as applied to land recorded under investment property at the reporting date</w:t>
      </w:r>
      <w:r w:rsidRPr="00395D91">
        <w:rPr>
          <w:rFonts w:ascii="Times New Roman" w:hAnsi="Times New Roman" w:cs="Times New Roman"/>
          <w:sz w:val="22"/>
          <w:szCs w:val="22"/>
        </w:rPr>
        <w:t xml:space="preserve"> (see note 12).</w:t>
      </w:r>
    </w:p>
    <w:p w14:paraId="6B452329" w14:textId="77777777" w:rsidR="00395D91" w:rsidRDefault="00395D91" w:rsidP="000F6D2C">
      <w:pPr>
        <w:pStyle w:val="BodyText"/>
        <w:spacing w:after="0" w:line="240" w:lineRule="auto"/>
        <w:ind w:left="270" w:right="497"/>
        <w:jc w:val="both"/>
        <w:rPr>
          <w:rFonts w:ascii="Times New Roman" w:hAnsi="Times New Roman" w:cstheme="minorBidi"/>
          <w:i/>
          <w:iCs/>
          <w:sz w:val="22"/>
          <w:szCs w:val="22"/>
        </w:rPr>
      </w:pPr>
    </w:p>
    <w:p w14:paraId="0ECD878C" w14:textId="77CA4D61" w:rsidR="00A526C3" w:rsidRDefault="00A526C3" w:rsidP="000F6D2C">
      <w:pPr>
        <w:pStyle w:val="BodyText"/>
        <w:spacing w:after="0" w:line="240" w:lineRule="auto"/>
        <w:ind w:left="270" w:right="497"/>
        <w:jc w:val="both"/>
        <w:rPr>
          <w:rFonts w:ascii="Times New Roman" w:hAnsi="Times New Roman" w:cs="Times New Roman"/>
          <w:i/>
          <w:iCs/>
          <w:sz w:val="22"/>
          <w:szCs w:val="22"/>
        </w:rPr>
      </w:pPr>
      <w:r w:rsidRPr="00673C81">
        <w:rPr>
          <w:rFonts w:ascii="Times New Roman" w:hAnsi="Times New Roman" w:cs="Times New Roman"/>
          <w:i/>
          <w:iCs/>
          <w:sz w:val="22"/>
          <w:szCs w:val="22"/>
        </w:rPr>
        <w:t>Right of use of assets as a lessee</w:t>
      </w:r>
    </w:p>
    <w:p w14:paraId="27078D02" w14:textId="67B9487C" w:rsidR="0034208C" w:rsidRDefault="0034208C" w:rsidP="000F6D2C">
      <w:pPr>
        <w:pStyle w:val="BodyText"/>
        <w:spacing w:after="0" w:line="240" w:lineRule="auto"/>
        <w:ind w:left="270" w:right="497"/>
        <w:jc w:val="both"/>
        <w:rPr>
          <w:rFonts w:ascii="Times New Roman" w:hAnsi="Times New Roman" w:cs="Times New Roman"/>
          <w:i/>
          <w:iCs/>
          <w:sz w:val="22"/>
          <w:szCs w:val="22"/>
        </w:rPr>
      </w:pPr>
    </w:p>
    <w:p w14:paraId="720BD2F9" w14:textId="077D52C1" w:rsidR="00A526C3" w:rsidRPr="00673C81" w:rsidRDefault="00A526C3" w:rsidP="000F6D2C">
      <w:pPr>
        <w:pStyle w:val="BodyText"/>
        <w:tabs>
          <w:tab w:val="clear" w:pos="227"/>
        </w:tabs>
        <w:spacing w:after="0" w:line="240" w:lineRule="auto"/>
        <w:ind w:left="270" w:right="497"/>
        <w:jc w:val="thaiDistribute"/>
        <w:rPr>
          <w:rFonts w:ascii="Times New Roman" w:hAnsi="Times New Roman" w:cs="Times New Roman"/>
          <w:b/>
          <w:sz w:val="22"/>
          <w:szCs w:val="22"/>
        </w:rPr>
      </w:pPr>
      <w:r w:rsidRPr="00673C81">
        <w:rPr>
          <w:rFonts w:ascii="Times New Roman" w:hAnsi="Times New Roman" w:cs="Times New Roman"/>
          <w:spacing w:val="4"/>
          <w:sz w:val="22"/>
          <w:szCs w:val="22"/>
        </w:rPr>
        <w:t>The Group</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 xml:space="preserve">leases </w:t>
      </w:r>
      <w:r w:rsidR="00FE7B53" w:rsidRPr="00673C81">
        <w:rPr>
          <w:rFonts w:ascii="Times New Roman" w:hAnsi="Times New Roman" w:cs="Times New Roman"/>
          <w:spacing w:val="4"/>
          <w:sz w:val="22"/>
          <w:szCs w:val="22"/>
        </w:rPr>
        <w:t>several</w:t>
      </w:r>
      <w:r w:rsidRPr="00673C81">
        <w:rPr>
          <w:rFonts w:ascii="Times New Roman" w:hAnsi="Times New Roman" w:cs="Times New Roman"/>
          <w:spacing w:val="4"/>
          <w:sz w:val="22"/>
          <w:szCs w:val="22"/>
        </w:rPr>
        <w:t xml:space="preserve"> </w:t>
      </w:r>
      <w:r w:rsidR="00616B44" w:rsidRPr="00673C81">
        <w:rPr>
          <w:rFonts w:ascii="Times New Roman" w:hAnsi="Times New Roman" w:cs="Times New Roman"/>
          <w:spacing w:val="4"/>
          <w:sz w:val="22"/>
          <w:szCs w:val="22"/>
        </w:rPr>
        <w:t xml:space="preserve">rental </w:t>
      </w:r>
      <w:r w:rsidR="00FE7B53" w:rsidRPr="00673C81">
        <w:rPr>
          <w:rFonts w:ascii="Times New Roman" w:hAnsi="Times New Roman" w:cs="Times New Roman"/>
          <w:spacing w:val="4"/>
          <w:sz w:val="22"/>
          <w:szCs w:val="22"/>
        </w:rPr>
        <w:t>spaces</w:t>
      </w:r>
      <w:r w:rsidR="005A1C35" w:rsidRPr="00673C81">
        <w:rPr>
          <w:rFonts w:ascii="Times New Roman" w:hAnsi="Times New Roman" w:cs="Times New Roman"/>
          <w:spacing w:val="4"/>
          <w:sz w:val="22"/>
          <w:szCs w:val="22"/>
        </w:rPr>
        <w:t xml:space="preserve"> </w:t>
      </w:r>
      <w:r w:rsidRPr="00673C81">
        <w:rPr>
          <w:rFonts w:ascii="Times New Roman" w:hAnsi="Times New Roman" w:cs="Times New Roman"/>
          <w:spacing w:val="4"/>
          <w:sz w:val="22"/>
          <w:szCs w:val="22"/>
        </w:rPr>
        <w:t>for</w:t>
      </w:r>
      <w:r w:rsidR="005A1C35" w:rsidRPr="00673C81">
        <w:rPr>
          <w:rFonts w:ascii="Times New Roman" w:hAnsi="Times New Roman" w:cs="Times New Roman"/>
          <w:spacing w:val="4"/>
          <w:sz w:val="22"/>
          <w:szCs w:val="22"/>
        </w:rPr>
        <w:t xml:space="preserve"> </w:t>
      </w:r>
      <w:r w:rsidR="000F634E">
        <w:rPr>
          <w:rFonts w:ascii="Times New Roman" w:hAnsi="Times New Roman" w:cs="Times New Roman"/>
          <w:spacing w:val="4"/>
          <w:sz w:val="22"/>
          <w:szCs w:val="22"/>
        </w:rPr>
        <w:t xml:space="preserve">periods of </w:t>
      </w:r>
      <w:r w:rsidR="005A1C35" w:rsidRPr="00673C81">
        <w:rPr>
          <w:rFonts w:ascii="Times New Roman" w:hAnsi="Times New Roman" w:cs="Times New Roman"/>
          <w:spacing w:val="4"/>
          <w:sz w:val="22"/>
          <w:szCs w:val="22"/>
        </w:rPr>
        <w:t>3-10</w:t>
      </w:r>
      <w:r w:rsidRPr="00673C81">
        <w:rPr>
          <w:rFonts w:ascii="Times New Roman" w:hAnsi="Times New Roman" w:cs="Times New Roman"/>
          <w:spacing w:val="4"/>
          <w:sz w:val="22"/>
          <w:szCs w:val="22"/>
        </w:rPr>
        <w:t xml:space="preserve"> years, with extension options at the end of lease term.</w:t>
      </w:r>
      <w:r w:rsidRPr="00673C81">
        <w:rPr>
          <w:rFonts w:ascii="Times New Roman" w:hAnsi="Times New Roman" w:cs="Times New Roman"/>
          <w:sz w:val="22"/>
          <w:szCs w:val="22"/>
        </w:rPr>
        <w:t xml:space="preserve"> The rental</w:t>
      </w:r>
      <w:r w:rsidR="00510A60" w:rsidRPr="00673C81">
        <w:rPr>
          <w:rFonts w:ascii="Times New Roman" w:hAnsi="Times New Roman" w:cs="Times New Roman"/>
          <w:sz w:val="22"/>
          <w:szCs w:val="22"/>
        </w:rPr>
        <w:t xml:space="preserve"> fee</w:t>
      </w:r>
      <w:r w:rsidRPr="00673C81">
        <w:rPr>
          <w:rFonts w:ascii="Times New Roman" w:hAnsi="Times New Roman" w:cs="Times New Roman"/>
          <w:sz w:val="22"/>
          <w:szCs w:val="22"/>
        </w:rPr>
        <w:t xml:space="preserve"> is </w:t>
      </w:r>
      <w:r w:rsidR="00E40C62" w:rsidRPr="00673C81">
        <w:rPr>
          <w:rFonts w:ascii="Times New Roman" w:hAnsi="Times New Roman" w:cs="Times New Roman"/>
          <w:sz w:val="22"/>
          <w:szCs w:val="22"/>
        </w:rPr>
        <w:t>fixed and</w:t>
      </w:r>
      <w:r w:rsidR="003614EC">
        <w:rPr>
          <w:rFonts w:ascii="Times New Roman" w:hAnsi="Times New Roman" w:cs="Times New Roman"/>
          <w:sz w:val="22"/>
          <w:szCs w:val="22"/>
        </w:rPr>
        <w:t xml:space="preserve"> is re</w:t>
      </w:r>
      <w:r w:rsidRPr="00673C81">
        <w:rPr>
          <w:rFonts w:ascii="Times New Roman" w:hAnsi="Times New Roman" w:cs="Times New Roman"/>
          <w:sz w:val="22"/>
          <w:szCs w:val="22"/>
        </w:rPr>
        <w:t xml:space="preserve">payable monthly as specified in the contract. </w:t>
      </w:r>
    </w:p>
    <w:p w14:paraId="43D56F3A" w14:textId="3D3E6C4B" w:rsidR="00FA281A" w:rsidRPr="00D627BD" w:rsidRDefault="00FA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tbl>
      <w:tblPr>
        <w:tblW w:w="9180" w:type="dxa"/>
        <w:tblInd w:w="177"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526C3" w:rsidRPr="00673C81" w14:paraId="04511019" w14:textId="77777777" w:rsidTr="00844AD6">
        <w:trPr>
          <w:cantSplit/>
          <w:tblHeader/>
        </w:trPr>
        <w:tc>
          <w:tcPr>
            <w:tcW w:w="4320" w:type="dxa"/>
            <w:vMerge w:val="restart"/>
            <w:vAlign w:val="bottom"/>
          </w:tcPr>
          <w:p w14:paraId="6E18D870" w14:textId="77777777" w:rsidR="00A526C3" w:rsidRPr="00673C81" w:rsidRDefault="00A526C3" w:rsidP="008478F6">
            <w:pPr>
              <w:tabs>
                <w:tab w:val="left" w:pos="195"/>
              </w:tabs>
              <w:spacing w:line="240" w:lineRule="auto"/>
              <w:ind w:left="190" w:right="-80" w:hanging="190"/>
              <w:rPr>
                <w:rFonts w:ascii="Times New Roman" w:hAnsi="Times New Roman" w:cs="Times New Roman"/>
                <w:sz w:val="22"/>
                <w:szCs w:val="22"/>
              </w:rPr>
            </w:pPr>
            <w:r w:rsidRPr="00673C81">
              <w:rPr>
                <w:rFonts w:ascii="Times New Roman" w:hAnsi="Times New Roman" w:cs="Times New Roman"/>
                <w:b/>
                <w:bCs/>
                <w:i/>
                <w:iCs/>
                <w:sz w:val="22"/>
                <w:szCs w:val="22"/>
              </w:rPr>
              <w:t xml:space="preserve">For the year ended 31 December </w:t>
            </w:r>
          </w:p>
        </w:tc>
        <w:tc>
          <w:tcPr>
            <w:tcW w:w="2340" w:type="dxa"/>
            <w:gridSpan w:val="3"/>
          </w:tcPr>
          <w:p w14:paraId="4A342EC2"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Consolidated </w:t>
            </w:r>
          </w:p>
          <w:p w14:paraId="4EF29BDF" w14:textId="77777777" w:rsidR="00A526C3" w:rsidRPr="00673C81" w:rsidRDefault="00A526C3" w:rsidP="008478F6">
            <w:pPr>
              <w:pStyle w:val="acctmergecolhdg"/>
              <w:spacing w:line="240" w:lineRule="auto"/>
              <w:ind w:left="-80" w:right="-82"/>
              <w:rPr>
                <w:rFonts w:cs="Times New Roman"/>
                <w:szCs w:val="22"/>
              </w:rPr>
            </w:pPr>
            <w:r w:rsidRPr="00673C81">
              <w:rPr>
                <w:rFonts w:cs="Times New Roman"/>
                <w:szCs w:val="22"/>
              </w:rPr>
              <w:t>financial statements</w:t>
            </w:r>
          </w:p>
        </w:tc>
        <w:tc>
          <w:tcPr>
            <w:tcW w:w="180" w:type="dxa"/>
          </w:tcPr>
          <w:p w14:paraId="4C529A38" w14:textId="77777777" w:rsidR="00A526C3" w:rsidRPr="00673C81" w:rsidRDefault="00A526C3" w:rsidP="008478F6">
            <w:pPr>
              <w:pStyle w:val="acctmergecolhdg"/>
              <w:spacing w:line="240" w:lineRule="auto"/>
              <w:ind w:firstLine="136"/>
              <w:rPr>
                <w:rFonts w:cs="Times New Roman"/>
                <w:szCs w:val="22"/>
              </w:rPr>
            </w:pPr>
          </w:p>
        </w:tc>
        <w:tc>
          <w:tcPr>
            <w:tcW w:w="2340" w:type="dxa"/>
            <w:gridSpan w:val="3"/>
          </w:tcPr>
          <w:p w14:paraId="17F338E1" w14:textId="77777777" w:rsidR="00A526C3" w:rsidRPr="00673C81" w:rsidRDefault="00A526C3" w:rsidP="008478F6">
            <w:pPr>
              <w:pStyle w:val="acctmergecolhdg"/>
              <w:spacing w:line="240" w:lineRule="auto"/>
              <w:ind w:firstLine="136"/>
              <w:rPr>
                <w:rFonts w:cs="Times New Roman"/>
                <w:szCs w:val="22"/>
              </w:rPr>
            </w:pPr>
            <w:r w:rsidRPr="00673C81">
              <w:rPr>
                <w:rFonts w:cs="Times New Roman"/>
                <w:szCs w:val="22"/>
              </w:rPr>
              <w:t xml:space="preserve">Separate </w:t>
            </w:r>
          </w:p>
          <w:p w14:paraId="68D9BDBE" w14:textId="77777777" w:rsidR="00A526C3" w:rsidRPr="00673C81" w:rsidRDefault="00A526C3" w:rsidP="008478F6">
            <w:pPr>
              <w:pStyle w:val="acctmergecolhdg"/>
              <w:spacing w:line="240" w:lineRule="auto"/>
              <w:ind w:left="-75" w:right="-77"/>
              <w:rPr>
                <w:rFonts w:cs="Times New Roman"/>
                <w:szCs w:val="22"/>
              </w:rPr>
            </w:pPr>
            <w:r w:rsidRPr="00673C81">
              <w:rPr>
                <w:rFonts w:cs="Times New Roman"/>
                <w:szCs w:val="22"/>
              </w:rPr>
              <w:t>financial statements</w:t>
            </w:r>
          </w:p>
        </w:tc>
      </w:tr>
      <w:tr w:rsidR="00A526C3" w:rsidRPr="00673C81" w14:paraId="0C8B99D7" w14:textId="77777777" w:rsidTr="00844AD6">
        <w:trPr>
          <w:cantSplit/>
          <w:tblHeader/>
        </w:trPr>
        <w:tc>
          <w:tcPr>
            <w:tcW w:w="4320" w:type="dxa"/>
            <w:vMerge/>
          </w:tcPr>
          <w:p w14:paraId="34E33C0A" w14:textId="77777777" w:rsidR="00A526C3" w:rsidRPr="00673C81" w:rsidRDefault="00A526C3" w:rsidP="008478F6">
            <w:pPr>
              <w:spacing w:line="240" w:lineRule="auto"/>
              <w:ind w:firstLine="11"/>
              <w:rPr>
                <w:rFonts w:ascii="Times New Roman" w:hAnsi="Times New Roman" w:cs="Times New Roman"/>
                <w:b/>
                <w:bCs/>
                <w:i/>
                <w:iCs/>
                <w:sz w:val="22"/>
                <w:szCs w:val="22"/>
              </w:rPr>
            </w:pPr>
          </w:p>
        </w:tc>
        <w:tc>
          <w:tcPr>
            <w:tcW w:w="1080" w:type="dxa"/>
            <w:shd w:val="clear" w:color="auto" w:fill="auto"/>
          </w:tcPr>
          <w:p w14:paraId="0C8324E0" w14:textId="32C33930"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202</w:t>
            </w:r>
            <w:r w:rsidR="00D16F73">
              <w:rPr>
                <w:rFonts w:cs="Times New Roman"/>
                <w:b w:val="0"/>
                <w:bCs/>
                <w:szCs w:val="22"/>
              </w:rPr>
              <w:t>1</w:t>
            </w:r>
          </w:p>
        </w:tc>
        <w:tc>
          <w:tcPr>
            <w:tcW w:w="180" w:type="dxa"/>
            <w:shd w:val="clear" w:color="auto" w:fill="auto"/>
          </w:tcPr>
          <w:p w14:paraId="1E2A65AA"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5B8AFEC0" w14:textId="1CE32272"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w:t>
            </w:r>
            <w:r w:rsidR="00D16F73">
              <w:rPr>
                <w:rFonts w:cs="Times New Roman"/>
                <w:b w:val="0"/>
                <w:bCs/>
                <w:szCs w:val="22"/>
              </w:rPr>
              <w:t>20</w:t>
            </w:r>
          </w:p>
        </w:tc>
        <w:tc>
          <w:tcPr>
            <w:tcW w:w="180" w:type="dxa"/>
            <w:shd w:val="clear" w:color="auto" w:fill="auto"/>
          </w:tcPr>
          <w:p w14:paraId="7E5BFD56"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2A12DA88" w14:textId="2178C474"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202</w:t>
            </w:r>
            <w:r w:rsidR="00D16F73">
              <w:rPr>
                <w:rFonts w:cs="Times New Roman"/>
                <w:b w:val="0"/>
                <w:bCs/>
                <w:szCs w:val="22"/>
              </w:rPr>
              <w:t>1</w:t>
            </w:r>
          </w:p>
        </w:tc>
        <w:tc>
          <w:tcPr>
            <w:tcW w:w="180" w:type="dxa"/>
            <w:shd w:val="clear" w:color="auto" w:fill="auto"/>
          </w:tcPr>
          <w:p w14:paraId="30566AD9" w14:textId="77777777" w:rsidR="00A526C3" w:rsidRPr="00673C81" w:rsidRDefault="00A526C3" w:rsidP="008478F6">
            <w:pPr>
              <w:pStyle w:val="acctmergecolhdg"/>
              <w:spacing w:line="240" w:lineRule="auto"/>
              <w:ind w:firstLine="136"/>
              <w:rPr>
                <w:rFonts w:cs="Times New Roman"/>
                <w:b w:val="0"/>
                <w:bCs/>
                <w:szCs w:val="22"/>
              </w:rPr>
            </w:pPr>
          </w:p>
        </w:tc>
        <w:tc>
          <w:tcPr>
            <w:tcW w:w="1080" w:type="dxa"/>
            <w:shd w:val="clear" w:color="auto" w:fill="auto"/>
          </w:tcPr>
          <w:p w14:paraId="7E4DDFB2" w14:textId="40D3D6E0" w:rsidR="00A526C3" w:rsidRPr="00673C81" w:rsidRDefault="00A526C3" w:rsidP="008478F6">
            <w:pPr>
              <w:pStyle w:val="acctmergecolhdg"/>
              <w:spacing w:line="240" w:lineRule="auto"/>
              <w:ind w:firstLine="136"/>
              <w:rPr>
                <w:rFonts w:cs="Times New Roman"/>
                <w:b w:val="0"/>
                <w:bCs/>
                <w:szCs w:val="22"/>
              </w:rPr>
            </w:pPr>
            <w:r w:rsidRPr="00673C81">
              <w:rPr>
                <w:rFonts w:cs="Times New Roman"/>
                <w:b w:val="0"/>
                <w:bCs/>
                <w:szCs w:val="22"/>
              </w:rPr>
              <w:t>20</w:t>
            </w:r>
            <w:r w:rsidR="00D16F73">
              <w:rPr>
                <w:rFonts w:cs="Times New Roman"/>
                <w:b w:val="0"/>
                <w:bCs/>
                <w:szCs w:val="22"/>
              </w:rPr>
              <w:t>20</w:t>
            </w:r>
          </w:p>
        </w:tc>
      </w:tr>
      <w:tr w:rsidR="00A526C3" w:rsidRPr="00673C81" w14:paraId="36E96937" w14:textId="77777777" w:rsidTr="00844AD6">
        <w:trPr>
          <w:cantSplit/>
          <w:tblHeader/>
        </w:trPr>
        <w:tc>
          <w:tcPr>
            <w:tcW w:w="4320" w:type="dxa"/>
          </w:tcPr>
          <w:p w14:paraId="62998F6A" w14:textId="77777777" w:rsidR="00A526C3" w:rsidRPr="00673C81" w:rsidRDefault="00A526C3" w:rsidP="008478F6">
            <w:pPr>
              <w:spacing w:line="240" w:lineRule="auto"/>
              <w:ind w:firstLine="11"/>
              <w:rPr>
                <w:rFonts w:ascii="Times New Roman" w:hAnsi="Times New Roman" w:cs="Times New Roman"/>
                <w:sz w:val="22"/>
                <w:szCs w:val="22"/>
              </w:rPr>
            </w:pPr>
          </w:p>
        </w:tc>
        <w:tc>
          <w:tcPr>
            <w:tcW w:w="4860" w:type="dxa"/>
            <w:gridSpan w:val="7"/>
          </w:tcPr>
          <w:p w14:paraId="381FCC32" w14:textId="545905A7" w:rsidR="00A526C3" w:rsidRPr="00673C81" w:rsidRDefault="00A526C3" w:rsidP="008478F6">
            <w:pPr>
              <w:pStyle w:val="acctfourfigures"/>
              <w:spacing w:line="240" w:lineRule="auto"/>
              <w:ind w:firstLine="136"/>
              <w:jc w:val="center"/>
              <w:rPr>
                <w:rFonts w:cs="Times New Roman"/>
                <w:i/>
                <w:iCs/>
                <w:szCs w:val="22"/>
              </w:rPr>
            </w:pPr>
            <w:r w:rsidRPr="00673C81">
              <w:rPr>
                <w:rFonts w:cs="Times New Roman"/>
                <w:i/>
                <w:iCs/>
                <w:szCs w:val="22"/>
              </w:rPr>
              <w:t xml:space="preserve">(in </w:t>
            </w:r>
            <w:r w:rsidR="00420B92" w:rsidRPr="00673C81">
              <w:rPr>
                <w:rFonts w:cs="Times New Roman"/>
                <w:i/>
                <w:iCs/>
                <w:szCs w:val="22"/>
              </w:rPr>
              <w:t>thousand</w:t>
            </w:r>
            <w:r w:rsidRPr="00673C81">
              <w:rPr>
                <w:rFonts w:cs="Times New Roman"/>
                <w:i/>
                <w:iCs/>
                <w:szCs w:val="22"/>
              </w:rPr>
              <w:t xml:space="preserve"> Baht)</w:t>
            </w:r>
          </w:p>
        </w:tc>
      </w:tr>
      <w:tr w:rsidR="00A526C3" w:rsidRPr="00673C81" w14:paraId="25248CB5" w14:textId="77777777" w:rsidTr="00844AD6">
        <w:trPr>
          <w:cantSplit/>
        </w:trPr>
        <w:tc>
          <w:tcPr>
            <w:tcW w:w="4320" w:type="dxa"/>
          </w:tcPr>
          <w:p w14:paraId="33762EA9"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b/>
                <w:bCs/>
                <w:i/>
                <w:iCs/>
                <w:sz w:val="22"/>
                <w:szCs w:val="22"/>
              </w:rPr>
              <w:t xml:space="preserve">Amounts recognised in profit or loss </w:t>
            </w:r>
          </w:p>
        </w:tc>
        <w:tc>
          <w:tcPr>
            <w:tcW w:w="1080" w:type="dxa"/>
            <w:vAlign w:val="bottom"/>
          </w:tcPr>
          <w:p w14:paraId="57E8CE67"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9432A6D"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40BF4561"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4D57368"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0BB9161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1BB8F" w14:textId="77777777" w:rsidR="00A526C3" w:rsidRPr="00673C81" w:rsidRDefault="00A526C3" w:rsidP="008478F6">
            <w:pPr>
              <w:pStyle w:val="acctfourfigures"/>
              <w:spacing w:line="240" w:lineRule="auto"/>
              <w:ind w:firstLine="136"/>
              <w:rPr>
                <w:rFonts w:cs="Times New Roman"/>
                <w:szCs w:val="22"/>
              </w:rPr>
            </w:pPr>
          </w:p>
        </w:tc>
        <w:tc>
          <w:tcPr>
            <w:tcW w:w="1080" w:type="dxa"/>
            <w:vAlign w:val="bottom"/>
          </w:tcPr>
          <w:p w14:paraId="2FD54E2B" w14:textId="77777777" w:rsidR="00A526C3" w:rsidRPr="00673C81" w:rsidRDefault="00A526C3" w:rsidP="008478F6">
            <w:pPr>
              <w:pStyle w:val="acctfourfigures"/>
              <w:tabs>
                <w:tab w:val="clear" w:pos="765"/>
                <w:tab w:val="decimal" w:pos="731"/>
              </w:tabs>
              <w:spacing w:line="240" w:lineRule="auto"/>
              <w:ind w:right="11" w:firstLine="136"/>
              <w:rPr>
                <w:rFonts w:cs="Times New Roman"/>
                <w:szCs w:val="22"/>
              </w:rPr>
            </w:pPr>
          </w:p>
        </w:tc>
      </w:tr>
      <w:tr w:rsidR="00A526C3" w:rsidRPr="00673C81" w14:paraId="619BDEEA" w14:textId="77777777" w:rsidTr="00844AD6">
        <w:trPr>
          <w:cantSplit/>
        </w:trPr>
        <w:tc>
          <w:tcPr>
            <w:tcW w:w="4320" w:type="dxa"/>
          </w:tcPr>
          <w:p w14:paraId="0636C15E" w14:textId="77777777" w:rsidR="00A526C3" w:rsidRPr="00673C81" w:rsidRDefault="00A526C3" w:rsidP="008478F6">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Depreciation of right-of-use assets:</w:t>
            </w:r>
          </w:p>
        </w:tc>
        <w:tc>
          <w:tcPr>
            <w:tcW w:w="1080" w:type="dxa"/>
            <w:vAlign w:val="bottom"/>
          </w:tcPr>
          <w:p w14:paraId="7DA4DCCE"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8B7CABD"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7DE990E5"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468920A"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vAlign w:val="bottom"/>
          </w:tcPr>
          <w:p w14:paraId="3AB72C07"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020CA55" w14:textId="77777777" w:rsidR="00A526C3" w:rsidRPr="00673C81" w:rsidRDefault="00A526C3" w:rsidP="008478F6">
            <w:pPr>
              <w:pStyle w:val="acctfourfigures"/>
              <w:spacing w:line="240" w:lineRule="auto"/>
              <w:ind w:firstLine="136"/>
              <w:jc w:val="right"/>
              <w:rPr>
                <w:rFonts w:cs="Times New Roman"/>
                <w:szCs w:val="22"/>
              </w:rPr>
            </w:pPr>
          </w:p>
        </w:tc>
        <w:tc>
          <w:tcPr>
            <w:tcW w:w="1080" w:type="dxa"/>
          </w:tcPr>
          <w:p w14:paraId="24FEE4CA" w14:textId="77777777" w:rsidR="00A526C3" w:rsidRPr="00673C81" w:rsidRDefault="00A526C3" w:rsidP="008478F6">
            <w:pPr>
              <w:pStyle w:val="acctfourfigures"/>
              <w:tabs>
                <w:tab w:val="clear" w:pos="765"/>
                <w:tab w:val="decimal" w:pos="731"/>
              </w:tabs>
              <w:spacing w:line="240" w:lineRule="auto"/>
              <w:ind w:right="11" w:firstLine="136"/>
              <w:jc w:val="right"/>
              <w:rPr>
                <w:rFonts w:cs="Times New Roman"/>
                <w:szCs w:val="22"/>
                <w:lang w:val="en-US"/>
              </w:rPr>
            </w:pPr>
          </w:p>
        </w:tc>
      </w:tr>
      <w:tr w:rsidR="00D16F73" w:rsidRPr="00673C81" w14:paraId="5199BD94" w14:textId="77777777" w:rsidTr="00653E61">
        <w:trPr>
          <w:cantSplit/>
        </w:trPr>
        <w:tc>
          <w:tcPr>
            <w:tcW w:w="4320" w:type="dxa"/>
          </w:tcPr>
          <w:p w14:paraId="33C3A66D" w14:textId="77777777" w:rsidR="00D16F73" w:rsidRPr="00673C81" w:rsidRDefault="00D16F73" w:rsidP="000C68B8">
            <w:pPr>
              <w:pStyle w:val="ListParagraph"/>
              <w:numPr>
                <w:ilvl w:val="2"/>
                <w:numId w:val="31"/>
              </w:numPr>
              <w:tabs>
                <w:tab w:val="clear" w:pos="1560"/>
                <w:tab w:val="num" w:pos="180"/>
              </w:tabs>
              <w:spacing w:line="240" w:lineRule="auto"/>
              <w:ind w:left="188" w:hanging="188"/>
              <w:rPr>
                <w:szCs w:val="22"/>
                <w:lang w:val="en-US"/>
              </w:rPr>
            </w:pPr>
            <w:r w:rsidRPr="00673C81">
              <w:rPr>
                <w:szCs w:val="22"/>
              </w:rPr>
              <w:t>Land</w:t>
            </w:r>
          </w:p>
        </w:tc>
        <w:tc>
          <w:tcPr>
            <w:tcW w:w="1080" w:type="dxa"/>
            <w:vAlign w:val="bottom"/>
          </w:tcPr>
          <w:p w14:paraId="73D48141" w14:textId="701E2970" w:rsidR="00D16F73" w:rsidRPr="00673C81" w:rsidRDefault="00653E61" w:rsidP="00D16F73">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4,186</w:t>
            </w:r>
          </w:p>
        </w:tc>
        <w:tc>
          <w:tcPr>
            <w:tcW w:w="180" w:type="dxa"/>
            <w:vAlign w:val="bottom"/>
          </w:tcPr>
          <w:p w14:paraId="3A6F9CC4"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vAlign w:val="bottom"/>
          </w:tcPr>
          <w:p w14:paraId="66DDD24F" w14:textId="3489CDDE" w:rsidR="00D16F73" w:rsidRPr="00673C81" w:rsidRDefault="00D16F73" w:rsidP="00D16F73">
            <w:pPr>
              <w:pStyle w:val="acctfourfigures"/>
              <w:tabs>
                <w:tab w:val="clear" w:pos="765"/>
                <w:tab w:val="decimal" w:pos="825"/>
              </w:tabs>
              <w:spacing w:line="240" w:lineRule="auto"/>
              <w:ind w:right="-86" w:firstLine="136"/>
              <w:rPr>
                <w:rFonts w:cs="Times New Roman"/>
                <w:szCs w:val="22"/>
                <w:lang w:val="en-US"/>
              </w:rPr>
            </w:pPr>
            <w:r w:rsidRPr="00673C81">
              <w:rPr>
                <w:rFonts w:cs="Times New Roman"/>
                <w:szCs w:val="22"/>
                <w:lang w:val="en-US"/>
              </w:rPr>
              <w:t>7,484</w:t>
            </w:r>
          </w:p>
        </w:tc>
        <w:tc>
          <w:tcPr>
            <w:tcW w:w="180" w:type="dxa"/>
            <w:vAlign w:val="bottom"/>
          </w:tcPr>
          <w:p w14:paraId="66DA08FF"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vAlign w:val="bottom"/>
          </w:tcPr>
          <w:p w14:paraId="559818D8" w14:textId="3452EDFB" w:rsidR="00D16F73" w:rsidRPr="00673C81" w:rsidRDefault="00653E61" w:rsidP="00D16F73">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rPr>
              <w:t>4,186</w:t>
            </w:r>
          </w:p>
        </w:tc>
        <w:tc>
          <w:tcPr>
            <w:tcW w:w="180" w:type="dxa"/>
            <w:vAlign w:val="bottom"/>
          </w:tcPr>
          <w:p w14:paraId="46FDFA20"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vAlign w:val="bottom"/>
          </w:tcPr>
          <w:p w14:paraId="1871676F" w14:textId="610DF301" w:rsidR="00D16F73" w:rsidRPr="00673C81" w:rsidRDefault="00D16F73" w:rsidP="00D16F73">
            <w:pPr>
              <w:pStyle w:val="acctfourfigures"/>
              <w:tabs>
                <w:tab w:val="clear" w:pos="765"/>
                <w:tab w:val="decimal" w:pos="825"/>
              </w:tabs>
              <w:spacing w:line="240" w:lineRule="auto"/>
              <w:ind w:right="-86" w:firstLine="136"/>
              <w:rPr>
                <w:rFonts w:cs="Times New Roman"/>
                <w:szCs w:val="22"/>
                <w:lang w:val="en-US"/>
              </w:rPr>
            </w:pPr>
            <w:r w:rsidRPr="00673C81">
              <w:rPr>
                <w:rFonts w:cs="Times New Roman"/>
                <w:szCs w:val="22"/>
                <w:lang w:val="en-US"/>
              </w:rPr>
              <w:t>7,484</w:t>
            </w:r>
          </w:p>
        </w:tc>
      </w:tr>
      <w:tr w:rsidR="00653E61" w:rsidRPr="00673C81" w14:paraId="40F2AA6C" w14:textId="77777777" w:rsidTr="00653E61">
        <w:trPr>
          <w:cantSplit/>
        </w:trPr>
        <w:tc>
          <w:tcPr>
            <w:tcW w:w="4320" w:type="dxa"/>
          </w:tcPr>
          <w:p w14:paraId="6E710344" w14:textId="061FA007" w:rsidR="00653E61" w:rsidRPr="00673C81" w:rsidRDefault="00653E61" w:rsidP="00653E61">
            <w:pPr>
              <w:pStyle w:val="ListParagraph"/>
              <w:numPr>
                <w:ilvl w:val="2"/>
                <w:numId w:val="31"/>
              </w:numPr>
              <w:tabs>
                <w:tab w:val="clear" w:pos="1560"/>
                <w:tab w:val="num" w:pos="180"/>
              </w:tabs>
              <w:spacing w:line="240" w:lineRule="auto"/>
              <w:ind w:left="188" w:hanging="188"/>
              <w:rPr>
                <w:szCs w:val="22"/>
              </w:rPr>
            </w:pPr>
            <w:r w:rsidRPr="00653E61">
              <w:rPr>
                <w:szCs w:val="22"/>
              </w:rPr>
              <w:t>Vehicle</w:t>
            </w:r>
          </w:p>
        </w:tc>
        <w:tc>
          <w:tcPr>
            <w:tcW w:w="1080" w:type="dxa"/>
            <w:vAlign w:val="bottom"/>
          </w:tcPr>
          <w:p w14:paraId="00972D3C" w14:textId="17156CCE" w:rsidR="00653E61" w:rsidRPr="00653E61" w:rsidRDefault="00653E61" w:rsidP="00653E61">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9,530</w:t>
            </w:r>
          </w:p>
        </w:tc>
        <w:tc>
          <w:tcPr>
            <w:tcW w:w="180" w:type="dxa"/>
            <w:vAlign w:val="bottom"/>
          </w:tcPr>
          <w:p w14:paraId="42AF0F11" w14:textId="77777777" w:rsidR="00653E61" w:rsidRPr="00653E61" w:rsidRDefault="00653E61" w:rsidP="00653E61">
            <w:pPr>
              <w:pStyle w:val="acctfourfigures"/>
              <w:tabs>
                <w:tab w:val="decimal" w:pos="825"/>
              </w:tabs>
              <w:spacing w:line="240" w:lineRule="auto"/>
              <w:ind w:right="-86" w:firstLine="136"/>
              <w:rPr>
                <w:rFonts w:cs="Times New Roman"/>
                <w:szCs w:val="22"/>
              </w:rPr>
            </w:pPr>
          </w:p>
        </w:tc>
        <w:tc>
          <w:tcPr>
            <w:tcW w:w="1080" w:type="dxa"/>
            <w:vAlign w:val="bottom"/>
          </w:tcPr>
          <w:p w14:paraId="50E1E8D3" w14:textId="2BFBCFBD" w:rsidR="00653E61" w:rsidRPr="00653E61" w:rsidRDefault="00653E61" w:rsidP="00653E61">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6,470</w:t>
            </w:r>
          </w:p>
        </w:tc>
        <w:tc>
          <w:tcPr>
            <w:tcW w:w="180" w:type="dxa"/>
            <w:vAlign w:val="bottom"/>
          </w:tcPr>
          <w:p w14:paraId="05ADD04E" w14:textId="77777777" w:rsidR="00653E61" w:rsidRPr="00653E61" w:rsidRDefault="00653E61" w:rsidP="00653E61">
            <w:pPr>
              <w:pStyle w:val="acctfourfigures"/>
              <w:tabs>
                <w:tab w:val="decimal" w:pos="825"/>
              </w:tabs>
              <w:spacing w:line="240" w:lineRule="auto"/>
              <w:ind w:right="-86" w:firstLine="136"/>
              <w:rPr>
                <w:rFonts w:cs="Times New Roman"/>
                <w:szCs w:val="22"/>
              </w:rPr>
            </w:pPr>
          </w:p>
        </w:tc>
        <w:tc>
          <w:tcPr>
            <w:tcW w:w="1080" w:type="dxa"/>
            <w:vAlign w:val="bottom"/>
          </w:tcPr>
          <w:p w14:paraId="781CF828" w14:textId="765D4246" w:rsidR="00653E61" w:rsidRPr="00653E61" w:rsidRDefault="00653E61" w:rsidP="00653E61">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9,530</w:t>
            </w:r>
          </w:p>
        </w:tc>
        <w:tc>
          <w:tcPr>
            <w:tcW w:w="180" w:type="dxa"/>
            <w:vAlign w:val="bottom"/>
          </w:tcPr>
          <w:p w14:paraId="0A68FCBD" w14:textId="77777777" w:rsidR="00653E61" w:rsidRPr="00653E61" w:rsidRDefault="00653E61" w:rsidP="00653E61">
            <w:pPr>
              <w:pStyle w:val="acctfourfigures"/>
              <w:tabs>
                <w:tab w:val="decimal" w:pos="825"/>
              </w:tabs>
              <w:spacing w:line="240" w:lineRule="auto"/>
              <w:ind w:right="-86" w:firstLine="136"/>
              <w:rPr>
                <w:rFonts w:cs="Times New Roman"/>
                <w:szCs w:val="22"/>
              </w:rPr>
            </w:pPr>
          </w:p>
        </w:tc>
        <w:tc>
          <w:tcPr>
            <w:tcW w:w="1080" w:type="dxa"/>
            <w:vAlign w:val="bottom"/>
          </w:tcPr>
          <w:p w14:paraId="78B488D7" w14:textId="72C4759B" w:rsidR="00653E61" w:rsidRPr="00653E61" w:rsidRDefault="00653E61" w:rsidP="00653E61">
            <w:pPr>
              <w:pStyle w:val="acctfourfigures"/>
              <w:tabs>
                <w:tab w:val="clear" w:pos="765"/>
                <w:tab w:val="decimal" w:pos="825"/>
              </w:tabs>
              <w:spacing w:line="240" w:lineRule="auto"/>
              <w:ind w:right="-86" w:firstLine="136"/>
              <w:rPr>
                <w:rFonts w:cs="Times New Roman"/>
                <w:szCs w:val="22"/>
                <w:lang w:val="en-US"/>
              </w:rPr>
            </w:pPr>
            <w:r w:rsidRPr="00653E61">
              <w:rPr>
                <w:rFonts w:cs="Times New Roman"/>
                <w:szCs w:val="22"/>
                <w:lang w:val="en-US" w:bidi="th-TH"/>
              </w:rPr>
              <w:t>6,470</w:t>
            </w:r>
          </w:p>
        </w:tc>
      </w:tr>
      <w:tr w:rsidR="00D16F73" w:rsidRPr="00673C81" w14:paraId="524ED854" w14:textId="77777777" w:rsidTr="00D16F73">
        <w:trPr>
          <w:cantSplit/>
        </w:trPr>
        <w:tc>
          <w:tcPr>
            <w:tcW w:w="4320" w:type="dxa"/>
          </w:tcPr>
          <w:p w14:paraId="120AAFB5" w14:textId="77777777" w:rsidR="00D16F73" w:rsidRPr="00673C81" w:rsidRDefault="00D16F73" w:rsidP="00D16F73">
            <w:pPr>
              <w:spacing w:line="240" w:lineRule="auto"/>
              <w:ind w:left="195" w:hanging="184"/>
              <w:rPr>
                <w:rFonts w:ascii="Times New Roman" w:hAnsi="Times New Roman" w:cs="Times New Roman"/>
                <w:sz w:val="22"/>
                <w:szCs w:val="22"/>
              </w:rPr>
            </w:pPr>
            <w:r w:rsidRPr="00673C81">
              <w:rPr>
                <w:rFonts w:ascii="Times New Roman" w:hAnsi="Times New Roman" w:cs="Times New Roman"/>
                <w:sz w:val="22"/>
                <w:szCs w:val="22"/>
              </w:rPr>
              <w:t xml:space="preserve">Interest on lease liabilities </w:t>
            </w:r>
          </w:p>
        </w:tc>
        <w:tc>
          <w:tcPr>
            <w:tcW w:w="1080" w:type="dxa"/>
          </w:tcPr>
          <w:p w14:paraId="3F037D88" w14:textId="75E0B703" w:rsidR="00D16F73" w:rsidRPr="00673C81" w:rsidRDefault="00653E61" w:rsidP="00D16F73">
            <w:pPr>
              <w:pStyle w:val="acctfourfigures"/>
              <w:tabs>
                <w:tab w:val="clear" w:pos="765"/>
                <w:tab w:val="decimal" w:pos="825"/>
              </w:tabs>
              <w:spacing w:line="240" w:lineRule="auto"/>
              <w:ind w:right="-86" w:firstLine="136"/>
              <w:rPr>
                <w:rFonts w:cs="Times New Roman"/>
                <w:szCs w:val="22"/>
              </w:rPr>
            </w:pPr>
            <w:r w:rsidRPr="00653E61">
              <w:rPr>
                <w:rFonts w:cs="Times New Roman"/>
                <w:szCs w:val="22"/>
              </w:rPr>
              <w:t>1,700</w:t>
            </w:r>
          </w:p>
        </w:tc>
        <w:tc>
          <w:tcPr>
            <w:tcW w:w="180" w:type="dxa"/>
            <w:vAlign w:val="bottom"/>
          </w:tcPr>
          <w:p w14:paraId="03F3AEE4"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tcPr>
          <w:p w14:paraId="36890432" w14:textId="42191C82" w:rsidR="00D16F73" w:rsidRPr="00673C81" w:rsidRDefault="00D16F73" w:rsidP="00D16F73">
            <w:pPr>
              <w:pStyle w:val="acctfourfigures"/>
              <w:tabs>
                <w:tab w:val="clear" w:pos="765"/>
                <w:tab w:val="decimal" w:pos="825"/>
              </w:tabs>
              <w:spacing w:line="240" w:lineRule="auto"/>
              <w:ind w:right="-86" w:firstLine="136"/>
              <w:rPr>
                <w:rFonts w:cs="Times New Roman"/>
                <w:szCs w:val="22"/>
              </w:rPr>
            </w:pPr>
            <w:r w:rsidRPr="00673C81">
              <w:rPr>
                <w:rFonts w:cs="Times New Roman"/>
                <w:szCs w:val="22"/>
              </w:rPr>
              <w:t>1,369</w:t>
            </w:r>
          </w:p>
        </w:tc>
        <w:tc>
          <w:tcPr>
            <w:tcW w:w="180" w:type="dxa"/>
            <w:vAlign w:val="bottom"/>
          </w:tcPr>
          <w:p w14:paraId="4172C1D0"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tcPr>
          <w:p w14:paraId="6A82259F" w14:textId="0F6EBAC2" w:rsidR="00D16F73" w:rsidRPr="00673C81" w:rsidRDefault="00653E61" w:rsidP="00D16F73">
            <w:pPr>
              <w:pStyle w:val="acctfourfigures"/>
              <w:tabs>
                <w:tab w:val="clear" w:pos="765"/>
                <w:tab w:val="decimal" w:pos="825"/>
              </w:tabs>
              <w:spacing w:line="240" w:lineRule="auto"/>
              <w:ind w:right="-86" w:firstLine="136"/>
              <w:rPr>
                <w:rFonts w:cs="Times New Roman"/>
                <w:szCs w:val="22"/>
              </w:rPr>
            </w:pPr>
            <w:r w:rsidRPr="00653E61">
              <w:rPr>
                <w:rFonts w:cs="Times New Roman"/>
                <w:szCs w:val="22"/>
              </w:rPr>
              <w:t>1,700</w:t>
            </w:r>
          </w:p>
        </w:tc>
        <w:tc>
          <w:tcPr>
            <w:tcW w:w="180" w:type="dxa"/>
            <w:vAlign w:val="bottom"/>
          </w:tcPr>
          <w:p w14:paraId="1DEA3588" w14:textId="77777777" w:rsidR="00D16F73" w:rsidRPr="00673C81" w:rsidRDefault="00D16F73" w:rsidP="00D16F73">
            <w:pPr>
              <w:pStyle w:val="acctfourfigures"/>
              <w:tabs>
                <w:tab w:val="decimal" w:pos="825"/>
              </w:tabs>
              <w:spacing w:line="240" w:lineRule="auto"/>
              <w:ind w:right="-86" w:firstLine="136"/>
              <w:rPr>
                <w:rFonts w:cs="Times New Roman"/>
                <w:szCs w:val="22"/>
              </w:rPr>
            </w:pPr>
          </w:p>
        </w:tc>
        <w:tc>
          <w:tcPr>
            <w:tcW w:w="1080" w:type="dxa"/>
          </w:tcPr>
          <w:p w14:paraId="3D14640B" w14:textId="2AC68073" w:rsidR="00D16F73" w:rsidRPr="00673C81" w:rsidRDefault="00D16F73" w:rsidP="00D16F73">
            <w:pPr>
              <w:pStyle w:val="acctfourfigures"/>
              <w:tabs>
                <w:tab w:val="clear" w:pos="765"/>
                <w:tab w:val="decimal" w:pos="825"/>
              </w:tabs>
              <w:spacing w:line="240" w:lineRule="auto"/>
              <w:ind w:right="-86" w:firstLine="136"/>
              <w:rPr>
                <w:rFonts w:cs="Times New Roman"/>
                <w:szCs w:val="22"/>
              </w:rPr>
            </w:pPr>
            <w:r w:rsidRPr="00673C81">
              <w:rPr>
                <w:rFonts w:cs="Times New Roman"/>
                <w:szCs w:val="22"/>
              </w:rPr>
              <w:t>1,369</w:t>
            </w:r>
          </w:p>
        </w:tc>
      </w:tr>
    </w:tbl>
    <w:p w14:paraId="35CE02A8" w14:textId="77777777" w:rsidR="00A526C3" w:rsidRPr="00673C81" w:rsidRDefault="00A526C3" w:rsidP="00A526C3">
      <w:pPr>
        <w:pStyle w:val="BodyText"/>
        <w:spacing w:after="0"/>
        <w:ind w:left="540"/>
        <w:jc w:val="both"/>
        <w:rPr>
          <w:rFonts w:ascii="Times New Roman" w:hAnsi="Times New Roman" w:cs="Times New Roman"/>
          <w:sz w:val="22"/>
          <w:szCs w:val="22"/>
        </w:rPr>
      </w:pPr>
    </w:p>
    <w:p w14:paraId="26664DEA" w14:textId="6AA913E4" w:rsidR="00FA281A" w:rsidRDefault="00A526C3" w:rsidP="0034208C">
      <w:pPr>
        <w:pStyle w:val="BodyText"/>
        <w:tabs>
          <w:tab w:val="clear" w:pos="454"/>
        </w:tabs>
        <w:spacing w:after="0"/>
        <w:ind w:left="270"/>
        <w:jc w:val="both"/>
        <w:rPr>
          <w:rFonts w:ascii="Times New Roman" w:hAnsi="Times New Roman" w:cs="Times New Roman"/>
          <w:sz w:val="22"/>
          <w:szCs w:val="22"/>
        </w:rPr>
      </w:pPr>
      <w:r w:rsidRPr="00673C81">
        <w:rPr>
          <w:rFonts w:ascii="Times New Roman" w:hAnsi="Times New Roman" w:cs="Times New Roman"/>
          <w:sz w:val="22"/>
          <w:szCs w:val="22"/>
        </w:rPr>
        <w:t>In 202</w:t>
      </w:r>
      <w:r w:rsidR="00D16F73">
        <w:rPr>
          <w:rFonts w:ascii="Times New Roman" w:hAnsi="Times New Roman" w:cs="Times New Roman"/>
          <w:sz w:val="22"/>
          <w:szCs w:val="22"/>
        </w:rPr>
        <w:t>1</w:t>
      </w:r>
      <w:r w:rsidRPr="00673C81">
        <w:rPr>
          <w:rFonts w:ascii="Times New Roman" w:hAnsi="Times New Roman" w:cs="Times New Roman"/>
          <w:sz w:val="22"/>
          <w:szCs w:val="22"/>
        </w:rPr>
        <w:t>, total cash outflow for leases of the Group and th</w:t>
      </w:r>
      <w:r w:rsidR="0017749D" w:rsidRPr="00673C81">
        <w:rPr>
          <w:rFonts w:ascii="Times New Roman" w:hAnsi="Times New Roman" w:cs="Times New Roman"/>
          <w:sz w:val="22"/>
          <w:szCs w:val="22"/>
        </w:rPr>
        <w:t>e</w:t>
      </w:r>
      <w:r w:rsidRPr="00673C81">
        <w:rPr>
          <w:rFonts w:ascii="Times New Roman" w:hAnsi="Times New Roman" w:cs="Times New Roman"/>
          <w:sz w:val="22"/>
          <w:szCs w:val="22"/>
        </w:rPr>
        <w:t xml:space="preserve"> Company were Baht </w:t>
      </w:r>
      <w:r w:rsidR="00653E61">
        <w:rPr>
          <w:rFonts w:ascii="Times New Roman" w:hAnsi="Times New Roman" w:cs="Times New Roman"/>
          <w:sz w:val="22"/>
          <w:szCs w:val="22"/>
        </w:rPr>
        <w:t>13.71</w:t>
      </w:r>
      <w:r w:rsidRPr="00673C81">
        <w:rPr>
          <w:rFonts w:ascii="Times New Roman" w:hAnsi="Times New Roman" w:cs="Times New Roman"/>
          <w:sz w:val="22"/>
          <w:szCs w:val="22"/>
        </w:rPr>
        <w:t xml:space="preserve"> million</w:t>
      </w:r>
      <w:r w:rsidR="0034208C">
        <w:rPr>
          <w:rFonts w:ascii="Times New Roman" w:hAnsi="Times New Roman" w:cs="Times New Roman"/>
          <w:sz w:val="22"/>
          <w:szCs w:val="22"/>
        </w:rPr>
        <w:t xml:space="preserve"> </w:t>
      </w:r>
      <w:r w:rsidR="0034208C" w:rsidRPr="0034208C">
        <w:rPr>
          <w:rFonts w:ascii="Times New Roman" w:hAnsi="Times New Roman" w:cs="Times New Roman"/>
          <w:i/>
          <w:iCs/>
          <w:sz w:val="22"/>
          <w:szCs w:val="22"/>
        </w:rPr>
        <w:t>(2020: Baht 6.9</w:t>
      </w:r>
      <w:r w:rsidR="002658B2">
        <w:rPr>
          <w:rFonts w:ascii="Times New Roman" w:hAnsi="Times New Roman" w:cs="Times New Roman"/>
          <w:i/>
          <w:iCs/>
          <w:sz w:val="22"/>
          <w:szCs w:val="22"/>
        </w:rPr>
        <w:t>0</w:t>
      </w:r>
      <w:r w:rsidR="0034208C" w:rsidRPr="0034208C">
        <w:rPr>
          <w:rFonts w:ascii="Times New Roman" w:hAnsi="Times New Roman" w:cs="Times New Roman"/>
          <w:i/>
          <w:iCs/>
          <w:sz w:val="22"/>
          <w:szCs w:val="22"/>
        </w:rPr>
        <w:t xml:space="preserve"> million)</w:t>
      </w:r>
      <w:r w:rsidR="0017749D" w:rsidRPr="00673C81">
        <w:rPr>
          <w:rFonts w:ascii="Times New Roman" w:hAnsi="Times New Roman" w:cs="Times New Roman"/>
          <w:sz w:val="22"/>
          <w:szCs w:val="22"/>
        </w:rPr>
        <w:t>.</w:t>
      </w:r>
    </w:p>
    <w:p w14:paraId="465260A8" w14:textId="689FEC33" w:rsidR="00F86F32" w:rsidRPr="00F86F32" w:rsidRDefault="00F86F32" w:rsidP="00F8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2641D02"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C9A94"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F27491"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CC4718"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CDF484"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3C654D1"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31254E4"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830D94"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FD58FEB"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7712A0"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C4CF33" w14:textId="77777777" w:rsidR="00361F97" w:rsidRDefault="0036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1A3DCFC"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736A8C2"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F4A89E"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6D2B0DA"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1AC4339"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942847"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AFCDF2D"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34F7FC"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670C7F"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75AB8B"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112AD0" w14:textId="77777777" w:rsidR="0037399F"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7B5AF1" w14:textId="1F1184DF" w:rsidR="00694585" w:rsidRPr="00EC1844" w:rsidRDefault="00B874C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3E4855">
        <w:rPr>
          <w:rFonts w:ascii="Times New Roman" w:hAnsi="Times New Roman" w:cs="Times New Roman"/>
          <w:sz w:val="22"/>
          <w:szCs w:val="22"/>
          <w:u w:val="none"/>
        </w:rPr>
        <w:t>I</w:t>
      </w:r>
      <w:r w:rsidRPr="00EC1844">
        <w:rPr>
          <w:rFonts w:ascii="Times New Roman" w:hAnsi="Times New Roman" w:cs="Times New Roman"/>
          <w:sz w:val="24"/>
          <w:szCs w:val="24"/>
          <w:u w:val="none"/>
        </w:rPr>
        <w:t>nterest-bearing liabilities</w:t>
      </w:r>
    </w:p>
    <w:p w14:paraId="0D5CD48D" w14:textId="77777777" w:rsidR="00694585" w:rsidRPr="00673C81" w:rsidRDefault="00694585" w:rsidP="00B874C1">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94585" w:rsidRPr="000C1626" w14:paraId="0E5CCEAE" w14:textId="77777777" w:rsidTr="00552621">
        <w:trPr>
          <w:cantSplit/>
          <w:tblHeader/>
        </w:trPr>
        <w:tc>
          <w:tcPr>
            <w:tcW w:w="3150" w:type="dxa"/>
            <w:shd w:val="clear" w:color="auto" w:fill="auto"/>
          </w:tcPr>
          <w:p w14:paraId="3D52E895" w14:textId="77777777" w:rsidR="00694585" w:rsidRPr="000C1626" w:rsidRDefault="00694585" w:rsidP="004262E9">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30B18149" w14:textId="77777777" w:rsidR="00694585" w:rsidRPr="000C1626" w:rsidRDefault="00694585" w:rsidP="004262E9">
            <w:pPr>
              <w:rPr>
                <w:rFonts w:ascii="Times New Roman" w:hAnsi="Times New Roman" w:cs="Times New Roman"/>
                <w:i/>
                <w:iCs/>
                <w:color w:val="0000FF"/>
                <w:sz w:val="22"/>
                <w:szCs w:val="22"/>
              </w:rPr>
            </w:pPr>
          </w:p>
        </w:tc>
        <w:tc>
          <w:tcPr>
            <w:tcW w:w="3090" w:type="dxa"/>
            <w:gridSpan w:val="3"/>
          </w:tcPr>
          <w:p w14:paraId="24B9893D"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Consolidated </w:t>
            </w:r>
          </w:p>
          <w:p w14:paraId="7CD2BA14"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financial statements</w:t>
            </w:r>
          </w:p>
        </w:tc>
        <w:tc>
          <w:tcPr>
            <w:tcW w:w="180" w:type="dxa"/>
          </w:tcPr>
          <w:p w14:paraId="3B399810" w14:textId="77777777" w:rsidR="00694585" w:rsidRPr="000C1626" w:rsidRDefault="00694585" w:rsidP="004262E9">
            <w:pPr>
              <w:pStyle w:val="acctmergecolhdg"/>
              <w:spacing w:line="240" w:lineRule="atLeast"/>
              <w:rPr>
                <w:rFonts w:cs="Times New Roman"/>
                <w:szCs w:val="22"/>
              </w:rPr>
            </w:pPr>
          </w:p>
        </w:tc>
        <w:tc>
          <w:tcPr>
            <w:tcW w:w="3120" w:type="dxa"/>
            <w:gridSpan w:val="3"/>
          </w:tcPr>
          <w:p w14:paraId="2B8B6EF6"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Separate </w:t>
            </w:r>
          </w:p>
          <w:p w14:paraId="1F2CA258" w14:textId="77777777" w:rsidR="00694585" w:rsidRPr="000C1626" w:rsidRDefault="00694585" w:rsidP="004262E9">
            <w:pPr>
              <w:pStyle w:val="acctmergecolhdg"/>
              <w:spacing w:line="240" w:lineRule="atLeast"/>
              <w:rPr>
                <w:rFonts w:cs="Times New Roman"/>
                <w:szCs w:val="22"/>
              </w:rPr>
            </w:pPr>
            <w:r w:rsidRPr="000C1626">
              <w:rPr>
                <w:rFonts w:cs="Times New Roman"/>
                <w:szCs w:val="22"/>
              </w:rPr>
              <w:t xml:space="preserve">financial statements </w:t>
            </w:r>
          </w:p>
        </w:tc>
      </w:tr>
      <w:tr w:rsidR="00D16F73" w:rsidRPr="000C1626" w14:paraId="14C23AB0" w14:textId="77777777" w:rsidTr="00D16F73">
        <w:trPr>
          <w:cantSplit/>
          <w:tblHeader/>
        </w:trPr>
        <w:tc>
          <w:tcPr>
            <w:tcW w:w="3150" w:type="dxa"/>
          </w:tcPr>
          <w:p w14:paraId="1971B258" w14:textId="77777777" w:rsidR="00D16F73" w:rsidRPr="000C1626" w:rsidRDefault="00D16F73" w:rsidP="00D16F73">
            <w:pPr>
              <w:pStyle w:val="acctfourfigures"/>
              <w:spacing w:line="240" w:lineRule="atLeast"/>
              <w:jc w:val="center"/>
              <w:rPr>
                <w:rFonts w:cs="Times New Roman"/>
                <w:szCs w:val="22"/>
              </w:rPr>
            </w:pPr>
          </w:p>
        </w:tc>
        <w:tc>
          <w:tcPr>
            <w:tcW w:w="1440" w:type="dxa"/>
            <w:shd w:val="clear" w:color="auto" w:fill="auto"/>
          </w:tcPr>
          <w:p w14:paraId="39D3983C" w14:textId="117BE76B" w:rsidR="00D16F73" w:rsidRPr="000C1626" w:rsidRDefault="00D16F73" w:rsidP="00D16F73">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05840D78" w14:textId="77777777" w:rsidR="00D16F73" w:rsidRPr="000C1626" w:rsidRDefault="00D16F73" w:rsidP="00D16F73">
            <w:pPr>
              <w:pStyle w:val="acctmergecolhdg"/>
              <w:spacing w:line="240" w:lineRule="atLeast"/>
              <w:rPr>
                <w:rFonts w:cs="Times New Roman"/>
                <w:b w:val="0"/>
                <w:bCs/>
                <w:szCs w:val="22"/>
              </w:rPr>
            </w:pPr>
          </w:p>
        </w:tc>
        <w:tc>
          <w:tcPr>
            <w:tcW w:w="1470" w:type="dxa"/>
            <w:shd w:val="clear" w:color="auto" w:fill="auto"/>
          </w:tcPr>
          <w:p w14:paraId="360555A3" w14:textId="45E6CBC3" w:rsidR="00D16F73" w:rsidRPr="000C1626" w:rsidRDefault="00D16F73" w:rsidP="00D16F73">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05B32C07" w14:textId="77777777" w:rsidR="00D16F73" w:rsidRPr="000C1626" w:rsidRDefault="00D16F73" w:rsidP="00D16F73">
            <w:pPr>
              <w:pStyle w:val="acctmergecolhdg"/>
              <w:spacing w:line="240" w:lineRule="atLeast"/>
              <w:rPr>
                <w:rFonts w:cs="Times New Roman"/>
                <w:b w:val="0"/>
                <w:bCs/>
                <w:szCs w:val="22"/>
              </w:rPr>
            </w:pPr>
          </w:p>
        </w:tc>
        <w:tc>
          <w:tcPr>
            <w:tcW w:w="1500" w:type="dxa"/>
            <w:shd w:val="clear" w:color="auto" w:fill="auto"/>
          </w:tcPr>
          <w:p w14:paraId="45ACCBE7" w14:textId="730793B1" w:rsidR="00D16F73" w:rsidRPr="000C1626" w:rsidRDefault="00D16F73" w:rsidP="00D16F73">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11174213" w14:textId="77777777" w:rsidR="00D16F73" w:rsidRPr="000C1626" w:rsidRDefault="00D16F73" w:rsidP="00D16F73">
            <w:pPr>
              <w:pStyle w:val="acctmergecolhdg"/>
              <w:spacing w:line="240" w:lineRule="atLeast"/>
              <w:rPr>
                <w:rFonts w:cs="Times New Roman"/>
                <w:b w:val="0"/>
                <w:bCs/>
                <w:szCs w:val="22"/>
              </w:rPr>
            </w:pPr>
          </w:p>
        </w:tc>
        <w:tc>
          <w:tcPr>
            <w:tcW w:w="1440" w:type="dxa"/>
            <w:shd w:val="clear" w:color="auto" w:fill="auto"/>
          </w:tcPr>
          <w:p w14:paraId="444E8E9F" w14:textId="68EDE13C" w:rsidR="00D16F73" w:rsidRPr="000C1626" w:rsidRDefault="00D16F73" w:rsidP="00D16F73">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20</w:t>
            </w:r>
          </w:p>
        </w:tc>
      </w:tr>
      <w:tr w:rsidR="00377679" w:rsidRPr="000C1626" w14:paraId="6A3D95A0" w14:textId="77777777" w:rsidTr="00552621">
        <w:trPr>
          <w:cantSplit/>
          <w:tblHeader/>
        </w:trPr>
        <w:tc>
          <w:tcPr>
            <w:tcW w:w="3150" w:type="dxa"/>
          </w:tcPr>
          <w:p w14:paraId="7A522C01" w14:textId="77777777" w:rsidR="00377679" w:rsidRPr="000C1626" w:rsidRDefault="00377679" w:rsidP="00377679">
            <w:pPr>
              <w:rPr>
                <w:rFonts w:ascii="Times New Roman" w:hAnsi="Times New Roman" w:cs="Times New Roman"/>
                <w:b/>
                <w:bCs/>
                <w:i/>
                <w:iCs/>
                <w:sz w:val="22"/>
                <w:szCs w:val="22"/>
              </w:rPr>
            </w:pPr>
          </w:p>
        </w:tc>
        <w:tc>
          <w:tcPr>
            <w:tcW w:w="6390" w:type="dxa"/>
            <w:gridSpan w:val="7"/>
          </w:tcPr>
          <w:p w14:paraId="3D6F19CD" w14:textId="77777777" w:rsidR="00377679" w:rsidRPr="000C1626" w:rsidRDefault="00377679" w:rsidP="00377679">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377679" w:rsidRPr="000C1626" w14:paraId="47F45EB4" w14:textId="77777777" w:rsidTr="00552621">
        <w:trPr>
          <w:cantSplit/>
        </w:trPr>
        <w:tc>
          <w:tcPr>
            <w:tcW w:w="3150" w:type="dxa"/>
          </w:tcPr>
          <w:p w14:paraId="57A21841" w14:textId="77777777" w:rsidR="00377679" w:rsidRPr="000C1626" w:rsidRDefault="00377679" w:rsidP="00377679">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00895C7E" w14:textId="77777777" w:rsidR="00377679" w:rsidRPr="000C1626" w:rsidRDefault="00377679" w:rsidP="00377679">
            <w:pPr>
              <w:pStyle w:val="acctfourfigures"/>
              <w:spacing w:line="240" w:lineRule="atLeast"/>
              <w:rPr>
                <w:rFonts w:cs="Times New Roman"/>
                <w:szCs w:val="22"/>
              </w:rPr>
            </w:pPr>
          </w:p>
        </w:tc>
        <w:tc>
          <w:tcPr>
            <w:tcW w:w="180" w:type="dxa"/>
          </w:tcPr>
          <w:p w14:paraId="30AE1050" w14:textId="77777777" w:rsidR="00377679" w:rsidRPr="000C1626" w:rsidRDefault="00377679" w:rsidP="00377679">
            <w:pPr>
              <w:pStyle w:val="acctfourfigures"/>
              <w:spacing w:line="240" w:lineRule="atLeast"/>
              <w:rPr>
                <w:rFonts w:cs="Times New Roman"/>
                <w:szCs w:val="22"/>
              </w:rPr>
            </w:pPr>
          </w:p>
        </w:tc>
        <w:tc>
          <w:tcPr>
            <w:tcW w:w="1470" w:type="dxa"/>
          </w:tcPr>
          <w:p w14:paraId="20B48BEE" w14:textId="77777777" w:rsidR="00377679" w:rsidRPr="000C1626" w:rsidRDefault="00377679" w:rsidP="00377679">
            <w:pPr>
              <w:pStyle w:val="acctfourfigures"/>
              <w:spacing w:line="240" w:lineRule="atLeast"/>
              <w:rPr>
                <w:rFonts w:cs="Times New Roman"/>
                <w:szCs w:val="22"/>
              </w:rPr>
            </w:pPr>
          </w:p>
        </w:tc>
        <w:tc>
          <w:tcPr>
            <w:tcW w:w="180" w:type="dxa"/>
          </w:tcPr>
          <w:p w14:paraId="4968F7A6" w14:textId="77777777" w:rsidR="00377679" w:rsidRPr="000C1626" w:rsidRDefault="00377679" w:rsidP="00377679">
            <w:pPr>
              <w:pStyle w:val="acctfourfigures"/>
              <w:spacing w:line="240" w:lineRule="atLeast"/>
              <w:rPr>
                <w:rFonts w:cs="Times New Roman"/>
                <w:szCs w:val="22"/>
              </w:rPr>
            </w:pPr>
          </w:p>
        </w:tc>
        <w:tc>
          <w:tcPr>
            <w:tcW w:w="1500" w:type="dxa"/>
          </w:tcPr>
          <w:p w14:paraId="5AF176C1" w14:textId="77777777" w:rsidR="00377679" w:rsidRPr="000C1626" w:rsidRDefault="00377679" w:rsidP="00377679">
            <w:pPr>
              <w:pStyle w:val="acctfourfigures"/>
              <w:spacing w:line="240" w:lineRule="atLeast"/>
              <w:rPr>
                <w:rFonts w:cs="Times New Roman"/>
                <w:szCs w:val="22"/>
              </w:rPr>
            </w:pPr>
          </w:p>
        </w:tc>
        <w:tc>
          <w:tcPr>
            <w:tcW w:w="180" w:type="dxa"/>
          </w:tcPr>
          <w:p w14:paraId="7C65AB5E" w14:textId="77777777" w:rsidR="00377679" w:rsidRPr="000C1626" w:rsidRDefault="00377679" w:rsidP="00377679">
            <w:pPr>
              <w:pStyle w:val="acctfourfigures"/>
              <w:spacing w:line="240" w:lineRule="atLeast"/>
              <w:rPr>
                <w:rFonts w:cs="Times New Roman"/>
                <w:szCs w:val="22"/>
              </w:rPr>
            </w:pPr>
          </w:p>
        </w:tc>
        <w:tc>
          <w:tcPr>
            <w:tcW w:w="1440" w:type="dxa"/>
          </w:tcPr>
          <w:p w14:paraId="636C2C82" w14:textId="77777777" w:rsidR="00377679" w:rsidRPr="000C1626" w:rsidRDefault="00377679" w:rsidP="00377679">
            <w:pPr>
              <w:pStyle w:val="acctfourfigures"/>
              <w:spacing w:line="240" w:lineRule="atLeast"/>
              <w:rPr>
                <w:rFonts w:cs="Times New Roman"/>
                <w:szCs w:val="22"/>
              </w:rPr>
            </w:pPr>
          </w:p>
        </w:tc>
      </w:tr>
      <w:tr w:rsidR="00377679" w:rsidRPr="000C1626" w14:paraId="0116E651" w14:textId="77777777" w:rsidTr="00552621">
        <w:trPr>
          <w:cantSplit/>
        </w:trPr>
        <w:tc>
          <w:tcPr>
            <w:tcW w:w="3150" w:type="dxa"/>
          </w:tcPr>
          <w:p w14:paraId="04E1F350" w14:textId="77777777" w:rsidR="00377679" w:rsidRPr="000C1626" w:rsidRDefault="00377679" w:rsidP="00377679">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6B400852"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128C1DD7" w14:textId="77777777" w:rsidR="00377679" w:rsidRPr="000C1626" w:rsidRDefault="00377679" w:rsidP="00377679">
            <w:pPr>
              <w:pStyle w:val="acctfourfigures"/>
              <w:spacing w:line="240" w:lineRule="atLeast"/>
              <w:rPr>
                <w:rFonts w:cs="Times New Roman"/>
                <w:szCs w:val="22"/>
              </w:rPr>
            </w:pPr>
          </w:p>
        </w:tc>
        <w:tc>
          <w:tcPr>
            <w:tcW w:w="1470" w:type="dxa"/>
          </w:tcPr>
          <w:p w14:paraId="246171E3"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495ACE75" w14:textId="77777777" w:rsidR="00377679" w:rsidRPr="000C1626" w:rsidRDefault="00377679" w:rsidP="00377679">
            <w:pPr>
              <w:pStyle w:val="acctfourfigures"/>
              <w:spacing w:line="240" w:lineRule="atLeast"/>
              <w:rPr>
                <w:rFonts w:cs="Times New Roman"/>
                <w:szCs w:val="22"/>
              </w:rPr>
            </w:pPr>
          </w:p>
        </w:tc>
        <w:tc>
          <w:tcPr>
            <w:tcW w:w="1500" w:type="dxa"/>
          </w:tcPr>
          <w:p w14:paraId="3BAF32CC"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c>
          <w:tcPr>
            <w:tcW w:w="180" w:type="dxa"/>
          </w:tcPr>
          <w:p w14:paraId="4B3CA336" w14:textId="77777777" w:rsidR="00377679" w:rsidRPr="000C1626" w:rsidRDefault="00377679" w:rsidP="00377679">
            <w:pPr>
              <w:pStyle w:val="acctfourfigures"/>
              <w:spacing w:line="240" w:lineRule="atLeast"/>
              <w:rPr>
                <w:rFonts w:cs="Times New Roman"/>
                <w:szCs w:val="22"/>
              </w:rPr>
            </w:pPr>
          </w:p>
        </w:tc>
        <w:tc>
          <w:tcPr>
            <w:tcW w:w="1440" w:type="dxa"/>
          </w:tcPr>
          <w:p w14:paraId="704E260E" w14:textId="77777777" w:rsidR="00377679" w:rsidRPr="000C1626" w:rsidRDefault="00377679" w:rsidP="00377679">
            <w:pPr>
              <w:pStyle w:val="acctfourfigures"/>
              <w:tabs>
                <w:tab w:val="clear" w:pos="765"/>
                <w:tab w:val="decimal" w:pos="731"/>
              </w:tabs>
              <w:spacing w:line="240" w:lineRule="atLeast"/>
              <w:ind w:right="11"/>
              <w:rPr>
                <w:rFonts w:cs="Times New Roman"/>
                <w:szCs w:val="22"/>
              </w:rPr>
            </w:pPr>
          </w:p>
        </w:tc>
      </w:tr>
      <w:tr w:rsidR="00D16F73" w:rsidRPr="000C1626" w14:paraId="31AABC3C" w14:textId="77777777" w:rsidTr="00552621">
        <w:trPr>
          <w:cantSplit/>
        </w:trPr>
        <w:tc>
          <w:tcPr>
            <w:tcW w:w="3150" w:type="dxa"/>
          </w:tcPr>
          <w:p w14:paraId="668E7562" w14:textId="77777777" w:rsidR="00D16F73" w:rsidRPr="000C1626" w:rsidRDefault="00D16F73" w:rsidP="000C68B8">
            <w:pPr>
              <w:numPr>
                <w:ilvl w:val="0"/>
                <w:numId w:val="25"/>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023A2725" w14:textId="785814A2" w:rsidR="00D16F73" w:rsidRPr="000033C0" w:rsidRDefault="00096371" w:rsidP="00D16F73">
            <w:pPr>
              <w:pStyle w:val="acctfourfigures"/>
              <w:tabs>
                <w:tab w:val="clear" w:pos="765"/>
                <w:tab w:val="decimal" w:pos="1182"/>
              </w:tabs>
              <w:spacing w:line="240" w:lineRule="atLeast"/>
              <w:ind w:right="-78"/>
              <w:rPr>
                <w:rFonts w:cs="Times New Roman"/>
                <w:szCs w:val="22"/>
                <w:lang w:val="en-US"/>
              </w:rPr>
            </w:pPr>
            <w:r w:rsidRPr="000033C0">
              <w:rPr>
                <w:rFonts w:cs="Times New Roman"/>
                <w:szCs w:val="22"/>
                <w:lang w:val="en-US" w:bidi="th-TH"/>
              </w:rPr>
              <w:t>536,129</w:t>
            </w:r>
          </w:p>
        </w:tc>
        <w:tc>
          <w:tcPr>
            <w:tcW w:w="180" w:type="dxa"/>
          </w:tcPr>
          <w:p w14:paraId="0BFC5CA9"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6B7B64EF" w14:textId="35CAA1D5" w:rsidR="00D16F73" w:rsidRPr="000033C0" w:rsidRDefault="00D16F73" w:rsidP="00D16F73">
            <w:pPr>
              <w:pStyle w:val="acctfourfigures"/>
              <w:tabs>
                <w:tab w:val="clear" w:pos="765"/>
                <w:tab w:val="decimal" w:pos="1182"/>
              </w:tabs>
              <w:spacing w:line="240" w:lineRule="atLeast"/>
              <w:ind w:right="-78"/>
              <w:rPr>
                <w:rFonts w:cs="Times New Roman"/>
                <w:szCs w:val="22"/>
                <w:lang w:val="en-US"/>
              </w:rPr>
            </w:pPr>
            <w:r w:rsidRPr="000033C0">
              <w:rPr>
                <w:rFonts w:cs="Times New Roman"/>
                <w:szCs w:val="22"/>
                <w:lang w:val="en-US"/>
              </w:rPr>
              <w:t>592,683</w:t>
            </w:r>
          </w:p>
        </w:tc>
        <w:tc>
          <w:tcPr>
            <w:tcW w:w="180" w:type="dxa"/>
          </w:tcPr>
          <w:p w14:paraId="77DC15BB"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513A8DA9" w14:textId="661C91CC" w:rsidR="00D16F73" w:rsidRPr="000033C0" w:rsidRDefault="00961948"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510,</w:t>
            </w:r>
            <w:r w:rsidR="00096371" w:rsidRPr="000033C0">
              <w:rPr>
                <w:rFonts w:cs="Times New Roman"/>
                <w:szCs w:val="22"/>
              </w:rPr>
              <w:t>030</w:t>
            </w:r>
          </w:p>
        </w:tc>
        <w:tc>
          <w:tcPr>
            <w:tcW w:w="180" w:type="dxa"/>
          </w:tcPr>
          <w:p w14:paraId="4E59676F"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6E1DB66" w14:textId="6EFEAA7C"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567,848</w:t>
            </w:r>
          </w:p>
        </w:tc>
      </w:tr>
      <w:tr w:rsidR="00D16F73" w:rsidRPr="000C1626" w14:paraId="6DA56628" w14:textId="77777777" w:rsidTr="00552621">
        <w:trPr>
          <w:cantSplit/>
        </w:trPr>
        <w:tc>
          <w:tcPr>
            <w:tcW w:w="3150" w:type="dxa"/>
          </w:tcPr>
          <w:p w14:paraId="7E041E03" w14:textId="77777777" w:rsidR="00D16F73" w:rsidRPr="000C1626" w:rsidRDefault="00D16F73" w:rsidP="00D16F73">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7F005F95" w14:textId="77777777" w:rsidR="00D16F73" w:rsidRPr="000033C0" w:rsidRDefault="00D16F73" w:rsidP="00D16F73">
            <w:pPr>
              <w:pStyle w:val="acctfourfigures"/>
              <w:tabs>
                <w:tab w:val="clear" w:pos="765"/>
                <w:tab w:val="decimal" w:pos="1182"/>
              </w:tabs>
              <w:spacing w:line="240" w:lineRule="atLeast"/>
              <w:ind w:right="-78"/>
              <w:rPr>
                <w:rFonts w:cs="Times New Roman"/>
                <w:szCs w:val="22"/>
              </w:rPr>
            </w:pPr>
          </w:p>
        </w:tc>
        <w:tc>
          <w:tcPr>
            <w:tcW w:w="180" w:type="dxa"/>
          </w:tcPr>
          <w:p w14:paraId="4C5FD921"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1419A686" w14:textId="77777777" w:rsidR="00D16F73" w:rsidRPr="000033C0" w:rsidRDefault="00D16F73" w:rsidP="00D16F73">
            <w:pPr>
              <w:pStyle w:val="acctfourfigures"/>
              <w:tabs>
                <w:tab w:val="clear" w:pos="765"/>
                <w:tab w:val="decimal" w:pos="1182"/>
              </w:tabs>
              <w:spacing w:line="240" w:lineRule="atLeast"/>
              <w:ind w:right="-78"/>
              <w:rPr>
                <w:rFonts w:cs="Times New Roman"/>
                <w:szCs w:val="22"/>
              </w:rPr>
            </w:pPr>
          </w:p>
        </w:tc>
        <w:tc>
          <w:tcPr>
            <w:tcW w:w="180" w:type="dxa"/>
          </w:tcPr>
          <w:p w14:paraId="37162CDC"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68C3C704" w14:textId="77777777" w:rsidR="00D16F73" w:rsidRPr="000033C0" w:rsidRDefault="00D16F73" w:rsidP="00D16F73">
            <w:pPr>
              <w:pStyle w:val="acctfourfigures"/>
              <w:tabs>
                <w:tab w:val="clear" w:pos="765"/>
                <w:tab w:val="decimal" w:pos="1182"/>
              </w:tabs>
              <w:spacing w:line="240" w:lineRule="atLeast"/>
              <w:ind w:right="-78"/>
              <w:rPr>
                <w:rFonts w:cs="Times New Roman"/>
                <w:szCs w:val="22"/>
              </w:rPr>
            </w:pPr>
          </w:p>
        </w:tc>
        <w:tc>
          <w:tcPr>
            <w:tcW w:w="180" w:type="dxa"/>
          </w:tcPr>
          <w:p w14:paraId="39B6CF27"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535D7D2" w14:textId="77777777" w:rsidR="00D16F73" w:rsidRPr="000033C0" w:rsidRDefault="00D16F73" w:rsidP="00D16F73">
            <w:pPr>
              <w:pStyle w:val="acctfourfigures"/>
              <w:tabs>
                <w:tab w:val="clear" w:pos="765"/>
                <w:tab w:val="decimal" w:pos="1182"/>
              </w:tabs>
              <w:spacing w:line="240" w:lineRule="atLeast"/>
              <w:ind w:right="-78"/>
              <w:rPr>
                <w:rFonts w:cs="Times New Roman"/>
                <w:szCs w:val="22"/>
              </w:rPr>
            </w:pPr>
          </w:p>
        </w:tc>
      </w:tr>
      <w:tr w:rsidR="00D16F73" w:rsidRPr="000C1626" w14:paraId="5333B15D" w14:textId="77777777" w:rsidTr="00552621">
        <w:trPr>
          <w:cantSplit/>
        </w:trPr>
        <w:tc>
          <w:tcPr>
            <w:tcW w:w="3150" w:type="dxa"/>
          </w:tcPr>
          <w:p w14:paraId="36F43D66" w14:textId="081E7F35" w:rsidR="00D16F73" w:rsidRPr="000C1626" w:rsidRDefault="00D16F73" w:rsidP="000C68B8">
            <w:pPr>
              <w:numPr>
                <w:ilvl w:val="0"/>
                <w:numId w:val="25"/>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52E4435A" w14:textId="51D6D143" w:rsidR="00D16F73" w:rsidRPr="000033C0" w:rsidRDefault="00961948"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w:t>
            </w:r>
          </w:p>
        </w:tc>
        <w:tc>
          <w:tcPr>
            <w:tcW w:w="180" w:type="dxa"/>
          </w:tcPr>
          <w:p w14:paraId="19F8B09C"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49C0D23" w14:textId="13F68B3C"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10,827</w:t>
            </w:r>
          </w:p>
        </w:tc>
        <w:tc>
          <w:tcPr>
            <w:tcW w:w="180" w:type="dxa"/>
          </w:tcPr>
          <w:p w14:paraId="21B0E7F6"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ABF7FBE" w14:textId="3926CB2F" w:rsidR="00D16F73" w:rsidRPr="000033C0" w:rsidRDefault="00961948"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w:t>
            </w:r>
          </w:p>
        </w:tc>
        <w:tc>
          <w:tcPr>
            <w:tcW w:w="180" w:type="dxa"/>
          </w:tcPr>
          <w:p w14:paraId="3F94586A"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910C3C8" w14:textId="206BBA51"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10,827</w:t>
            </w:r>
          </w:p>
        </w:tc>
      </w:tr>
      <w:tr w:rsidR="00D16F73" w:rsidRPr="000C1626" w14:paraId="4409CC14" w14:textId="77777777" w:rsidTr="00552621">
        <w:trPr>
          <w:cantSplit/>
        </w:trPr>
        <w:tc>
          <w:tcPr>
            <w:tcW w:w="3150" w:type="dxa"/>
          </w:tcPr>
          <w:p w14:paraId="7D4D08AF" w14:textId="2567B19C" w:rsidR="00D16F73" w:rsidRPr="000C1626" w:rsidRDefault="00D16F73" w:rsidP="000C68B8">
            <w:pPr>
              <w:numPr>
                <w:ilvl w:val="0"/>
                <w:numId w:val="25"/>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0F532108" w14:textId="555F2FFA" w:rsidR="00D16F73" w:rsidRPr="000033C0" w:rsidRDefault="008B554D"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168,000</w:t>
            </w:r>
          </w:p>
        </w:tc>
        <w:tc>
          <w:tcPr>
            <w:tcW w:w="180" w:type="dxa"/>
          </w:tcPr>
          <w:p w14:paraId="0326E256"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5C5BA16" w14:textId="1084DE33"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w:t>
            </w:r>
          </w:p>
        </w:tc>
        <w:tc>
          <w:tcPr>
            <w:tcW w:w="180" w:type="dxa"/>
          </w:tcPr>
          <w:p w14:paraId="0D80A45B"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B2DF0AC" w14:textId="6808FBBA" w:rsidR="00D16F73" w:rsidRPr="000033C0" w:rsidRDefault="008B554D"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168,000</w:t>
            </w:r>
          </w:p>
        </w:tc>
        <w:tc>
          <w:tcPr>
            <w:tcW w:w="180" w:type="dxa"/>
          </w:tcPr>
          <w:p w14:paraId="4C76B4DD"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05513A" w14:textId="6786C494"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w:t>
            </w:r>
          </w:p>
        </w:tc>
      </w:tr>
      <w:tr w:rsidR="00D16F73" w:rsidRPr="000C1626" w14:paraId="3409D091" w14:textId="77777777" w:rsidTr="00552621">
        <w:trPr>
          <w:cantSplit/>
        </w:trPr>
        <w:tc>
          <w:tcPr>
            <w:tcW w:w="3150" w:type="dxa"/>
          </w:tcPr>
          <w:p w14:paraId="46E6E2F9" w14:textId="10CE232F" w:rsidR="00D16F73" w:rsidRPr="000C1626" w:rsidRDefault="00D16F73" w:rsidP="00D16F73">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229E493E" w14:textId="77777777" w:rsidR="00D16F73" w:rsidRPr="000033C0" w:rsidRDefault="00D16F73" w:rsidP="00D16F73">
            <w:pPr>
              <w:pStyle w:val="acctfourfigures"/>
              <w:tabs>
                <w:tab w:val="clear" w:pos="765"/>
                <w:tab w:val="decimal" w:pos="1182"/>
              </w:tabs>
              <w:spacing w:line="240" w:lineRule="atLeast"/>
              <w:ind w:right="-78"/>
              <w:rPr>
                <w:rFonts w:cs="Times New Roman"/>
                <w:b/>
                <w:bCs/>
                <w:szCs w:val="22"/>
              </w:rPr>
            </w:pPr>
          </w:p>
        </w:tc>
        <w:tc>
          <w:tcPr>
            <w:tcW w:w="180" w:type="dxa"/>
          </w:tcPr>
          <w:p w14:paraId="2D6CA0BF"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B5F9555" w14:textId="77777777" w:rsidR="00D16F73" w:rsidRPr="000033C0" w:rsidRDefault="00D16F73" w:rsidP="00D16F73">
            <w:pPr>
              <w:pStyle w:val="acctfourfigures"/>
              <w:tabs>
                <w:tab w:val="clear" w:pos="765"/>
                <w:tab w:val="decimal" w:pos="1182"/>
              </w:tabs>
              <w:spacing w:line="240" w:lineRule="atLeast"/>
              <w:ind w:right="-78"/>
              <w:rPr>
                <w:rFonts w:cs="Times New Roman"/>
                <w:b/>
                <w:bCs/>
                <w:szCs w:val="22"/>
              </w:rPr>
            </w:pPr>
          </w:p>
        </w:tc>
        <w:tc>
          <w:tcPr>
            <w:tcW w:w="180" w:type="dxa"/>
          </w:tcPr>
          <w:p w14:paraId="5CF09E77"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vAlign w:val="bottom"/>
          </w:tcPr>
          <w:p w14:paraId="15FC2B1A" w14:textId="77777777" w:rsidR="00D16F73" w:rsidRPr="000033C0" w:rsidRDefault="00D16F73" w:rsidP="00D16F73">
            <w:pPr>
              <w:pStyle w:val="acctfourfigures"/>
              <w:tabs>
                <w:tab w:val="clear" w:pos="765"/>
                <w:tab w:val="decimal" w:pos="1182"/>
              </w:tabs>
              <w:spacing w:line="240" w:lineRule="atLeast"/>
              <w:ind w:right="-78"/>
              <w:rPr>
                <w:rFonts w:cs="Times New Roman"/>
                <w:b/>
                <w:bCs/>
                <w:szCs w:val="22"/>
              </w:rPr>
            </w:pPr>
          </w:p>
        </w:tc>
        <w:tc>
          <w:tcPr>
            <w:tcW w:w="180" w:type="dxa"/>
          </w:tcPr>
          <w:p w14:paraId="060E3F31"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B9AFDDC" w14:textId="77777777" w:rsidR="00D16F73" w:rsidRPr="000033C0" w:rsidRDefault="00D16F73" w:rsidP="00D16F73">
            <w:pPr>
              <w:pStyle w:val="acctfourfigures"/>
              <w:tabs>
                <w:tab w:val="clear" w:pos="765"/>
                <w:tab w:val="decimal" w:pos="1182"/>
              </w:tabs>
              <w:spacing w:line="240" w:lineRule="atLeast"/>
              <w:ind w:right="-78"/>
              <w:rPr>
                <w:rFonts w:cs="Times New Roman"/>
                <w:b/>
                <w:bCs/>
                <w:szCs w:val="22"/>
              </w:rPr>
            </w:pPr>
          </w:p>
        </w:tc>
      </w:tr>
      <w:tr w:rsidR="00D16F73" w:rsidRPr="000C1626" w14:paraId="4B200824" w14:textId="77777777" w:rsidTr="00552621">
        <w:trPr>
          <w:cantSplit/>
        </w:trPr>
        <w:tc>
          <w:tcPr>
            <w:tcW w:w="3150" w:type="dxa"/>
          </w:tcPr>
          <w:p w14:paraId="77931706" w14:textId="77777777" w:rsidR="00D16F73" w:rsidRPr="000C1626" w:rsidRDefault="00D16F73" w:rsidP="000C68B8">
            <w:pPr>
              <w:numPr>
                <w:ilvl w:val="0"/>
                <w:numId w:val="25"/>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60E744E7" w14:textId="201120D8" w:rsidR="00D16F73" w:rsidRPr="000033C0" w:rsidRDefault="008B554D"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674</w:t>
            </w:r>
          </w:p>
        </w:tc>
        <w:tc>
          <w:tcPr>
            <w:tcW w:w="180" w:type="dxa"/>
          </w:tcPr>
          <w:p w14:paraId="234B3859"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7BD6D6D" w14:textId="2A17EE42"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25,350</w:t>
            </w:r>
          </w:p>
        </w:tc>
        <w:tc>
          <w:tcPr>
            <w:tcW w:w="180" w:type="dxa"/>
          </w:tcPr>
          <w:p w14:paraId="591B9FD3"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3CF4875" w14:textId="056A08C9" w:rsidR="00D16F73" w:rsidRPr="000033C0" w:rsidRDefault="006A331C"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w:t>
            </w:r>
          </w:p>
        </w:tc>
        <w:tc>
          <w:tcPr>
            <w:tcW w:w="180" w:type="dxa"/>
          </w:tcPr>
          <w:p w14:paraId="121B6C13"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0DD7E3" w14:textId="2E8DCDEB"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24,900</w:t>
            </w:r>
          </w:p>
        </w:tc>
      </w:tr>
      <w:tr w:rsidR="00D16F73" w:rsidRPr="000C1626" w14:paraId="2A3C5D44" w14:textId="77777777" w:rsidTr="00552621">
        <w:trPr>
          <w:cantSplit/>
        </w:trPr>
        <w:tc>
          <w:tcPr>
            <w:tcW w:w="3150" w:type="dxa"/>
          </w:tcPr>
          <w:p w14:paraId="26E51D67" w14:textId="77777777" w:rsidR="00D16F73" w:rsidRPr="000C1626" w:rsidRDefault="00D16F73" w:rsidP="000C68B8">
            <w:pPr>
              <w:numPr>
                <w:ilvl w:val="0"/>
                <w:numId w:val="25"/>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3EA5C778" w14:textId="71121E31" w:rsidR="00D16F73" w:rsidRPr="000033C0" w:rsidRDefault="008B554D"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5,89</w:t>
            </w:r>
            <w:r w:rsidR="00096371" w:rsidRPr="000033C0">
              <w:rPr>
                <w:rFonts w:cs="Times New Roman"/>
                <w:szCs w:val="22"/>
                <w:lang w:val="en-US" w:bidi="th-TH"/>
              </w:rPr>
              <w:t>8</w:t>
            </w:r>
          </w:p>
        </w:tc>
        <w:tc>
          <w:tcPr>
            <w:tcW w:w="180" w:type="dxa"/>
          </w:tcPr>
          <w:p w14:paraId="78E21245"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3E3CC71" w14:textId="1B50325C"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7,750</w:t>
            </w:r>
          </w:p>
        </w:tc>
        <w:tc>
          <w:tcPr>
            <w:tcW w:w="180" w:type="dxa"/>
          </w:tcPr>
          <w:p w14:paraId="2526C9C5"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5C173F51" w14:textId="4FDFB028" w:rsidR="00D16F73" w:rsidRPr="000033C0" w:rsidRDefault="006A331C"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rPr>
              <w:t>4,788</w:t>
            </w:r>
          </w:p>
        </w:tc>
        <w:tc>
          <w:tcPr>
            <w:tcW w:w="180" w:type="dxa"/>
          </w:tcPr>
          <w:p w14:paraId="02E4DB79"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20C46AA7" w14:textId="4F8C221B" w:rsidR="00D16F73" w:rsidRPr="000033C0" w:rsidRDefault="00D16F73" w:rsidP="00D16F73">
            <w:pPr>
              <w:pStyle w:val="acctfourfigures"/>
              <w:tabs>
                <w:tab w:val="clear" w:pos="765"/>
                <w:tab w:val="decimal" w:pos="1182"/>
              </w:tabs>
              <w:spacing w:line="240" w:lineRule="atLeast"/>
              <w:ind w:right="-78"/>
              <w:rPr>
                <w:rFonts w:cs="Times New Roman"/>
                <w:szCs w:val="22"/>
                <w:lang w:val="en-US" w:bidi="th-TH"/>
              </w:rPr>
            </w:pPr>
            <w:r w:rsidRPr="000033C0">
              <w:rPr>
                <w:rFonts w:cs="Times New Roman"/>
                <w:szCs w:val="22"/>
                <w:lang w:val="en-US" w:bidi="th-TH"/>
              </w:rPr>
              <w:t>7,000</w:t>
            </w:r>
          </w:p>
        </w:tc>
      </w:tr>
      <w:tr w:rsidR="00D16F73" w:rsidRPr="000C1626" w14:paraId="6F826314" w14:textId="77777777" w:rsidTr="00552621">
        <w:trPr>
          <w:cantSplit/>
        </w:trPr>
        <w:tc>
          <w:tcPr>
            <w:tcW w:w="3150" w:type="dxa"/>
          </w:tcPr>
          <w:p w14:paraId="68D2C6F4" w14:textId="77777777" w:rsidR="00D16F73" w:rsidRPr="000C1626" w:rsidRDefault="00D16F73" w:rsidP="00D16F73">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792762E4" w14:textId="2E40C7C6" w:rsidR="00D16F73" w:rsidRPr="000033C0" w:rsidRDefault="008B554D"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lang w:val="en-US" w:bidi="th-TH"/>
              </w:rPr>
              <w:t>14,457</w:t>
            </w:r>
          </w:p>
        </w:tc>
        <w:tc>
          <w:tcPr>
            <w:tcW w:w="180" w:type="dxa"/>
          </w:tcPr>
          <w:p w14:paraId="7709C660"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4D0C5353" w14:textId="599B7A42"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4,546</w:t>
            </w:r>
          </w:p>
        </w:tc>
        <w:tc>
          <w:tcPr>
            <w:tcW w:w="180" w:type="dxa"/>
          </w:tcPr>
          <w:p w14:paraId="6CE57A21"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3A8B422B" w14:textId="5375BDA8" w:rsidR="00D16F73" w:rsidRPr="000033C0" w:rsidRDefault="006A331C"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lang w:val="en-US" w:bidi="th-TH"/>
              </w:rPr>
              <w:t>14,457</w:t>
            </w:r>
          </w:p>
        </w:tc>
        <w:tc>
          <w:tcPr>
            <w:tcW w:w="180" w:type="dxa"/>
          </w:tcPr>
          <w:p w14:paraId="0B7640F8"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2A7194C" w14:textId="3C7B5D0D"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4,546</w:t>
            </w:r>
          </w:p>
        </w:tc>
      </w:tr>
      <w:tr w:rsidR="00D16F73" w:rsidRPr="000C1626" w14:paraId="59FC3381" w14:textId="77777777" w:rsidTr="00F9214B">
        <w:trPr>
          <w:cantSplit/>
          <w:trHeight w:val="317"/>
        </w:trPr>
        <w:tc>
          <w:tcPr>
            <w:tcW w:w="3150" w:type="dxa"/>
            <w:vAlign w:val="bottom"/>
          </w:tcPr>
          <w:p w14:paraId="781FFABC" w14:textId="77777777" w:rsidR="00D16F73" w:rsidRPr="000C1626" w:rsidRDefault="00D16F73" w:rsidP="00D16F73">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vAlign w:val="bottom"/>
          </w:tcPr>
          <w:p w14:paraId="7DE303E4" w14:textId="063CB01B" w:rsidR="00D16F73" w:rsidRPr="000033C0" w:rsidRDefault="008B554D"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lang w:val="en-US" w:bidi="th-TH"/>
              </w:rPr>
              <w:t>689,640</w:t>
            </w:r>
          </w:p>
        </w:tc>
        <w:tc>
          <w:tcPr>
            <w:tcW w:w="180" w:type="dxa"/>
          </w:tcPr>
          <w:p w14:paraId="09193CF0"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vAlign w:val="bottom"/>
          </w:tcPr>
          <w:p w14:paraId="28438773" w14:textId="7C3A1B40"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931,754</w:t>
            </w:r>
          </w:p>
        </w:tc>
        <w:tc>
          <w:tcPr>
            <w:tcW w:w="180" w:type="dxa"/>
          </w:tcPr>
          <w:p w14:paraId="41B00C76"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500" w:type="dxa"/>
            <w:tcBorders>
              <w:top w:val="nil"/>
              <w:left w:val="nil"/>
              <w:bottom w:val="single" w:sz="4" w:space="0" w:color="auto"/>
              <w:right w:val="nil"/>
            </w:tcBorders>
            <w:vAlign w:val="bottom"/>
          </w:tcPr>
          <w:p w14:paraId="19DAE1DD" w14:textId="66F9A8AD" w:rsidR="00D16F73" w:rsidRPr="000033C0" w:rsidRDefault="006A331C"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lang w:val="en-US" w:bidi="th-TH"/>
              </w:rPr>
              <w:t>689,640</w:t>
            </w:r>
          </w:p>
        </w:tc>
        <w:tc>
          <w:tcPr>
            <w:tcW w:w="180" w:type="dxa"/>
          </w:tcPr>
          <w:p w14:paraId="7D178A56" w14:textId="77777777" w:rsidR="00D16F73" w:rsidRPr="000033C0"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vAlign w:val="bottom"/>
          </w:tcPr>
          <w:p w14:paraId="0B230825" w14:textId="15F91F5B" w:rsidR="00D16F73" w:rsidRPr="000033C0" w:rsidRDefault="00D16F73" w:rsidP="00D16F73">
            <w:pPr>
              <w:pStyle w:val="acctfourfigures"/>
              <w:tabs>
                <w:tab w:val="clear" w:pos="765"/>
                <w:tab w:val="decimal" w:pos="1182"/>
              </w:tabs>
              <w:spacing w:line="240" w:lineRule="atLeast"/>
              <w:ind w:right="-78"/>
              <w:rPr>
                <w:rFonts w:cs="Times New Roman"/>
                <w:szCs w:val="22"/>
              </w:rPr>
            </w:pPr>
            <w:r w:rsidRPr="000033C0">
              <w:rPr>
                <w:rFonts w:cs="Times New Roman"/>
                <w:szCs w:val="22"/>
              </w:rPr>
              <w:t>931,754</w:t>
            </w:r>
          </w:p>
        </w:tc>
      </w:tr>
      <w:tr w:rsidR="00D16F73" w:rsidRPr="000C1626" w14:paraId="7B36772E" w14:textId="77777777" w:rsidTr="00D36C9A">
        <w:trPr>
          <w:cantSplit/>
          <w:trHeight w:val="280"/>
        </w:trPr>
        <w:tc>
          <w:tcPr>
            <w:tcW w:w="3150" w:type="dxa"/>
          </w:tcPr>
          <w:p w14:paraId="3B50C151" w14:textId="77777777" w:rsidR="00D16F73" w:rsidRPr="000C1626" w:rsidRDefault="00D16F73" w:rsidP="00D16F73">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vAlign w:val="bottom"/>
          </w:tcPr>
          <w:p w14:paraId="24151805" w14:textId="5F1D2AE5" w:rsidR="00D16F73" w:rsidRPr="000033C0" w:rsidRDefault="008B554D" w:rsidP="00D16F73">
            <w:pPr>
              <w:pStyle w:val="acctfourfigures"/>
              <w:tabs>
                <w:tab w:val="clear" w:pos="765"/>
                <w:tab w:val="decimal" w:pos="1182"/>
              </w:tabs>
              <w:spacing w:line="240" w:lineRule="atLeast"/>
              <w:ind w:right="-78"/>
              <w:rPr>
                <w:rFonts w:cs="Times New Roman"/>
                <w:b/>
                <w:bCs/>
                <w:szCs w:val="22"/>
              </w:rPr>
            </w:pPr>
            <w:r w:rsidRPr="000033C0">
              <w:rPr>
                <w:rFonts w:cs="Times New Roman"/>
                <w:b/>
                <w:bCs/>
                <w:szCs w:val="22"/>
                <w:lang w:val="en-US" w:bidi="th-TH"/>
              </w:rPr>
              <w:t>1,41</w:t>
            </w:r>
            <w:r w:rsidR="00096371" w:rsidRPr="000033C0">
              <w:rPr>
                <w:rFonts w:cs="Times New Roman"/>
                <w:b/>
                <w:bCs/>
                <w:szCs w:val="22"/>
                <w:lang w:val="en-US" w:bidi="th-TH"/>
              </w:rPr>
              <w:t>4,798</w:t>
            </w:r>
          </w:p>
        </w:tc>
        <w:tc>
          <w:tcPr>
            <w:tcW w:w="180" w:type="dxa"/>
            <w:vAlign w:val="bottom"/>
          </w:tcPr>
          <w:p w14:paraId="58473841" w14:textId="77777777" w:rsidR="00D16F73" w:rsidRPr="000033C0" w:rsidRDefault="00D16F73" w:rsidP="00D16F73">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3F45F78C" w14:textId="60768B75" w:rsidR="00D16F73" w:rsidRPr="000033C0" w:rsidRDefault="00D16F73" w:rsidP="00D16F73">
            <w:pPr>
              <w:pStyle w:val="acctfourfigures"/>
              <w:tabs>
                <w:tab w:val="clear" w:pos="765"/>
                <w:tab w:val="decimal" w:pos="1182"/>
              </w:tabs>
              <w:spacing w:line="240" w:lineRule="atLeast"/>
              <w:ind w:right="-78"/>
              <w:rPr>
                <w:rFonts w:cs="Times New Roman"/>
                <w:b/>
                <w:bCs/>
                <w:szCs w:val="22"/>
              </w:rPr>
            </w:pPr>
            <w:r w:rsidRPr="000033C0">
              <w:rPr>
                <w:rFonts w:cs="Times New Roman"/>
                <w:b/>
                <w:bCs/>
                <w:szCs w:val="22"/>
              </w:rPr>
              <w:t>1,572,910</w:t>
            </w:r>
          </w:p>
        </w:tc>
        <w:tc>
          <w:tcPr>
            <w:tcW w:w="180" w:type="dxa"/>
            <w:vAlign w:val="bottom"/>
          </w:tcPr>
          <w:p w14:paraId="7A3678D8" w14:textId="77777777" w:rsidR="00D16F73" w:rsidRPr="000033C0" w:rsidRDefault="00D16F73" w:rsidP="00D16F73">
            <w:pPr>
              <w:pStyle w:val="acctfourfigures"/>
              <w:tabs>
                <w:tab w:val="decimal" w:pos="821"/>
                <w:tab w:val="decimal" w:pos="1182"/>
              </w:tabs>
              <w:spacing w:line="240" w:lineRule="atLeast"/>
              <w:ind w:right="-78"/>
              <w:rPr>
                <w:rFonts w:cs="Times New Roman"/>
                <w:b/>
                <w:bCs/>
                <w:szCs w:val="22"/>
              </w:rPr>
            </w:pPr>
          </w:p>
        </w:tc>
        <w:tc>
          <w:tcPr>
            <w:tcW w:w="1500" w:type="dxa"/>
            <w:tcBorders>
              <w:top w:val="single" w:sz="4" w:space="0" w:color="auto"/>
              <w:left w:val="nil"/>
              <w:bottom w:val="double" w:sz="4" w:space="0" w:color="auto"/>
              <w:right w:val="nil"/>
            </w:tcBorders>
            <w:vAlign w:val="bottom"/>
          </w:tcPr>
          <w:p w14:paraId="16C6DF25" w14:textId="7D037F03" w:rsidR="00D16F73" w:rsidRPr="000033C0" w:rsidRDefault="006A331C" w:rsidP="00D16F73">
            <w:pPr>
              <w:pStyle w:val="acctfourfigures"/>
              <w:tabs>
                <w:tab w:val="clear" w:pos="765"/>
                <w:tab w:val="decimal" w:pos="1182"/>
              </w:tabs>
              <w:spacing w:line="240" w:lineRule="atLeast"/>
              <w:ind w:right="-78"/>
              <w:rPr>
                <w:rFonts w:cs="Times New Roman"/>
                <w:b/>
                <w:bCs/>
                <w:szCs w:val="22"/>
                <w:lang w:val="en-US" w:bidi="th-TH"/>
              </w:rPr>
            </w:pPr>
            <w:r w:rsidRPr="000033C0">
              <w:rPr>
                <w:rFonts w:cs="Times New Roman"/>
                <w:b/>
                <w:bCs/>
                <w:szCs w:val="22"/>
                <w:lang w:val="en-US" w:bidi="th-TH"/>
              </w:rPr>
              <w:t>1,38</w:t>
            </w:r>
            <w:r w:rsidR="00096371" w:rsidRPr="000033C0">
              <w:rPr>
                <w:rFonts w:cs="Times New Roman"/>
                <w:b/>
                <w:bCs/>
                <w:szCs w:val="22"/>
                <w:lang w:val="en-US" w:bidi="th-TH"/>
              </w:rPr>
              <w:t>6,915</w:t>
            </w:r>
          </w:p>
        </w:tc>
        <w:tc>
          <w:tcPr>
            <w:tcW w:w="180" w:type="dxa"/>
            <w:vAlign w:val="bottom"/>
          </w:tcPr>
          <w:p w14:paraId="666B5ED6" w14:textId="77777777" w:rsidR="00D16F73" w:rsidRPr="000033C0" w:rsidRDefault="00D16F73" w:rsidP="00D16F73">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40223420" w14:textId="2DB02361" w:rsidR="00D16F73" w:rsidRPr="000033C0" w:rsidRDefault="00D16F73" w:rsidP="00D16F73">
            <w:pPr>
              <w:pStyle w:val="acctfourfigures"/>
              <w:tabs>
                <w:tab w:val="clear" w:pos="765"/>
                <w:tab w:val="decimal" w:pos="1182"/>
              </w:tabs>
              <w:spacing w:line="240" w:lineRule="atLeast"/>
              <w:ind w:right="-78"/>
              <w:rPr>
                <w:rFonts w:cs="Times New Roman"/>
                <w:b/>
                <w:bCs/>
                <w:szCs w:val="22"/>
                <w:cs/>
                <w:lang w:bidi="th-TH"/>
              </w:rPr>
            </w:pPr>
            <w:r w:rsidRPr="000033C0">
              <w:rPr>
                <w:rFonts w:cs="Times New Roman"/>
                <w:b/>
                <w:bCs/>
                <w:szCs w:val="22"/>
              </w:rPr>
              <w:t>1,546,875</w:t>
            </w:r>
          </w:p>
        </w:tc>
      </w:tr>
      <w:tr w:rsidR="00D16F73" w:rsidRPr="000C1626" w14:paraId="1D7051C9" w14:textId="77777777" w:rsidTr="00552621">
        <w:trPr>
          <w:cantSplit/>
          <w:trHeight w:val="269"/>
        </w:trPr>
        <w:tc>
          <w:tcPr>
            <w:tcW w:w="3150" w:type="dxa"/>
          </w:tcPr>
          <w:p w14:paraId="73870B74" w14:textId="77777777" w:rsidR="00D16F73" w:rsidRPr="000C1626" w:rsidRDefault="00D16F73" w:rsidP="00D16F73">
            <w:pPr>
              <w:rPr>
                <w:rFonts w:ascii="Times New Roman" w:hAnsi="Times New Roman" w:cs="Times New Roman"/>
                <w:b/>
                <w:bCs/>
                <w:i/>
                <w:iCs/>
                <w:sz w:val="22"/>
                <w:szCs w:val="22"/>
              </w:rPr>
            </w:pPr>
          </w:p>
        </w:tc>
        <w:tc>
          <w:tcPr>
            <w:tcW w:w="1440" w:type="dxa"/>
            <w:tcBorders>
              <w:top w:val="double" w:sz="4" w:space="0" w:color="auto"/>
            </w:tcBorders>
            <w:vAlign w:val="bottom"/>
          </w:tcPr>
          <w:p w14:paraId="1ECF6923"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6013145"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46CBD778"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515E14D"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500" w:type="dxa"/>
            <w:tcBorders>
              <w:top w:val="double" w:sz="4" w:space="0" w:color="auto"/>
            </w:tcBorders>
            <w:vAlign w:val="bottom"/>
          </w:tcPr>
          <w:p w14:paraId="0370FE20"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0D1B91D"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28B75CD0"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r>
      <w:tr w:rsidR="00D16F73" w:rsidRPr="000C1626" w14:paraId="4356216F" w14:textId="77777777" w:rsidTr="00552621">
        <w:trPr>
          <w:cantSplit/>
          <w:trHeight w:val="269"/>
        </w:trPr>
        <w:tc>
          <w:tcPr>
            <w:tcW w:w="3150" w:type="dxa"/>
          </w:tcPr>
          <w:p w14:paraId="78FE44AA" w14:textId="77777777" w:rsidR="00D16F73" w:rsidRPr="000C1626" w:rsidRDefault="00D16F73" w:rsidP="00D16F73">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4D9D13E2"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E10B51F"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2012EF2"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272B4BD"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058C5A55"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47224AB" w14:textId="77777777" w:rsidR="00D16F73" w:rsidRPr="000C1626" w:rsidRDefault="00D16F73" w:rsidP="00D16F73">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59F5BCBA"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b/>
                <w:bCs/>
                <w:szCs w:val="22"/>
              </w:rPr>
            </w:pPr>
          </w:p>
        </w:tc>
      </w:tr>
      <w:tr w:rsidR="00D16F73" w:rsidRPr="000C1626" w14:paraId="1EFE5483" w14:textId="77777777" w:rsidTr="00552621">
        <w:trPr>
          <w:cantSplit/>
        </w:trPr>
        <w:tc>
          <w:tcPr>
            <w:tcW w:w="3150" w:type="dxa"/>
          </w:tcPr>
          <w:p w14:paraId="5A4D6E72" w14:textId="4F287AF2" w:rsidR="00D16F73" w:rsidRPr="000C1626" w:rsidRDefault="00D16F73" w:rsidP="00D16F73">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6793046C"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E1D8A7D" w14:textId="77777777" w:rsidR="00D16F73" w:rsidRPr="000C1626" w:rsidRDefault="00D16F73" w:rsidP="00D16F73">
            <w:pPr>
              <w:pStyle w:val="acctfourfigures"/>
              <w:tabs>
                <w:tab w:val="decimal" w:pos="821"/>
                <w:tab w:val="decimal" w:pos="1182"/>
              </w:tabs>
              <w:spacing w:line="240" w:lineRule="atLeast"/>
              <w:ind w:right="-78"/>
              <w:rPr>
                <w:rFonts w:cs="Times New Roman"/>
                <w:szCs w:val="22"/>
              </w:rPr>
            </w:pPr>
          </w:p>
        </w:tc>
        <w:tc>
          <w:tcPr>
            <w:tcW w:w="1470" w:type="dxa"/>
            <w:vAlign w:val="bottom"/>
          </w:tcPr>
          <w:p w14:paraId="1E569C6D"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7BBBD238" w14:textId="77777777" w:rsidR="00D16F73" w:rsidRPr="000C1626" w:rsidRDefault="00D16F73" w:rsidP="00D16F73">
            <w:pPr>
              <w:pStyle w:val="acctfourfigures"/>
              <w:tabs>
                <w:tab w:val="decimal" w:pos="821"/>
                <w:tab w:val="decimal" w:pos="1182"/>
              </w:tabs>
              <w:spacing w:line="240" w:lineRule="atLeast"/>
              <w:ind w:right="-78"/>
              <w:rPr>
                <w:rFonts w:cs="Times New Roman"/>
                <w:szCs w:val="22"/>
              </w:rPr>
            </w:pPr>
          </w:p>
        </w:tc>
        <w:tc>
          <w:tcPr>
            <w:tcW w:w="1500" w:type="dxa"/>
            <w:vAlign w:val="bottom"/>
          </w:tcPr>
          <w:p w14:paraId="6F7C9944"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1A10A756" w14:textId="77777777" w:rsidR="00D16F73" w:rsidRPr="000C1626" w:rsidRDefault="00D16F73" w:rsidP="00D16F73">
            <w:pPr>
              <w:pStyle w:val="acctfourfigures"/>
              <w:tabs>
                <w:tab w:val="decimal" w:pos="821"/>
                <w:tab w:val="decimal" w:pos="1182"/>
              </w:tabs>
              <w:spacing w:line="240" w:lineRule="atLeast"/>
              <w:ind w:right="-78"/>
              <w:rPr>
                <w:rFonts w:cs="Times New Roman"/>
                <w:szCs w:val="22"/>
              </w:rPr>
            </w:pPr>
          </w:p>
        </w:tc>
        <w:tc>
          <w:tcPr>
            <w:tcW w:w="1440" w:type="dxa"/>
            <w:vAlign w:val="bottom"/>
          </w:tcPr>
          <w:p w14:paraId="0BF05BCC" w14:textId="77777777" w:rsidR="00D16F73" w:rsidRPr="000C1626" w:rsidRDefault="00D16F73" w:rsidP="00D16F73">
            <w:pPr>
              <w:pStyle w:val="acctfourfigures"/>
              <w:tabs>
                <w:tab w:val="clear" w:pos="765"/>
                <w:tab w:val="decimal" w:pos="821"/>
                <w:tab w:val="decimal" w:pos="1182"/>
              </w:tabs>
              <w:spacing w:line="240" w:lineRule="atLeast"/>
              <w:ind w:right="-78"/>
              <w:rPr>
                <w:rFonts w:cs="Times New Roman"/>
                <w:szCs w:val="22"/>
              </w:rPr>
            </w:pPr>
          </w:p>
        </w:tc>
      </w:tr>
      <w:tr w:rsidR="00D16F73" w:rsidRPr="000C1626" w14:paraId="279CE572" w14:textId="77777777" w:rsidTr="00552621">
        <w:trPr>
          <w:cantSplit/>
        </w:trPr>
        <w:tc>
          <w:tcPr>
            <w:tcW w:w="3150" w:type="dxa"/>
          </w:tcPr>
          <w:p w14:paraId="1DFCF04C" w14:textId="77777777" w:rsidR="00D16F73" w:rsidRPr="000C1626" w:rsidRDefault="00D16F73" w:rsidP="000C68B8">
            <w:pPr>
              <w:numPr>
                <w:ilvl w:val="0"/>
                <w:numId w:val="25"/>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9B4AC3" w14:textId="2FE66AF9"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bidi="th-TH"/>
              </w:rPr>
              <w:t>1,575</w:t>
            </w:r>
          </w:p>
        </w:tc>
        <w:tc>
          <w:tcPr>
            <w:tcW w:w="180" w:type="dxa"/>
          </w:tcPr>
          <w:p w14:paraId="5F8FC253"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91EDFCB" w14:textId="6F1116C0"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2,249</w:t>
            </w:r>
          </w:p>
        </w:tc>
        <w:tc>
          <w:tcPr>
            <w:tcW w:w="180" w:type="dxa"/>
          </w:tcPr>
          <w:p w14:paraId="207C28F8"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563C6ABD" w14:textId="0C2B119E"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bidi="th-TH"/>
              </w:rPr>
              <w:t>-</w:t>
            </w:r>
          </w:p>
        </w:tc>
        <w:tc>
          <w:tcPr>
            <w:tcW w:w="180" w:type="dxa"/>
          </w:tcPr>
          <w:p w14:paraId="66D7BAC9"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D25A0F6" w14:textId="065696CD"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w:t>
            </w:r>
          </w:p>
        </w:tc>
      </w:tr>
      <w:tr w:rsidR="00D16F73" w:rsidRPr="000C1626" w14:paraId="524CD9E2" w14:textId="77777777" w:rsidTr="00552621">
        <w:trPr>
          <w:cantSplit/>
        </w:trPr>
        <w:tc>
          <w:tcPr>
            <w:tcW w:w="3150" w:type="dxa"/>
          </w:tcPr>
          <w:p w14:paraId="491B056E" w14:textId="77777777" w:rsidR="00D16F73" w:rsidRPr="000C1626" w:rsidRDefault="00D16F73" w:rsidP="000C68B8">
            <w:pPr>
              <w:numPr>
                <w:ilvl w:val="0"/>
                <w:numId w:val="25"/>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2CAC1D96" w14:textId="35A296B8"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bidi="th-TH"/>
              </w:rPr>
              <w:t>216,225</w:t>
            </w:r>
          </w:p>
        </w:tc>
        <w:tc>
          <w:tcPr>
            <w:tcW w:w="180" w:type="dxa"/>
          </w:tcPr>
          <w:p w14:paraId="61F7C80D"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9C27C47" w14:textId="65057ED6"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219,747</w:t>
            </w:r>
          </w:p>
        </w:tc>
        <w:tc>
          <w:tcPr>
            <w:tcW w:w="180" w:type="dxa"/>
          </w:tcPr>
          <w:p w14:paraId="35269CAA"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2554FCC0" w14:textId="6B4F91C5"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bidi="th-TH"/>
              </w:rPr>
              <w:t>214,084</w:t>
            </w:r>
          </w:p>
        </w:tc>
        <w:tc>
          <w:tcPr>
            <w:tcW w:w="180" w:type="dxa"/>
          </w:tcPr>
          <w:p w14:paraId="4871272B"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7F87929" w14:textId="3CF1BCAF"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216,997</w:t>
            </w:r>
          </w:p>
        </w:tc>
      </w:tr>
      <w:tr w:rsidR="00D16F73" w:rsidRPr="000C1626" w14:paraId="70FBC3D3" w14:textId="77777777" w:rsidTr="00552621">
        <w:trPr>
          <w:cantSplit/>
        </w:trPr>
        <w:tc>
          <w:tcPr>
            <w:tcW w:w="3150" w:type="dxa"/>
          </w:tcPr>
          <w:p w14:paraId="2C910335" w14:textId="19BE878E" w:rsidR="00D16F73" w:rsidRPr="00F3013F" w:rsidRDefault="00D16F73" w:rsidP="00F3013F">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vAlign w:val="bottom"/>
          </w:tcPr>
          <w:p w14:paraId="5234C851" w14:textId="397CD687"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rPr>
              <w:t>94,598</w:t>
            </w:r>
          </w:p>
        </w:tc>
        <w:tc>
          <w:tcPr>
            <w:tcW w:w="180" w:type="dxa"/>
          </w:tcPr>
          <w:p w14:paraId="4DF5B0E1"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58F7F54" w14:textId="08F6D86C"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43,139</w:t>
            </w:r>
          </w:p>
        </w:tc>
        <w:tc>
          <w:tcPr>
            <w:tcW w:w="180" w:type="dxa"/>
          </w:tcPr>
          <w:p w14:paraId="4D14A051"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2B57255C" w14:textId="66981552"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rPr>
              <w:t>94,598</w:t>
            </w:r>
          </w:p>
        </w:tc>
        <w:tc>
          <w:tcPr>
            <w:tcW w:w="180" w:type="dxa"/>
          </w:tcPr>
          <w:p w14:paraId="4940FD68"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5D466774" w14:textId="5785FC09"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43,136</w:t>
            </w:r>
          </w:p>
        </w:tc>
      </w:tr>
      <w:tr w:rsidR="00D16F73" w:rsidRPr="000C1626" w14:paraId="42073C1F" w14:textId="77777777" w:rsidTr="004D3900">
        <w:trPr>
          <w:cantSplit/>
        </w:trPr>
        <w:tc>
          <w:tcPr>
            <w:tcW w:w="3150" w:type="dxa"/>
          </w:tcPr>
          <w:p w14:paraId="05946B12" w14:textId="77777777" w:rsidR="00D16F73" w:rsidRPr="000C1626" w:rsidRDefault="00D16F73" w:rsidP="00D16F73">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vAlign w:val="bottom"/>
          </w:tcPr>
          <w:p w14:paraId="29DC36EE" w14:textId="053ED00A" w:rsidR="00D16F73" w:rsidRPr="000C1626" w:rsidRDefault="00A83FA3" w:rsidP="00D16F73">
            <w:pPr>
              <w:pStyle w:val="acctfourfigures"/>
              <w:tabs>
                <w:tab w:val="clear" w:pos="765"/>
                <w:tab w:val="decimal" w:pos="1182"/>
              </w:tabs>
              <w:spacing w:line="240" w:lineRule="atLeast"/>
              <w:ind w:right="-78"/>
              <w:rPr>
                <w:rFonts w:cs="Times New Roman"/>
                <w:szCs w:val="22"/>
                <w:lang w:val="en-US"/>
              </w:rPr>
            </w:pPr>
            <w:r w:rsidRPr="00A83FA3">
              <w:rPr>
                <w:rFonts w:cs="Times New Roman"/>
                <w:szCs w:val="22"/>
                <w:lang w:val="en-US" w:bidi="th-TH"/>
              </w:rPr>
              <w:t>210,000</w:t>
            </w:r>
          </w:p>
        </w:tc>
        <w:tc>
          <w:tcPr>
            <w:tcW w:w="180" w:type="dxa"/>
          </w:tcPr>
          <w:p w14:paraId="00341471"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6900ED91" w14:textId="2DE704E0" w:rsidR="00D16F73" w:rsidRPr="000C1626" w:rsidRDefault="00D16F73" w:rsidP="00D16F73">
            <w:pPr>
              <w:pStyle w:val="acctfourfigures"/>
              <w:tabs>
                <w:tab w:val="clear" w:pos="765"/>
                <w:tab w:val="decimal" w:pos="1182"/>
              </w:tabs>
              <w:spacing w:line="240" w:lineRule="atLeast"/>
              <w:ind w:right="-78"/>
              <w:rPr>
                <w:rFonts w:cs="Times New Roman"/>
                <w:szCs w:val="22"/>
                <w:lang w:val="en-US"/>
              </w:rPr>
            </w:pPr>
            <w:r w:rsidRPr="000C1626">
              <w:rPr>
                <w:rFonts w:cs="Times New Roman"/>
                <w:szCs w:val="22"/>
              </w:rPr>
              <w:t>70,610</w:t>
            </w:r>
          </w:p>
        </w:tc>
        <w:tc>
          <w:tcPr>
            <w:tcW w:w="180" w:type="dxa"/>
          </w:tcPr>
          <w:p w14:paraId="63A6CE8F"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4F27FB" w14:textId="7376D436" w:rsidR="00D16F7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bidi="th-TH"/>
              </w:rPr>
              <w:t>210,000</w:t>
            </w:r>
          </w:p>
        </w:tc>
        <w:tc>
          <w:tcPr>
            <w:tcW w:w="180" w:type="dxa"/>
          </w:tcPr>
          <w:p w14:paraId="24BD8E78"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170F539C" w14:textId="35829EE2" w:rsidR="00D16F73" w:rsidRPr="000C1626" w:rsidRDefault="00D16F73" w:rsidP="00D16F73">
            <w:pPr>
              <w:pStyle w:val="acctfourfigures"/>
              <w:tabs>
                <w:tab w:val="clear" w:pos="765"/>
                <w:tab w:val="decimal" w:pos="1182"/>
              </w:tabs>
              <w:spacing w:line="240" w:lineRule="atLeast"/>
              <w:ind w:right="-78"/>
              <w:rPr>
                <w:rFonts w:cs="Times New Roman"/>
                <w:szCs w:val="22"/>
              </w:rPr>
            </w:pPr>
            <w:r w:rsidRPr="000C1626">
              <w:rPr>
                <w:rFonts w:cs="Times New Roman"/>
                <w:szCs w:val="22"/>
              </w:rPr>
              <w:t>70,610</w:t>
            </w:r>
          </w:p>
        </w:tc>
      </w:tr>
      <w:tr w:rsidR="007D77E3" w:rsidRPr="000C1626" w14:paraId="0F99726F" w14:textId="77777777" w:rsidTr="004D3900">
        <w:trPr>
          <w:cantSplit/>
        </w:trPr>
        <w:tc>
          <w:tcPr>
            <w:tcW w:w="3150" w:type="dxa"/>
          </w:tcPr>
          <w:p w14:paraId="2647D050" w14:textId="53D28A48" w:rsidR="007D77E3" w:rsidRPr="000C1626" w:rsidRDefault="001B6AA8" w:rsidP="00D16F73">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vAlign w:val="bottom"/>
          </w:tcPr>
          <w:p w14:paraId="2C0F65DB" w14:textId="55BFBEB0" w:rsidR="007D77E3" w:rsidRPr="000C1626" w:rsidRDefault="00A83FA3" w:rsidP="00D16F73">
            <w:pPr>
              <w:pStyle w:val="acctfourfigures"/>
              <w:tabs>
                <w:tab w:val="clear" w:pos="765"/>
                <w:tab w:val="decimal" w:pos="1182"/>
              </w:tabs>
              <w:spacing w:line="240" w:lineRule="atLeast"/>
              <w:ind w:right="-78"/>
              <w:rPr>
                <w:rFonts w:cs="Times New Roman"/>
                <w:szCs w:val="22"/>
                <w:lang w:val="en-US"/>
              </w:rPr>
            </w:pPr>
            <w:r w:rsidRPr="00A83FA3">
              <w:rPr>
                <w:rFonts w:cs="Times New Roman"/>
                <w:szCs w:val="22"/>
                <w:lang w:val="en-US" w:bidi="th-TH"/>
              </w:rPr>
              <w:t>39,494</w:t>
            </w:r>
          </w:p>
        </w:tc>
        <w:tc>
          <w:tcPr>
            <w:tcW w:w="180" w:type="dxa"/>
          </w:tcPr>
          <w:p w14:paraId="65C33F66"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0E6418C7" w14:textId="0EBD3FDC" w:rsidR="007D77E3" w:rsidRPr="000C1626" w:rsidRDefault="00DD0537" w:rsidP="00D16F73">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31175346"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66E27B1F" w14:textId="30B80B43" w:rsidR="007D77E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val="en-US" w:bidi="th-TH"/>
              </w:rPr>
              <w:t>39,494</w:t>
            </w:r>
          </w:p>
        </w:tc>
        <w:tc>
          <w:tcPr>
            <w:tcW w:w="180" w:type="dxa"/>
          </w:tcPr>
          <w:p w14:paraId="199A342C"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4BD042A4" w14:textId="21C3BA73" w:rsidR="007D77E3" w:rsidRPr="000C1626" w:rsidRDefault="00DD0537" w:rsidP="00D16F73">
            <w:pPr>
              <w:pStyle w:val="acctfourfigures"/>
              <w:tabs>
                <w:tab w:val="clear" w:pos="765"/>
                <w:tab w:val="decimal" w:pos="1182"/>
              </w:tabs>
              <w:spacing w:line="240" w:lineRule="atLeast"/>
              <w:ind w:right="-78"/>
              <w:rPr>
                <w:rFonts w:cs="Times New Roman"/>
                <w:szCs w:val="22"/>
              </w:rPr>
            </w:pPr>
            <w:r>
              <w:rPr>
                <w:rFonts w:cs="Times New Roman"/>
                <w:szCs w:val="22"/>
              </w:rPr>
              <w:t>-</w:t>
            </w:r>
          </w:p>
        </w:tc>
      </w:tr>
      <w:tr w:rsidR="007D77E3" w:rsidRPr="000C1626" w14:paraId="0926E370" w14:textId="77777777" w:rsidTr="004D3900">
        <w:trPr>
          <w:cantSplit/>
        </w:trPr>
        <w:tc>
          <w:tcPr>
            <w:tcW w:w="3150" w:type="dxa"/>
          </w:tcPr>
          <w:p w14:paraId="59AA8F48" w14:textId="232E57EB" w:rsidR="007D77E3" w:rsidRPr="000C1626" w:rsidRDefault="001B6AA8" w:rsidP="00D16F73">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vAlign w:val="bottom"/>
          </w:tcPr>
          <w:p w14:paraId="7F47A1C8" w14:textId="3803427A" w:rsidR="007D77E3" w:rsidRPr="000C1626" w:rsidRDefault="00A83FA3" w:rsidP="00D16F73">
            <w:pPr>
              <w:pStyle w:val="acctfourfigures"/>
              <w:tabs>
                <w:tab w:val="clear" w:pos="765"/>
                <w:tab w:val="decimal" w:pos="1182"/>
              </w:tabs>
              <w:spacing w:line="240" w:lineRule="atLeast"/>
              <w:ind w:right="-78"/>
              <w:rPr>
                <w:rFonts w:cs="Times New Roman"/>
                <w:szCs w:val="22"/>
                <w:lang w:val="en-US"/>
              </w:rPr>
            </w:pPr>
            <w:r w:rsidRPr="00A83FA3">
              <w:rPr>
                <w:rFonts w:cs="Times New Roman"/>
                <w:szCs w:val="22"/>
                <w:lang w:val="en-US" w:bidi="th-TH"/>
              </w:rPr>
              <w:t>9,649</w:t>
            </w:r>
          </w:p>
        </w:tc>
        <w:tc>
          <w:tcPr>
            <w:tcW w:w="180" w:type="dxa"/>
          </w:tcPr>
          <w:p w14:paraId="7A1673AF"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tcPr>
          <w:p w14:paraId="4A60EE7E" w14:textId="0D478662" w:rsidR="007D77E3" w:rsidRPr="000C1626" w:rsidRDefault="00DD0537" w:rsidP="00D16F73">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03AA4399"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35F006AB" w14:textId="1F94D5B2" w:rsidR="007D77E3" w:rsidRPr="000C1626" w:rsidRDefault="00A83FA3" w:rsidP="00D16F73">
            <w:pPr>
              <w:pStyle w:val="acctfourfigures"/>
              <w:tabs>
                <w:tab w:val="clear" w:pos="765"/>
                <w:tab w:val="decimal" w:pos="1182"/>
              </w:tabs>
              <w:spacing w:line="240" w:lineRule="atLeast"/>
              <w:ind w:right="-78"/>
              <w:rPr>
                <w:rFonts w:cs="Times New Roman"/>
                <w:szCs w:val="22"/>
              </w:rPr>
            </w:pPr>
            <w:r w:rsidRPr="00A83FA3">
              <w:rPr>
                <w:rFonts w:cs="Times New Roman"/>
                <w:szCs w:val="22"/>
                <w:lang w:val="en-US" w:bidi="th-TH"/>
              </w:rPr>
              <w:t>9,649</w:t>
            </w:r>
          </w:p>
        </w:tc>
        <w:tc>
          <w:tcPr>
            <w:tcW w:w="180" w:type="dxa"/>
          </w:tcPr>
          <w:p w14:paraId="543CAFE7" w14:textId="77777777" w:rsidR="007D77E3" w:rsidRPr="000C1626" w:rsidRDefault="007D77E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tcPr>
          <w:p w14:paraId="37350C55" w14:textId="6CD47FAD" w:rsidR="007D77E3" w:rsidRPr="000C1626" w:rsidRDefault="00DD0537" w:rsidP="00D16F73">
            <w:pPr>
              <w:pStyle w:val="acctfourfigures"/>
              <w:tabs>
                <w:tab w:val="clear" w:pos="765"/>
                <w:tab w:val="decimal" w:pos="1182"/>
              </w:tabs>
              <w:spacing w:line="240" w:lineRule="atLeast"/>
              <w:ind w:right="-78"/>
              <w:rPr>
                <w:rFonts w:cs="Times New Roman"/>
                <w:szCs w:val="22"/>
              </w:rPr>
            </w:pPr>
            <w:r>
              <w:rPr>
                <w:rFonts w:cs="Times New Roman"/>
                <w:szCs w:val="22"/>
              </w:rPr>
              <w:t>-</w:t>
            </w:r>
          </w:p>
        </w:tc>
      </w:tr>
      <w:tr w:rsidR="00D16F73" w:rsidRPr="000C1626" w14:paraId="351742B0" w14:textId="77777777" w:rsidTr="004D3900">
        <w:trPr>
          <w:cantSplit/>
        </w:trPr>
        <w:tc>
          <w:tcPr>
            <w:tcW w:w="3150" w:type="dxa"/>
          </w:tcPr>
          <w:p w14:paraId="2A9A50CC" w14:textId="77777777" w:rsidR="00D16F73" w:rsidRPr="000C1626" w:rsidRDefault="00D16F73" w:rsidP="00D16F73">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D1A6C49" w14:textId="701A024E" w:rsidR="00D16F73" w:rsidRPr="000C1626" w:rsidRDefault="00A83FA3" w:rsidP="00D16F73">
            <w:pPr>
              <w:pStyle w:val="acctfourfigures"/>
              <w:tabs>
                <w:tab w:val="clear" w:pos="765"/>
                <w:tab w:val="decimal" w:pos="1182"/>
              </w:tabs>
              <w:spacing w:line="240" w:lineRule="atLeast"/>
              <w:ind w:right="-78"/>
              <w:rPr>
                <w:rFonts w:cs="Times New Roman"/>
                <w:b/>
                <w:bCs/>
                <w:szCs w:val="22"/>
              </w:rPr>
            </w:pPr>
            <w:r w:rsidRPr="00A83FA3">
              <w:rPr>
                <w:rFonts w:cs="Times New Roman"/>
                <w:b/>
                <w:bCs/>
                <w:szCs w:val="22"/>
                <w:lang w:val="en-US" w:bidi="th-TH"/>
              </w:rPr>
              <w:t>571,541</w:t>
            </w:r>
          </w:p>
        </w:tc>
        <w:tc>
          <w:tcPr>
            <w:tcW w:w="180" w:type="dxa"/>
          </w:tcPr>
          <w:p w14:paraId="79B925FA"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4EF2D298" w14:textId="0632542D" w:rsidR="00D16F73" w:rsidRPr="000C1626" w:rsidRDefault="0034208C" w:rsidP="00D16F73">
            <w:pPr>
              <w:pStyle w:val="acctfourfigures"/>
              <w:tabs>
                <w:tab w:val="clear" w:pos="765"/>
                <w:tab w:val="decimal" w:pos="1182"/>
              </w:tabs>
              <w:spacing w:line="240" w:lineRule="atLeast"/>
              <w:ind w:right="-78"/>
              <w:rPr>
                <w:rFonts w:cs="Times New Roman"/>
                <w:b/>
                <w:bCs/>
                <w:szCs w:val="22"/>
              </w:rPr>
            </w:pPr>
            <w:r w:rsidRPr="000C1626">
              <w:rPr>
                <w:rFonts w:cs="Times New Roman"/>
                <w:b/>
                <w:bCs/>
                <w:szCs w:val="22"/>
              </w:rPr>
              <w:t>335,745</w:t>
            </w:r>
          </w:p>
        </w:tc>
        <w:tc>
          <w:tcPr>
            <w:tcW w:w="180" w:type="dxa"/>
          </w:tcPr>
          <w:p w14:paraId="5485E4EA"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tcBorders>
              <w:top w:val="single" w:sz="4" w:space="0" w:color="auto"/>
              <w:left w:val="nil"/>
              <w:bottom w:val="double" w:sz="4" w:space="0" w:color="auto"/>
              <w:right w:val="nil"/>
            </w:tcBorders>
            <w:vAlign w:val="bottom"/>
          </w:tcPr>
          <w:p w14:paraId="2FABBABA" w14:textId="2BD6C4AA" w:rsidR="00D16F73" w:rsidRPr="000C1626" w:rsidRDefault="00A83FA3" w:rsidP="00D16F73">
            <w:pPr>
              <w:pStyle w:val="acctfourfigures"/>
              <w:tabs>
                <w:tab w:val="clear" w:pos="765"/>
                <w:tab w:val="decimal" w:pos="1182"/>
              </w:tabs>
              <w:spacing w:line="240" w:lineRule="atLeast"/>
              <w:ind w:right="-78"/>
              <w:rPr>
                <w:rFonts w:cs="Times New Roman"/>
                <w:b/>
                <w:bCs/>
                <w:szCs w:val="22"/>
                <w:cs/>
                <w:lang w:bidi="th-TH"/>
              </w:rPr>
            </w:pPr>
            <w:r w:rsidRPr="00A83FA3">
              <w:rPr>
                <w:rFonts w:cs="Times New Roman"/>
                <w:b/>
                <w:bCs/>
                <w:szCs w:val="22"/>
                <w:lang w:bidi="th-TH"/>
              </w:rPr>
              <w:t>567,825</w:t>
            </w:r>
          </w:p>
        </w:tc>
        <w:tc>
          <w:tcPr>
            <w:tcW w:w="180" w:type="dxa"/>
          </w:tcPr>
          <w:p w14:paraId="6A27439D" w14:textId="77777777" w:rsidR="00D16F73" w:rsidRPr="000C1626"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tcPr>
          <w:p w14:paraId="7F59DA43" w14:textId="3D59A5CD" w:rsidR="00D16F73" w:rsidRPr="000C1626" w:rsidRDefault="00D16F73" w:rsidP="00D16F73">
            <w:pPr>
              <w:pStyle w:val="acctfourfigures"/>
              <w:tabs>
                <w:tab w:val="clear" w:pos="765"/>
                <w:tab w:val="decimal" w:pos="1182"/>
              </w:tabs>
              <w:spacing w:line="240" w:lineRule="atLeast"/>
              <w:ind w:right="-78"/>
              <w:rPr>
                <w:rFonts w:cs="Times New Roman"/>
                <w:b/>
                <w:bCs/>
                <w:szCs w:val="22"/>
                <w:cs/>
                <w:lang w:bidi="th-TH"/>
              </w:rPr>
            </w:pPr>
            <w:r w:rsidRPr="000C1626">
              <w:rPr>
                <w:rFonts w:cs="Times New Roman"/>
                <w:b/>
                <w:bCs/>
                <w:szCs w:val="22"/>
              </w:rPr>
              <w:t>330,743</w:t>
            </w:r>
          </w:p>
        </w:tc>
      </w:tr>
    </w:tbl>
    <w:p w14:paraId="13BF7327" w14:textId="57159D1D" w:rsidR="00CE128F" w:rsidRPr="00673C81" w:rsidRDefault="00CE128F" w:rsidP="00552621">
      <w:pPr>
        <w:tabs>
          <w:tab w:val="clear" w:pos="227"/>
          <w:tab w:val="clear" w:pos="454"/>
          <w:tab w:val="clear" w:pos="680"/>
          <w:tab w:val="clear" w:pos="907"/>
        </w:tabs>
        <w:ind w:left="540"/>
        <w:rPr>
          <w:rFonts w:ascii="Times New Roman" w:hAnsi="Times New Roman" w:cs="Times New Roman"/>
          <w:b/>
          <w:bCs/>
          <w:sz w:val="24"/>
          <w:szCs w:val="24"/>
        </w:rPr>
      </w:pPr>
    </w:p>
    <w:p w14:paraId="35D84C70" w14:textId="2D402609" w:rsidR="009D6E5F" w:rsidRPr="000C1626" w:rsidRDefault="009D6E5F" w:rsidP="00552621">
      <w:pPr>
        <w:pStyle w:val="block"/>
        <w:spacing w:after="0" w:line="240" w:lineRule="atLeast"/>
        <w:ind w:left="540" w:right="317"/>
        <w:rPr>
          <w:rFonts w:cs="Times New Roman"/>
          <w:b/>
          <w:bCs/>
          <w:i/>
          <w:iCs/>
          <w:spacing w:val="2"/>
          <w:szCs w:val="22"/>
        </w:rPr>
      </w:pPr>
      <w:r w:rsidRPr="000C1626">
        <w:rPr>
          <w:rFonts w:cs="Times New Roman"/>
          <w:b/>
          <w:bCs/>
          <w:i/>
          <w:iCs/>
          <w:spacing w:val="2"/>
          <w:szCs w:val="22"/>
        </w:rPr>
        <w:t>Detail</w:t>
      </w:r>
      <w:r w:rsidRPr="000C1626">
        <w:rPr>
          <w:rFonts w:cs="Times New Roman"/>
          <w:b/>
          <w:bCs/>
          <w:i/>
          <w:iCs/>
          <w:spacing w:val="2"/>
          <w:szCs w:val="22"/>
          <w:lang w:val="en-US" w:bidi="th-TH"/>
        </w:rPr>
        <w:t>s</w:t>
      </w:r>
      <w:r w:rsidRPr="000C1626">
        <w:rPr>
          <w:rFonts w:cs="Times New Roman"/>
          <w:b/>
          <w:bCs/>
          <w:i/>
          <w:iCs/>
          <w:spacing w:val="2"/>
          <w:szCs w:val="22"/>
        </w:rPr>
        <w:t xml:space="preserve"> of interest-bearing liabilities as at 31 December 202</w:t>
      </w:r>
      <w:r w:rsidR="00D16F73">
        <w:rPr>
          <w:rFonts w:cs="Times New Roman"/>
          <w:b/>
          <w:bCs/>
          <w:i/>
          <w:iCs/>
          <w:spacing w:val="2"/>
          <w:szCs w:val="22"/>
        </w:rPr>
        <w:t>1</w:t>
      </w:r>
      <w:r w:rsidR="009441CE" w:rsidRPr="000C1626">
        <w:rPr>
          <w:rFonts w:cs="Times New Roman"/>
          <w:b/>
          <w:bCs/>
          <w:i/>
          <w:iCs/>
          <w:spacing w:val="2"/>
          <w:szCs w:val="22"/>
        </w:rPr>
        <w:t xml:space="preserve"> were </w:t>
      </w:r>
      <w:r w:rsidRPr="000C1626">
        <w:rPr>
          <w:rFonts w:cs="Times New Roman"/>
          <w:b/>
          <w:bCs/>
          <w:i/>
          <w:iCs/>
          <w:spacing w:val="2"/>
          <w:szCs w:val="22"/>
        </w:rPr>
        <w:t xml:space="preserve">as follows: </w:t>
      </w:r>
    </w:p>
    <w:p w14:paraId="45F947AB" w14:textId="77777777" w:rsidR="009D6E5F" w:rsidRPr="000C1626" w:rsidRDefault="009D6E5F" w:rsidP="00552621">
      <w:pPr>
        <w:pStyle w:val="block"/>
        <w:spacing w:after="0" w:line="240" w:lineRule="atLeast"/>
        <w:ind w:left="540" w:right="317"/>
        <w:jc w:val="both"/>
        <w:rPr>
          <w:rFonts w:cs="Times New Roman"/>
          <w:spacing w:val="2"/>
          <w:szCs w:val="22"/>
        </w:rPr>
      </w:pPr>
    </w:p>
    <w:p w14:paraId="073F42F1" w14:textId="04DEEA43" w:rsidR="009D6E5F" w:rsidRPr="000C1626" w:rsidRDefault="009D6E5F" w:rsidP="000C68B8">
      <w:pPr>
        <w:pStyle w:val="block"/>
        <w:numPr>
          <w:ilvl w:val="0"/>
          <w:numId w:val="25"/>
        </w:numPr>
        <w:spacing w:after="0" w:line="240" w:lineRule="atLeast"/>
        <w:ind w:left="990" w:right="317"/>
        <w:jc w:val="thaiDistribute"/>
        <w:rPr>
          <w:rFonts w:cs="Times New Roman"/>
          <w:szCs w:val="22"/>
        </w:rPr>
      </w:pPr>
      <w:r w:rsidRPr="000C1626">
        <w:rPr>
          <w:rFonts w:cs="Times New Roman"/>
          <w:szCs w:val="22"/>
        </w:rPr>
        <w:t>Unsecured bank overdrafts and short-term loans from financial institutions bear interest at rate</w:t>
      </w:r>
      <w:r w:rsidR="009441CE" w:rsidRPr="000C1626">
        <w:rPr>
          <w:rFonts w:cs="Times New Roman"/>
          <w:szCs w:val="22"/>
        </w:rPr>
        <w:t>s of</w:t>
      </w:r>
      <w:r w:rsidRPr="000C1626">
        <w:rPr>
          <w:rFonts w:cs="Times New Roman"/>
          <w:szCs w:val="22"/>
        </w:rPr>
        <w:t xml:space="preserve"> 3.</w:t>
      </w:r>
      <w:r w:rsidR="00DD0537">
        <w:rPr>
          <w:rFonts w:cs="Times New Roman"/>
          <w:szCs w:val="22"/>
        </w:rPr>
        <w:t>00</w:t>
      </w:r>
      <w:r w:rsidR="002A5CB5" w:rsidRPr="000C1626">
        <w:rPr>
          <w:rFonts w:cs="Times New Roman"/>
          <w:szCs w:val="22"/>
        </w:rPr>
        <w:t xml:space="preserve"> </w:t>
      </w:r>
      <w:r w:rsidRPr="000C1626">
        <w:rPr>
          <w:rFonts w:cs="Times New Roman"/>
          <w:szCs w:val="22"/>
        </w:rPr>
        <w:t>-</w:t>
      </w:r>
      <w:r w:rsidR="002A5CB5" w:rsidRPr="000C1626">
        <w:rPr>
          <w:rFonts w:cs="Times New Roman"/>
          <w:szCs w:val="22"/>
        </w:rPr>
        <w:t xml:space="preserve"> </w:t>
      </w:r>
      <w:r w:rsidRPr="000C1626">
        <w:rPr>
          <w:rFonts w:cs="Times New Roman"/>
          <w:szCs w:val="22"/>
        </w:rPr>
        <w:t>7.50% per annum.</w:t>
      </w:r>
    </w:p>
    <w:p w14:paraId="20F7C688" w14:textId="77777777" w:rsidR="009D6E5F" w:rsidRPr="000C1626" w:rsidRDefault="009D6E5F" w:rsidP="00552621">
      <w:pPr>
        <w:pStyle w:val="block"/>
        <w:spacing w:after="0" w:line="240" w:lineRule="atLeast"/>
        <w:ind w:left="990" w:right="317"/>
        <w:jc w:val="both"/>
        <w:rPr>
          <w:rFonts w:cs="Times New Roman"/>
          <w:spacing w:val="2"/>
          <w:szCs w:val="22"/>
        </w:rPr>
      </w:pPr>
    </w:p>
    <w:p w14:paraId="5C8824F9" w14:textId="760FC3F3" w:rsidR="009D6E5F" w:rsidRPr="000C1626" w:rsidRDefault="008A41A5" w:rsidP="000C68B8">
      <w:pPr>
        <w:pStyle w:val="block"/>
        <w:numPr>
          <w:ilvl w:val="0"/>
          <w:numId w:val="25"/>
        </w:numPr>
        <w:spacing w:after="0" w:line="240" w:lineRule="atLeast"/>
        <w:ind w:left="990" w:right="317"/>
        <w:jc w:val="thaiDistribute"/>
        <w:rPr>
          <w:rFonts w:cs="Times New Roman"/>
          <w:spacing w:val="-2"/>
          <w:szCs w:val="22"/>
        </w:rPr>
      </w:pPr>
      <w:r>
        <w:rPr>
          <w:rFonts w:cs="Times New Roman"/>
          <w:spacing w:val="-2"/>
          <w:szCs w:val="22"/>
        </w:rPr>
        <w:t>Uns</w:t>
      </w:r>
      <w:r w:rsidR="009D6E5F" w:rsidRPr="000C1626">
        <w:rPr>
          <w:rFonts w:cs="Times New Roman"/>
          <w:spacing w:val="-2"/>
          <w:szCs w:val="22"/>
        </w:rPr>
        <w:t>ecured short-term loans from other parties bear interest at rate</w:t>
      </w:r>
      <w:r w:rsidR="009441CE" w:rsidRPr="000C1626">
        <w:rPr>
          <w:rFonts w:cs="Times New Roman"/>
          <w:spacing w:val="-2"/>
          <w:szCs w:val="22"/>
        </w:rPr>
        <w:t xml:space="preserve"> of </w:t>
      </w:r>
      <w:r w:rsidR="00280676">
        <w:rPr>
          <w:rFonts w:cs="Times New Roman"/>
          <w:spacing w:val="-2"/>
          <w:szCs w:val="22"/>
        </w:rPr>
        <w:t>10</w:t>
      </w:r>
      <w:r w:rsidR="009D6E5F" w:rsidRPr="000C1626">
        <w:rPr>
          <w:rFonts w:cs="Times New Roman"/>
          <w:spacing w:val="-2"/>
          <w:szCs w:val="22"/>
        </w:rPr>
        <w:t>% per annum</w:t>
      </w:r>
      <w:r w:rsidR="00FD7544" w:rsidRPr="000C1626">
        <w:rPr>
          <w:rFonts w:cs="Times New Roman"/>
          <w:spacing w:val="-6"/>
          <w:szCs w:val="22"/>
        </w:rPr>
        <w:t xml:space="preserve">, the loans are </w:t>
      </w:r>
      <w:r w:rsidR="003614EC" w:rsidRPr="000C1626">
        <w:rPr>
          <w:rFonts w:cs="Times New Roman"/>
          <w:spacing w:val="-6"/>
          <w:szCs w:val="22"/>
        </w:rPr>
        <w:t>repayable</w:t>
      </w:r>
      <w:r w:rsidR="00FD7544" w:rsidRPr="000C1626">
        <w:rPr>
          <w:rFonts w:cs="Times New Roman"/>
          <w:spacing w:val="-6"/>
          <w:szCs w:val="22"/>
        </w:rPr>
        <w:t xml:space="preserve"> within </w:t>
      </w:r>
      <w:r w:rsidR="00280676">
        <w:rPr>
          <w:rFonts w:cs="Times New Roman"/>
          <w:spacing w:val="-6"/>
          <w:szCs w:val="22"/>
        </w:rPr>
        <w:t>October</w:t>
      </w:r>
      <w:r w:rsidR="00FD7544" w:rsidRPr="000C1626">
        <w:rPr>
          <w:rFonts w:cs="Times New Roman"/>
          <w:spacing w:val="-6"/>
          <w:szCs w:val="22"/>
        </w:rPr>
        <w:t xml:space="preserve"> 202</w:t>
      </w:r>
      <w:r w:rsidR="00A35EF9">
        <w:rPr>
          <w:rFonts w:cs="Times New Roman"/>
          <w:spacing w:val="-6"/>
          <w:szCs w:val="22"/>
        </w:rPr>
        <w:t>2</w:t>
      </w:r>
      <w:r w:rsidR="00FD7544" w:rsidRPr="000C1626">
        <w:rPr>
          <w:rFonts w:cs="Times New Roman"/>
          <w:spacing w:val="-6"/>
          <w:szCs w:val="22"/>
        </w:rPr>
        <w:t>.</w:t>
      </w:r>
    </w:p>
    <w:p w14:paraId="6DFF4EED" w14:textId="77777777" w:rsidR="009D6E5F" w:rsidRPr="000C1626" w:rsidRDefault="009D6E5F" w:rsidP="00552621">
      <w:pPr>
        <w:pStyle w:val="block"/>
        <w:spacing w:after="0" w:line="240" w:lineRule="atLeast"/>
        <w:ind w:left="990" w:right="317"/>
        <w:jc w:val="both"/>
        <w:rPr>
          <w:rFonts w:cs="Times New Roman"/>
          <w:spacing w:val="-2"/>
          <w:szCs w:val="22"/>
        </w:rPr>
      </w:pPr>
    </w:p>
    <w:p w14:paraId="617F1308" w14:textId="77777777" w:rsidR="00E761CF" w:rsidRPr="000C1626" w:rsidRDefault="00E761CF" w:rsidP="000C68B8">
      <w:pPr>
        <w:pStyle w:val="block"/>
        <w:numPr>
          <w:ilvl w:val="0"/>
          <w:numId w:val="25"/>
        </w:numPr>
        <w:spacing w:after="0" w:line="240" w:lineRule="atLeast"/>
        <w:ind w:left="990" w:right="317"/>
        <w:jc w:val="thaiDistribute"/>
        <w:rPr>
          <w:rFonts w:cs="Times New Roman"/>
          <w:spacing w:val="-2"/>
          <w:szCs w:val="22"/>
        </w:rPr>
      </w:pPr>
      <w:r w:rsidRPr="000C1626">
        <w:rPr>
          <w:rFonts w:cs="Times New Roman"/>
          <w:spacing w:val="-2"/>
          <w:szCs w:val="22"/>
        </w:rPr>
        <w:t>L</w:t>
      </w:r>
      <w:r w:rsidR="009D6E5F" w:rsidRPr="000C1626">
        <w:rPr>
          <w:rFonts w:cs="Times New Roman"/>
          <w:spacing w:val="-2"/>
          <w:szCs w:val="22"/>
        </w:rPr>
        <w:t>ong-term loans </w:t>
      </w:r>
    </w:p>
    <w:p w14:paraId="7683DE91" w14:textId="767171FF" w:rsidR="009D6E5F" w:rsidRPr="00FD59F7" w:rsidRDefault="00E761CF" w:rsidP="00546542">
      <w:pPr>
        <w:pStyle w:val="block"/>
        <w:spacing w:after="0" w:line="240" w:lineRule="atLeast"/>
        <w:ind w:left="1080" w:right="317" w:hanging="90"/>
        <w:jc w:val="thaiDistribute"/>
        <w:rPr>
          <w:rFonts w:cs="Times New Roman"/>
          <w:szCs w:val="22"/>
        </w:rPr>
      </w:pPr>
      <w:r w:rsidRPr="000C1626">
        <w:rPr>
          <w:rFonts w:cs="Times New Roman"/>
          <w:spacing w:val="-6"/>
          <w:szCs w:val="22"/>
        </w:rPr>
        <w:t xml:space="preserve">: </w:t>
      </w:r>
      <w:r w:rsidRPr="00FD59F7">
        <w:rPr>
          <w:rFonts w:cs="Times New Roman"/>
          <w:spacing w:val="-4"/>
          <w:szCs w:val="22"/>
        </w:rPr>
        <w:t xml:space="preserve">Secured </w:t>
      </w:r>
      <w:r w:rsidR="001D3FF3" w:rsidRPr="00FD59F7">
        <w:rPr>
          <w:rFonts w:cs="Times New Roman"/>
          <w:spacing w:val="-4"/>
          <w:szCs w:val="22"/>
        </w:rPr>
        <w:t xml:space="preserve">portion, </w:t>
      </w:r>
      <w:r w:rsidR="009D6E5F" w:rsidRPr="00FD59F7">
        <w:rPr>
          <w:rFonts w:cs="Times New Roman"/>
          <w:spacing w:val="-4"/>
          <w:szCs w:val="22"/>
        </w:rPr>
        <w:t>bear interest at rate</w:t>
      </w:r>
      <w:r w:rsidR="009441CE" w:rsidRPr="00FD59F7">
        <w:rPr>
          <w:rFonts w:cs="Times New Roman"/>
          <w:spacing w:val="-4"/>
          <w:szCs w:val="22"/>
        </w:rPr>
        <w:t>s of</w:t>
      </w:r>
      <w:r w:rsidR="009D6E5F" w:rsidRPr="00FD59F7">
        <w:rPr>
          <w:rFonts w:cs="Times New Roman"/>
          <w:spacing w:val="-4"/>
          <w:szCs w:val="22"/>
        </w:rPr>
        <w:t xml:space="preserve"> 2% per annum</w:t>
      </w:r>
      <w:r w:rsidR="0048593D" w:rsidRPr="00FD59F7">
        <w:rPr>
          <w:rFonts w:cs="Times New Roman"/>
          <w:spacing w:val="-4"/>
          <w:szCs w:val="22"/>
        </w:rPr>
        <w:t>, t</w:t>
      </w:r>
      <w:r w:rsidR="009D6E5F" w:rsidRPr="00FD59F7">
        <w:rPr>
          <w:rFonts w:cs="Times New Roman"/>
          <w:spacing w:val="-4"/>
          <w:szCs w:val="22"/>
        </w:rPr>
        <w:t>he loan</w:t>
      </w:r>
      <w:r w:rsidR="001D3FF3" w:rsidRPr="00FD59F7">
        <w:rPr>
          <w:rFonts w:cs="Times New Roman"/>
          <w:spacing w:val="-4"/>
          <w:szCs w:val="22"/>
        </w:rPr>
        <w:t>s</w:t>
      </w:r>
      <w:r w:rsidR="009D6E5F" w:rsidRPr="00FD59F7">
        <w:rPr>
          <w:rFonts w:cs="Times New Roman"/>
          <w:spacing w:val="-4"/>
          <w:szCs w:val="22"/>
        </w:rPr>
        <w:t xml:space="preserve"> </w:t>
      </w:r>
      <w:r w:rsidR="001D3FF3" w:rsidRPr="00FD59F7">
        <w:rPr>
          <w:rFonts w:cs="Times New Roman"/>
          <w:spacing w:val="-4"/>
          <w:szCs w:val="22"/>
        </w:rPr>
        <w:t>are</w:t>
      </w:r>
      <w:r w:rsidR="009D6E5F" w:rsidRPr="00FD59F7">
        <w:rPr>
          <w:rFonts w:cs="Times New Roman"/>
          <w:spacing w:val="-4"/>
          <w:szCs w:val="22"/>
        </w:rPr>
        <w:t xml:space="preserve"> </w:t>
      </w:r>
      <w:r w:rsidR="003614EC" w:rsidRPr="00FD59F7">
        <w:rPr>
          <w:rFonts w:cs="Times New Roman"/>
          <w:spacing w:val="-4"/>
          <w:szCs w:val="22"/>
        </w:rPr>
        <w:t>repayable</w:t>
      </w:r>
      <w:r w:rsidR="009D6E5F" w:rsidRPr="00FD59F7">
        <w:rPr>
          <w:rFonts w:cs="Times New Roman"/>
          <w:spacing w:val="-4"/>
          <w:szCs w:val="22"/>
        </w:rPr>
        <w:t xml:space="preserve"> within </w:t>
      </w:r>
      <w:r w:rsidR="0048593D" w:rsidRPr="00FD59F7">
        <w:rPr>
          <w:rFonts w:cs="Times New Roman"/>
          <w:spacing w:val="-4"/>
          <w:szCs w:val="22"/>
        </w:rPr>
        <w:t>April</w:t>
      </w:r>
      <w:r w:rsidR="009D6E5F" w:rsidRPr="00FD59F7">
        <w:rPr>
          <w:rFonts w:cs="Times New Roman"/>
          <w:spacing w:val="-4"/>
          <w:szCs w:val="22"/>
        </w:rPr>
        <w:t xml:space="preserve"> 20</w:t>
      </w:r>
      <w:r w:rsidR="0048593D" w:rsidRPr="00FD59F7">
        <w:rPr>
          <w:rFonts w:cs="Times New Roman"/>
          <w:spacing w:val="-4"/>
          <w:szCs w:val="22"/>
        </w:rPr>
        <w:t>25</w:t>
      </w:r>
      <w:r w:rsidR="00FD7544" w:rsidRPr="00FD59F7">
        <w:rPr>
          <w:rFonts w:cs="Times New Roman"/>
          <w:spacing w:val="-4"/>
          <w:szCs w:val="22"/>
        </w:rPr>
        <w:t>.</w:t>
      </w:r>
    </w:p>
    <w:p w14:paraId="72475F2B" w14:textId="4AF9CD87" w:rsidR="00D627BD" w:rsidRPr="00FD59F7" w:rsidRDefault="0048593D" w:rsidP="00546542">
      <w:pPr>
        <w:pStyle w:val="block"/>
        <w:spacing w:after="0" w:line="240" w:lineRule="atLeast"/>
        <w:ind w:left="1080" w:right="317" w:hanging="90"/>
        <w:jc w:val="thaiDistribute"/>
        <w:rPr>
          <w:rFonts w:cs="Times New Roman"/>
          <w:szCs w:val="22"/>
        </w:rPr>
      </w:pPr>
      <w:r w:rsidRPr="00FD59F7">
        <w:rPr>
          <w:rFonts w:cs="Times New Roman"/>
          <w:szCs w:val="22"/>
        </w:rPr>
        <w:t>: Unsecured portion, bear interest at rate</w:t>
      </w:r>
      <w:r w:rsidR="009441CE" w:rsidRPr="00FD59F7">
        <w:rPr>
          <w:rFonts w:cs="Times New Roman"/>
          <w:szCs w:val="22"/>
        </w:rPr>
        <w:t>s of</w:t>
      </w:r>
      <w:r w:rsidRPr="00FD59F7">
        <w:rPr>
          <w:rFonts w:cs="Times New Roman"/>
          <w:szCs w:val="22"/>
        </w:rPr>
        <w:t xml:space="preserve"> 2 </w:t>
      </w:r>
      <w:r w:rsidR="0007533F" w:rsidRPr="00FD59F7">
        <w:rPr>
          <w:rFonts w:cs="Times New Roman"/>
          <w:szCs w:val="22"/>
        </w:rPr>
        <w:t>-</w:t>
      </w:r>
      <w:r w:rsidRPr="00FD59F7">
        <w:rPr>
          <w:rFonts w:cs="Times New Roman"/>
          <w:szCs w:val="22"/>
        </w:rPr>
        <w:t xml:space="preserve"> 12% per annum, the loan</w:t>
      </w:r>
      <w:r w:rsidR="00614AAE" w:rsidRPr="00FD59F7">
        <w:rPr>
          <w:rFonts w:cs="Times New Roman"/>
          <w:szCs w:val="22"/>
        </w:rPr>
        <w:t xml:space="preserve">s are </w:t>
      </w:r>
      <w:r w:rsidR="003614EC" w:rsidRPr="00FD59F7">
        <w:rPr>
          <w:rFonts w:cs="Times New Roman"/>
          <w:szCs w:val="22"/>
        </w:rPr>
        <w:t>repayable</w:t>
      </w:r>
      <w:r w:rsidR="00614AAE" w:rsidRPr="00FD59F7">
        <w:rPr>
          <w:rFonts w:cs="Times New Roman"/>
          <w:szCs w:val="22"/>
        </w:rPr>
        <w:t xml:space="preserve"> within January 202</w:t>
      </w:r>
      <w:r w:rsidR="000728D0" w:rsidRPr="00FD59F7">
        <w:rPr>
          <w:rFonts w:cs="Times New Roman"/>
          <w:szCs w:val="22"/>
        </w:rPr>
        <w:t>7</w:t>
      </w:r>
      <w:r w:rsidR="00FD7544" w:rsidRPr="00FD59F7">
        <w:rPr>
          <w:rFonts w:cs="Times New Roman"/>
          <w:szCs w:val="22"/>
        </w:rPr>
        <w:t>.</w:t>
      </w:r>
    </w:p>
    <w:p w14:paraId="4278C151" w14:textId="6C4E8078" w:rsidR="0034208C" w:rsidRPr="00FD59F7" w:rsidRDefault="00D6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Cs w:val="22"/>
        </w:rPr>
      </w:pPr>
      <w:r w:rsidRPr="00FD59F7">
        <w:rPr>
          <w:rFonts w:cs="Times New Roman"/>
          <w:szCs w:val="22"/>
        </w:rPr>
        <w:br w:type="page"/>
      </w:r>
    </w:p>
    <w:p w14:paraId="3B21DD4E" w14:textId="2D573326" w:rsidR="0034208C" w:rsidRPr="007C3A47" w:rsidRDefault="0034208C" w:rsidP="0034208C">
      <w:pPr>
        <w:tabs>
          <w:tab w:val="clear" w:pos="227"/>
          <w:tab w:val="clear" w:pos="454"/>
          <w:tab w:val="clear" w:pos="680"/>
          <w:tab w:val="clear" w:pos="907"/>
          <w:tab w:val="left" w:pos="540"/>
        </w:tabs>
        <w:ind w:left="540"/>
        <w:rPr>
          <w:rFonts w:ascii="Times New Roman" w:hAnsi="Times New Roman" w:cs="Cordia New"/>
          <w:b/>
          <w:bCs/>
          <w:i/>
          <w:iCs/>
          <w:sz w:val="24"/>
          <w:szCs w:val="24"/>
          <w:cs/>
        </w:rPr>
      </w:pPr>
      <w:r w:rsidRPr="007C3A47">
        <w:rPr>
          <w:rFonts w:ascii="Times New Roman" w:hAnsi="Times New Roman" w:cs="Times New Roman"/>
          <w:i/>
          <w:iCs/>
          <w:sz w:val="22"/>
          <w:szCs w:val="22"/>
        </w:rPr>
        <w:t>Debentures</w:t>
      </w:r>
    </w:p>
    <w:p w14:paraId="1D33DAAC" w14:textId="77777777" w:rsidR="0034208C" w:rsidRPr="0037643D" w:rsidRDefault="0034208C" w:rsidP="0034208C">
      <w:pPr>
        <w:tabs>
          <w:tab w:val="clear" w:pos="227"/>
          <w:tab w:val="clear" w:pos="454"/>
          <w:tab w:val="clear" w:pos="680"/>
          <w:tab w:val="clear" w:pos="907"/>
          <w:tab w:val="left" w:pos="540"/>
        </w:tabs>
        <w:rPr>
          <w:rFonts w:ascii="Times New Roman" w:hAnsi="Times New Roman" w:cs="Cordia New"/>
          <w:b/>
          <w:bCs/>
          <w:sz w:val="20"/>
          <w:szCs w:val="20"/>
        </w:rPr>
      </w:pPr>
    </w:p>
    <w:tbl>
      <w:tblPr>
        <w:tblW w:w="10271" w:type="dxa"/>
        <w:tblInd w:w="79" w:type="dxa"/>
        <w:tblLayout w:type="fixed"/>
        <w:tblCellMar>
          <w:left w:w="79" w:type="dxa"/>
          <w:right w:w="79" w:type="dxa"/>
        </w:tblCellMar>
        <w:tblLook w:val="0000" w:firstRow="0" w:lastRow="0" w:firstColumn="0" w:lastColumn="0" w:noHBand="0" w:noVBand="0"/>
      </w:tblPr>
      <w:tblGrid>
        <w:gridCol w:w="4511"/>
        <w:gridCol w:w="1260"/>
        <w:gridCol w:w="180"/>
        <w:gridCol w:w="1260"/>
        <w:gridCol w:w="180"/>
        <w:gridCol w:w="1350"/>
        <w:gridCol w:w="180"/>
        <w:gridCol w:w="1350"/>
      </w:tblGrid>
      <w:tr w:rsidR="0034208C" w:rsidRPr="00BE1386" w14:paraId="67BF4F81" w14:textId="77777777" w:rsidTr="00BF1998">
        <w:trPr>
          <w:cantSplit/>
          <w:tblHeader/>
        </w:trPr>
        <w:tc>
          <w:tcPr>
            <w:tcW w:w="4511" w:type="dxa"/>
            <w:shd w:val="clear" w:color="auto" w:fill="auto"/>
          </w:tcPr>
          <w:p w14:paraId="6958AA16" w14:textId="77777777" w:rsidR="0034208C" w:rsidRPr="00BE1386" w:rsidRDefault="0034208C" w:rsidP="00BF1998">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0981F147" w14:textId="77777777" w:rsidR="0034208C" w:rsidRPr="00BE1386" w:rsidRDefault="0034208C" w:rsidP="00BF1998">
            <w:pPr>
              <w:rPr>
                <w:rFonts w:ascii="Times New Roman" w:hAnsi="Times New Roman" w:cs="Times New Roman"/>
                <w:i/>
                <w:iCs/>
                <w:color w:val="0000FF"/>
              </w:rPr>
            </w:pPr>
          </w:p>
        </w:tc>
        <w:tc>
          <w:tcPr>
            <w:tcW w:w="2700" w:type="dxa"/>
            <w:gridSpan w:val="3"/>
          </w:tcPr>
          <w:p w14:paraId="5911D7C1" w14:textId="77777777" w:rsidR="0034208C" w:rsidRPr="00BE1386" w:rsidRDefault="0034208C" w:rsidP="00BF1998">
            <w:pPr>
              <w:pStyle w:val="acctmergecolhdg"/>
              <w:spacing w:line="240" w:lineRule="atLeast"/>
              <w:rPr>
                <w:rFonts w:cs="Times New Roman"/>
              </w:rPr>
            </w:pPr>
            <w:r w:rsidRPr="00BE1386">
              <w:rPr>
                <w:rFonts w:cs="Times New Roman"/>
              </w:rPr>
              <w:t xml:space="preserve">Consolidated </w:t>
            </w:r>
          </w:p>
          <w:p w14:paraId="1C8EF257" w14:textId="77777777" w:rsidR="0034208C" w:rsidRPr="00BE1386" w:rsidRDefault="0034208C" w:rsidP="00BF1998">
            <w:pPr>
              <w:pStyle w:val="acctmergecolhdg"/>
              <w:spacing w:line="240" w:lineRule="atLeast"/>
              <w:rPr>
                <w:rFonts w:cs="Times New Roman"/>
              </w:rPr>
            </w:pPr>
            <w:r w:rsidRPr="00BE1386">
              <w:rPr>
                <w:rFonts w:cs="Times New Roman"/>
              </w:rPr>
              <w:t>financial statements</w:t>
            </w:r>
          </w:p>
        </w:tc>
        <w:tc>
          <w:tcPr>
            <w:tcW w:w="180" w:type="dxa"/>
          </w:tcPr>
          <w:p w14:paraId="32F3A44F" w14:textId="77777777" w:rsidR="0034208C" w:rsidRPr="00BE1386" w:rsidRDefault="0034208C" w:rsidP="00BF1998">
            <w:pPr>
              <w:pStyle w:val="acctmergecolhdg"/>
              <w:spacing w:line="240" w:lineRule="atLeast"/>
              <w:rPr>
                <w:rFonts w:cs="Times New Roman"/>
              </w:rPr>
            </w:pPr>
          </w:p>
        </w:tc>
        <w:tc>
          <w:tcPr>
            <w:tcW w:w="2880" w:type="dxa"/>
            <w:gridSpan w:val="3"/>
          </w:tcPr>
          <w:p w14:paraId="47F34716" w14:textId="77777777" w:rsidR="0034208C" w:rsidRPr="00BE1386" w:rsidRDefault="0034208C" w:rsidP="00BF1998">
            <w:pPr>
              <w:pStyle w:val="acctmergecolhdg"/>
              <w:spacing w:line="240" w:lineRule="atLeast"/>
              <w:rPr>
                <w:rFonts w:cs="Times New Roman"/>
              </w:rPr>
            </w:pPr>
            <w:r w:rsidRPr="00BE1386">
              <w:rPr>
                <w:rFonts w:cs="Times New Roman"/>
              </w:rPr>
              <w:t xml:space="preserve">Separate </w:t>
            </w:r>
          </w:p>
          <w:p w14:paraId="5AFAEF68" w14:textId="77777777" w:rsidR="0034208C" w:rsidRPr="00BE1386" w:rsidRDefault="0034208C" w:rsidP="00BF1998">
            <w:pPr>
              <w:pStyle w:val="acctmergecolhdg"/>
              <w:spacing w:line="240" w:lineRule="atLeast"/>
              <w:rPr>
                <w:rFonts w:cs="Times New Roman"/>
              </w:rPr>
            </w:pPr>
            <w:r w:rsidRPr="00BE1386">
              <w:rPr>
                <w:rFonts w:cs="Times New Roman"/>
              </w:rPr>
              <w:t xml:space="preserve">financial statements </w:t>
            </w:r>
          </w:p>
        </w:tc>
      </w:tr>
      <w:tr w:rsidR="0034208C" w:rsidRPr="00BE1386" w14:paraId="36D6626F" w14:textId="77777777" w:rsidTr="00BF1998">
        <w:trPr>
          <w:cantSplit/>
          <w:tblHeader/>
        </w:trPr>
        <w:tc>
          <w:tcPr>
            <w:tcW w:w="4511" w:type="dxa"/>
          </w:tcPr>
          <w:p w14:paraId="043A581D" w14:textId="77777777" w:rsidR="0034208C" w:rsidRPr="00BE1386" w:rsidRDefault="0034208C" w:rsidP="00BF1998">
            <w:pPr>
              <w:pStyle w:val="acctfourfigures"/>
              <w:spacing w:line="240" w:lineRule="atLeast"/>
              <w:jc w:val="center"/>
              <w:rPr>
                <w:rFonts w:cs="Times New Roman"/>
              </w:rPr>
            </w:pPr>
          </w:p>
        </w:tc>
        <w:tc>
          <w:tcPr>
            <w:tcW w:w="1260" w:type="dxa"/>
          </w:tcPr>
          <w:p w14:paraId="4D52F3E7" w14:textId="77777777" w:rsidR="0034208C" w:rsidRPr="00BE1386" w:rsidRDefault="0034208C" w:rsidP="00BF1998">
            <w:pPr>
              <w:pStyle w:val="acctmergecolhdg"/>
              <w:spacing w:line="240" w:lineRule="atLeast"/>
              <w:rPr>
                <w:rFonts w:cs="Times New Roman"/>
                <w:b w:val="0"/>
                <w:bCs/>
              </w:rPr>
            </w:pPr>
            <w:r w:rsidRPr="00BE1386">
              <w:rPr>
                <w:rFonts w:cs="Times New Roman"/>
                <w:b w:val="0"/>
                <w:bCs/>
              </w:rPr>
              <w:t>2021</w:t>
            </w:r>
          </w:p>
        </w:tc>
        <w:tc>
          <w:tcPr>
            <w:tcW w:w="180" w:type="dxa"/>
          </w:tcPr>
          <w:p w14:paraId="0263B492" w14:textId="77777777" w:rsidR="0034208C" w:rsidRPr="00BE1386" w:rsidRDefault="0034208C" w:rsidP="00BF1998">
            <w:pPr>
              <w:pStyle w:val="acctmergecolhdg"/>
              <w:spacing w:line="240" w:lineRule="atLeast"/>
              <w:rPr>
                <w:rFonts w:cs="Times New Roman"/>
                <w:b w:val="0"/>
                <w:bCs/>
              </w:rPr>
            </w:pPr>
          </w:p>
        </w:tc>
        <w:tc>
          <w:tcPr>
            <w:tcW w:w="1260" w:type="dxa"/>
          </w:tcPr>
          <w:p w14:paraId="4612FBBD" w14:textId="77777777" w:rsidR="0034208C" w:rsidRPr="00BE1386" w:rsidRDefault="0034208C" w:rsidP="00BF1998">
            <w:pPr>
              <w:pStyle w:val="acctmergecolhdg"/>
              <w:spacing w:line="240" w:lineRule="atLeast"/>
              <w:rPr>
                <w:rFonts w:cs="Times New Roman"/>
                <w:b w:val="0"/>
                <w:bCs/>
              </w:rPr>
            </w:pPr>
            <w:r w:rsidRPr="00BE1386">
              <w:rPr>
                <w:rFonts w:cs="Times New Roman"/>
                <w:b w:val="0"/>
                <w:bCs/>
              </w:rPr>
              <w:t>2020</w:t>
            </w:r>
          </w:p>
        </w:tc>
        <w:tc>
          <w:tcPr>
            <w:tcW w:w="180" w:type="dxa"/>
          </w:tcPr>
          <w:p w14:paraId="61504C11" w14:textId="77777777" w:rsidR="0034208C" w:rsidRPr="00BE1386" w:rsidRDefault="0034208C" w:rsidP="00BF1998">
            <w:pPr>
              <w:pStyle w:val="acctmergecolhdg"/>
              <w:spacing w:line="240" w:lineRule="atLeast"/>
              <w:rPr>
                <w:rFonts w:cs="Times New Roman"/>
                <w:b w:val="0"/>
                <w:bCs/>
              </w:rPr>
            </w:pPr>
          </w:p>
        </w:tc>
        <w:tc>
          <w:tcPr>
            <w:tcW w:w="1350" w:type="dxa"/>
          </w:tcPr>
          <w:p w14:paraId="608300D0" w14:textId="77777777" w:rsidR="0034208C" w:rsidRPr="00BE1386" w:rsidRDefault="0034208C" w:rsidP="00BF1998">
            <w:pPr>
              <w:pStyle w:val="acctmergecolhdg"/>
              <w:spacing w:line="240" w:lineRule="atLeast"/>
              <w:rPr>
                <w:rFonts w:cs="Times New Roman"/>
                <w:b w:val="0"/>
                <w:bCs/>
              </w:rPr>
            </w:pPr>
            <w:r w:rsidRPr="00BE1386">
              <w:rPr>
                <w:rFonts w:cs="Times New Roman"/>
                <w:b w:val="0"/>
                <w:bCs/>
              </w:rPr>
              <w:t>2021</w:t>
            </w:r>
          </w:p>
        </w:tc>
        <w:tc>
          <w:tcPr>
            <w:tcW w:w="180" w:type="dxa"/>
          </w:tcPr>
          <w:p w14:paraId="1CC32732" w14:textId="77777777" w:rsidR="0034208C" w:rsidRPr="00BE1386" w:rsidRDefault="0034208C" w:rsidP="00BF1998">
            <w:pPr>
              <w:pStyle w:val="acctmergecolhdg"/>
              <w:spacing w:line="240" w:lineRule="atLeast"/>
              <w:rPr>
                <w:rFonts w:cs="Times New Roman"/>
                <w:b w:val="0"/>
                <w:bCs/>
              </w:rPr>
            </w:pPr>
          </w:p>
        </w:tc>
        <w:tc>
          <w:tcPr>
            <w:tcW w:w="1350" w:type="dxa"/>
          </w:tcPr>
          <w:p w14:paraId="05C377C5" w14:textId="77777777" w:rsidR="0034208C" w:rsidRPr="00BE1386" w:rsidRDefault="0034208C" w:rsidP="00BF1998">
            <w:pPr>
              <w:pStyle w:val="acctmergecolhdg"/>
              <w:spacing w:line="240" w:lineRule="atLeast"/>
              <w:rPr>
                <w:rFonts w:cs="Times New Roman"/>
                <w:b w:val="0"/>
                <w:bCs/>
              </w:rPr>
            </w:pPr>
            <w:r w:rsidRPr="00BE1386">
              <w:rPr>
                <w:rFonts w:cs="Times New Roman"/>
                <w:b w:val="0"/>
                <w:bCs/>
              </w:rPr>
              <w:t>2020</w:t>
            </w:r>
          </w:p>
        </w:tc>
      </w:tr>
      <w:tr w:rsidR="0034208C" w:rsidRPr="00BE1386" w14:paraId="1509782B" w14:textId="77777777" w:rsidTr="00BF1998">
        <w:trPr>
          <w:cantSplit/>
          <w:tblHeader/>
        </w:trPr>
        <w:tc>
          <w:tcPr>
            <w:tcW w:w="4511" w:type="dxa"/>
          </w:tcPr>
          <w:p w14:paraId="598B1A0F" w14:textId="77777777" w:rsidR="0034208C" w:rsidRPr="00BE1386" w:rsidRDefault="0034208C" w:rsidP="00BF1998">
            <w:pPr>
              <w:rPr>
                <w:rFonts w:ascii="Times New Roman" w:hAnsi="Times New Roman" w:cs="Times New Roman"/>
                <w:b/>
                <w:bCs/>
                <w:i/>
                <w:iCs/>
              </w:rPr>
            </w:pPr>
          </w:p>
        </w:tc>
        <w:tc>
          <w:tcPr>
            <w:tcW w:w="5760" w:type="dxa"/>
            <w:gridSpan w:val="7"/>
          </w:tcPr>
          <w:p w14:paraId="48739434" w14:textId="77777777" w:rsidR="0034208C" w:rsidRPr="00BE1386" w:rsidRDefault="0034208C" w:rsidP="00BF1998">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34208C" w:rsidRPr="002B6376" w14:paraId="6FD25FFD" w14:textId="77777777" w:rsidTr="00BF1998">
        <w:trPr>
          <w:cantSplit/>
        </w:trPr>
        <w:tc>
          <w:tcPr>
            <w:tcW w:w="4511" w:type="dxa"/>
          </w:tcPr>
          <w:p w14:paraId="2753C4F7" w14:textId="77777777" w:rsidR="0034208C" w:rsidRPr="00BE1386" w:rsidRDefault="0034208C" w:rsidP="00BF1998">
            <w:pPr>
              <w:jc w:val="both"/>
              <w:rPr>
                <w:rFonts w:ascii="Times New Roman" w:hAnsi="Times New Roman"/>
                <w:sz w:val="22"/>
                <w:szCs w:val="28"/>
              </w:rPr>
            </w:pPr>
            <w:r w:rsidRPr="00BE1386">
              <w:rPr>
                <w:rFonts w:ascii="Times New Roman" w:hAnsi="Times New Roman" w:cs="Times New Roman"/>
                <w:sz w:val="22"/>
                <w:szCs w:val="22"/>
              </w:rPr>
              <w:t xml:space="preserve">1) The unsubordinated </w:t>
            </w:r>
            <w:r w:rsidRPr="00BE1386">
              <w:rPr>
                <w:rFonts w:ascii="Times New Roman" w:hAnsi="Times New Roman"/>
                <w:sz w:val="22"/>
                <w:szCs w:val="28"/>
              </w:rPr>
              <w:t xml:space="preserve">and </w:t>
            </w:r>
            <w:r w:rsidRPr="00BE1386">
              <w:rPr>
                <w:rFonts w:ascii="Times New Roman" w:hAnsi="Times New Roman" w:cs="Times New Roman"/>
                <w:sz w:val="22"/>
                <w:szCs w:val="22"/>
              </w:rPr>
              <w:t>unsecured long-term debenture;</w:t>
            </w:r>
          </w:p>
          <w:p w14:paraId="53B80C2C" w14:textId="77777777" w:rsidR="0034208C" w:rsidRPr="00227F6F" w:rsidRDefault="0034208C" w:rsidP="00BF1998">
            <w:pPr>
              <w:jc w:val="both"/>
              <w:rPr>
                <w:rFonts w:ascii="Times New Roman" w:hAnsi="Times New Roman" w:cs="Times New Roman"/>
              </w:rPr>
            </w:pPr>
          </w:p>
          <w:p w14:paraId="56B7E905" w14:textId="77777777" w:rsidR="0034208C" w:rsidRPr="00CD4927" w:rsidRDefault="0034208C" w:rsidP="00BF1998">
            <w:pPr>
              <w:jc w:val="both"/>
              <w:rPr>
                <w:rFonts w:ascii="Times New Roman" w:hAnsi="Times New Roman" w:cs="Times New Roman"/>
                <w:spacing w:val="-4"/>
                <w:sz w:val="22"/>
                <w:szCs w:val="22"/>
              </w:rPr>
            </w:pPr>
            <w:r w:rsidRPr="00CD4927">
              <w:rPr>
                <w:rFonts w:ascii="Times New Roman" w:hAnsi="Times New Roman" w:cs="Times New Roman"/>
                <w:spacing w:val="-4"/>
                <w:sz w:val="22"/>
                <w:szCs w:val="22"/>
              </w:rPr>
              <w:t xml:space="preserve">1.1) </w:t>
            </w:r>
            <w:r w:rsidRPr="00CD4927">
              <w:rPr>
                <w:rFonts w:ascii="Times New Roman" w:hAnsi="Times New Roman" w:cs="Times New Roman"/>
                <w:spacing w:val="-4"/>
                <w:sz w:val="22"/>
                <w:szCs w:val="22"/>
                <w:cs/>
              </w:rPr>
              <w:t>545</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300 </w:t>
            </w:r>
            <w:r w:rsidRPr="00CD4927">
              <w:rPr>
                <w:rFonts w:ascii="Times New Roman" w:hAnsi="Times New Roman" w:cs="Times New Roman"/>
                <w:spacing w:val="-4"/>
                <w:sz w:val="22"/>
                <w:szCs w:val="22"/>
              </w:rPr>
              <w:t xml:space="preserve">units at par value of Baht </w:t>
            </w:r>
            <w:r w:rsidRPr="00CD4927">
              <w:rPr>
                <w:rFonts w:ascii="Times New Roman" w:hAnsi="Times New Roman" w:cs="Times New Roman"/>
                <w:spacing w:val="-4"/>
                <w:sz w:val="22"/>
                <w:szCs w:val="22"/>
                <w:cs/>
              </w:rPr>
              <w:t>1</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000 </w:t>
            </w:r>
            <w:r w:rsidRPr="00CD4927">
              <w:rPr>
                <w:rFonts w:ascii="Times New Roman" w:hAnsi="Times New Roman" w:cs="Times New Roman"/>
                <w:spacing w:val="-4"/>
                <w:sz w:val="22"/>
                <w:szCs w:val="22"/>
              </w:rPr>
              <w:t xml:space="preserve">per unit. Interest was carried at fixed rate of </w:t>
            </w:r>
            <w:r w:rsidRPr="00CD4927">
              <w:rPr>
                <w:rFonts w:ascii="Times New Roman" w:hAnsi="Times New Roman" w:cs="Times New Roman"/>
                <w:spacing w:val="-4"/>
                <w:sz w:val="22"/>
                <w:szCs w:val="22"/>
                <w:cs/>
              </w:rPr>
              <w:t xml:space="preserve">6.75% </w:t>
            </w:r>
            <w:r>
              <w:rPr>
                <w:rFonts w:ascii="Times New Roman" w:hAnsi="Times New Roman" w:cs="Times New Roman"/>
                <w:spacing w:val="-4"/>
                <w:sz w:val="22"/>
                <w:szCs w:val="22"/>
              </w:rPr>
              <w:br/>
            </w:r>
            <w:r w:rsidRPr="00CD4927">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br/>
            </w:r>
            <w:r w:rsidRPr="00CD4927">
              <w:rPr>
                <w:rFonts w:ascii="Times New Roman" w:hAnsi="Times New Roman" w:cs="Times New Roman"/>
                <w:spacing w:val="-4"/>
                <w:sz w:val="22"/>
                <w:szCs w:val="22"/>
              </w:rPr>
              <w:t xml:space="preserve">2 years and was matured in February 2021. </w:t>
            </w:r>
            <w:r>
              <w:rPr>
                <w:rFonts w:ascii="Times New Roman" w:hAnsi="Times New Roman" w:cs="Times New Roman"/>
                <w:spacing w:val="-4"/>
                <w:sz w:val="22"/>
                <w:szCs w:val="22"/>
              </w:rPr>
              <w:br/>
            </w:r>
            <w:r w:rsidRPr="00CD4927">
              <w:rPr>
                <w:rFonts w:ascii="Times New Roman" w:hAnsi="Times New Roman" w:cs="Times New Roman"/>
                <w:spacing w:val="-4"/>
                <w:sz w:val="22"/>
                <w:szCs w:val="22"/>
              </w:rPr>
              <w:t xml:space="preserve">On February 5, 2021, the debenture holders' meeting passed a resolution approving the change in the redemption conditions by extending the maturity date from previously 22 February 2021 to 4 gradual repayments and changed the interest rate to 7.5% </w:t>
            </w:r>
            <w:r>
              <w:rPr>
                <w:rFonts w:ascii="Times New Roman" w:hAnsi="Times New Roman" w:cs="Times New Roman"/>
                <w:spacing w:val="-4"/>
                <w:sz w:val="22"/>
                <w:szCs w:val="22"/>
              </w:rPr>
              <w:br/>
            </w:r>
            <w:r w:rsidRPr="00CD4927">
              <w:rPr>
                <w:rFonts w:ascii="Times New Roman" w:hAnsi="Times New Roman" w:cs="Times New Roman"/>
                <w:spacing w:val="-4"/>
                <w:sz w:val="22"/>
                <w:szCs w:val="22"/>
              </w:rPr>
              <w:t>per annum.</w:t>
            </w:r>
          </w:p>
          <w:p w14:paraId="68735A60" w14:textId="77777777" w:rsidR="0034208C" w:rsidRPr="00227F6F" w:rsidRDefault="0034208C" w:rsidP="00BF1998">
            <w:pPr>
              <w:rPr>
                <w:rFonts w:cstheme="minorBidi"/>
                <w:sz w:val="14"/>
                <w:szCs w:val="14"/>
              </w:rPr>
            </w:pPr>
          </w:p>
          <w:p w14:paraId="2C5F14DB" w14:textId="77777777" w:rsidR="0034208C" w:rsidRPr="00BE1386" w:rsidRDefault="0034208C" w:rsidP="00BF1998">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The 4 gradual repayments of the principal were as follows:</w:t>
            </w:r>
          </w:p>
          <w:p w14:paraId="56AFD253"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 value</w:t>
            </w:r>
          </w:p>
          <w:p w14:paraId="32249FE8"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 value</w:t>
            </w:r>
          </w:p>
          <w:p w14:paraId="42175462"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 value</w:t>
            </w:r>
          </w:p>
          <w:p w14:paraId="140D09EC" w14:textId="77777777" w:rsidR="0034208C" w:rsidRPr="00BE1386" w:rsidRDefault="0034208C" w:rsidP="00BF19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 value</w:t>
            </w:r>
          </w:p>
        </w:tc>
        <w:tc>
          <w:tcPr>
            <w:tcW w:w="1260" w:type="dxa"/>
          </w:tcPr>
          <w:p w14:paraId="53425FCD" w14:textId="77777777" w:rsidR="0034208C" w:rsidRPr="00BE1386" w:rsidRDefault="0034208C" w:rsidP="00BF1998">
            <w:pPr>
              <w:pStyle w:val="acctfourfigures"/>
              <w:tabs>
                <w:tab w:val="clear" w:pos="765"/>
              </w:tabs>
              <w:spacing w:line="240" w:lineRule="atLeast"/>
              <w:ind w:left="-80" w:right="90"/>
              <w:jc w:val="right"/>
              <w:rPr>
                <w:rFonts w:cs="Times New Roman"/>
                <w:szCs w:val="22"/>
                <w:lang w:val="en-US"/>
              </w:rPr>
            </w:pPr>
          </w:p>
        </w:tc>
        <w:tc>
          <w:tcPr>
            <w:tcW w:w="180" w:type="dxa"/>
          </w:tcPr>
          <w:p w14:paraId="346216B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20F0D47"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p>
        </w:tc>
        <w:tc>
          <w:tcPr>
            <w:tcW w:w="180" w:type="dxa"/>
          </w:tcPr>
          <w:p w14:paraId="067D349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581A05"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2AEAE106"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FC7674B"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34208C" w:rsidRPr="00BE1386" w14:paraId="5D12EA55" w14:textId="77777777" w:rsidTr="00BF1998">
        <w:trPr>
          <w:cantSplit/>
        </w:trPr>
        <w:tc>
          <w:tcPr>
            <w:tcW w:w="4511" w:type="dxa"/>
          </w:tcPr>
          <w:p w14:paraId="74B97281" w14:textId="77777777" w:rsidR="0034208C" w:rsidRPr="00BE1386" w:rsidRDefault="0034208C" w:rsidP="00BF199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096AB9F9" w14:textId="3EAC20D0" w:rsidR="0034208C" w:rsidRPr="002A6CA8" w:rsidRDefault="00BC3CAB" w:rsidP="00BF1998">
            <w:pPr>
              <w:pStyle w:val="acctfourfigures"/>
              <w:tabs>
                <w:tab w:val="clear" w:pos="765"/>
                <w:tab w:val="decimal" w:pos="1089"/>
              </w:tabs>
              <w:spacing w:line="240" w:lineRule="atLeast"/>
              <w:ind w:right="11"/>
              <w:rPr>
                <w:rFonts w:cs="Times New Roman"/>
                <w:szCs w:val="22"/>
              </w:rPr>
            </w:pPr>
            <w:r w:rsidRPr="00BC3CAB">
              <w:rPr>
                <w:rFonts w:cs="Times New Roman"/>
                <w:szCs w:val="22"/>
                <w:lang w:val="en-US" w:bidi="th-TH"/>
              </w:rPr>
              <w:t>517,831</w:t>
            </w:r>
          </w:p>
        </w:tc>
        <w:tc>
          <w:tcPr>
            <w:tcW w:w="180" w:type="dxa"/>
          </w:tcPr>
          <w:p w14:paraId="5E6D49B7"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1B1DD87"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sidRPr="00BC3CAB">
              <w:rPr>
                <w:rFonts w:cs="Times New Roman"/>
                <w:szCs w:val="22"/>
                <w:lang w:val="en-US" w:bidi="th-TH"/>
              </w:rPr>
              <w:t>544,880</w:t>
            </w:r>
          </w:p>
        </w:tc>
        <w:tc>
          <w:tcPr>
            <w:tcW w:w="180" w:type="dxa"/>
          </w:tcPr>
          <w:p w14:paraId="3F8C5B09"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68D3DB1" w14:textId="6FC29EA5" w:rsidR="0034208C" w:rsidRPr="00BE1386" w:rsidRDefault="00BC3CAB" w:rsidP="00BF1998">
            <w:pPr>
              <w:pStyle w:val="acctfourfigures"/>
              <w:tabs>
                <w:tab w:val="clear" w:pos="765"/>
                <w:tab w:val="decimal" w:pos="1082"/>
              </w:tabs>
              <w:spacing w:line="240" w:lineRule="atLeast"/>
              <w:ind w:right="11"/>
              <w:jc w:val="right"/>
              <w:rPr>
                <w:rFonts w:cs="Times New Roman"/>
                <w:szCs w:val="22"/>
                <w:lang w:val="en-US" w:bidi="th-TH"/>
              </w:rPr>
            </w:pPr>
            <w:r w:rsidRPr="00BC3CAB">
              <w:rPr>
                <w:rFonts w:cs="Times New Roman"/>
                <w:szCs w:val="22"/>
                <w:lang w:val="en-US" w:bidi="th-TH"/>
              </w:rPr>
              <w:t>517,831</w:t>
            </w:r>
          </w:p>
        </w:tc>
        <w:tc>
          <w:tcPr>
            <w:tcW w:w="180" w:type="dxa"/>
          </w:tcPr>
          <w:p w14:paraId="73846579"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935B94F"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sidRPr="00BE1386">
              <w:rPr>
                <w:szCs w:val="28"/>
                <w:lang w:val="en-US" w:bidi="th-TH"/>
              </w:rPr>
              <w:t>544,880</w:t>
            </w:r>
          </w:p>
        </w:tc>
      </w:tr>
      <w:tr w:rsidR="0034208C" w:rsidRPr="00BE1386" w14:paraId="10A35600" w14:textId="77777777" w:rsidTr="00BF1998">
        <w:trPr>
          <w:cantSplit/>
        </w:trPr>
        <w:tc>
          <w:tcPr>
            <w:tcW w:w="4511" w:type="dxa"/>
          </w:tcPr>
          <w:p w14:paraId="6785737E" w14:textId="77777777" w:rsidR="0034208C" w:rsidRPr="00227F6F" w:rsidRDefault="0034208C" w:rsidP="00BF1998">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 On August 20, 2021, the debenture holders' meeting passed a resolution approving the change in the redemption conditions by extending the maturity date from previously 10 October 2021 to 2 gradual repayments and changed the interest rate to 7.5% per annum.</w:t>
            </w:r>
          </w:p>
          <w:p w14:paraId="05AC9C64" w14:textId="77777777" w:rsidR="0034208C" w:rsidRPr="00227F6F" w:rsidRDefault="0034208C" w:rsidP="00BF1998">
            <w:pPr>
              <w:rPr>
                <w:rFonts w:cstheme="minorBidi"/>
                <w:sz w:val="12"/>
                <w:szCs w:val="12"/>
              </w:rPr>
            </w:pPr>
          </w:p>
          <w:p w14:paraId="49F86638" w14:textId="77777777" w:rsidR="0034208C" w:rsidRPr="00B02818" w:rsidRDefault="0034208C" w:rsidP="00BF1998">
            <w:pPr>
              <w:tabs>
                <w:tab w:val="left" w:pos="540"/>
              </w:tabs>
              <w:jc w:val="thaiDistribute"/>
              <w:rPr>
                <w:rFonts w:ascii="Times New Roman" w:hAnsi="Times New Roman" w:cs="Times New Roman"/>
                <w:sz w:val="22"/>
                <w:szCs w:val="22"/>
              </w:rPr>
            </w:pPr>
            <w:r w:rsidRPr="00B02818">
              <w:rPr>
                <w:rFonts w:ascii="Times New Roman" w:hAnsi="Times New Roman" w:cs="Times New Roman"/>
                <w:sz w:val="22"/>
                <w:szCs w:val="22"/>
              </w:rPr>
              <w:t>The 2 gradual repayments of the principal were as follows:</w:t>
            </w:r>
          </w:p>
          <w:p w14:paraId="59764D88" w14:textId="77777777" w:rsidR="0034208C" w:rsidRPr="00B02818"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2A89366B" w14:textId="77777777" w:rsidR="0034208C" w:rsidRPr="00282E20" w:rsidRDefault="0034208C" w:rsidP="00BF19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2023 at 70% of each debenture bill value</w:t>
            </w:r>
          </w:p>
        </w:tc>
        <w:tc>
          <w:tcPr>
            <w:tcW w:w="1260" w:type="dxa"/>
          </w:tcPr>
          <w:p w14:paraId="6CF982CE" w14:textId="77777777" w:rsidR="0034208C" w:rsidRPr="00EE7C2C" w:rsidRDefault="0034208C" w:rsidP="00BF1998">
            <w:pPr>
              <w:pStyle w:val="acctfourfigures"/>
              <w:tabs>
                <w:tab w:val="clear" w:pos="765"/>
              </w:tabs>
              <w:spacing w:line="240" w:lineRule="atLeast"/>
              <w:ind w:right="11"/>
              <w:jc w:val="right"/>
              <w:rPr>
                <w:rFonts w:cstheme="minorBidi"/>
                <w:szCs w:val="28"/>
                <w:cs/>
                <w:lang w:val="en-US" w:bidi="th-TH"/>
              </w:rPr>
            </w:pPr>
          </w:p>
        </w:tc>
        <w:tc>
          <w:tcPr>
            <w:tcW w:w="180" w:type="dxa"/>
          </w:tcPr>
          <w:p w14:paraId="3B1C142B"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F3E8EDC"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p>
        </w:tc>
        <w:tc>
          <w:tcPr>
            <w:tcW w:w="180" w:type="dxa"/>
          </w:tcPr>
          <w:p w14:paraId="5DFB7492"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2B3FF66"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1E59B749"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2D92D14"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34208C" w:rsidRPr="00BE1386" w14:paraId="3AF4372D" w14:textId="77777777" w:rsidTr="00BF1998">
        <w:trPr>
          <w:cantSplit/>
        </w:trPr>
        <w:tc>
          <w:tcPr>
            <w:tcW w:w="4511" w:type="dxa"/>
          </w:tcPr>
          <w:p w14:paraId="6526E9AE" w14:textId="77777777" w:rsidR="0034208C" w:rsidRPr="00883689" w:rsidRDefault="0034208C" w:rsidP="00BF199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260" w:type="dxa"/>
          </w:tcPr>
          <w:p w14:paraId="20DFB472" w14:textId="6BBA6AA2" w:rsidR="0034208C" w:rsidRPr="00BE1386" w:rsidRDefault="007F3B3D"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411A3309"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524ADE6"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296,874</w:t>
            </w:r>
          </w:p>
        </w:tc>
        <w:tc>
          <w:tcPr>
            <w:tcW w:w="180" w:type="dxa"/>
          </w:tcPr>
          <w:p w14:paraId="0B300AE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D1FECAE" w14:textId="496D0ABB" w:rsidR="0034208C" w:rsidRPr="00BE1386" w:rsidRDefault="007F3B3D"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5CC7AD18"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3486268"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296,874</w:t>
            </w:r>
          </w:p>
        </w:tc>
      </w:tr>
      <w:tr w:rsidR="0034208C" w:rsidRPr="00BE1386" w14:paraId="24B5EE33" w14:textId="77777777" w:rsidTr="00BF1998">
        <w:trPr>
          <w:cantSplit/>
        </w:trPr>
        <w:tc>
          <w:tcPr>
            <w:tcW w:w="4511" w:type="dxa"/>
          </w:tcPr>
          <w:p w14:paraId="45F59BE1" w14:textId="77777777" w:rsidR="0034208C" w:rsidRPr="00BE1386" w:rsidRDefault="0034208C" w:rsidP="00BF199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6694C905" w14:textId="77777777" w:rsidR="0034208C" w:rsidRDefault="0034208C" w:rsidP="00BF1998">
            <w:pPr>
              <w:tabs>
                <w:tab w:val="clear" w:pos="227"/>
              </w:tabs>
              <w:jc w:val="both"/>
              <w:rPr>
                <w:rFonts w:ascii="Times New Roman" w:hAnsi="Times New Roman" w:cs="Times New Roman"/>
                <w:spacing w:val="2"/>
                <w:sz w:val="22"/>
                <w:szCs w:val="22"/>
                <w:lang w:val="en-GB" w:bidi="ar-SA"/>
              </w:rPr>
            </w:pPr>
          </w:p>
          <w:p w14:paraId="7A69DB1B" w14:textId="77777777" w:rsidR="0034208C" w:rsidRPr="00BE1386" w:rsidRDefault="0034208C" w:rsidP="00BF1998">
            <w:pPr>
              <w:tabs>
                <w:tab w:val="clear" w:pos="227"/>
              </w:tabs>
              <w:jc w:val="both"/>
              <w:rPr>
                <w:rFonts w:ascii="Times New Roman" w:hAnsi="Times New Roman" w:cs="Times New Roman"/>
                <w:spacing w:val="2"/>
                <w:sz w:val="22"/>
                <w:szCs w:val="22"/>
                <w:lang w:val="en-GB" w:bidi="ar-SA"/>
              </w:rPr>
            </w:pPr>
          </w:p>
        </w:tc>
        <w:tc>
          <w:tcPr>
            <w:tcW w:w="1260" w:type="dxa"/>
          </w:tcPr>
          <w:p w14:paraId="4A0788E1" w14:textId="3F4F0AF9" w:rsidR="0034208C" w:rsidRPr="00BE1386" w:rsidRDefault="003B2891" w:rsidP="00BF1998">
            <w:pPr>
              <w:pStyle w:val="acctfourfigures"/>
              <w:tabs>
                <w:tab w:val="left" w:pos="720"/>
              </w:tabs>
              <w:spacing w:line="240" w:lineRule="atLeast"/>
              <w:ind w:left="-79" w:right="90"/>
              <w:jc w:val="right"/>
              <w:rPr>
                <w:rFonts w:cs="Times New Roman"/>
                <w:szCs w:val="22"/>
                <w:lang w:val="en-US"/>
              </w:rPr>
            </w:pPr>
            <w:r w:rsidRPr="003B2891">
              <w:rPr>
                <w:rFonts w:cs="Times New Roman"/>
                <w:szCs w:val="22"/>
                <w:lang w:val="en-US"/>
              </w:rPr>
              <w:t>210,000</w:t>
            </w:r>
          </w:p>
        </w:tc>
        <w:tc>
          <w:tcPr>
            <w:tcW w:w="180" w:type="dxa"/>
          </w:tcPr>
          <w:p w14:paraId="1E1AF323"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AEE3F90" w14:textId="77777777" w:rsidR="0034208C" w:rsidRPr="00BE1386" w:rsidRDefault="0034208C" w:rsidP="00BF1998">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c>
          <w:tcPr>
            <w:tcW w:w="180" w:type="dxa"/>
          </w:tcPr>
          <w:p w14:paraId="7109337A"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908CA0E" w14:textId="7BD4A0A6" w:rsidR="0034208C" w:rsidRPr="00BE1386" w:rsidRDefault="003B2891" w:rsidP="00BF1998">
            <w:pPr>
              <w:pStyle w:val="acctfourfigures"/>
              <w:tabs>
                <w:tab w:val="left" w:pos="720"/>
              </w:tabs>
              <w:spacing w:line="240" w:lineRule="atLeast"/>
              <w:ind w:left="-79" w:right="90"/>
              <w:jc w:val="right"/>
              <w:rPr>
                <w:rFonts w:cs="Times New Roman"/>
                <w:szCs w:val="22"/>
                <w:lang w:val="en-US"/>
              </w:rPr>
            </w:pPr>
            <w:r w:rsidRPr="003B2891">
              <w:rPr>
                <w:rFonts w:cs="Times New Roman"/>
                <w:szCs w:val="22"/>
                <w:lang w:val="en-US"/>
              </w:rPr>
              <w:t>210,000</w:t>
            </w:r>
          </w:p>
        </w:tc>
        <w:tc>
          <w:tcPr>
            <w:tcW w:w="180" w:type="dxa"/>
          </w:tcPr>
          <w:p w14:paraId="313C42F2"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FE0F8CE" w14:textId="77777777" w:rsidR="0034208C" w:rsidRPr="00BE1386" w:rsidRDefault="0034208C" w:rsidP="00BF1998">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w:t>
            </w:r>
          </w:p>
        </w:tc>
      </w:tr>
      <w:tr w:rsidR="0034208C" w:rsidRPr="00BE1386" w14:paraId="55A36A21" w14:textId="77777777" w:rsidTr="00BF1998">
        <w:trPr>
          <w:cantSplit/>
        </w:trPr>
        <w:tc>
          <w:tcPr>
            <w:tcW w:w="4511" w:type="dxa"/>
          </w:tcPr>
          <w:p w14:paraId="727FDBA3" w14:textId="77777777" w:rsidR="0034208C" w:rsidRPr="00BE1386" w:rsidRDefault="0034208C" w:rsidP="00BF1998">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t xml:space="preserve">1.3) 71,000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and lifespan of 2 years and will be matured in September 2022</w:t>
            </w:r>
            <w:r w:rsidRPr="00BE1386">
              <w:rPr>
                <w:rFonts w:ascii="Times New Roman" w:hAnsi="Times New Roman" w:cs="Times New Roman"/>
                <w:sz w:val="22"/>
                <w:szCs w:val="22"/>
              </w:rPr>
              <w:t>.</w:t>
            </w:r>
          </w:p>
        </w:tc>
        <w:tc>
          <w:tcPr>
            <w:tcW w:w="1260" w:type="dxa"/>
          </w:tcPr>
          <w:p w14:paraId="2E19F680"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351250C3"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AB10E87"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p>
        </w:tc>
        <w:tc>
          <w:tcPr>
            <w:tcW w:w="180" w:type="dxa"/>
          </w:tcPr>
          <w:p w14:paraId="158701AD"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757F8E6"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04F49275"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5A35292"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34208C" w:rsidRPr="00BE1386" w14:paraId="0BC2A8D2" w14:textId="77777777" w:rsidTr="00BF1998">
        <w:trPr>
          <w:cantSplit/>
        </w:trPr>
        <w:tc>
          <w:tcPr>
            <w:tcW w:w="4511" w:type="dxa"/>
          </w:tcPr>
          <w:p w14:paraId="792B4B94" w14:textId="77777777" w:rsidR="0034208C" w:rsidRPr="00815BA4" w:rsidRDefault="0034208C" w:rsidP="00BF1998">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260" w:type="dxa"/>
          </w:tcPr>
          <w:p w14:paraId="0CFF5392" w14:textId="48501AD7" w:rsidR="0034208C" w:rsidRPr="00BE1386" w:rsidRDefault="0034208C" w:rsidP="00BF1998">
            <w:pPr>
              <w:pStyle w:val="acctfourfigures"/>
              <w:tabs>
                <w:tab w:val="clear" w:pos="765"/>
              </w:tabs>
              <w:spacing w:line="240" w:lineRule="atLeast"/>
              <w:ind w:right="11"/>
              <w:jc w:val="right"/>
              <w:rPr>
                <w:rFonts w:cs="Times New Roman"/>
                <w:szCs w:val="22"/>
                <w:lang w:val="en-US"/>
              </w:rPr>
            </w:pPr>
            <w:r>
              <w:rPr>
                <w:rFonts w:cs="Times New Roman"/>
                <w:szCs w:val="22"/>
                <w:lang w:val="en-US"/>
              </w:rPr>
              <w:t>70,</w:t>
            </w:r>
            <w:r w:rsidR="00321895" w:rsidRPr="00321895">
              <w:rPr>
                <w:rFonts w:cs="Times New Roman"/>
                <w:szCs w:val="22"/>
                <w:lang w:val="en-US"/>
              </w:rPr>
              <w:t>817</w:t>
            </w:r>
          </w:p>
        </w:tc>
        <w:tc>
          <w:tcPr>
            <w:tcW w:w="180" w:type="dxa"/>
          </w:tcPr>
          <w:p w14:paraId="3A35C39C"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B9DFAA9"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Pr>
                <w:rFonts w:cs="Times New Roman"/>
                <w:szCs w:val="22"/>
              </w:rPr>
              <w:t>-</w:t>
            </w:r>
          </w:p>
        </w:tc>
        <w:tc>
          <w:tcPr>
            <w:tcW w:w="180" w:type="dxa"/>
          </w:tcPr>
          <w:p w14:paraId="36A5E7B5"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5B6DB14" w14:textId="33C637AD" w:rsidR="0034208C" w:rsidRPr="00BE1386" w:rsidRDefault="0034208C" w:rsidP="00BF1998">
            <w:pPr>
              <w:pStyle w:val="acctfourfigures"/>
              <w:tabs>
                <w:tab w:val="clear" w:pos="765"/>
              </w:tabs>
              <w:spacing w:line="240" w:lineRule="atLeast"/>
              <w:ind w:right="11"/>
              <w:jc w:val="right"/>
              <w:rPr>
                <w:rFonts w:cs="Times New Roman"/>
                <w:szCs w:val="22"/>
                <w:lang w:val="en-US"/>
              </w:rPr>
            </w:pPr>
            <w:r>
              <w:rPr>
                <w:rFonts w:cs="Times New Roman"/>
                <w:szCs w:val="22"/>
                <w:lang w:val="en-US"/>
              </w:rPr>
              <w:t>70,</w:t>
            </w:r>
            <w:r w:rsidR="00321895" w:rsidRPr="00321895">
              <w:rPr>
                <w:rFonts w:cs="Times New Roman"/>
                <w:szCs w:val="22"/>
                <w:lang w:val="en-US"/>
              </w:rPr>
              <w:t>817</w:t>
            </w:r>
          </w:p>
        </w:tc>
        <w:tc>
          <w:tcPr>
            <w:tcW w:w="180" w:type="dxa"/>
          </w:tcPr>
          <w:p w14:paraId="22FF5D51"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9ABB81B"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Pr>
                <w:rFonts w:cs="Times New Roman"/>
                <w:szCs w:val="22"/>
              </w:rPr>
              <w:t>-</w:t>
            </w:r>
          </w:p>
        </w:tc>
      </w:tr>
      <w:tr w:rsidR="0034208C" w:rsidRPr="00BE1386" w14:paraId="3C54FE37" w14:textId="77777777" w:rsidTr="00BF1998">
        <w:trPr>
          <w:cantSplit/>
        </w:trPr>
        <w:tc>
          <w:tcPr>
            <w:tcW w:w="4511" w:type="dxa"/>
          </w:tcPr>
          <w:p w14:paraId="45D33EEE" w14:textId="77777777" w:rsidR="0034208C" w:rsidRPr="00815BA4" w:rsidRDefault="0034208C" w:rsidP="00BF1998">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Non-current</w:t>
            </w:r>
          </w:p>
          <w:p w14:paraId="5422049B" w14:textId="77777777" w:rsidR="0034208C" w:rsidRPr="00815BA4" w:rsidRDefault="0034208C" w:rsidP="00BF1998">
            <w:pPr>
              <w:tabs>
                <w:tab w:val="clear" w:pos="227"/>
              </w:tabs>
              <w:jc w:val="both"/>
              <w:rPr>
                <w:rFonts w:ascii="Times New Roman" w:hAnsi="Times New Roman" w:cs="Times New Roman"/>
                <w:spacing w:val="2"/>
                <w:sz w:val="22"/>
                <w:szCs w:val="22"/>
                <w:lang w:val="en-GB" w:bidi="ar-SA"/>
              </w:rPr>
            </w:pPr>
          </w:p>
        </w:tc>
        <w:tc>
          <w:tcPr>
            <w:tcW w:w="1260" w:type="dxa"/>
          </w:tcPr>
          <w:p w14:paraId="38178779" w14:textId="77777777" w:rsidR="0034208C" w:rsidRPr="00BE1386" w:rsidRDefault="0034208C"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79B50CA3"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1B2C7B2"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70,610</w:t>
            </w:r>
          </w:p>
        </w:tc>
        <w:tc>
          <w:tcPr>
            <w:tcW w:w="180" w:type="dxa"/>
          </w:tcPr>
          <w:p w14:paraId="32A3C285"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F6A2D66" w14:textId="77777777" w:rsidR="0034208C" w:rsidRPr="00BE1386" w:rsidRDefault="0034208C"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375C8E07"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4C17290"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70,610</w:t>
            </w:r>
          </w:p>
        </w:tc>
      </w:tr>
      <w:tr w:rsidR="0034208C" w:rsidRPr="00BE1386" w14:paraId="5DA2FF3A" w14:textId="77777777" w:rsidTr="00BF1998">
        <w:trPr>
          <w:cantSplit/>
        </w:trPr>
        <w:tc>
          <w:tcPr>
            <w:tcW w:w="4511" w:type="dxa"/>
          </w:tcPr>
          <w:p w14:paraId="23A96038" w14:textId="77777777" w:rsidR="0034208C" w:rsidRPr="00BE1386" w:rsidRDefault="0034208C" w:rsidP="00BF199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1.</w:t>
            </w:r>
            <w:r>
              <w:rPr>
                <w:rFonts w:ascii="Times New Roman" w:hAnsi="Times New Roman" w:cs="Times New Roman"/>
                <w:spacing w:val="2"/>
                <w:sz w:val="22"/>
                <w:szCs w:val="22"/>
                <w:lang w:val="en-GB" w:bidi="ar-SA"/>
              </w:rPr>
              <w:t>4</w:t>
            </w:r>
            <w:r w:rsidRPr="00BE1386">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t>101</w:t>
            </w:r>
            <w:r w:rsidRPr="00BE1386">
              <w:rPr>
                <w:rFonts w:ascii="Times New Roman" w:hAnsi="Times New Roman" w:cs="Times New Roman"/>
                <w:spacing w:val="2"/>
                <w:sz w:val="22"/>
                <w:szCs w:val="22"/>
                <w:lang w:val="en-GB" w:bidi="ar-SA"/>
              </w:rPr>
              <w:t>,</w:t>
            </w:r>
            <w:r>
              <w:rPr>
                <w:rFonts w:ascii="Times New Roman" w:hAnsi="Times New Roman" w:cs="Times New Roman"/>
                <w:spacing w:val="2"/>
                <w:sz w:val="22"/>
                <w:szCs w:val="22"/>
                <w:lang w:val="en-GB" w:bidi="ar-SA"/>
              </w:rPr>
              <w:t>7</w:t>
            </w:r>
            <w:r w:rsidRPr="00BE1386">
              <w:rPr>
                <w:rFonts w:ascii="Times New Roman" w:hAnsi="Times New Roman" w:cs="Times New Roman"/>
                <w:spacing w:val="2"/>
                <w:sz w:val="22"/>
                <w:szCs w:val="22"/>
                <w:lang w:val="en-GB" w:bidi="ar-SA"/>
              </w:rPr>
              <w:t xml:space="preserve">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xml:space="preserve">, and lifespan of </w:t>
            </w:r>
            <w:r>
              <w:rPr>
                <w:rFonts w:ascii="Times New Roman" w:hAnsi="Times New Roman" w:cs="Times New Roman"/>
                <w:spacing w:val="2"/>
                <w:sz w:val="22"/>
                <w:szCs w:val="22"/>
                <w:lang w:val="en-GB" w:bidi="ar-SA"/>
              </w:rPr>
              <w:t>1</w:t>
            </w:r>
            <w:r w:rsidRPr="00BE1386">
              <w:rPr>
                <w:rFonts w:ascii="Times New Roman" w:hAnsi="Times New Roman" w:cs="Times New Roman"/>
                <w:spacing w:val="2"/>
                <w:sz w:val="22"/>
                <w:szCs w:val="22"/>
                <w:lang w:val="en-GB" w:bidi="ar-SA"/>
              </w:rPr>
              <w:t xml:space="preserve"> year</w:t>
            </w:r>
            <w:r>
              <w:rPr>
                <w:rFonts w:ascii="Times New Roman" w:hAnsi="Times New Roman" w:cs="Times New Roman"/>
                <w:spacing w:val="2"/>
                <w:sz w:val="22"/>
                <w:szCs w:val="22"/>
                <w:lang w:val="en-GB" w:bidi="ar-SA"/>
              </w:rPr>
              <w:t xml:space="preserve"> </w:t>
            </w:r>
            <w:r>
              <w:rPr>
                <w:rFonts w:ascii="Times New Roman" w:hAnsi="Times New Roman" w:cstheme="minorBidi"/>
                <w:spacing w:val="2"/>
                <w:sz w:val="22"/>
                <w:szCs w:val="28"/>
              </w:rPr>
              <w:t>3</w:t>
            </w:r>
            <w:r>
              <w:rPr>
                <w:rFonts w:ascii="Times New Roman" w:hAnsi="Times New Roman" w:cs="Times New Roman"/>
                <w:spacing w:val="2"/>
                <w:sz w:val="22"/>
                <w:szCs w:val="22"/>
                <w:lang w:val="en-GB" w:bidi="ar-SA"/>
              </w:rPr>
              <w:t xml:space="preserve"> months</w:t>
            </w:r>
            <w:r w:rsidRPr="00BE1386">
              <w:rPr>
                <w:rFonts w:ascii="Times New Roman" w:hAnsi="Times New Roman" w:cs="Times New Roman"/>
                <w:spacing w:val="2"/>
                <w:sz w:val="22"/>
                <w:szCs w:val="22"/>
                <w:lang w:val="en-GB" w:bidi="ar-SA"/>
              </w:rPr>
              <w:t xml:space="preserve"> and will be matured in </w:t>
            </w:r>
            <w:r>
              <w:rPr>
                <w:rFonts w:ascii="Times New Roman" w:hAnsi="Times New Roman" w:cs="Times New Roman"/>
                <w:spacing w:val="2"/>
                <w:sz w:val="22"/>
                <w:szCs w:val="22"/>
                <w:lang w:val="en-GB" w:bidi="ar-SA"/>
              </w:rPr>
              <w:t>August</w:t>
            </w:r>
            <w:r w:rsidRPr="00BE1386">
              <w:rPr>
                <w:rFonts w:ascii="Times New Roman" w:hAnsi="Times New Roman" w:cs="Times New Roman"/>
                <w:spacing w:val="2"/>
                <w:sz w:val="22"/>
                <w:szCs w:val="22"/>
                <w:lang w:val="en-GB" w:bidi="ar-SA"/>
              </w:rPr>
              <w:t xml:space="preserve"> 2022</w:t>
            </w:r>
            <w:r w:rsidRPr="00BE1386">
              <w:rPr>
                <w:rFonts w:ascii="Times New Roman" w:hAnsi="Times New Roman" w:cs="Times New Roman"/>
                <w:sz w:val="22"/>
                <w:szCs w:val="22"/>
              </w:rPr>
              <w:t>.</w:t>
            </w:r>
          </w:p>
        </w:tc>
        <w:tc>
          <w:tcPr>
            <w:tcW w:w="1260" w:type="dxa"/>
          </w:tcPr>
          <w:p w14:paraId="33DD0ED3"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428E7D42"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F682730"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p>
        </w:tc>
        <w:tc>
          <w:tcPr>
            <w:tcW w:w="180" w:type="dxa"/>
          </w:tcPr>
          <w:p w14:paraId="09B450F4"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592657F"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3C4CB691"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604B50F"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34208C" w:rsidRPr="00BE1386" w14:paraId="5975794A" w14:textId="77777777" w:rsidTr="00BF1998">
        <w:trPr>
          <w:cantSplit/>
        </w:trPr>
        <w:tc>
          <w:tcPr>
            <w:tcW w:w="4511" w:type="dxa"/>
          </w:tcPr>
          <w:p w14:paraId="51263ACC" w14:textId="77777777" w:rsidR="0034208C" w:rsidRDefault="0034208C" w:rsidP="00BF1998">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p w14:paraId="42AA7F13" w14:textId="77777777" w:rsidR="0034208C" w:rsidRPr="00BE1386" w:rsidRDefault="0034208C" w:rsidP="00BF1998">
            <w:pPr>
              <w:tabs>
                <w:tab w:val="clear" w:pos="227"/>
              </w:tabs>
              <w:jc w:val="both"/>
              <w:rPr>
                <w:rFonts w:ascii="Times New Roman" w:hAnsi="Times New Roman" w:cs="Times New Roman"/>
                <w:spacing w:val="2"/>
                <w:sz w:val="22"/>
                <w:szCs w:val="22"/>
                <w:lang w:val="en-GB" w:bidi="ar-SA"/>
              </w:rPr>
            </w:pPr>
          </w:p>
        </w:tc>
        <w:tc>
          <w:tcPr>
            <w:tcW w:w="1260" w:type="dxa"/>
          </w:tcPr>
          <w:p w14:paraId="21D9C303" w14:textId="1FA60D8D" w:rsidR="0034208C" w:rsidRPr="00BE1386" w:rsidRDefault="00321895" w:rsidP="00BF1998">
            <w:pPr>
              <w:pStyle w:val="acctfourfigures"/>
              <w:tabs>
                <w:tab w:val="clear" w:pos="765"/>
              </w:tabs>
              <w:spacing w:line="240" w:lineRule="atLeast"/>
              <w:ind w:right="11"/>
              <w:jc w:val="right"/>
              <w:rPr>
                <w:rFonts w:cs="Times New Roman"/>
                <w:szCs w:val="22"/>
                <w:lang w:val="en-US"/>
              </w:rPr>
            </w:pPr>
            <w:r w:rsidRPr="00321895">
              <w:rPr>
                <w:rFonts w:cs="Times New Roman"/>
                <w:szCs w:val="22"/>
                <w:lang w:val="en-US"/>
              </w:rPr>
              <w:t>100,992</w:t>
            </w:r>
          </w:p>
        </w:tc>
        <w:tc>
          <w:tcPr>
            <w:tcW w:w="180" w:type="dxa"/>
          </w:tcPr>
          <w:p w14:paraId="3A1B0C07"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AA93C63"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Pr>
                <w:rFonts w:cs="Times New Roman"/>
                <w:szCs w:val="22"/>
              </w:rPr>
              <w:t>-</w:t>
            </w:r>
          </w:p>
        </w:tc>
        <w:tc>
          <w:tcPr>
            <w:tcW w:w="180" w:type="dxa"/>
          </w:tcPr>
          <w:p w14:paraId="097E85A0"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5D8EE91" w14:textId="1B267C25" w:rsidR="0034208C" w:rsidRPr="00BE1386" w:rsidRDefault="00321895" w:rsidP="00BF1998">
            <w:pPr>
              <w:pStyle w:val="acctfourfigures"/>
              <w:tabs>
                <w:tab w:val="clear" w:pos="765"/>
              </w:tabs>
              <w:spacing w:line="240" w:lineRule="atLeast"/>
              <w:ind w:right="11"/>
              <w:jc w:val="right"/>
              <w:rPr>
                <w:rFonts w:cs="Times New Roman"/>
                <w:szCs w:val="22"/>
                <w:lang w:val="en-US"/>
              </w:rPr>
            </w:pPr>
            <w:r w:rsidRPr="00321895">
              <w:rPr>
                <w:rFonts w:cs="Times New Roman"/>
                <w:szCs w:val="22"/>
                <w:lang w:val="en-US"/>
              </w:rPr>
              <w:t>100,992</w:t>
            </w:r>
          </w:p>
        </w:tc>
        <w:tc>
          <w:tcPr>
            <w:tcW w:w="180" w:type="dxa"/>
          </w:tcPr>
          <w:p w14:paraId="7E45074A"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935A130"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Pr>
                <w:rFonts w:cs="Times New Roman"/>
                <w:szCs w:val="22"/>
              </w:rPr>
              <w:t>-</w:t>
            </w:r>
          </w:p>
        </w:tc>
      </w:tr>
      <w:tr w:rsidR="0034208C" w:rsidRPr="00BE1386" w14:paraId="07A21FA2" w14:textId="77777777" w:rsidTr="00BF1998">
        <w:trPr>
          <w:cantSplit/>
        </w:trPr>
        <w:tc>
          <w:tcPr>
            <w:tcW w:w="4511" w:type="dxa"/>
          </w:tcPr>
          <w:p w14:paraId="0ABAF755" w14:textId="77777777" w:rsidR="0034208C" w:rsidRPr="00CE4F7B" w:rsidRDefault="0034208C" w:rsidP="00BF1998">
            <w:pPr>
              <w:jc w:val="thaiDistribute"/>
              <w:rPr>
                <w:rFonts w:ascii="Times New Roman" w:hAnsi="Times New Roman" w:cs="Times New Roman"/>
                <w:sz w:val="22"/>
                <w:szCs w:val="22"/>
              </w:rPr>
            </w:pPr>
            <w:r w:rsidRPr="00CE4F7B">
              <w:rPr>
                <w:rFonts w:ascii="Times New Roman" w:hAnsi="Times New Roman" w:cs="Times New Roman"/>
                <w:sz w:val="22"/>
                <w:szCs w:val="22"/>
                <w:lang w:val="en-GB" w:bidi="ar-SA"/>
              </w:rPr>
              <w:t xml:space="preserve">2) The unsubordinated, secured short-term debenture. Interest was carried at the fixed rate of 6% per annum, repaying monthly, lifespan of 6 months and </w:t>
            </w:r>
            <w:r w:rsidRPr="00CE4F7B">
              <w:rPr>
                <w:rFonts w:ascii="Times New Roman" w:hAnsi="Times New Roman"/>
                <w:sz w:val="22"/>
                <w:szCs w:val="28"/>
              </w:rPr>
              <w:t>was</w:t>
            </w:r>
            <w:r w:rsidRPr="00CE4F7B">
              <w:rPr>
                <w:rFonts w:ascii="Times New Roman" w:hAnsi="Times New Roman" w:cs="Times New Roman"/>
                <w:sz w:val="22"/>
                <w:szCs w:val="22"/>
                <w:lang w:val="en-GB" w:bidi="ar-SA"/>
              </w:rPr>
              <w:t xml:space="preserve"> matured in June 2021.</w:t>
            </w:r>
            <w:r w:rsidRPr="00CE4F7B">
              <w:rPr>
                <w:rFonts w:ascii="Times New Roman" w:hAnsi="Times New Roman" w:cs="Times New Roman"/>
                <w:sz w:val="22"/>
                <w:szCs w:val="22"/>
              </w:rPr>
              <w:t xml:space="preserve"> </w:t>
            </w:r>
            <w:r w:rsidRPr="00CE4F7B">
              <w:rPr>
                <w:rFonts w:ascii="Times New Roman" w:hAnsi="Times New Roman"/>
                <w:sz w:val="22"/>
                <w:szCs w:val="28"/>
              </w:rPr>
              <w:t>T</w:t>
            </w:r>
            <w:r w:rsidRPr="00CE4F7B">
              <w:rPr>
                <w:rFonts w:ascii="Times New Roman" w:hAnsi="Times New Roman" w:cs="Times New Roman"/>
                <w:sz w:val="22"/>
                <w:szCs w:val="22"/>
              </w:rPr>
              <w:t>he debenture holders approved the change in the redemption conditions by extending the maturity date to 16 December 2021 and changed the interest rate to 6.75% per annum.</w:t>
            </w:r>
          </w:p>
        </w:tc>
        <w:tc>
          <w:tcPr>
            <w:tcW w:w="1260" w:type="dxa"/>
          </w:tcPr>
          <w:p w14:paraId="41AF3D7D"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7AD6B46E"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9D4DFDE"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p>
        </w:tc>
        <w:tc>
          <w:tcPr>
            <w:tcW w:w="180" w:type="dxa"/>
          </w:tcPr>
          <w:p w14:paraId="169CFD86"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FB6C829"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42299580"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5929B7"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p>
        </w:tc>
      </w:tr>
      <w:tr w:rsidR="0034208C" w:rsidRPr="00BE1386" w14:paraId="6F3051B4" w14:textId="77777777" w:rsidTr="00BF1998">
        <w:trPr>
          <w:cantSplit/>
          <w:trHeight w:val="280"/>
        </w:trPr>
        <w:tc>
          <w:tcPr>
            <w:tcW w:w="4511" w:type="dxa"/>
          </w:tcPr>
          <w:p w14:paraId="71A44EA2" w14:textId="77777777" w:rsidR="0034208C" w:rsidRPr="00BE1386" w:rsidRDefault="0034208C" w:rsidP="00BF1998">
            <w:pPr>
              <w:ind w:left="190" w:hanging="190"/>
              <w:rPr>
                <w:rFonts w:ascii="Times New Roman" w:hAnsi="Times New Roman" w:cs="Times New Roman"/>
                <w:b/>
                <w:bCs/>
                <w:sz w:val="22"/>
                <w:szCs w:val="22"/>
              </w:rPr>
            </w:pPr>
            <w:r w:rsidRPr="00BE1386">
              <w:rPr>
                <w:rFonts w:ascii="Times New Roman" w:hAnsi="Times New Roman" w:cs="Times New Roman"/>
                <w:spacing w:val="2"/>
                <w:sz w:val="22"/>
                <w:szCs w:val="22"/>
                <w:lang w:val="en-GB" w:bidi="ar-SA"/>
              </w:rPr>
              <w:t>: Current</w:t>
            </w:r>
          </w:p>
        </w:tc>
        <w:tc>
          <w:tcPr>
            <w:tcW w:w="1260" w:type="dxa"/>
          </w:tcPr>
          <w:p w14:paraId="47699350" w14:textId="290C81E5" w:rsidR="0034208C" w:rsidRPr="00BE1386" w:rsidRDefault="00321895"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384544A5"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4674CF3" w14:textId="77777777" w:rsidR="0034208C" w:rsidRPr="00BE1386" w:rsidRDefault="0034208C" w:rsidP="00BF1998">
            <w:pPr>
              <w:pStyle w:val="acctfourfigures"/>
              <w:tabs>
                <w:tab w:val="clear" w:pos="765"/>
                <w:tab w:val="decimal" w:pos="1089"/>
              </w:tabs>
              <w:spacing w:line="240" w:lineRule="atLeast"/>
              <w:ind w:right="11"/>
              <w:rPr>
                <w:rFonts w:cs="Times New Roman"/>
                <w:szCs w:val="22"/>
              </w:rPr>
            </w:pPr>
            <w:r w:rsidRPr="00BE1386">
              <w:rPr>
                <w:rFonts w:cs="Times New Roman"/>
                <w:szCs w:val="22"/>
                <w:lang w:val="en-US"/>
              </w:rPr>
              <w:t>90,000</w:t>
            </w:r>
          </w:p>
        </w:tc>
        <w:tc>
          <w:tcPr>
            <w:tcW w:w="180" w:type="dxa"/>
          </w:tcPr>
          <w:p w14:paraId="19FFEC68"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A1D1B5D" w14:textId="7CB195BE" w:rsidR="0034208C" w:rsidRPr="00BE1386" w:rsidRDefault="00321895" w:rsidP="00BF199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19AF8080" w14:textId="77777777" w:rsidR="0034208C" w:rsidRPr="00BE1386"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CE16D70" w14:textId="77777777" w:rsidR="0034208C" w:rsidRPr="00BE1386" w:rsidRDefault="0034208C" w:rsidP="00BF1998">
            <w:pPr>
              <w:pStyle w:val="acctfourfigures"/>
              <w:tabs>
                <w:tab w:val="clear" w:pos="765"/>
                <w:tab w:val="decimal" w:pos="1082"/>
              </w:tabs>
              <w:spacing w:line="240" w:lineRule="atLeast"/>
              <w:ind w:right="11"/>
              <w:rPr>
                <w:rFonts w:cs="Times New Roman"/>
                <w:szCs w:val="22"/>
              </w:rPr>
            </w:pPr>
            <w:r w:rsidRPr="00BE1386">
              <w:rPr>
                <w:rFonts w:cs="Times New Roman"/>
                <w:szCs w:val="22"/>
                <w:lang w:val="en-US"/>
              </w:rPr>
              <w:t>90,000</w:t>
            </w:r>
          </w:p>
        </w:tc>
      </w:tr>
      <w:tr w:rsidR="0034208C" w:rsidRPr="00BE1386" w14:paraId="38A18D09" w14:textId="77777777" w:rsidTr="00383E7D">
        <w:trPr>
          <w:cantSplit/>
          <w:trHeight w:val="280"/>
        </w:trPr>
        <w:tc>
          <w:tcPr>
            <w:tcW w:w="4511" w:type="dxa"/>
          </w:tcPr>
          <w:p w14:paraId="2BBB5583" w14:textId="77777777" w:rsidR="0034208C" w:rsidRPr="00BE1386" w:rsidRDefault="0034208C" w:rsidP="00BF1998">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4CCC4474" w14:textId="43F9E782" w:rsidR="0034208C" w:rsidRPr="0014132F" w:rsidRDefault="0093627F" w:rsidP="00BF1998">
            <w:pPr>
              <w:pStyle w:val="acctfourfigures"/>
              <w:tabs>
                <w:tab w:val="left" w:pos="646"/>
              </w:tabs>
              <w:spacing w:line="240" w:lineRule="atLeast"/>
              <w:ind w:left="-79" w:right="97"/>
              <w:jc w:val="right"/>
              <w:rPr>
                <w:rFonts w:cs="Times New Roman"/>
                <w:b/>
                <w:bCs/>
                <w:szCs w:val="22"/>
                <w:lang w:val="en-US" w:bidi="th-TH"/>
              </w:rPr>
            </w:pPr>
            <w:r w:rsidRPr="0093627F">
              <w:rPr>
                <w:rFonts w:cs="Times New Roman"/>
                <w:b/>
                <w:bCs/>
                <w:szCs w:val="22"/>
                <w:lang w:val="en-US" w:bidi="th-TH"/>
              </w:rPr>
              <w:t>899,640</w:t>
            </w:r>
          </w:p>
        </w:tc>
        <w:tc>
          <w:tcPr>
            <w:tcW w:w="180" w:type="dxa"/>
          </w:tcPr>
          <w:p w14:paraId="536AE304" w14:textId="77777777" w:rsidR="0034208C" w:rsidRPr="0014132F" w:rsidRDefault="0034208C" w:rsidP="00BF1998">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left w:val="nil"/>
              <w:bottom w:val="nil"/>
              <w:right w:val="nil"/>
            </w:tcBorders>
          </w:tcPr>
          <w:p w14:paraId="4693F83B" w14:textId="78C92DE2" w:rsidR="0034208C" w:rsidRPr="0014132F" w:rsidRDefault="0034208C" w:rsidP="00BF1998">
            <w:pPr>
              <w:pStyle w:val="acctfourfigures"/>
              <w:tabs>
                <w:tab w:val="clear" w:pos="765"/>
                <w:tab w:val="decimal" w:pos="1089"/>
              </w:tabs>
              <w:spacing w:line="240" w:lineRule="atLeast"/>
              <w:ind w:left="-79" w:right="-18"/>
              <w:rPr>
                <w:rFonts w:cs="Times New Roman"/>
                <w:b/>
                <w:bCs/>
                <w:szCs w:val="22"/>
                <w:lang w:val="en-US" w:bidi="th-TH"/>
              </w:rPr>
            </w:pPr>
            <w:r w:rsidRPr="0014132F">
              <w:rPr>
                <w:rFonts w:cs="Times New Roman"/>
                <w:b/>
                <w:bCs/>
                <w:szCs w:val="22"/>
                <w:lang w:val="en-US" w:bidi="th-TH"/>
              </w:rPr>
              <w:t>1,002,364</w:t>
            </w:r>
          </w:p>
        </w:tc>
        <w:tc>
          <w:tcPr>
            <w:tcW w:w="180" w:type="dxa"/>
          </w:tcPr>
          <w:p w14:paraId="35A6B8DD" w14:textId="77777777" w:rsidR="0034208C" w:rsidRPr="0014132F" w:rsidRDefault="0034208C" w:rsidP="00BF1998">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580ED06C" w14:textId="5B46EADD" w:rsidR="0034208C" w:rsidRPr="0014132F" w:rsidRDefault="0093627F" w:rsidP="00BF1998">
            <w:pPr>
              <w:pStyle w:val="acctfourfigures"/>
              <w:tabs>
                <w:tab w:val="left" w:pos="720"/>
              </w:tabs>
              <w:spacing w:line="240" w:lineRule="atLeast"/>
              <w:ind w:left="-79" w:right="90"/>
              <w:jc w:val="right"/>
              <w:rPr>
                <w:rFonts w:cs="Times New Roman"/>
                <w:b/>
                <w:bCs/>
                <w:szCs w:val="22"/>
                <w:lang w:val="en-US" w:bidi="th-TH"/>
              </w:rPr>
            </w:pPr>
            <w:r w:rsidRPr="0093627F">
              <w:rPr>
                <w:rFonts w:cs="Times New Roman"/>
                <w:b/>
                <w:bCs/>
                <w:szCs w:val="22"/>
                <w:lang w:val="en-US" w:bidi="th-TH"/>
              </w:rPr>
              <w:t>899,640</w:t>
            </w:r>
          </w:p>
        </w:tc>
        <w:tc>
          <w:tcPr>
            <w:tcW w:w="180" w:type="dxa"/>
          </w:tcPr>
          <w:p w14:paraId="4B5EACC7" w14:textId="77777777" w:rsidR="0034208C" w:rsidRPr="00BE1386" w:rsidRDefault="0034208C" w:rsidP="00BF1998">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0A173D91" w14:textId="6A26C23C" w:rsidR="0034208C" w:rsidRPr="00BE1386" w:rsidRDefault="0034208C" w:rsidP="00BF1998">
            <w:pPr>
              <w:pStyle w:val="acctfourfigures"/>
              <w:tabs>
                <w:tab w:val="clear" w:pos="765"/>
                <w:tab w:val="decimal" w:pos="1082"/>
              </w:tabs>
              <w:spacing w:line="240" w:lineRule="atLeast"/>
              <w:ind w:left="-79" w:right="-18"/>
              <w:rPr>
                <w:rFonts w:cs="Times New Roman"/>
                <w:b/>
                <w:bCs/>
                <w:szCs w:val="22"/>
                <w:lang w:val="en-US" w:bidi="th-TH"/>
              </w:rPr>
            </w:pPr>
            <w:r w:rsidRPr="00BE1386">
              <w:rPr>
                <w:rFonts w:cs="Times New Roman"/>
                <w:b/>
                <w:bCs/>
                <w:szCs w:val="22"/>
                <w:lang w:val="en-US" w:bidi="th-TH"/>
              </w:rPr>
              <w:t>1,002,364</w:t>
            </w:r>
          </w:p>
        </w:tc>
      </w:tr>
      <w:tr w:rsidR="0034208C" w:rsidRPr="00BE1386" w14:paraId="75D0D67F" w14:textId="77777777" w:rsidTr="00383E7D">
        <w:trPr>
          <w:cantSplit/>
          <w:trHeight w:val="280"/>
        </w:trPr>
        <w:tc>
          <w:tcPr>
            <w:tcW w:w="4511" w:type="dxa"/>
          </w:tcPr>
          <w:p w14:paraId="28AC764D" w14:textId="77777777" w:rsidR="0034208C" w:rsidRPr="00BE1386" w:rsidRDefault="0034208C" w:rsidP="00BF1998">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260" w:type="dxa"/>
            <w:tcBorders>
              <w:top w:val="nil"/>
              <w:left w:val="nil"/>
              <w:bottom w:val="single" w:sz="4" w:space="0" w:color="auto"/>
              <w:right w:val="nil"/>
            </w:tcBorders>
            <w:vAlign w:val="bottom"/>
          </w:tcPr>
          <w:p w14:paraId="7B432E41" w14:textId="2E97A5F9" w:rsidR="0034208C" w:rsidRPr="0014132F" w:rsidRDefault="0093627F" w:rsidP="00BF1998">
            <w:pPr>
              <w:pStyle w:val="acctfourfigures"/>
              <w:tabs>
                <w:tab w:val="clear" w:pos="765"/>
                <w:tab w:val="decimal" w:pos="1271"/>
              </w:tabs>
              <w:spacing w:line="240" w:lineRule="atLeast"/>
              <w:ind w:right="11"/>
              <w:jc w:val="right"/>
              <w:rPr>
                <w:rFonts w:cs="Times New Roman"/>
                <w:szCs w:val="22"/>
                <w:lang w:val="en-US"/>
              </w:rPr>
            </w:pPr>
            <w:r w:rsidRPr="0093627F">
              <w:rPr>
                <w:rFonts w:cs="Times New Roman"/>
                <w:szCs w:val="22"/>
                <w:lang w:val="en-US" w:bidi="th-TH"/>
              </w:rPr>
              <w:t>(689,640)</w:t>
            </w:r>
          </w:p>
        </w:tc>
        <w:tc>
          <w:tcPr>
            <w:tcW w:w="180" w:type="dxa"/>
            <w:vAlign w:val="bottom"/>
          </w:tcPr>
          <w:p w14:paraId="5B525BFD" w14:textId="77777777" w:rsidR="0034208C" w:rsidRPr="0014132F" w:rsidRDefault="0034208C" w:rsidP="00BF1998">
            <w:pPr>
              <w:pStyle w:val="acctfourfigures"/>
              <w:tabs>
                <w:tab w:val="clear" w:pos="765"/>
              </w:tabs>
              <w:spacing w:line="240" w:lineRule="atLeast"/>
              <w:ind w:right="11"/>
              <w:jc w:val="right"/>
              <w:rPr>
                <w:rFonts w:cs="Times New Roman"/>
                <w:szCs w:val="22"/>
                <w:lang w:val="en-US"/>
              </w:rPr>
            </w:pPr>
          </w:p>
        </w:tc>
        <w:tc>
          <w:tcPr>
            <w:tcW w:w="1260" w:type="dxa"/>
            <w:tcBorders>
              <w:top w:val="nil"/>
              <w:left w:val="nil"/>
              <w:bottom w:val="single" w:sz="4" w:space="0" w:color="auto"/>
              <w:right w:val="nil"/>
            </w:tcBorders>
            <w:vAlign w:val="bottom"/>
          </w:tcPr>
          <w:p w14:paraId="019FD3CD" w14:textId="10138AF4" w:rsidR="0034208C" w:rsidRPr="0014132F" w:rsidRDefault="0034208C" w:rsidP="00BF1998">
            <w:pPr>
              <w:pStyle w:val="acctfourfigures"/>
              <w:tabs>
                <w:tab w:val="clear" w:pos="765"/>
                <w:tab w:val="decimal" w:pos="1089"/>
              </w:tabs>
              <w:spacing w:line="240" w:lineRule="atLeast"/>
              <w:ind w:right="11"/>
              <w:rPr>
                <w:rFonts w:cs="Times New Roman"/>
                <w:szCs w:val="22"/>
                <w:lang w:val="en-US"/>
              </w:rPr>
            </w:pPr>
            <w:r w:rsidRPr="0093627F">
              <w:rPr>
                <w:rFonts w:cs="Times New Roman"/>
                <w:szCs w:val="22"/>
                <w:lang w:val="en-US" w:bidi="th-TH"/>
              </w:rPr>
              <w:t>(931,754)</w:t>
            </w:r>
          </w:p>
        </w:tc>
        <w:tc>
          <w:tcPr>
            <w:tcW w:w="180" w:type="dxa"/>
            <w:vAlign w:val="bottom"/>
          </w:tcPr>
          <w:p w14:paraId="6B8D1F9C" w14:textId="77777777" w:rsidR="0034208C" w:rsidRPr="0014132F" w:rsidRDefault="0034208C" w:rsidP="00BF1998">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20029019" w14:textId="4EE67775" w:rsidR="0034208C" w:rsidRPr="0014132F" w:rsidRDefault="0093627F" w:rsidP="00BF1998">
            <w:pPr>
              <w:pStyle w:val="acctfourfigures"/>
              <w:tabs>
                <w:tab w:val="clear" w:pos="765"/>
                <w:tab w:val="decimal" w:pos="1275"/>
              </w:tabs>
              <w:spacing w:line="240" w:lineRule="atLeast"/>
              <w:ind w:right="11"/>
              <w:jc w:val="right"/>
              <w:rPr>
                <w:rFonts w:cs="Times New Roman"/>
                <w:szCs w:val="22"/>
                <w:lang w:val="en-US"/>
              </w:rPr>
            </w:pPr>
            <w:r w:rsidRPr="0093627F">
              <w:rPr>
                <w:rFonts w:cs="Times New Roman"/>
                <w:szCs w:val="22"/>
                <w:lang w:val="en-US" w:bidi="th-TH"/>
              </w:rPr>
              <w:t>(689,640)</w:t>
            </w:r>
          </w:p>
        </w:tc>
        <w:tc>
          <w:tcPr>
            <w:tcW w:w="180" w:type="dxa"/>
            <w:vAlign w:val="bottom"/>
          </w:tcPr>
          <w:p w14:paraId="1D5EC7CE" w14:textId="77777777" w:rsidR="0034208C" w:rsidRPr="00BE1386" w:rsidRDefault="0034208C" w:rsidP="00BF1998">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5823F091" w14:textId="59F3E556" w:rsidR="0034208C" w:rsidRPr="00BE1386" w:rsidRDefault="0034208C" w:rsidP="00BF1998">
            <w:pPr>
              <w:pStyle w:val="acctfourfigures"/>
              <w:tabs>
                <w:tab w:val="clear" w:pos="765"/>
                <w:tab w:val="decimal" w:pos="1082"/>
              </w:tabs>
              <w:spacing w:line="240" w:lineRule="atLeast"/>
              <w:ind w:right="11"/>
              <w:rPr>
                <w:rFonts w:cs="Times New Roman"/>
                <w:szCs w:val="22"/>
                <w:lang w:val="en-US"/>
              </w:rPr>
            </w:pPr>
            <w:r w:rsidRPr="0093627F">
              <w:rPr>
                <w:rFonts w:cs="Times New Roman"/>
                <w:szCs w:val="22"/>
                <w:lang w:val="en-US" w:bidi="th-TH"/>
              </w:rPr>
              <w:t>(931,754)</w:t>
            </w:r>
          </w:p>
        </w:tc>
      </w:tr>
      <w:tr w:rsidR="0034208C" w:rsidRPr="00BE1386" w14:paraId="1D388C72" w14:textId="77777777" w:rsidTr="00383E7D">
        <w:trPr>
          <w:cantSplit/>
          <w:trHeight w:val="280"/>
        </w:trPr>
        <w:tc>
          <w:tcPr>
            <w:tcW w:w="4511" w:type="dxa"/>
          </w:tcPr>
          <w:p w14:paraId="67C1AE96" w14:textId="77777777" w:rsidR="0034208C" w:rsidRPr="00BE1386" w:rsidRDefault="0034208C" w:rsidP="00BF1998">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260" w:type="dxa"/>
            <w:tcBorders>
              <w:top w:val="single" w:sz="4" w:space="0" w:color="auto"/>
              <w:left w:val="nil"/>
              <w:bottom w:val="double" w:sz="4" w:space="0" w:color="auto"/>
              <w:right w:val="nil"/>
            </w:tcBorders>
          </w:tcPr>
          <w:p w14:paraId="0C53926D" w14:textId="5465C681" w:rsidR="0034208C" w:rsidRPr="0014132F" w:rsidRDefault="0093627F" w:rsidP="00BF1998">
            <w:pPr>
              <w:pStyle w:val="acctfourfigures"/>
              <w:tabs>
                <w:tab w:val="left" w:pos="720"/>
              </w:tabs>
              <w:spacing w:line="240" w:lineRule="atLeast"/>
              <w:ind w:left="-79" w:right="90"/>
              <w:jc w:val="right"/>
              <w:rPr>
                <w:rFonts w:cs="Times New Roman"/>
                <w:b/>
                <w:bCs/>
                <w:szCs w:val="22"/>
                <w:lang w:val="en-US"/>
              </w:rPr>
            </w:pPr>
            <w:r w:rsidRPr="0093627F">
              <w:rPr>
                <w:rFonts w:cs="Times New Roman"/>
                <w:b/>
                <w:bCs/>
                <w:szCs w:val="22"/>
                <w:lang w:val="en-US" w:bidi="th-TH"/>
              </w:rPr>
              <w:t>210,000</w:t>
            </w:r>
          </w:p>
        </w:tc>
        <w:tc>
          <w:tcPr>
            <w:tcW w:w="180" w:type="dxa"/>
          </w:tcPr>
          <w:p w14:paraId="7D252295" w14:textId="77777777" w:rsidR="0034208C" w:rsidRPr="0014132F" w:rsidRDefault="0034208C" w:rsidP="00BF1998">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left w:val="nil"/>
              <w:bottom w:val="double" w:sz="4" w:space="0" w:color="auto"/>
              <w:right w:val="nil"/>
            </w:tcBorders>
          </w:tcPr>
          <w:p w14:paraId="14AC96CF" w14:textId="5C6A0695" w:rsidR="0034208C" w:rsidRPr="0014132F" w:rsidRDefault="0034208C" w:rsidP="00BF1998">
            <w:pPr>
              <w:pStyle w:val="acctfourfigures"/>
              <w:tabs>
                <w:tab w:val="clear" w:pos="765"/>
                <w:tab w:val="decimal" w:pos="1089"/>
              </w:tabs>
              <w:spacing w:line="240" w:lineRule="atLeast"/>
              <w:ind w:right="11"/>
              <w:rPr>
                <w:rFonts w:cs="Times New Roman"/>
                <w:b/>
                <w:bCs/>
                <w:szCs w:val="22"/>
                <w:lang w:val="en-US"/>
              </w:rPr>
            </w:pPr>
            <w:r w:rsidRPr="0093627F">
              <w:rPr>
                <w:rFonts w:cs="Times New Roman"/>
                <w:b/>
                <w:bCs/>
                <w:szCs w:val="22"/>
                <w:lang w:val="en-US" w:bidi="th-TH"/>
              </w:rPr>
              <w:t>70,610</w:t>
            </w:r>
          </w:p>
        </w:tc>
        <w:tc>
          <w:tcPr>
            <w:tcW w:w="180" w:type="dxa"/>
          </w:tcPr>
          <w:p w14:paraId="3C222D3C" w14:textId="77777777" w:rsidR="0034208C" w:rsidRPr="0014132F" w:rsidRDefault="0034208C" w:rsidP="00BF1998">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062E2CD2" w14:textId="7EA1D2C8" w:rsidR="0034208C" w:rsidRPr="0014132F" w:rsidRDefault="0093627F" w:rsidP="00BF1998">
            <w:pPr>
              <w:pStyle w:val="acctfourfigures"/>
              <w:tabs>
                <w:tab w:val="clear" w:pos="765"/>
              </w:tabs>
              <w:spacing w:line="240" w:lineRule="atLeast"/>
              <w:ind w:right="90"/>
              <w:jc w:val="right"/>
              <w:rPr>
                <w:rFonts w:cs="Times New Roman"/>
                <w:b/>
                <w:bCs/>
                <w:szCs w:val="22"/>
                <w:lang w:val="en-US"/>
              </w:rPr>
            </w:pPr>
            <w:r w:rsidRPr="0093627F">
              <w:rPr>
                <w:rFonts w:cs="Times New Roman"/>
                <w:b/>
                <w:bCs/>
                <w:szCs w:val="22"/>
                <w:lang w:val="en-US" w:bidi="th-TH"/>
              </w:rPr>
              <w:t>210,000</w:t>
            </w:r>
          </w:p>
        </w:tc>
        <w:tc>
          <w:tcPr>
            <w:tcW w:w="180" w:type="dxa"/>
          </w:tcPr>
          <w:p w14:paraId="347A157C" w14:textId="77777777" w:rsidR="0034208C" w:rsidRPr="00BE1386" w:rsidRDefault="0034208C" w:rsidP="00BF1998">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4A96FB6E" w14:textId="6BAC5AF2" w:rsidR="0034208C" w:rsidRPr="00BE1386" w:rsidRDefault="0034208C" w:rsidP="00BF1998">
            <w:pPr>
              <w:pStyle w:val="acctfourfigures"/>
              <w:tabs>
                <w:tab w:val="clear" w:pos="765"/>
                <w:tab w:val="decimal" w:pos="1082"/>
              </w:tabs>
              <w:spacing w:line="240" w:lineRule="atLeast"/>
              <w:ind w:right="11"/>
              <w:rPr>
                <w:rFonts w:cs="Times New Roman"/>
                <w:b/>
                <w:bCs/>
                <w:szCs w:val="22"/>
                <w:lang w:val="en-US"/>
              </w:rPr>
            </w:pPr>
            <w:r w:rsidRPr="0093627F">
              <w:rPr>
                <w:rFonts w:cs="Times New Roman"/>
                <w:b/>
                <w:bCs/>
                <w:szCs w:val="22"/>
                <w:lang w:val="en-US" w:bidi="th-TH"/>
              </w:rPr>
              <w:t>70,610</w:t>
            </w:r>
          </w:p>
        </w:tc>
      </w:tr>
    </w:tbl>
    <w:p w14:paraId="360BD466" w14:textId="77777777" w:rsidR="0048593D" w:rsidRPr="00A3082C" w:rsidRDefault="0048593D"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lang w:val="en-GB" w:bidi="ar-SA"/>
        </w:rPr>
      </w:pPr>
    </w:p>
    <w:p w14:paraId="427FE0E8" w14:textId="77777777" w:rsidR="0034208C" w:rsidRPr="00BB1B4C" w:rsidRDefault="0034208C" w:rsidP="0034208C">
      <w:pPr>
        <w:tabs>
          <w:tab w:val="clear" w:pos="227"/>
          <w:tab w:val="clear" w:pos="454"/>
          <w:tab w:val="clear" w:pos="680"/>
          <w:tab w:val="clear" w:pos="907"/>
          <w:tab w:val="left" w:pos="540"/>
        </w:tabs>
        <w:jc w:val="thaiDistribute"/>
        <w:rPr>
          <w:rFonts w:ascii="Times New Roman" w:hAnsi="Times New Roman" w:cs="Times New Roman"/>
          <w:i/>
          <w:iCs/>
          <w:sz w:val="22"/>
          <w:szCs w:val="22"/>
        </w:rPr>
      </w:pPr>
      <w:r w:rsidRPr="00E33423">
        <w:rPr>
          <w:rFonts w:ascii="Times New Roman" w:hAnsi="Times New Roman" w:cs="Times New Roman"/>
          <w:i/>
          <w:iCs/>
          <w:sz w:val="22"/>
          <w:szCs w:val="22"/>
          <w:cs/>
          <w:lang w:val="en-GB" w:bidi="ar-SA"/>
        </w:rPr>
        <w:tab/>
      </w:r>
      <w:r w:rsidRPr="00BB1B4C">
        <w:rPr>
          <w:rFonts w:ascii="Times New Roman" w:hAnsi="Times New Roman" w:cs="Times New Roman"/>
          <w:i/>
          <w:iCs/>
          <w:sz w:val="22"/>
          <w:szCs w:val="22"/>
        </w:rPr>
        <w:t>Revision in redemption condition of debenture</w:t>
      </w:r>
    </w:p>
    <w:p w14:paraId="3EE40E28" w14:textId="77777777" w:rsidR="0034208C" w:rsidRPr="0013080A" w:rsidRDefault="0034208C" w:rsidP="0034208C">
      <w:pPr>
        <w:pStyle w:val="block"/>
        <w:spacing w:after="0"/>
        <w:ind w:left="547"/>
        <w:jc w:val="thaiDistribute"/>
        <w:rPr>
          <w:rFonts w:cs="Times New Roman"/>
          <w:i/>
          <w:iCs/>
        </w:rPr>
      </w:pPr>
    </w:p>
    <w:p w14:paraId="4DFFE142" w14:textId="77777777" w:rsidR="0034208C" w:rsidRPr="00673C81" w:rsidRDefault="0034208C" w:rsidP="0034208C">
      <w:pPr>
        <w:pStyle w:val="block"/>
        <w:ind w:left="540"/>
        <w:jc w:val="thaiDistribute"/>
        <w:rPr>
          <w:rFonts w:cs="Times New Roman"/>
          <w:szCs w:val="22"/>
        </w:rPr>
      </w:pPr>
      <w:r w:rsidRPr="00C50728">
        <w:rPr>
          <w:rFonts w:cs="Times New Roman"/>
          <w:szCs w:val="22"/>
        </w:rPr>
        <w:t xml:space="preserve">On 5 February 2021, Debenture Holder’s Meeting approved on the revised redemption condition on the debenture CHO212A of 545,300 units at par value of Baht 1,000 per unit. Interest was carried at fixed rate of 6.75% per annum, repaying </w:t>
      </w:r>
      <w:r>
        <w:rPr>
          <w:rFonts w:cs="Times New Roman"/>
          <w:szCs w:val="22"/>
        </w:rPr>
        <w:t>every 3 months</w:t>
      </w:r>
      <w:r w:rsidRPr="00C50728">
        <w:rPr>
          <w:rFonts w:cs="Times New Roman"/>
          <w:szCs w:val="22"/>
        </w:rPr>
        <w:t xml:space="preserve">, lifespan of 2 years and </w:t>
      </w:r>
      <w:r>
        <w:rPr>
          <w:rFonts w:cs="Times New Roman"/>
          <w:szCs w:val="22"/>
        </w:rPr>
        <w:t>was</w:t>
      </w:r>
      <w:r w:rsidRPr="00C50728">
        <w:rPr>
          <w:rFonts w:cs="Times New Roman"/>
          <w:szCs w:val="22"/>
        </w:rPr>
        <w:t xml:space="preserve"> matured on 22</w:t>
      </w:r>
      <w:r>
        <w:rPr>
          <w:rFonts w:cstheme="minorBidi" w:hint="cs"/>
          <w:szCs w:val="28"/>
          <w:cs/>
          <w:lang w:bidi="th-TH"/>
        </w:rPr>
        <w:t xml:space="preserve"> </w:t>
      </w:r>
      <w:r w:rsidRPr="00C50728">
        <w:rPr>
          <w:rFonts w:cs="Times New Roman"/>
          <w:szCs w:val="22"/>
        </w:rPr>
        <w:t>February 202</w:t>
      </w:r>
      <w:r>
        <w:rPr>
          <w:rFonts w:cs="Times New Roman"/>
          <w:szCs w:val="22"/>
          <w:lang w:val="en-US"/>
        </w:rPr>
        <w:t>1</w:t>
      </w:r>
      <w:r w:rsidRPr="00C50728">
        <w:rPr>
          <w:rFonts w:cs="Times New Roman"/>
          <w:szCs w:val="22"/>
        </w:rPr>
        <w:t xml:space="preserve"> with the significant revisions as below</w:t>
      </w:r>
      <w:r>
        <w:rPr>
          <w:rFonts w:cs="Times New Roman"/>
          <w:szCs w:val="22"/>
        </w:rPr>
        <w:t>:</w:t>
      </w:r>
    </w:p>
    <w:p w14:paraId="6C717AD0" w14:textId="77777777" w:rsidR="0034208C" w:rsidRPr="00673C81" w:rsidRDefault="0034208C" w:rsidP="0034208C">
      <w:pPr>
        <w:pStyle w:val="ListParagraph"/>
        <w:numPr>
          <w:ilvl w:val="1"/>
          <w:numId w:val="34"/>
        </w:numPr>
        <w:tabs>
          <w:tab w:val="left" w:pos="540"/>
        </w:tabs>
        <w:ind w:left="1440" w:hanging="540"/>
        <w:jc w:val="thaiDistribute"/>
        <w:rPr>
          <w:szCs w:val="22"/>
        </w:rPr>
      </w:pPr>
      <w:r w:rsidRPr="00673C81">
        <w:rPr>
          <w:spacing w:val="-6"/>
          <w:szCs w:val="22"/>
        </w:rPr>
        <w:t xml:space="preserve">The extension of debenture CHO212A’s maturity for another 1 year 9 months, from </w:t>
      </w:r>
      <w:r>
        <w:rPr>
          <w:spacing w:val="-6"/>
          <w:szCs w:val="22"/>
        </w:rPr>
        <w:t xml:space="preserve">previously </w:t>
      </w:r>
      <w:r w:rsidRPr="00673C81">
        <w:rPr>
          <w:spacing w:val="-6"/>
          <w:szCs w:val="22"/>
        </w:rPr>
        <w:t>22 February 2021</w:t>
      </w:r>
      <w:r w:rsidRPr="00673C81">
        <w:rPr>
          <w:szCs w:val="22"/>
        </w:rPr>
        <w:t xml:space="preserve"> to 22 November 2022.</w:t>
      </w:r>
    </w:p>
    <w:p w14:paraId="58817599" w14:textId="77777777" w:rsidR="0034208C" w:rsidRPr="00673C81" w:rsidRDefault="0034208C" w:rsidP="0034208C">
      <w:pPr>
        <w:pStyle w:val="ListParagraph"/>
        <w:numPr>
          <w:ilvl w:val="1"/>
          <w:numId w:val="34"/>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6.75% per annum)</w:t>
      </w:r>
    </w:p>
    <w:p w14:paraId="7989481E" w14:textId="77777777" w:rsidR="0034208C" w:rsidRPr="00673C81" w:rsidRDefault="0034208C" w:rsidP="0034208C">
      <w:pPr>
        <w:pStyle w:val="ListParagraph"/>
        <w:numPr>
          <w:ilvl w:val="1"/>
          <w:numId w:val="34"/>
        </w:numPr>
        <w:tabs>
          <w:tab w:val="left" w:pos="540"/>
        </w:tabs>
        <w:ind w:left="1080" w:hanging="180"/>
        <w:jc w:val="thaiDistribute"/>
        <w:rPr>
          <w:szCs w:val="22"/>
        </w:rPr>
      </w:pPr>
      <w:r w:rsidRPr="00673C81">
        <w:rPr>
          <w:szCs w:val="22"/>
        </w:rPr>
        <w:t>The</w:t>
      </w:r>
      <w:r>
        <w:rPr>
          <w:szCs w:val="22"/>
        </w:rPr>
        <w:t xml:space="preserve"> 4</w:t>
      </w:r>
      <w:r w:rsidRPr="00673C81">
        <w:rPr>
          <w:szCs w:val="22"/>
        </w:rPr>
        <w:t xml:space="preserve"> gradual repayment</w:t>
      </w:r>
      <w:r>
        <w:rPr>
          <w:szCs w:val="22"/>
        </w:rPr>
        <w:t>s</w:t>
      </w:r>
      <w:r w:rsidRPr="00673C81">
        <w:rPr>
          <w:szCs w:val="22"/>
        </w:rPr>
        <w:t xml:space="preserve"> of the principal</w:t>
      </w:r>
      <w:r>
        <w:rPr>
          <w:szCs w:val="22"/>
        </w:rPr>
        <w:t>s</w:t>
      </w:r>
      <w:r w:rsidRPr="00673C81">
        <w:rPr>
          <w:szCs w:val="22"/>
        </w:rPr>
        <w:t xml:space="preserve"> </w:t>
      </w:r>
    </w:p>
    <w:p w14:paraId="22A0A96D" w14:textId="77777777" w:rsidR="0034208C" w:rsidRPr="00673C81"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1st time on 22 August 2021 at 5% of each debenture bill</w:t>
      </w:r>
      <w:r>
        <w:rPr>
          <w:rFonts w:ascii="Times New Roman" w:hAnsi="Times New Roman" w:cs="Times New Roman"/>
          <w:sz w:val="22"/>
          <w:szCs w:val="22"/>
          <w:lang w:val="en-GB" w:bidi="ar-SA"/>
        </w:rPr>
        <w:t xml:space="preserve"> value</w:t>
      </w:r>
    </w:p>
    <w:p w14:paraId="08907E43" w14:textId="77777777" w:rsidR="0034208C" w:rsidRPr="00673C81"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2nd time on 22 February 2022 at 5% of each debenture bill</w:t>
      </w:r>
      <w:r>
        <w:rPr>
          <w:rFonts w:ascii="Times New Roman" w:hAnsi="Times New Roman" w:cs="Times New Roman"/>
          <w:sz w:val="22"/>
          <w:szCs w:val="22"/>
          <w:lang w:val="en-GB" w:bidi="ar-SA"/>
        </w:rPr>
        <w:t xml:space="preserve"> value</w:t>
      </w:r>
    </w:p>
    <w:p w14:paraId="2A4884A4" w14:textId="77777777" w:rsidR="0034208C" w:rsidRPr="00673C81"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3rd time on 22 August 2022 at 10% of each debenture bill</w:t>
      </w:r>
      <w:r>
        <w:rPr>
          <w:rFonts w:ascii="Times New Roman" w:hAnsi="Times New Roman" w:cs="Times New Roman"/>
          <w:sz w:val="22"/>
          <w:szCs w:val="22"/>
          <w:lang w:val="en-GB" w:bidi="ar-SA"/>
        </w:rPr>
        <w:t xml:space="preserve"> value</w:t>
      </w:r>
    </w:p>
    <w:p w14:paraId="3B15592D" w14:textId="77777777" w:rsidR="0034208C"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4th time on 22 November 2022 at 80% of each debenture bill</w:t>
      </w:r>
      <w:r>
        <w:rPr>
          <w:rFonts w:ascii="Times New Roman" w:hAnsi="Times New Roman" w:cs="Times New Roman"/>
          <w:sz w:val="22"/>
          <w:szCs w:val="22"/>
          <w:lang w:val="en-GB" w:bidi="ar-SA"/>
        </w:rPr>
        <w:t xml:space="preserve"> value</w:t>
      </w:r>
    </w:p>
    <w:p w14:paraId="3D0AE5C5" w14:textId="77777777" w:rsidR="0034208C"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p>
    <w:p w14:paraId="661D88E9" w14:textId="77777777" w:rsidR="0034208C"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161A4463" w14:textId="77777777" w:rsidR="0034208C" w:rsidRPr="00673C81" w:rsidRDefault="0034208C" w:rsidP="0034208C">
      <w:pPr>
        <w:pStyle w:val="block"/>
        <w:ind w:left="540"/>
        <w:jc w:val="thaiDistribute"/>
        <w:rPr>
          <w:rFonts w:cs="Times New Roman"/>
          <w:szCs w:val="22"/>
        </w:rPr>
      </w:pPr>
      <w:r w:rsidRPr="00C50728">
        <w:rPr>
          <w:rFonts w:cs="Times New Roman"/>
          <w:szCs w:val="22"/>
        </w:rPr>
        <w:t xml:space="preserve">On </w:t>
      </w:r>
      <w:r>
        <w:rPr>
          <w:rFonts w:cs="Times New Roman"/>
          <w:szCs w:val="22"/>
        </w:rPr>
        <w:t>20</w:t>
      </w:r>
      <w:r w:rsidRPr="00C50728">
        <w:rPr>
          <w:rFonts w:cs="Times New Roman"/>
          <w:szCs w:val="22"/>
        </w:rPr>
        <w:t xml:space="preserve"> </w:t>
      </w:r>
      <w:r>
        <w:rPr>
          <w:rFonts w:cs="Times New Roman"/>
          <w:szCs w:val="22"/>
        </w:rPr>
        <w:t>August</w:t>
      </w:r>
      <w:r w:rsidRPr="00C50728">
        <w:rPr>
          <w:rFonts w:cs="Times New Roman"/>
          <w:szCs w:val="22"/>
        </w:rPr>
        <w:t xml:space="preserve"> 2021, Debenture Holder’s Meeting approved on the revised redemption condition on the debenture CHO21</w:t>
      </w:r>
      <w:r>
        <w:rPr>
          <w:rFonts w:cs="Times New Roman"/>
          <w:szCs w:val="22"/>
        </w:rPr>
        <w:t>0</w:t>
      </w:r>
      <w:r w:rsidRPr="00C50728">
        <w:rPr>
          <w:rFonts w:cs="Times New Roman"/>
          <w:szCs w:val="22"/>
        </w:rPr>
        <w:t xml:space="preserve">A of </w:t>
      </w:r>
      <w:r>
        <w:rPr>
          <w:rFonts w:cs="Times New Roman"/>
          <w:szCs w:val="22"/>
        </w:rPr>
        <w:t>300,0</w:t>
      </w:r>
      <w:r w:rsidRPr="00C50728">
        <w:rPr>
          <w:rFonts w:cs="Times New Roman"/>
          <w:szCs w:val="22"/>
        </w:rPr>
        <w:t xml:space="preserve">00 units at par value of Baht 1,000 per unit. Interest was carried at fixed rate of 7% per annum, repaying </w:t>
      </w:r>
      <w:r>
        <w:rPr>
          <w:rFonts w:cs="Times New Roman"/>
          <w:szCs w:val="22"/>
        </w:rPr>
        <w:t>every 3 months</w:t>
      </w:r>
      <w:r w:rsidRPr="00C50728">
        <w:rPr>
          <w:rFonts w:cs="Times New Roman"/>
          <w:szCs w:val="22"/>
        </w:rPr>
        <w:t xml:space="preserve">, lifespan of 2 years and </w:t>
      </w:r>
      <w:r>
        <w:rPr>
          <w:rFonts w:cs="Times New Roman"/>
          <w:szCs w:val="22"/>
        </w:rPr>
        <w:t>was</w:t>
      </w:r>
      <w:r w:rsidRPr="00C50728">
        <w:rPr>
          <w:rFonts w:cs="Times New Roman"/>
          <w:szCs w:val="22"/>
        </w:rPr>
        <w:t xml:space="preserve"> matured on </w:t>
      </w:r>
      <w:r>
        <w:rPr>
          <w:rFonts w:cs="Times New Roman"/>
          <w:szCs w:val="22"/>
        </w:rPr>
        <w:t>10</w:t>
      </w:r>
      <w:r>
        <w:rPr>
          <w:rFonts w:cstheme="minorBidi" w:hint="cs"/>
          <w:szCs w:val="28"/>
          <w:cs/>
          <w:lang w:bidi="th-TH"/>
        </w:rPr>
        <w:t xml:space="preserve"> </w:t>
      </w:r>
      <w:r>
        <w:rPr>
          <w:rFonts w:cstheme="minorBidi"/>
          <w:szCs w:val="28"/>
          <w:lang w:bidi="th-TH"/>
        </w:rPr>
        <w:t>October</w:t>
      </w:r>
      <w:r w:rsidRPr="00C50728">
        <w:rPr>
          <w:rFonts w:cs="Times New Roman"/>
          <w:szCs w:val="22"/>
        </w:rPr>
        <w:t xml:space="preserve"> 202</w:t>
      </w:r>
      <w:r>
        <w:rPr>
          <w:rFonts w:cs="Times New Roman"/>
          <w:szCs w:val="22"/>
          <w:lang w:val="en-US"/>
        </w:rPr>
        <w:t>1</w:t>
      </w:r>
      <w:r w:rsidRPr="00C50728">
        <w:rPr>
          <w:rFonts w:cs="Times New Roman"/>
          <w:szCs w:val="22"/>
        </w:rPr>
        <w:t xml:space="preserve"> with the significant revisions as below</w:t>
      </w:r>
      <w:r>
        <w:rPr>
          <w:rFonts w:cs="Times New Roman"/>
          <w:szCs w:val="22"/>
        </w:rPr>
        <w:t>:</w:t>
      </w:r>
    </w:p>
    <w:p w14:paraId="08BE5978" w14:textId="77777777" w:rsidR="0034208C" w:rsidRPr="00673C81" w:rsidRDefault="0034208C" w:rsidP="0034208C">
      <w:pPr>
        <w:pStyle w:val="ListParagraph"/>
        <w:numPr>
          <w:ilvl w:val="1"/>
          <w:numId w:val="38"/>
        </w:numPr>
        <w:tabs>
          <w:tab w:val="left" w:pos="540"/>
        </w:tabs>
        <w:ind w:left="1440" w:hanging="540"/>
        <w:jc w:val="thaiDistribute"/>
        <w:rPr>
          <w:szCs w:val="22"/>
        </w:rPr>
      </w:pPr>
      <w:r w:rsidRPr="00673C81">
        <w:rPr>
          <w:spacing w:val="-6"/>
          <w:szCs w:val="22"/>
        </w:rPr>
        <w:t>The extension of debenture CHO21</w:t>
      </w:r>
      <w:r>
        <w:rPr>
          <w:spacing w:val="-6"/>
          <w:szCs w:val="22"/>
        </w:rPr>
        <w:t>0</w:t>
      </w:r>
      <w:r w:rsidRPr="00673C81">
        <w:rPr>
          <w:spacing w:val="-6"/>
          <w:szCs w:val="22"/>
        </w:rPr>
        <w:t xml:space="preserve">A’s maturity for another 1 year </w:t>
      </w:r>
      <w:r>
        <w:rPr>
          <w:spacing w:val="-6"/>
          <w:szCs w:val="22"/>
        </w:rPr>
        <w:t>6</w:t>
      </w:r>
      <w:r w:rsidRPr="00673C81">
        <w:rPr>
          <w:spacing w:val="-6"/>
          <w:szCs w:val="22"/>
        </w:rPr>
        <w:t xml:space="preserve"> months, from </w:t>
      </w:r>
      <w:r>
        <w:rPr>
          <w:spacing w:val="-6"/>
          <w:szCs w:val="22"/>
        </w:rPr>
        <w:t xml:space="preserve">previously </w:t>
      </w:r>
      <w:r>
        <w:rPr>
          <w:spacing w:val="-6"/>
          <w:szCs w:val="22"/>
        </w:rPr>
        <w:br/>
        <w:t>10</w:t>
      </w:r>
      <w:r w:rsidRPr="00673C81">
        <w:rPr>
          <w:spacing w:val="-6"/>
          <w:szCs w:val="22"/>
        </w:rPr>
        <w:t xml:space="preserve"> </w:t>
      </w:r>
      <w:r>
        <w:rPr>
          <w:spacing w:val="-6"/>
          <w:szCs w:val="22"/>
        </w:rPr>
        <w:t>October</w:t>
      </w:r>
      <w:r w:rsidRPr="00673C81">
        <w:rPr>
          <w:spacing w:val="-6"/>
          <w:szCs w:val="22"/>
        </w:rPr>
        <w:t xml:space="preserve"> 2021</w:t>
      </w:r>
      <w:r w:rsidRPr="00673C81">
        <w:rPr>
          <w:szCs w:val="22"/>
        </w:rPr>
        <w:t xml:space="preserve"> to </w:t>
      </w:r>
      <w:r>
        <w:rPr>
          <w:szCs w:val="22"/>
        </w:rPr>
        <w:t>10</w:t>
      </w:r>
      <w:r w:rsidRPr="00673C81">
        <w:rPr>
          <w:szCs w:val="22"/>
        </w:rPr>
        <w:t xml:space="preserve"> </w:t>
      </w:r>
      <w:r>
        <w:rPr>
          <w:szCs w:val="22"/>
        </w:rPr>
        <w:t>April</w:t>
      </w:r>
      <w:r w:rsidRPr="00673C81">
        <w:rPr>
          <w:szCs w:val="22"/>
        </w:rPr>
        <w:t xml:space="preserve"> 202</w:t>
      </w:r>
      <w:r>
        <w:rPr>
          <w:szCs w:val="22"/>
        </w:rPr>
        <w:t>3</w:t>
      </w:r>
      <w:r w:rsidRPr="00673C81">
        <w:rPr>
          <w:szCs w:val="22"/>
        </w:rPr>
        <w:t>.</w:t>
      </w:r>
    </w:p>
    <w:p w14:paraId="097AF95C" w14:textId="77777777" w:rsidR="0034208C" w:rsidRPr="00673C81" w:rsidRDefault="0034208C" w:rsidP="0034208C">
      <w:pPr>
        <w:pStyle w:val="ListParagraph"/>
        <w:numPr>
          <w:ilvl w:val="1"/>
          <w:numId w:val="38"/>
        </w:numPr>
        <w:tabs>
          <w:tab w:val="left" w:pos="540"/>
        </w:tabs>
        <w:ind w:left="900" w:firstLine="0"/>
        <w:jc w:val="thaiDistribute"/>
        <w:rPr>
          <w:szCs w:val="22"/>
        </w:rPr>
      </w:pPr>
      <w:r w:rsidRPr="00673C81">
        <w:rPr>
          <w:szCs w:val="22"/>
        </w:rPr>
        <w:t>The revision</w:t>
      </w:r>
      <w:r w:rsidRPr="00E94E29">
        <w:rPr>
          <w:szCs w:val="22"/>
        </w:rPr>
        <w:t xml:space="preserve"> </w:t>
      </w:r>
      <w:r>
        <w:rPr>
          <w:szCs w:val="22"/>
        </w:rPr>
        <w:t xml:space="preserve">of </w:t>
      </w:r>
      <w:r w:rsidRPr="00673C81">
        <w:rPr>
          <w:szCs w:val="22"/>
        </w:rPr>
        <w:t>interest rate to 7.5% per annum (previously 7% per annum)</w:t>
      </w:r>
    </w:p>
    <w:p w14:paraId="4DBCEAB4" w14:textId="374B246F" w:rsidR="0034208C" w:rsidRPr="00673C81" w:rsidRDefault="0034208C" w:rsidP="0034208C">
      <w:pPr>
        <w:pStyle w:val="ListParagraph"/>
        <w:numPr>
          <w:ilvl w:val="1"/>
          <w:numId w:val="38"/>
        </w:numPr>
        <w:tabs>
          <w:tab w:val="left" w:pos="540"/>
        </w:tabs>
        <w:ind w:left="1080" w:hanging="180"/>
        <w:jc w:val="thaiDistribute"/>
        <w:rPr>
          <w:szCs w:val="22"/>
        </w:rPr>
      </w:pPr>
      <w:r w:rsidRPr="00673C81">
        <w:rPr>
          <w:szCs w:val="22"/>
        </w:rPr>
        <w:t>The</w:t>
      </w:r>
      <w:r>
        <w:rPr>
          <w:szCs w:val="22"/>
        </w:rPr>
        <w:t xml:space="preserve"> </w:t>
      </w:r>
      <w:r w:rsidR="00FA6173">
        <w:rPr>
          <w:szCs w:val="22"/>
        </w:rPr>
        <w:t>2</w:t>
      </w:r>
      <w:r w:rsidRPr="00673C81">
        <w:rPr>
          <w:szCs w:val="22"/>
        </w:rPr>
        <w:t xml:space="preserve"> gradual repayment</w:t>
      </w:r>
      <w:r>
        <w:rPr>
          <w:szCs w:val="22"/>
        </w:rPr>
        <w:t>s</w:t>
      </w:r>
      <w:r w:rsidRPr="00673C81">
        <w:rPr>
          <w:szCs w:val="22"/>
        </w:rPr>
        <w:t xml:space="preserve"> of the principal</w:t>
      </w:r>
      <w:r>
        <w:rPr>
          <w:szCs w:val="22"/>
        </w:rPr>
        <w:t>s</w:t>
      </w:r>
      <w:r w:rsidRPr="00673C81">
        <w:rPr>
          <w:szCs w:val="22"/>
        </w:rPr>
        <w:t xml:space="preserve"> </w:t>
      </w:r>
    </w:p>
    <w:p w14:paraId="6384E2A4" w14:textId="77777777" w:rsidR="0034208C" w:rsidRPr="00673C81"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1st time on </w:t>
      </w:r>
      <w:r>
        <w:rPr>
          <w:rFonts w:ascii="Times New Roman" w:hAnsi="Times New Roman" w:cs="Times New Roman"/>
          <w:sz w:val="22"/>
          <w:szCs w:val="22"/>
          <w:lang w:val="en-GB" w:bidi="ar-SA"/>
        </w:rPr>
        <w:t>10</w:t>
      </w:r>
      <w:r w:rsidRPr="00673C8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October</w:t>
      </w:r>
      <w:r w:rsidRPr="00673C81">
        <w:rPr>
          <w:rFonts w:ascii="Times New Roman" w:hAnsi="Times New Roman" w:cs="Times New Roman"/>
          <w:sz w:val="22"/>
          <w:szCs w:val="22"/>
          <w:lang w:val="en-GB" w:bidi="ar-SA"/>
        </w:rPr>
        <w:t xml:space="preserve"> 2021 at </w:t>
      </w:r>
      <w:r>
        <w:rPr>
          <w:rFonts w:ascii="Times New Roman" w:hAnsi="Times New Roman" w:cs="Times New Roman"/>
          <w:sz w:val="22"/>
          <w:szCs w:val="22"/>
          <w:lang w:val="en-GB" w:bidi="ar-SA"/>
        </w:rPr>
        <w:t>30</w:t>
      </w:r>
      <w:r w:rsidRPr="00673C81">
        <w:rPr>
          <w:rFonts w:ascii="Times New Roman" w:hAnsi="Times New Roman" w:cs="Times New Roman"/>
          <w:sz w:val="22"/>
          <w:szCs w:val="22"/>
          <w:lang w:val="en-GB" w:bidi="ar-SA"/>
        </w:rPr>
        <w:t>% of each debenture bill</w:t>
      </w:r>
      <w:r>
        <w:rPr>
          <w:rFonts w:ascii="Times New Roman" w:hAnsi="Times New Roman" w:cs="Times New Roman"/>
          <w:sz w:val="22"/>
          <w:szCs w:val="22"/>
          <w:lang w:val="en-GB" w:bidi="ar-SA"/>
        </w:rPr>
        <w:t xml:space="preserve"> value</w:t>
      </w:r>
    </w:p>
    <w:p w14:paraId="7BF792F4" w14:textId="77777777" w:rsidR="0034208C" w:rsidRPr="00673C81"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1620" w:hanging="18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 2nd time on </w:t>
      </w:r>
      <w:r>
        <w:rPr>
          <w:rFonts w:ascii="Times New Roman" w:hAnsi="Times New Roman" w:cs="Times New Roman"/>
          <w:sz w:val="22"/>
          <w:szCs w:val="22"/>
          <w:lang w:val="en-GB" w:bidi="ar-SA"/>
        </w:rPr>
        <w:t>10</w:t>
      </w:r>
      <w:r w:rsidRPr="00673C8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April</w:t>
      </w:r>
      <w:r w:rsidRPr="00673C81">
        <w:rPr>
          <w:rFonts w:ascii="Times New Roman" w:hAnsi="Times New Roman" w:cs="Times New Roman"/>
          <w:sz w:val="22"/>
          <w:szCs w:val="22"/>
          <w:lang w:val="en-GB" w:bidi="ar-SA"/>
        </w:rPr>
        <w:t xml:space="preserve"> 202</w:t>
      </w:r>
      <w:r>
        <w:rPr>
          <w:rFonts w:ascii="Times New Roman" w:hAnsi="Times New Roman" w:cs="Times New Roman"/>
          <w:sz w:val="22"/>
          <w:szCs w:val="22"/>
          <w:lang w:val="en-GB" w:bidi="ar-SA"/>
        </w:rPr>
        <w:t>3</w:t>
      </w:r>
      <w:r w:rsidRPr="00673C81">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70</w:t>
      </w:r>
      <w:r w:rsidRPr="00673C81">
        <w:rPr>
          <w:rFonts w:ascii="Times New Roman" w:hAnsi="Times New Roman" w:cs="Times New Roman"/>
          <w:sz w:val="22"/>
          <w:szCs w:val="22"/>
          <w:lang w:val="en-GB" w:bidi="ar-SA"/>
        </w:rPr>
        <w:t>% of each debenture bill</w:t>
      </w:r>
      <w:r>
        <w:rPr>
          <w:rFonts w:ascii="Times New Roman" w:hAnsi="Times New Roman" w:cs="Times New Roman"/>
          <w:sz w:val="22"/>
          <w:szCs w:val="22"/>
          <w:lang w:val="en-GB" w:bidi="ar-SA"/>
        </w:rPr>
        <w:t xml:space="preserve"> value</w:t>
      </w:r>
    </w:p>
    <w:p w14:paraId="63CD91A0" w14:textId="77777777" w:rsidR="0034208C" w:rsidRDefault="0034208C" w:rsidP="0034208C">
      <w:pPr>
        <w:tabs>
          <w:tab w:val="clear" w:pos="227"/>
          <w:tab w:val="clear" w:pos="454"/>
          <w:tab w:val="clear" w:pos="680"/>
          <w:tab w:val="clear" w:pos="907"/>
          <w:tab w:val="left" w:pos="540"/>
        </w:tabs>
        <w:jc w:val="thaiDistribute"/>
        <w:rPr>
          <w:rFonts w:ascii="Times New Roman" w:hAnsi="Times New Roman" w:cs="Times New Roman"/>
          <w:i/>
          <w:iCs/>
          <w:sz w:val="22"/>
          <w:szCs w:val="22"/>
          <w:lang w:val="en-GB" w:bidi="ar-SA"/>
        </w:rPr>
      </w:pPr>
      <w:r>
        <w:rPr>
          <w:rFonts w:ascii="Times New Roman" w:hAnsi="Times New Roman" w:cs="Times New Roman"/>
          <w:i/>
          <w:iCs/>
          <w:sz w:val="22"/>
          <w:szCs w:val="22"/>
          <w:cs/>
          <w:lang w:val="en-GB" w:bidi="ar-SA"/>
        </w:rPr>
        <w:tab/>
      </w:r>
    </w:p>
    <w:p w14:paraId="6058920C" w14:textId="77777777" w:rsidR="0034208C" w:rsidRPr="00E33423" w:rsidRDefault="0034208C" w:rsidP="0034208C">
      <w:pPr>
        <w:tabs>
          <w:tab w:val="clear" w:pos="227"/>
          <w:tab w:val="clear" w:pos="454"/>
          <w:tab w:val="clear" w:pos="680"/>
          <w:tab w:val="clear" w:pos="907"/>
          <w:tab w:val="left" w:pos="540"/>
        </w:tabs>
        <w:jc w:val="thaiDistribute"/>
        <w:rPr>
          <w:rFonts w:ascii="Times New Roman" w:hAnsi="Times New Roman"/>
          <w:i/>
          <w:iCs/>
          <w:sz w:val="22"/>
          <w:szCs w:val="28"/>
        </w:rPr>
      </w:pPr>
      <w:r>
        <w:rPr>
          <w:rFonts w:ascii="Times New Roman" w:hAnsi="Times New Roman" w:cs="Times New Roman"/>
          <w:i/>
          <w:iCs/>
          <w:sz w:val="22"/>
          <w:szCs w:val="22"/>
          <w:cs/>
          <w:lang w:val="en-GB" w:bidi="ar-SA"/>
        </w:rPr>
        <w:tab/>
      </w:r>
      <w:r w:rsidRPr="00E33423">
        <w:rPr>
          <w:rFonts w:ascii="Times New Roman" w:hAnsi="Times New Roman"/>
          <w:i/>
          <w:iCs/>
          <w:sz w:val="22"/>
          <w:szCs w:val="28"/>
        </w:rPr>
        <w:t>Convertible debentures</w:t>
      </w:r>
    </w:p>
    <w:p w14:paraId="40E7B7EB" w14:textId="77777777" w:rsidR="0034208C" w:rsidRDefault="0034208C" w:rsidP="0034208C">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p w14:paraId="148778E2" w14:textId="77777777" w:rsidR="0034208C" w:rsidRDefault="0034208C" w:rsidP="00D364A0">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On 25 </w:t>
      </w:r>
      <w:r w:rsidRPr="00E33423">
        <w:rPr>
          <w:rFonts w:ascii="Times New Roman" w:hAnsi="Times New Roman" w:cs="Times New Roman"/>
          <w:sz w:val="22"/>
          <w:szCs w:val="22"/>
          <w:lang w:val="en-GB" w:bidi="ar-SA"/>
        </w:rPr>
        <w:t>May 202</w:t>
      </w:r>
      <w:r>
        <w:rPr>
          <w:rFonts w:ascii="Times New Roman" w:hAnsi="Times New Roman" w:cs="Times New Roman"/>
          <w:sz w:val="22"/>
          <w:szCs w:val="22"/>
          <w:lang w:val="en-GB" w:bidi="ar-SA"/>
        </w:rPr>
        <w:t>1</w:t>
      </w:r>
      <w:r w:rsidRPr="00E33423">
        <w:rPr>
          <w:rFonts w:ascii="Times New Roman" w:hAnsi="Times New Roman" w:cs="Times New Roman"/>
          <w:sz w:val="22"/>
          <w:szCs w:val="22"/>
          <w:lang w:val="en-GB" w:bidi="ar-SA"/>
        </w:rPr>
        <w:t xml:space="preserve">, the </w:t>
      </w:r>
      <w:r>
        <w:rPr>
          <w:rFonts w:ascii="Times New Roman" w:hAnsi="Times New Roman" w:cs="Times New Roman"/>
          <w:sz w:val="22"/>
          <w:szCs w:val="22"/>
          <w:lang w:val="en-GB" w:bidi="ar-SA"/>
        </w:rPr>
        <w:t>Extraordinary</w:t>
      </w:r>
      <w:r w:rsidRPr="00E33423">
        <w:rPr>
          <w:rFonts w:ascii="Times New Roman" w:hAnsi="Times New Roman" w:cs="Times New Roman"/>
          <w:sz w:val="22"/>
          <w:szCs w:val="22"/>
          <w:lang w:val="en-GB" w:bidi="ar-SA"/>
        </w:rPr>
        <w:t xml:space="preserve"> General Meeting of Shareholder</w:t>
      </w:r>
      <w:r>
        <w:rPr>
          <w:rFonts w:ascii="Times New Roman" w:hAnsi="Times New Roman" w:cs="Times New Roman"/>
          <w:sz w:val="22"/>
          <w:szCs w:val="22"/>
          <w:lang w:val="en-GB" w:bidi="ar-SA"/>
        </w:rPr>
        <w:t xml:space="preserve">s No.1/2021 </w:t>
      </w:r>
      <w:r w:rsidRPr="00E33423">
        <w:rPr>
          <w:rFonts w:ascii="Times New Roman" w:hAnsi="Times New Roman" w:cs="Times New Roman"/>
          <w:sz w:val="22"/>
          <w:szCs w:val="22"/>
          <w:lang w:val="en-GB" w:bidi="ar-SA"/>
        </w:rPr>
        <w:t xml:space="preserve">has approved the issuance and offering of the convertible debentures on a private placement basis and is not a person related with the </w:t>
      </w:r>
      <w:r>
        <w:rPr>
          <w:rFonts w:ascii="Times New Roman" w:hAnsi="Times New Roman" w:cs="Times New Roman"/>
          <w:sz w:val="22"/>
          <w:szCs w:val="22"/>
          <w:lang w:val="en-GB" w:bidi="ar-SA"/>
        </w:rPr>
        <w:t>C</w:t>
      </w:r>
      <w:r w:rsidRPr="00E33423">
        <w:rPr>
          <w:rFonts w:ascii="Times New Roman" w:hAnsi="Times New Roman" w:cs="Times New Roman"/>
          <w:sz w:val="22"/>
          <w:szCs w:val="22"/>
          <w:lang w:val="en-GB" w:bidi="ar-SA"/>
        </w:rPr>
        <w:t xml:space="preserve">ompany in the </w:t>
      </w:r>
      <w:r>
        <w:rPr>
          <w:rFonts w:ascii="Times New Roman" w:hAnsi="Times New Roman" w:cs="Times New Roman"/>
          <w:sz w:val="22"/>
          <w:szCs w:val="22"/>
          <w:lang w:val="en-GB" w:bidi="ar-SA"/>
        </w:rPr>
        <w:t>amount</w:t>
      </w:r>
      <w:r w:rsidRPr="00E33423">
        <w:rPr>
          <w:rFonts w:ascii="Times New Roman" w:hAnsi="Times New Roman" w:cs="Times New Roman"/>
          <w:sz w:val="22"/>
          <w:szCs w:val="22"/>
          <w:lang w:val="en-GB" w:bidi="ar-SA"/>
        </w:rPr>
        <w:t xml:space="preserve"> of not exceeding Baht </w:t>
      </w:r>
      <w:r>
        <w:rPr>
          <w:rFonts w:ascii="Times New Roman" w:hAnsi="Times New Roman" w:cs="Times New Roman"/>
          <w:sz w:val="22"/>
          <w:szCs w:val="22"/>
          <w:lang w:val="en-GB" w:bidi="ar-SA"/>
        </w:rPr>
        <w:t>40</w:t>
      </w:r>
      <w:r w:rsidRPr="00E33423">
        <w:rPr>
          <w:rFonts w:ascii="Times New Roman" w:hAnsi="Times New Roman" w:cs="Times New Roman"/>
          <w:sz w:val="22"/>
          <w:szCs w:val="22"/>
          <w:lang w:val="en-GB" w:bidi="ar-SA"/>
        </w:rPr>
        <w:t>0 million</w:t>
      </w:r>
      <w:r>
        <w:rPr>
          <w:rFonts w:ascii="Times New Roman" w:hAnsi="Times New Roman" w:cs="Times New Roman"/>
          <w:sz w:val="22"/>
          <w:szCs w:val="22"/>
          <w:lang w:val="en-GB" w:bidi="ar-SA"/>
        </w:rPr>
        <w:t>.</w:t>
      </w:r>
      <w:r w:rsidRPr="00E33423">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T</w:t>
      </w:r>
      <w:r w:rsidRPr="00E33423">
        <w:rPr>
          <w:rFonts w:ascii="Times New Roman" w:hAnsi="Times New Roman" w:cs="Times New Roman"/>
          <w:sz w:val="22"/>
          <w:szCs w:val="22"/>
          <w:lang w:val="en-GB" w:bidi="ar-SA"/>
        </w:rPr>
        <w:t xml:space="preserve">he Company has entered into the convertible debentures agreement to issue the convertible debentures on a private placement basis to Advance Opportunities Fund and Advance Opportunities Fund I. The convertible debentures will be issued from time to time until the </w:t>
      </w:r>
      <w:r>
        <w:rPr>
          <w:rFonts w:ascii="Times New Roman" w:hAnsi="Times New Roman" w:cs="Times New Roman"/>
          <w:sz w:val="22"/>
          <w:szCs w:val="22"/>
          <w:lang w:val="en-GB" w:bidi="ar-SA"/>
        </w:rPr>
        <w:t>total</w:t>
      </w:r>
      <w:r w:rsidRPr="00E33423">
        <w:rPr>
          <w:rFonts w:ascii="Times New Roman" w:hAnsi="Times New Roman" w:cs="Times New Roman"/>
          <w:sz w:val="22"/>
          <w:szCs w:val="22"/>
          <w:lang w:val="en-GB" w:bidi="ar-SA"/>
        </w:rPr>
        <w:t xml:space="preserve"> amount is Baht </w:t>
      </w:r>
      <w:r>
        <w:rPr>
          <w:rFonts w:ascii="Times New Roman" w:hAnsi="Times New Roman" w:cs="Times New Roman"/>
          <w:sz w:val="22"/>
          <w:szCs w:val="22"/>
          <w:lang w:val="en-GB"/>
        </w:rPr>
        <w:t>40</w:t>
      </w:r>
      <w:r w:rsidRPr="00E33423">
        <w:rPr>
          <w:rFonts w:ascii="Times New Roman" w:hAnsi="Times New Roman" w:cs="Times New Roman"/>
          <w:sz w:val="22"/>
          <w:szCs w:val="22"/>
          <w:cs/>
          <w:lang w:val="en-GB"/>
        </w:rPr>
        <w:t xml:space="preserve">0 </w:t>
      </w:r>
      <w:r w:rsidRPr="00E33423">
        <w:rPr>
          <w:rFonts w:ascii="Times New Roman" w:hAnsi="Times New Roman" w:cs="Times New Roman"/>
          <w:sz w:val="22"/>
          <w:szCs w:val="22"/>
          <w:lang w:val="en-GB" w:bidi="ar-SA"/>
        </w:rPr>
        <w:t xml:space="preserve">million </w:t>
      </w:r>
      <w:r>
        <w:rPr>
          <w:rFonts w:ascii="Times New Roman" w:hAnsi="Times New Roman" w:cs="Times New Roman"/>
          <w:sz w:val="22"/>
          <w:szCs w:val="22"/>
          <w:lang w:val="en-GB" w:bidi="ar-SA"/>
        </w:rPr>
        <w:t>with terms and conditions</w:t>
      </w:r>
      <w:r w:rsidRPr="00E33423">
        <w:rPr>
          <w:rFonts w:ascii="Times New Roman" w:hAnsi="Times New Roman" w:cs="Times New Roman"/>
          <w:sz w:val="22"/>
          <w:szCs w:val="22"/>
          <w:lang w:val="en-GB" w:bidi="ar-SA"/>
        </w:rPr>
        <w:t xml:space="preserve"> below:</w:t>
      </w:r>
    </w:p>
    <w:p w14:paraId="2C3526A8" w14:textId="77777777" w:rsidR="0034208C" w:rsidRDefault="0034208C" w:rsidP="0034208C">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tbl>
      <w:tblPr>
        <w:tblW w:w="9360" w:type="dxa"/>
        <w:tblInd w:w="450" w:type="dxa"/>
        <w:tblLook w:val="04A0" w:firstRow="1" w:lastRow="0" w:firstColumn="1" w:lastColumn="0" w:noHBand="0" w:noVBand="1"/>
      </w:tblPr>
      <w:tblGrid>
        <w:gridCol w:w="3060"/>
        <w:gridCol w:w="6300"/>
      </w:tblGrid>
      <w:tr w:rsidR="0034208C" w:rsidRPr="00E721E8" w14:paraId="700E7395" w14:textId="77777777" w:rsidTr="00BF1998">
        <w:trPr>
          <w:cantSplit/>
        </w:trPr>
        <w:tc>
          <w:tcPr>
            <w:tcW w:w="3060" w:type="dxa"/>
            <w:shd w:val="clear" w:color="auto" w:fill="auto"/>
          </w:tcPr>
          <w:p w14:paraId="0E18C97C" w14:textId="77777777" w:rsidR="0034208C" w:rsidRPr="00E721E8" w:rsidRDefault="0034208C" w:rsidP="00BF1998">
            <w:pPr>
              <w:tabs>
                <w:tab w:val="left" w:pos="840"/>
              </w:tabs>
              <w:ind w:right="-43"/>
              <w:jc w:val="thaiDistribute"/>
              <w:rPr>
                <w:rFonts w:ascii="Times New Roman" w:hAnsi="Times New Roman" w:cs="Times New Roman"/>
                <w:sz w:val="22"/>
                <w:szCs w:val="22"/>
                <w:cs/>
              </w:rPr>
            </w:pPr>
            <w:r w:rsidRPr="00E721E8">
              <w:rPr>
                <w:rFonts w:ascii="Times New Roman" w:hAnsi="Times New Roman" w:cs="Times New Roman"/>
                <w:sz w:val="22"/>
                <w:szCs w:val="22"/>
              </w:rPr>
              <w:t>Type of Convertible Debentures</w:t>
            </w:r>
          </w:p>
        </w:tc>
        <w:tc>
          <w:tcPr>
            <w:tcW w:w="6300" w:type="dxa"/>
            <w:shd w:val="clear" w:color="auto" w:fill="auto"/>
          </w:tcPr>
          <w:p w14:paraId="67F65457"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Senior Unsecured Convertible Debentures </w:t>
            </w:r>
          </w:p>
        </w:tc>
      </w:tr>
      <w:tr w:rsidR="0034208C" w:rsidRPr="00E721E8" w14:paraId="788711BF" w14:textId="77777777" w:rsidTr="00BF1998">
        <w:trPr>
          <w:cantSplit/>
        </w:trPr>
        <w:tc>
          <w:tcPr>
            <w:tcW w:w="3060" w:type="dxa"/>
            <w:shd w:val="clear" w:color="auto" w:fill="auto"/>
          </w:tcPr>
          <w:p w14:paraId="7574FD22" w14:textId="77777777" w:rsidR="0034208C" w:rsidRPr="00E721E8" w:rsidRDefault="0034208C" w:rsidP="00BF1998">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Currency</w:t>
            </w:r>
            <w:r w:rsidRPr="00E721E8">
              <w:rPr>
                <w:rFonts w:ascii="Times New Roman" w:hAnsi="Times New Roman" w:cs="Times New Roman"/>
                <w:sz w:val="22"/>
                <w:szCs w:val="22"/>
                <w:cs/>
              </w:rPr>
              <w:tab/>
            </w:r>
          </w:p>
        </w:tc>
        <w:tc>
          <w:tcPr>
            <w:tcW w:w="6300" w:type="dxa"/>
            <w:shd w:val="clear" w:color="auto" w:fill="auto"/>
          </w:tcPr>
          <w:p w14:paraId="241FF1AC"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THB</w:t>
            </w:r>
          </w:p>
        </w:tc>
      </w:tr>
      <w:tr w:rsidR="0034208C" w:rsidRPr="00E721E8" w14:paraId="19684BB2" w14:textId="77777777" w:rsidTr="00BF1998">
        <w:trPr>
          <w:cantSplit/>
          <w:trHeight w:val="2288"/>
        </w:trPr>
        <w:tc>
          <w:tcPr>
            <w:tcW w:w="3060" w:type="dxa"/>
            <w:shd w:val="clear" w:color="auto" w:fill="auto"/>
          </w:tcPr>
          <w:p w14:paraId="70C0CA6A" w14:textId="77777777" w:rsidR="0034208C" w:rsidRPr="00E721E8" w:rsidRDefault="0034208C" w:rsidP="00BF1998">
            <w:pPr>
              <w:tabs>
                <w:tab w:val="left" w:pos="840"/>
              </w:tabs>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Total Principal amount</w:t>
            </w:r>
          </w:p>
        </w:tc>
        <w:tc>
          <w:tcPr>
            <w:tcW w:w="6300" w:type="dxa"/>
            <w:shd w:val="clear" w:color="auto" w:fill="auto"/>
          </w:tcPr>
          <w:p w14:paraId="2F22326E" w14:textId="77777777" w:rsidR="0034208C" w:rsidRDefault="0034208C" w:rsidP="00BF1998">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Not exceeding Baht </w:t>
            </w:r>
            <w:r>
              <w:rPr>
                <w:rFonts w:ascii="Times New Roman" w:hAnsi="Times New Roman" w:cs="Times New Roman"/>
                <w:sz w:val="22"/>
                <w:szCs w:val="22"/>
              </w:rPr>
              <w:t>40</w:t>
            </w:r>
            <w:r w:rsidRPr="00E721E8">
              <w:rPr>
                <w:rFonts w:ascii="Times New Roman" w:hAnsi="Times New Roman" w:cs="Times New Roman"/>
                <w:sz w:val="22"/>
                <w:szCs w:val="22"/>
                <w:cs/>
              </w:rPr>
              <w:t>0</w:t>
            </w:r>
            <w:r w:rsidRPr="00E721E8">
              <w:rPr>
                <w:rFonts w:ascii="Times New Roman" w:hAnsi="Times New Roman" w:cs="Times New Roman"/>
                <w:sz w:val="22"/>
                <w:szCs w:val="22"/>
              </w:rPr>
              <w:t xml:space="preserve"> million as it can be broken down to </w:t>
            </w:r>
            <w:r>
              <w:rPr>
                <w:rFonts w:ascii="Times New Roman" w:hAnsi="Times New Roman" w:cs="Times New Roman"/>
                <w:sz w:val="22"/>
                <w:szCs w:val="22"/>
              </w:rPr>
              <w:t>4</w:t>
            </w:r>
            <w:r w:rsidRPr="00E721E8">
              <w:rPr>
                <w:rFonts w:ascii="Times New Roman" w:hAnsi="Times New Roman" w:cs="Times New Roman"/>
                <w:sz w:val="22"/>
                <w:szCs w:val="22"/>
              </w:rPr>
              <w:t xml:space="preserve"> Tranche </w:t>
            </w:r>
            <w:r w:rsidRPr="00433137">
              <w:rPr>
                <w:rFonts w:ascii="Times New Roman" w:hAnsi="Times New Roman" w:cs="Times New Roman"/>
                <w:sz w:val="22"/>
                <w:szCs w:val="22"/>
              </w:rPr>
              <w:t xml:space="preserve">as below; </w:t>
            </w:r>
          </w:p>
          <w:p w14:paraId="4DF56B6B" w14:textId="77777777" w:rsidR="0034208C" w:rsidRDefault="0034208C" w:rsidP="00BF1998">
            <w:pPr>
              <w:tabs>
                <w:tab w:val="clear" w:pos="227"/>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1. Tranche 1 not exceeding Baht 100 million which is divided into 40 sets and Baht 2.5 million per set </w:t>
            </w:r>
          </w:p>
          <w:p w14:paraId="5B26D052" w14:textId="77777777" w:rsidR="0034208C" w:rsidRDefault="0034208C" w:rsidP="00BF1998">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2. Tranche 2 not exceeding Baht 100 million which is divided into 20 sets and Baht 5.0 million per set </w:t>
            </w:r>
          </w:p>
          <w:p w14:paraId="7B12BB91" w14:textId="77777777" w:rsidR="0034208C" w:rsidRDefault="0034208C" w:rsidP="00BF1998">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3. Tranche 3 not exceeding Baht 100 million which is divided into 20 sets and Baht 5.0 million per set </w:t>
            </w:r>
          </w:p>
          <w:p w14:paraId="18B2AB74" w14:textId="77777777" w:rsidR="0034208C" w:rsidRPr="00E721E8" w:rsidRDefault="0034208C" w:rsidP="00BF1998">
            <w:pPr>
              <w:tabs>
                <w:tab w:val="left" w:pos="840"/>
              </w:tabs>
              <w:spacing w:after="240"/>
              <w:ind w:left="245" w:right="-43" w:hanging="245"/>
              <w:jc w:val="thaiDistribute"/>
              <w:rPr>
                <w:rFonts w:ascii="Times New Roman" w:hAnsi="Times New Roman" w:cs="Times New Roman"/>
                <w:sz w:val="22"/>
                <w:szCs w:val="22"/>
              </w:rPr>
            </w:pPr>
            <w:r w:rsidRPr="00433137">
              <w:rPr>
                <w:rFonts w:ascii="Times New Roman" w:hAnsi="Times New Roman" w:cs="Times New Roman"/>
                <w:sz w:val="22"/>
                <w:szCs w:val="22"/>
              </w:rPr>
              <w:t xml:space="preserve">4. Tranche 4 not exceeding Baht 100 million which is divided </w:t>
            </w:r>
            <w:r>
              <w:rPr>
                <w:rFonts w:ascii="Times New Roman" w:hAnsi="Times New Roman" w:cs="Times New Roman"/>
                <w:sz w:val="22"/>
                <w:szCs w:val="22"/>
              </w:rPr>
              <w:t>into</w:t>
            </w:r>
            <w:r w:rsidRPr="00433137">
              <w:rPr>
                <w:rFonts w:ascii="Times New Roman" w:hAnsi="Times New Roman" w:cs="Times New Roman"/>
                <w:sz w:val="22"/>
                <w:szCs w:val="22"/>
              </w:rPr>
              <w:t xml:space="preserve"> 10 sets and Baht 10.0 million per set</w:t>
            </w:r>
          </w:p>
        </w:tc>
      </w:tr>
      <w:tr w:rsidR="0034208C" w:rsidRPr="00E721E8" w14:paraId="24D09B32" w14:textId="77777777" w:rsidTr="00BF1998">
        <w:trPr>
          <w:cantSplit/>
        </w:trPr>
        <w:tc>
          <w:tcPr>
            <w:tcW w:w="3060" w:type="dxa"/>
            <w:shd w:val="clear" w:color="auto" w:fill="auto"/>
          </w:tcPr>
          <w:p w14:paraId="512CBB3D" w14:textId="77777777" w:rsidR="0034208C" w:rsidRPr="007F2898" w:rsidRDefault="0034208C" w:rsidP="00BF1998">
            <w:pPr>
              <w:tabs>
                <w:tab w:val="clear" w:pos="227"/>
                <w:tab w:val="left" w:pos="166"/>
                <w:tab w:val="left" w:pos="840"/>
              </w:tabs>
              <w:ind w:left="166" w:right="-43" w:hanging="166"/>
              <w:rPr>
                <w:rFonts w:ascii="Times New Roman" w:hAnsi="Times New Roman" w:cs="Times New Roman"/>
                <w:sz w:val="22"/>
                <w:szCs w:val="22"/>
              </w:rPr>
            </w:pPr>
            <w:r w:rsidRPr="007F2898">
              <w:rPr>
                <w:rFonts w:ascii="Times New Roman" w:hAnsi="Times New Roman" w:cs="Times New Roman"/>
                <w:sz w:val="22"/>
                <w:szCs w:val="22"/>
              </w:rPr>
              <w:t>Conditions for issuing</w:t>
            </w:r>
            <w:r>
              <w:rPr>
                <w:rFonts w:ascii="Times New Roman" w:hAnsi="Times New Roman" w:cs="Times New Roman"/>
                <w:sz w:val="22"/>
                <w:szCs w:val="22"/>
              </w:rPr>
              <w:t xml:space="preserve">    </w:t>
            </w:r>
            <w:r w:rsidRPr="007F2898">
              <w:rPr>
                <w:rFonts w:ascii="Times New Roman" w:hAnsi="Times New Roman" w:cs="Times New Roman"/>
                <w:sz w:val="22"/>
                <w:szCs w:val="22"/>
              </w:rPr>
              <w:t>convertible debenture</w:t>
            </w:r>
            <w:r>
              <w:rPr>
                <w:rFonts w:ascii="Times New Roman" w:hAnsi="Times New Roman" w:cs="Times New Roman"/>
                <w:sz w:val="22"/>
                <w:szCs w:val="22"/>
              </w:rPr>
              <w:t>s</w:t>
            </w:r>
          </w:p>
          <w:p w14:paraId="3C17E941" w14:textId="77777777" w:rsidR="0034208C" w:rsidRPr="00C72909" w:rsidRDefault="0034208C" w:rsidP="00BF1998">
            <w:pPr>
              <w:tabs>
                <w:tab w:val="left" w:pos="840"/>
              </w:tabs>
              <w:ind w:right="-43"/>
              <w:jc w:val="thaiDistribute"/>
              <w:rPr>
                <w:rFonts w:ascii="Times New Roman" w:hAnsi="Times New Roman" w:cstheme="minorBidi"/>
                <w:sz w:val="22"/>
                <w:szCs w:val="22"/>
                <w:highlight w:val="yellow"/>
                <w:cs/>
              </w:rPr>
            </w:pPr>
          </w:p>
        </w:tc>
        <w:tc>
          <w:tcPr>
            <w:tcW w:w="6300" w:type="dxa"/>
            <w:shd w:val="clear" w:color="auto" w:fill="auto"/>
          </w:tcPr>
          <w:p w14:paraId="7C5C3123" w14:textId="77777777" w:rsidR="0034208C" w:rsidRDefault="0034208C" w:rsidP="00BF1998">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w:t>
            </w:r>
            <w:r>
              <w:rPr>
                <w:rFonts w:ascii="Times New Roman" w:hAnsi="Times New Roman" w:cs="Times New Roman"/>
                <w:sz w:val="22"/>
                <w:szCs w:val="22"/>
              </w:rPr>
              <w:t>C</w:t>
            </w:r>
            <w:r w:rsidRPr="00E721E8">
              <w:rPr>
                <w:rFonts w:ascii="Times New Roman" w:hAnsi="Times New Roman" w:cs="Times New Roman"/>
                <w:sz w:val="22"/>
                <w:szCs w:val="22"/>
              </w:rPr>
              <w:t xml:space="preserve">ompany </w:t>
            </w:r>
            <w:r>
              <w:rPr>
                <w:rFonts w:ascii="Times New Roman" w:hAnsi="Times New Roman" w:cs="Times New Roman"/>
                <w:sz w:val="22"/>
                <w:szCs w:val="22"/>
              </w:rPr>
              <w:t>will gradually</w:t>
            </w:r>
            <w:r w:rsidRPr="00E721E8">
              <w:rPr>
                <w:rFonts w:ascii="Times New Roman" w:hAnsi="Times New Roman" w:cs="Times New Roman"/>
                <w:sz w:val="22"/>
                <w:szCs w:val="22"/>
              </w:rPr>
              <w:t xml:space="preserve"> issue the convertible </w:t>
            </w:r>
            <w:r>
              <w:rPr>
                <w:rFonts w:ascii="Times New Roman" w:hAnsi="Times New Roman" w:cs="Times New Roman"/>
                <w:sz w:val="22"/>
                <w:szCs w:val="22"/>
              </w:rPr>
              <w:t xml:space="preserve">debentures </w:t>
            </w:r>
            <w:r w:rsidRPr="00E721E8">
              <w:rPr>
                <w:rFonts w:ascii="Times New Roman" w:hAnsi="Times New Roman" w:cs="Times New Roman"/>
                <w:sz w:val="22"/>
                <w:szCs w:val="22"/>
              </w:rPr>
              <w:t xml:space="preserve">following by Tranche according to the demand for spending money </w:t>
            </w:r>
            <w:r>
              <w:rPr>
                <w:rFonts w:ascii="Times New Roman" w:hAnsi="Times New Roman" w:cs="Times New Roman"/>
                <w:sz w:val="22"/>
                <w:szCs w:val="22"/>
              </w:rPr>
              <w:t>of the C</w:t>
            </w:r>
            <w:r w:rsidRPr="00E721E8">
              <w:rPr>
                <w:rFonts w:ascii="Times New Roman" w:hAnsi="Times New Roman" w:cs="Times New Roman"/>
                <w:sz w:val="22"/>
                <w:szCs w:val="22"/>
              </w:rPr>
              <w:t>ompany</w:t>
            </w:r>
            <w:r w:rsidRPr="00A50BF0">
              <w:rPr>
                <w:rFonts w:ascii="Times New Roman" w:hAnsi="Times New Roman" w:cs="Times New Roman"/>
                <w:sz w:val="22"/>
                <w:szCs w:val="22"/>
              </w:rPr>
              <w:t>. The issuance of convertible debentures is subject to the completion of condition precedent</w:t>
            </w:r>
            <w:r w:rsidRPr="00E721E8">
              <w:rPr>
                <w:rFonts w:ascii="Times New Roman" w:hAnsi="Times New Roman" w:cs="Times New Roman"/>
                <w:sz w:val="22"/>
                <w:szCs w:val="22"/>
              </w:rPr>
              <w:t xml:space="preserve"> which is approval of</w:t>
            </w:r>
            <w:r>
              <w:rPr>
                <w:rFonts w:ascii="Times New Roman" w:hAnsi="Times New Roman" w:cstheme="minorBidi" w:hint="cs"/>
                <w:sz w:val="22"/>
                <w:szCs w:val="22"/>
                <w:cs/>
              </w:rPr>
              <w:t xml:space="preserve">  </w:t>
            </w:r>
            <w:r w:rsidRPr="00E721E8">
              <w:rPr>
                <w:rFonts w:ascii="Times New Roman" w:hAnsi="Times New Roman" w:cs="Times New Roman"/>
                <w:sz w:val="22"/>
                <w:szCs w:val="22"/>
              </w:rPr>
              <w:t xml:space="preserve">The Securities and Exchange Commission and other </w:t>
            </w:r>
            <w:r>
              <w:rPr>
                <w:rFonts w:ascii="Times New Roman" w:hAnsi="Times New Roman" w:cs="Times New Roman"/>
                <w:sz w:val="22"/>
                <w:szCs w:val="22"/>
              </w:rPr>
              <w:t>related</w:t>
            </w:r>
            <w:r w:rsidRPr="00E721E8">
              <w:rPr>
                <w:rFonts w:ascii="Times New Roman" w:hAnsi="Times New Roman" w:cs="Times New Roman"/>
                <w:sz w:val="22"/>
                <w:szCs w:val="22"/>
              </w:rPr>
              <w:t xml:space="preserve"> regulator including </w:t>
            </w:r>
            <w:r>
              <w:rPr>
                <w:rFonts w:ascii="Times New Roman" w:hAnsi="Times New Roman" w:cs="Times New Roman"/>
                <w:sz w:val="22"/>
                <w:szCs w:val="22"/>
              </w:rPr>
              <w:t>terms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such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p w14:paraId="77D5F356" w14:textId="77777777" w:rsidR="0034208C" w:rsidRPr="00A817D9" w:rsidRDefault="0034208C" w:rsidP="00BF1998">
            <w:pPr>
              <w:tabs>
                <w:tab w:val="left" w:pos="840"/>
              </w:tabs>
              <w:ind w:right="-43"/>
              <w:jc w:val="thaiDistribute"/>
              <w:rPr>
                <w:rFonts w:ascii="Times New Roman" w:hAnsi="Times New Roman" w:cs="Times New Roman"/>
                <w:sz w:val="22"/>
                <w:szCs w:val="22"/>
              </w:rPr>
            </w:pPr>
          </w:p>
          <w:p w14:paraId="65E53289" w14:textId="77777777" w:rsidR="0034208C" w:rsidRPr="0059113C" w:rsidRDefault="0034208C" w:rsidP="00BF1998">
            <w:pPr>
              <w:tabs>
                <w:tab w:val="left" w:pos="840"/>
              </w:tabs>
              <w:spacing w:after="240"/>
              <w:ind w:right="-43"/>
              <w:jc w:val="thaiDistribute"/>
              <w:rPr>
                <w:rFonts w:ascii="Times New Roman" w:hAnsi="Times New Roman" w:cstheme="minorBidi"/>
                <w:sz w:val="22"/>
                <w:szCs w:val="28"/>
                <w:cs/>
              </w:rPr>
            </w:pPr>
            <w:r w:rsidRPr="00E721E8">
              <w:rPr>
                <w:rFonts w:ascii="Times New Roman" w:hAnsi="Times New Roman" w:cs="Times New Roman"/>
                <w:sz w:val="22"/>
                <w:szCs w:val="22"/>
              </w:rPr>
              <w:t xml:space="preserve">However, the timeframe of the </w:t>
            </w:r>
            <w:r w:rsidRPr="0078260B">
              <w:rPr>
                <w:rFonts w:ascii="Times New Roman" w:hAnsi="Times New Roman" w:cs="Times New Roman"/>
                <w:sz w:val="22"/>
                <w:szCs w:val="22"/>
              </w:rPr>
              <w:t>issuance</w:t>
            </w:r>
            <w:r>
              <w:rPr>
                <w:rFonts w:ascii="Times New Roman" w:hAnsi="Times New Roman" w:cstheme="minorBidi"/>
                <w:sz w:val="22"/>
                <w:szCs w:val="22"/>
              </w:rPr>
              <w:t xml:space="preserve"> of</w:t>
            </w:r>
            <w:r w:rsidRPr="00E721E8">
              <w:rPr>
                <w:rFonts w:ascii="Times New Roman" w:hAnsi="Times New Roman" w:cs="Times New Roman"/>
                <w:sz w:val="22"/>
                <w:szCs w:val="22"/>
              </w:rPr>
              <w:t xml:space="preserve"> convertible </w:t>
            </w:r>
            <w:r>
              <w:rPr>
                <w:rFonts w:ascii="Times New Roman" w:hAnsi="Times New Roman" w:cs="Times New Roman"/>
                <w:sz w:val="22"/>
                <w:szCs w:val="22"/>
              </w:rPr>
              <w:t>debentures</w:t>
            </w:r>
            <w:r w:rsidRPr="00E721E8">
              <w:rPr>
                <w:rFonts w:ascii="Times New Roman" w:hAnsi="Times New Roman" w:cs="Times New Roman"/>
                <w:sz w:val="22"/>
                <w:szCs w:val="22"/>
              </w:rPr>
              <w:t xml:space="preserve"> is within </w:t>
            </w:r>
            <w:r>
              <w:rPr>
                <w:rFonts w:ascii="Times New Roman" w:hAnsi="Times New Roman" w:cs="Times New Roman"/>
                <w:sz w:val="22"/>
                <w:szCs w:val="22"/>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shareholder’s meeting approv</w:t>
            </w:r>
            <w:r>
              <w:rPr>
                <w:rFonts w:ascii="Times New Roman" w:hAnsi="Times New Roman" w:cs="Times New Roman"/>
                <w:sz w:val="22"/>
                <w:szCs w:val="22"/>
              </w:rPr>
              <w:t>al date of</w:t>
            </w:r>
            <w:r w:rsidRPr="00E721E8">
              <w:rPr>
                <w:rFonts w:ascii="Times New Roman" w:hAnsi="Times New Roman" w:cs="Times New Roman"/>
                <w:sz w:val="22"/>
                <w:szCs w:val="22"/>
              </w:rPr>
              <w:t xml:space="preserve"> the issuance</w:t>
            </w:r>
            <w:r>
              <w:rPr>
                <w:rFonts w:ascii="Times New Roman" w:hAnsi="Times New Roman" w:cs="Times New Roman"/>
                <w:sz w:val="22"/>
                <w:szCs w:val="22"/>
              </w:rPr>
              <w:t xml:space="preserv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r>
              <w:rPr>
                <w:rFonts w:ascii="Times New Roman" w:hAnsi="Times New Roman" w:cs="Times New Roman"/>
                <w:sz w:val="22"/>
                <w:szCs w:val="22"/>
              </w:rPr>
              <w:t xml:space="preserve"> In case the </w:t>
            </w:r>
            <w:r w:rsidRPr="00E721E8">
              <w:rPr>
                <w:rFonts w:ascii="Times New Roman" w:hAnsi="Times New Roman" w:cs="Times New Roman"/>
                <w:sz w:val="22"/>
                <w:szCs w:val="22"/>
              </w:rPr>
              <w:t xml:space="preserve">convertible </w:t>
            </w:r>
            <w:r>
              <w:rPr>
                <w:rFonts w:ascii="Times New Roman" w:hAnsi="Times New Roman" w:cs="Times New Roman"/>
                <w:sz w:val="22"/>
                <w:szCs w:val="22"/>
              </w:rPr>
              <w:t xml:space="preserve">debentures are </w:t>
            </w:r>
            <w:r w:rsidRPr="00D85B88">
              <w:rPr>
                <w:rFonts w:ascii="Times New Roman" w:hAnsi="Times New Roman" w:cs="Times New Roman"/>
                <w:sz w:val="22"/>
                <w:szCs w:val="22"/>
              </w:rPr>
              <w:t>not completely</w:t>
            </w:r>
            <w:r>
              <w:rPr>
                <w:rFonts w:ascii="Times New Roman" w:hAnsi="Times New Roman" w:cs="Times New Roman"/>
                <w:sz w:val="22"/>
                <w:szCs w:val="22"/>
              </w:rPr>
              <w:t xml:space="preserve"> issued within 3 years, the Company may request approval from</w:t>
            </w:r>
            <w:r w:rsidRPr="00E721E8">
              <w:rPr>
                <w:rFonts w:ascii="Times New Roman" w:hAnsi="Times New Roman" w:cs="Times New Roman"/>
                <w:sz w:val="22"/>
                <w:szCs w:val="22"/>
              </w:rPr>
              <w:t xml:space="preserve"> shareholder </w:t>
            </w:r>
            <w:r>
              <w:rPr>
                <w:rFonts w:ascii="Times New Roman" w:hAnsi="Times New Roman" w:cs="Times New Roman"/>
                <w:sz w:val="22"/>
                <w:szCs w:val="22"/>
              </w:rPr>
              <w:t>meeting to issue the</w:t>
            </w:r>
            <w:r>
              <w:rPr>
                <w:rFonts w:ascii="Times New Roman" w:hAnsi="Times New Roman" w:cstheme="minorBidi" w:hint="cs"/>
                <w:sz w:val="22"/>
                <w:szCs w:val="22"/>
                <w:cs/>
              </w:rPr>
              <w:t xml:space="preserve"> </w:t>
            </w:r>
            <w:r>
              <w:rPr>
                <w:rFonts w:ascii="Times New Roman" w:hAnsi="Times New Roman" w:cstheme="minorBidi"/>
                <w:sz w:val="22"/>
                <w:szCs w:val="22"/>
              </w:rPr>
              <w:t xml:space="preserve">remaining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w:t>
            </w:r>
          </w:p>
        </w:tc>
      </w:tr>
      <w:tr w:rsidR="0034208C" w:rsidRPr="00E721E8" w14:paraId="0AE6FFE7" w14:textId="77777777" w:rsidTr="00BF1998">
        <w:trPr>
          <w:cantSplit/>
        </w:trPr>
        <w:tc>
          <w:tcPr>
            <w:tcW w:w="3060" w:type="dxa"/>
            <w:shd w:val="clear" w:color="auto" w:fill="auto"/>
          </w:tcPr>
          <w:p w14:paraId="71DE9671" w14:textId="77777777" w:rsidR="0034208C" w:rsidRPr="00E721E8" w:rsidRDefault="0034208C" w:rsidP="00BF1998">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Interest rate</w:t>
            </w:r>
          </w:p>
        </w:tc>
        <w:tc>
          <w:tcPr>
            <w:tcW w:w="6300" w:type="dxa"/>
            <w:shd w:val="clear" w:color="auto" w:fill="auto"/>
          </w:tcPr>
          <w:p w14:paraId="033E5F9F"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cs/>
              </w:rPr>
              <w:t>2</w:t>
            </w:r>
            <w:r w:rsidRPr="00E721E8">
              <w:rPr>
                <w:rFonts w:ascii="Times New Roman" w:hAnsi="Times New Roman" w:cs="Times New Roman"/>
                <w:sz w:val="22"/>
                <w:szCs w:val="22"/>
              </w:rPr>
              <w:t xml:space="preserve"> percent per annum, provided that the interest will be paid on a quarterly basis</w:t>
            </w:r>
            <w:r>
              <w:rPr>
                <w:rFonts w:ascii="Times New Roman" w:hAnsi="Times New Roman" w:cs="Times New Roman"/>
                <w:sz w:val="22"/>
                <w:szCs w:val="22"/>
              </w:rPr>
              <w:t xml:space="preserve"> after the issuance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p>
        </w:tc>
      </w:tr>
      <w:tr w:rsidR="0034208C" w:rsidRPr="00E721E8" w14:paraId="1545F719" w14:textId="77777777" w:rsidTr="00BF1998">
        <w:trPr>
          <w:cantSplit/>
        </w:trPr>
        <w:tc>
          <w:tcPr>
            <w:tcW w:w="3060" w:type="dxa"/>
            <w:shd w:val="clear" w:color="auto" w:fill="auto"/>
          </w:tcPr>
          <w:p w14:paraId="5AF3E9AE" w14:textId="77777777" w:rsidR="0034208C" w:rsidRPr="00E721E8" w:rsidRDefault="0034208C" w:rsidP="00BF1998">
            <w:pPr>
              <w:tabs>
                <w:tab w:val="left" w:pos="840"/>
              </w:tabs>
              <w:ind w:right="-43"/>
              <w:jc w:val="thaiDistribute"/>
              <w:rPr>
                <w:rFonts w:ascii="Times New Roman" w:hAnsi="Times New Roman" w:cs="Times New Roman"/>
                <w:strike/>
                <w:sz w:val="22"/>
                <w:szCs w:val="22"/>
                <w:highlight w:val="yellow"/>
              </w:rPr>
            </w:pPr>
            <w:r w:rsidRPr="00E721E8">
              <w:rPr>
                <w:rFonts w:ascii="Times New Roman" w:hAnsi="Times New Roman" w:cs="Times New Roman"/>
                <w:sz w:val="22"/>
                <w:szCs w:val="22"/>
              </w:rPr>
              <w:t>Maturity period</w:t>
            </w:r>
          </w:p>
        </w:tc>
        <w:tc>
          <w:tcPr>
            <w:tcW w:w="6300" w:type="dxa"/>
            <w:shd w:val="clear" w:color="auto" w:fill="auto"/>
          </w:tcPr>
          <w:p w14:paraId="5A58A1D9" w14:textId="149D0F41" w:rsidR="0034208C" w:rsidRPr="00E721E8" w:rsidRDefault="0034208C" w:rsidP="00BF1998">
            <w:pPr>
              <w:tabs>
                <w:tab w:val="left" w:pos="840"/>
              </w:tabs>
              <w:spacing w:after="240"/>
              <w:ind w:right="-43"/>
              <w:jc w:val="thaiDistribute"/>
              <w:rPr>
                <w:rFonts w:ascii="Times New Roman" w:hAnsi="Times New Roman" w:cs="Times New Roman"/>
                <w:sz w:val="22"/>
                <w:szCs w:val="22"/>
                <w:highlight w:val="yellow"/>
              </w:rPr>
            </w:pPr>
            <w:r>
              <w:rPr>
                <w:rFonts w:ascii="Times New Roman" w:hAnsi="Times New Roman" w:cs="Times New Roman"/>
                <w:sz w:val="22"/>
                <w:szCs w:val="22"/>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 of Tranche</w:t>
            </w:r>
            <w:r w:rsidR="006E10AB">
              <w:rPr>
                <w:rFonts w:ascii="Times New Roman" w:hAnsi="Times New Roman" w:cs="Times New Roman"/>
                <w:sz w:val="22"/>
                <w:szCs w:val="22"/>
              </w:rPr>
              <w:t xml:space="preserve"> 1</w:t>
            </w:r>
            <w:r w:rsidRPr="00E721E8">
              <w:rPr>
                <w:rFonts w:ascii="Times New Roman" w:hAnsi="Times New Roman" w:cs="Times New Roman"/>
                <w:sz w:val="22"/>
                <w:szCs w:val="22"/>
              </w:rPr>
              <w:t>.</w:t>
            </w:r>
          </w:p>
        </w:tc>
      </w:tr>
      <w:tr w:rsidR="0034208C" w:rsidRPr="00E721E8" w14:paraId="2A07902C" w14:textId="77777777" w:rsidTr="00BF1998">
        <w:trPr>
          <w:cantSplit/>
        </w:trPr>
        <w:tc>
          <w:tcPr>
            <w:tcW w:w="3060" w:type="dxa"/>
            <w:shd w:val="clear" w:color="auto" w:fill="auto"/>
          </w:tcPr>
          <w:p w14:paraId="382537D3" w14:textId="77777777" w:rsidR="0034208C" w:rsidRPr="00E721E8" w:rsidRDefault="0034208C" w:rsidP="00BF1998">
            <w:pPr>
              <w:tabs>
                <w:tab w:val="left" w:pos="840"/>
              </w:tabs>
              <w:ind w:left="165" w:right="-43" w:hanging="165"/>
              <w:rPr>
                <w:rFonts w:ascii="Times New Roman" w:hAnsi="Times New Roman" w:cs="Times New Roman"/>
                <w:sz w:val="22"/>
                <w:szCs w:val="22"/>
                <w:highlight w:val="yellow"/>
                <w:cs/>
              </w:rPr>
            </w:pPr>
            <w:r>
              <w:rPr>
                <w:rFonts w:ascii="Times New Roman" w:hAnsi="Times New Roman" w:cs="Times New Roman"/>
                <w:sz w:val="22"/>
                <w:szCs w:val="22"/>
              </w:rPr>
              <w:t>Principal repayment</w:t>
            </w:r>
            <w:r w:rsidRPr="00E721E8">
              <w:rPr>
                <w:rFonts w:ascii="Times New Roman" w:hAnsi="Times New Roman" w:cs="Times New Roman"/>
                <w:sz w:val="22"/>
                <w:szCs w:val="22"/>
              </w:rPr>
              <w:t xml:space="preserve"> condition</w:t>
            </w:r>
          </w:p>
        </w:tc>
        <w:tc>
          <w:tcPr>
            <w:tcW w:w="6300" w:type="dxa"/>
            <w:shd w:val="clear" w:color="auto" w:fill="auto"/>
          </w:tcPr>
          <w:p w14:paraId="06DB66E8"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 xml:space="preserve">Repay in lumpsum after </w:t>
            </w:r>
            <w:r>
              <w:rPr>
                <w:rFonts w:ascii="Times New Roman" w:hAnsi="Times New Roman" w:cs="Times New Roman"/>
                <w:sz w:val="22"/>
                <w:szCs w:val="22"/>
              </w:rPr>
              <w:t>redemption</w:t>
            </w:r>
            <w:r w:rsidRPr="00E721E8">
              <w:rPr>
                <w:rFonts w:ascii="Times New Roman" w:hAnsi="Times New Roman" w:cs="Times New Roman"/>
                <w:sz w:val="22"/>
                <w:szCs w:val="22"/>
              </w:rPr>
              <w:t xml:space="preserve"> due of</w:t>
            </w:r>
            <w:r>
              <w:rPr>
                <w:rFonts w:ascii="Times New Roman" w:hAnsi="Times New Roman" w:cs="Times New Roman"/>
                <w:sz w:val="22"/>
                <w:szCs w:val="22"/>
              </w:rPr>
              <w:t xml:space="preserve"> each</w:t>
            </w:r>
            <w:r w:rsidRPr="00E721E8">
              <w:rPr>
                <w:rFonts w:ascii="Times New Roman" w:hAnsi="Times New Roman" w:cs="Times New Roman"/>
                <w:sz w:val="22"/>
                <w:szCs w:val="22"/>
              </w:rPr>
              <w:t xml:space="preserve"> specific Tranche according to the term</w:t>
            </w:r>
            <w:r>
              <w:rPr>
                <w:rFonts w:ascii="Times New Roman" w:hAnsi="Times New Roman" w:cs="Times New Roman"/>
                <w:sz w:val="22"/>
                <w:szCs w:val="22"/>
              </w:rPr>
              <w:t>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w:t>
            </w:r>
            <w:r>
              <w:rPr>
                <w:rFonts w:ascii="Times New Roman" w:hAnsi="Times New Roman" w:cs="Times New Roman"/>
                <w:sz w:val="22"/>
                <w:szCs w:val="22"/>
              </w:rPr>
              <w:t>each 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w:t>
            </w:r>
            <w:r>
              <w:rPr>
                <w:rFonts w:ascii="Times New Roman" w:hAnsi="Times New Roman" w:cstheme="minorBidi" w:hint="cs"/>
                <w:sz w:val="22"/>
                <w:szCs w:val="22"/>
                <w:cs/>
              </w:rPr>
              <w:t xml:space="preserve"> </w:t>
            </w:r>
            <w:r>
              <w:rPr>
                <w:rFonts w:ascii="Times New Roman" w:hAnsi="Times New Roman" w:cstheme="minorBidi"/>
                <w:sz w:val="22"/>
                <w:szCs w:val="22"/>
              </w:rPr>
              <w:t>Tranche</w:t>
            </w:r>
            <w:r w:rsidRPr="00E721E8">
              <w:rPr>
                <w:rFonts w:ascii="Times New Roman" w:hAnsi="Times New Roman" w:cs="Times New Roman"/>
                <w:sz w:val="22"/>
                <w:szCs w:val="22"/>
              </w:rPr>
              <w:t>. In such, each Tranche</w:t>
            </w:r>
            <w:r>
              <w:rPr>
                <w:rFonts w:ascii="Times New Roman" w:hAnsi="Times New Roman" w:cs="Times New Roman"/>
                <w:sz w:val="22"/>
                <w:szCs w:val="22"/>
              </w:rPr>
              <w:t xml:space="preserve"> had</w:t>
            </w:r>
            <w:r w:rsidRPr="00E721E8">
              <w:rPr>
                <w:rFonts w:ascii="Times New Roman" w:hAnsi="Times New Roman" w:cs="Times New Roman"/>
                <w:sz w:val="22"/>
                <w:szCs w:val="22"/>
              </w:rPr>
              <w:t xml:space="preserve"> the maturity period </w:t>
            </w:r>
            <w:r>
              <w:rPr>
                <w:rFonts w:ascii="Times New Roman" w:hAnsi="Times New Roman" w:cs="Times New Roman"/>
                <w:sz w:val="22"/>
                <w:szCs w:val="22"/>
              </w:rPr>
              <w:t>of</w:t>
            </w:r>
            <w:r w:rsidRPr="00E721E8">
              <w:rPr>
                <w:rFonts w:ascii="Times New Roman" w:hAnsi="Times New Roman" w:cs="Times New Roman"/>
                <w:sz w:val="22"/>
                <w:szCs w:val="22"/>
              </w:rPr>
              <w:t xml:space="preserve"> </w:t>
            </w:r>
            <w:r w:rsidRPr="00E721E8">
              <w:rPr>
                <w:rFonts w:ascii="Times New Roman" w:hAnsi="Times New Roman" w:cs="Times New Roman"/>
                <w:sz w:val="22"/>
                <w:szCs w:val="22"/>
                <w:cs/>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w:t>
            </w:r>
            <w:r>
              <w:rPr>
                <w:rFonts w:ascii="Times New Roman" w:hAnsi="Times New Roman" w:cs="Times New Roman"/>
                <w:sz w:val="22"/>
                <w:szCs w:val="22"/>
              </w:rPr>
              <w:t xml:space="preserve"> of convertible debentures.</w:t>
            </w:r>
          </w:p>
        </w:tc>
      </w:tr>
      <w:tr w:rsidR="0034208C" w:rsidRPr="00E721E8" w14:paraId="59DE805F" w14:textId="77777777" w:rsidTr="00BF1998">
        <w:trPr>
          <w:cantSplit/>
        </w:trPr>
        <w:tc>
          <w:tcPr>
            <w:tcW w:w="3060" w:type="dxa"/>
            <w:shd w:val="clear" w:color="auto" w:fill="auto"/>
          </w:tcPr>
          <w:p w14:paraId="7F32C32B" w14:textId="77777777" w:rsidR="0034208C" w:rsidRDefault="0034208C" w:rsidP="00BF1998">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The right to r</w:t>
            </w:r>
            <w:r w:rsidRPr="00E721E8">
              <w:rPr>
                <w:rFonts w:ascii="Times New Roman" w:hAnsi="Times New Roman" w:cs="Times New Roman"/>
                <w:sz w:val="22"/>
                <w:szCs w:val="22"/>
              </w:rPr>
              <w:t xml:space="preserve">edeem </w:t>
            </w:r>
            <w:r>
              <w:rPr>
                <w:rFonts w:ascii="Times New Roman" w:hAnsi="Times New Roman" w:cs="Times New Roman"/>
                <w:sz w:val="22"/>
                <w:szCs w:val="22"/>
              </w:rPr>
              <w:t>the convertible debentures</w:t>
            </w:r>
            <w:r w:rsidRPr="00E721E8">
              <w:rPr>
                <w:rFonts w:ascii="Times New Roman" w:hAnsi="Times New Roman" w:cs="Times New Roman"/>
                <w:sz w:val="22"/>
                <w:szCs w:val="22"/>
              </w:rPr>
              <w:t xml:space="preserve"> </w:t>
            </w:r>
          </w:p>
          <w:p w14:paraId="59764AFF" w14:textId="77777777" w:rsidR="0034208C" w:rsidRPr="00994215" w:rsidRDefault="0034208C" w:rsidP="00BF1998">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 xml:space="preserve">   b</w:t>
            </w:r>
            <w:r w:rsidRPr="00E721E8">
              <w:rPr>
                <w:rFonts w:ascii="Times New Roman" w:hAnsi="Times New Roman" w:cs="Times New Roman"/>
                <w:sz w:val="22"/>
                <w:szCs w:val="22"/>
              </w:rPr>
              <w:t>efore</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due date </w:t>
            </w:r>
          </w:p>
        </w:tc>
        <w:tc>
          <w:tcPr>
            <w:tcW w:w="6300" w:type="dxa"/>
            <w:shd w:val="clear" w:color="auto" w:fill="auto"/>
          </w:tcPr>
          <w:p w14:paraId="2A27F493"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cs/>
              </w:rPr>
            </w:pPr>
            <w:r w:rsidRPr="00E721E8">
              <w:rPr>
                <w:rFonts w:ascii="Times New Roman" w:hAnsi="Times New Roman" w:cs="Times New Roman"/>
                <w:sz w:val="22"/>
                <w:szCs w:val="22"/>
              </w:rPr>
              <w:t xml:space="preserve">The holders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may or may not have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and/or the </w:t>
            </w:r>
            <w:r>
              <w:rPr>
                <w:rFonts w:ascii="Times New Roman" w:hAnsi="Times New Roman" w:cs="Times New Roman"/>
                <w:sz w:val="22"/>
                <w:szCs w:val="22"/>
              </w:rPr>
              <w:t>Company may or may not ha</w:t>
            </w:r>
            <w:r w:rsidRPr="00E721E8">
              <w:rPr>
                <w:rFonts w:ascii="Times New Roman" w:hAnsi="Times New Roman" w:cs="Times New Roman"/>
                <w:sz w:val="22"/>
                <w:szCs w:val="22"/>
              </w:rPr>
              <w:t>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 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w:t>
            </w:r>
            <w:r>
              <w:rPr>
                <w:rFonts w:ascii="Times New Roman" w:hAnsi="Times New Roman" w:cs="Times New Roman"/>
                <w:sz w:val="22"/>
                <w:szCs w:val="22"/>
              </w:rPr>
              <w:t>either</w:t>
            </w:r>
            <w:r w:rsidRPr="00E721E8">
              <w:rPr>
                <w:rFonts w:ascii="Times New Roman" w:hAnsi="Times New Roman" w:cs="Times New Roman"/>
                <w:sz w:val="22"/>
                <w:szCs w:val="22"/>
              </w:rPr>
              <w:t>. The redemption</w:t>
            </w:r>
            <w:r>
              <w:rPr>
                <w:rFonts w:ascii="Times New Roman" w:hAnsi="Times New Roman" w:cs="Times New Roman"/>
                <w:sz w:val="22"/>
                <w:szCs w:val="22"/>
              </w:rPr>
              <w:t xml:space="preserve"> of the convertible debentures</w:t>
            </w:r>
            <w:r w:rsidRPr="00E721E8">
              <w:rPr>
                <w:rFonts w:ascii="Times New Roman" w:hAnsi="Times New Roman" w:cs="Times New Roman"/>
                <w:sz w:val="22"/>
                <w:szCs w:val="22"/>
              </w:rPr>
              <w:t xml:space="preserve"> has to be </w:t>
            </w:r>
            <w:r>
              <w:rPr>
                <w:rFonts w:ascii="Times New Roman" w:hAnsi="Times New Roman" w:cs="Times New Roman"/>
                <w:sz w:val="22"/>
                <w:szCs w:val="22"/>
              </w:rPr>
              <w:t>in accordance with</w:t>
            </w:r>
            <w:r w:rsidRPr="00E721E8">
              <w:rPr>
                <w:rFonts w:ascii="Times New Roman" w:hAnsi="Times New Roman" w:cs="Times New Roman"/>
                <w:sz w:val="22"/>
                <w:szCs w:val="22"/>
              </w:rPr>
              <w:t xml:space="preserve"> the terms and conditions of </w:t>
            </w:r>
            <w:r w:rsidRPr="00A3163B">
              <w:rPr>
                <w:rFonts w:ascii="Times New Roman" w:hAnsi="Times New Roman" w:cs="Times New Roman"/>
                <w:sz w:val="22"/>
                <w:szCs w:val="22"/>
              </w:rPr>
              <w:t xml:space="preserve">the convertible </w:t>
            </w:r>
            <w:r>
              <w:rPr>
                <w:rFonts w:ascii="Times New Roman" w:hAnsi="Times New Roman" w:cs="Times New Roman"/>
                <w:sz w:val="22"/>
                <w:szCs w:val="22"/>
              </w:rPr>
              <w:t>debentures</w:t>
            </w:r>
            <w:r w:rsidRPr="00A3163B">
              <w:rPr>
                <w:rFonts w:ascii="Times New Roman" w:hAnsi="Times New Roman" w:cs="Times New Roman"/>
                <w:sz w:val="22"/>
                <w:szCs w:val="22"/>
              </w:rPr>
              <w:t xml:space="preserve"> to be issued each time by following the law</w:t>
            </w:r>
            <w:r>
              <w:rPr>
                <w:rFonts w:ascii="Times New Roman" w:hAnsi="Times New Roman" w:cs="Times New Roman"/>
                <w:sz w:val="22"/>
                <w:szCs w:val="22"/>
              </w:rPr>
              <w:t>,</w:t>
            </w:r>
            <w:r w:rsidRPr="00A3163B">
              <w:rPr>
                <w:rFonts w:ascii="Times New Roman" w:hAnsi="Times New Roman" w:cs="Times New Roman"/>
                <w:sz w:val="22"/>
                <w:szCs w:val="22"/>
              </w:rPr>
              <w:t xml:space="preserve"> regulations or related announcements including requesting permission from any relevant government agency</w:t>
            </w:r>
            <w:r>
              <w:rPr>
                <w:rFonts w:ascii="Times New Roman" w:hAnsi="Times New Roman" w:cs="Times New Roman"/>
                <w:sz w:val="22"/>
                <w:szCs w:val="22"/>
              </w:rPr>
              <w:t>.</w:t>
            </w:r>
          </w:p>
        </w:tc>
      </w:tr>
      <w:tr w:rsidR="0034208C" w:rsidRPr="00E721E8" w14:paraId="6663DA7B" w14:textId="77777777" w:rsidTr="00BF1998">
        <w:trPr>
          <w:cantSplit/>
        </w:trPr>
        <w:tc>
          <w:tcPr>
            <w:tcW w:w="3060" w:type="dxa"/>
            <w:shd w:val="clear" w:color="auto" w:fill="auto"/>
          </w:tcPr>
          <w:p w14:paraId="47EF959A" w14:textId="77777777" w:rsidR="0034208C" w:rsidRPr="00E721E8" w:rsidRDefault="0034208C" w:rsidP="00BF1998">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price</w:t>
            </w:r>
          </w:p>
        </w:tc>
        <w:tc>
          <w:tcPr>
            <w:tcW w:w="6300" w:type="dxa"/>
            <w:shd w:val="clear" w:color="auto" w:fill="auto"/>
          </w:tcPr>
          <w:p w14:paraId="4D4B0DA9" w14:textId="77777777" w:rsidR="0034208C" w:rsidRPr="00A50BF0" w:rsidRDefault="0034208C" w:rsidP="00BF1998">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Not lower than 90 percent of market price</w:t>
            </w:r>
            <w:r>
              <w:rPr>
                <w:rFonts w:ascii="Times New Roman" w:hAnsi="Times New Roman" w:cs="Times New Roman"/>
                <w:sz w:val="22"/>
                <w:szCs w:val="22"/>
              </w:rPr>
              <w:t>.</w:t>
            </w:r>
          </w:p>
          <w:p w14:paraId="5357E8A1"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 xml:space="preserve">The market price is calculated based on the weighted average price of the Company’s shares trading on the Stock Exchange of Thailand not less than 7 consecutive business days but not </w:t>
            </w:r>
            <w:r>
              <w:rPr>
                <w:rFonts w:ascii="Times New Roman" w:hAnsi="Times New Roman" w:cs="Times New Roman"/>
                <w:sz w:val="22"/>
                <w:szCs w:val="22"/>
              </w:rPr>
              <w:t xml:space="preserve">exceeding </w:t>
            </w:r>
            <w:r w:rsidRPr="00A50BF0">
              <w:rPr>
                <w:rFonts w:ascii="Times New Roman" w:hAnsi="Times New Roman" w:cs="Times New Roman"/>
                <w:sz w:val="22"/>
                <w:szCs w:val="22"/>
              </w:rPr>
              <w:t>15 consecutive business days prior to the date that the convertible debenture holder exercises the right to convert the debentures. The weighted average price is calculated from the closing price w</w:t>
            </w:r>
            <w:r>
              <w:rPr>
                <w:rFonts w:ascii="Times New Roman" w:hAnsi="Times New Roman" w:cs="Times New Roman"/>
                <w:sz w:val="22"/>
                <w:szCs w:val="22"/>
              </w:rPr>
              <w:t>hich is</w:t>
            </w:r>
            <w:r w:rsidRPr="00A50BF0">
              <w:rPr>
                <w:rFonts w:ascii="Times New Roman" w:hAnsi="Times New Roman" w:cs="Times New Roman"/>
                <w:sz w:val="22"/>
                <w:szCs w:val="22"/>
              </w:rPr>
              <w:t xml:space="preserve"> weighted </w:t>
            </w:r>
            <w:r>
              <w:rPr>
                <w:rFonts w:ascii="Times New Roman" w:hAnsi="Times New Roman" w:cs="Times New Roman"/>
                <w:sz w:val="22"/>
                <w:szCs w:val="22"/>
              </w:rPr>
              <w:t xml:space="preserve">by </w:t>
            </w:r>
            <w:r w:rsidRPr="00A50BF0">
              <w:rPr>
                <w:rFonts w:ascii="Times New Roman" w:hAnsi="Times New Roman" w:cs="Times New Roman"/>
                <w:sz w:val="22"/>
                <w:szCs w:val="22"/>
              </w:rPr>
              <w:t>trading volume in each consecutive trading day (“Floating Conversion Price”).</w:t>
            </w:r>
          </w:p>
          <w:p w14:paraId="6E845954" w14:textId="77777777" w:rsidR="0034208C" w:rsidRPr="00E721E8" w:rsidRDefault="0034208C" w:rsidP="00BF1998">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However, if the conversion price calculated above is lower than the par value of the company's shares. The </w:t>
            </w:r>
            <w:r>
              <w:rPr>
                <w:rFonts w:ascii="Times New Roman" w:hAnsi="Times New Roman" w:cs="Times New Roman"/>
                <w:sz w:val="22"/>
                <w:szCs w:val="22"/>
              </w:rPr>
              <w:t>C</w:t>
            </w:r>
            <w:r w:rsidRPr="00E721E8">
              <w:rPr>
                <w:rFonts w:ascii="Times New Roman" w:hAnsi="Times New Roman" w:cs="Times New Roman"/>
                <w:sz w:val="22"/>
                <w:szCs w:val="22"/>
              </w:rPr>
              <w:t>ompany</w:t>
            </w:r>
            <w:r>
              <w:rPr>
                <w:rFonts w:ascii="Times New Roman" w:hAnsi="Times New Roman" w:cs="Times New Roman"/>
                <w:sz w:val="22"/>
                <w:szCs w:val="22"/>
              </w:rPr>
              <w:t xml:space="preserve"> will have to</w:t>
            </w:r>
            <w:r w:rsidRPr="00E721E8">
              <w:rPr>
                <w:rFonts w:ascii="Times New Roman" w:hAnsi="Times New Roman" w:cs="Times New Roman"/>
                <w:sz w:val="22"/>
                <w:szCs w:val="22"/>
              </w:rPr>
              <w:t xml:space="preserve"> issue additional compensat</w:t>
            </w:r>
            <w:r>
              <w:rPr>
                <w:rFonts w:ascii="Times New Roman" w:hAnsi="Times New Roman" w:cs="Times New Roman"/>
                <w:sz w:val="22"/>
                <w:szCs w:val="22"/>
              </w:rPr>
              <w:t>ed</w:t>
            </w:r>
            <w:r w:rsidRPr="00E721E8">
              <w:rPr>
                <w:rFonts w:ascii="Times New Roman" w:hAnsi="Times New Roman" w:cs="Times New Roman"/>
                <w:sz w:val="22"/>
                <w:szCs w:val="22"/>
              </w:rPr>
              <w:t xml:space="preserve"> shares </w:t>
            </w:r>
            <w:r>
              <w:rPr>
                <w:rFonts w:ascii="Times New Roman" w:hAnsi="Times New Roman" w:cs="Times New Roman"/>
                <w:sz w:val="22"/>
                <w:szCs w:val="22"/>
              </w:rPr>
              <w:t>that will make</w:t>
            </w:r>
            <w:r w:rsidRPr="00E721E8">
              <w:rPr>
                <w:rFonts w:ascii="Times New Roman" w:hAnsi="Times New Roman" w:cs="Times New Roman"/>
                <w:sz w:val="22"/>
                <w:szCs w:val="22"/>
              </w:rPr>
              <w:t xml:space="preserve"> the calculation of all shares issued at par value</w:t>
            </w:r>
            <w:r>
              <w:rPr>
                <w:rFonts w:ascii="Times New Roman" w:hAnsi="Times New Roman" w:cs="Times New Roman"/>
                <w:sz w:val="22"/>
                <w:szCs w:val="22"/>
              </w:rPr>
              <w:t xml:space="preserve"> which</w:t>
            </w:r>
            <w:r w:rsidRPr="00E721E8">
              <w:rPr>
                <w:rFonts w:ascii="Times New Roman" w:hAnsi="Times New Roman" w:cs="Times New Roman"/>
                <w:sz w:val="22"/>
                <w:szCs w:val="22"/>
              </w:rPr>
              <w:t xml:space="preserve"> is based on the conversion price.</w:t>
            </w:r>
          </w:p>
        </w:tc>
      </w:tr>
      <w:tr w:rsidR="0034208C" w:rsidRPr="00E721E8" w14:paraId="46A6F173" w14:textId="77777777" w:rsidTr="00BF1998">
        <w:trPr>
          <w:cantSplit/>
          <w:trHeight w:val="1179"/>
        </w:trPr>
        <w:tc>
          <w:tcPr>
            <w:tcW w:w="3060" w:type="dxa"/>
            <w:shd w:val="clear" w:color="auto" w:fill="auto"/>
          </w:tcPr>
          <w:p w14:paraId="1FC1A156" w14:textId="77777777" w:rsidR="0034208C" w:rsidRPr="00E721E8" w:rsidRDefault="0034208C" w:rsidP="00BF1998">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period</w:t>
            </w:r>
          </w:p>
        </w:tc>
        <w:tc>
          <w:tcPr>
            <w:tcW w:w="6300" w:type="dxa"/>
            <w:shd w:val="clear" w:color="auto" w:fill="auto"/>
          </w:tcPr>
          <w:p w14:paraId="6257355C" w14:textId="77777777" w:rsidR="0034208C" w:rsidRPr="00E721E8" w:rsidRDefault="0034208C" w:rsidP="00BF1998">
            <w:pPr>
              <w:spacing w:after="240"/>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holder of </w:t>
            </w:r>
            <w:r>
              <w:rPr>
                <w:rFonts w:ascii="Times New Roman" w:hAnsi="Times New Roman" w:cs="Times New Roman"/>
                <w:sz w:val="22"/>
                <w:szCs w:val="22"/>
              </w:rPr>
              <w:t>each</w:t>
            </w:r>
            <w:r w:rsidRPr="00E721E8">
              <w:rPr>
                <w:rFonts w:ascii="Times New Roman" w:hAnsi="Times New Roman" w:cs="Times New Roman"/>
                <w:sz w:val="22"/>
                <w:szCs w:val="22"/>
              </w:rPr>
              <w:t xml:space="preserv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 xml:space="preserve">Tranche </w:t>
            </w:r>
            <w:r w:rsidRPr="00E721E8">
              <w:rPr>
                <w:rFonts w:ascii="Times New Roman" w:hAnsi="Times New Roman" w:cs="Times New Roman"/>
                <w:sz w:val="22"/>
                <w:szCs w:val="22"/>
              </w:rPr>
              <w:t xml:space="preserve">may exercise their rights of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every day after the issuance of convertible debentures until t</w:t>
            </w:r>
            <w:r w:rsidRPr="00E721E8">
              <w:rPr>
                <w:rFonts w:ascii="Times New Roman" w:hAnsi="Times New Roman" w:cs="Times New Roman"/>
                <w:sz w:val="22"/>
                <w:szCs w:val="22"/>
              </w:rPr>
              <w:t xml:space="preserve">he close of business on the date falling </w:t>
            </w:r>
            <w:r>
              <w:rPr>
                <w:rFonts w:ascii="Times New Roman" w:hAnsi="Times New Roman" w:cs="Times New Roman"/>
                <w:sz w:val="22"/>
                <w:szCs w:val="22"/>
              </w:rPr>
              <w:t>7 days</w:t>
            </w:r>
            <w:r w:rsidRPr="00E721E8">
              <w:rPr>
                <w:rFonts w:ascii="Times New Roman" w:hAnsi="Times New Roman" w:cs="Times New Roman"/>
                <w:sz w:val="22"/>
                <w:szCs w:val="22"/>
              </w:rPr>
              <w:t xml:space="preserve"> prior to the maturity date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tc>
      </w:tr>
      <w:tr w:rsidR="0034208C" w:rsidRPr="00E721E8" w14:paraId="25742C99" w14:textId="77777777" w:rsidTr="00BF1998">
        <w:trPr>
          <w:cantSplit/>
          <w:trHeight w:val="1179"/>
        </w:trPr>
        <w:tc>
          <w:tcPr>
            <w:tcW w:w="3060" w:type="dxa"/>
            <w:shd w:val="clear" w:color="auto" w:fill="auto"/>
          </w:tcPr>
          <w:p w14:paraId="0D899941" w14:textId="77777777" w:rsidR="0034208C" w:rsidRPr="00E721E8" w:rsidRDefault="0034208C" w:rsidP="00BF1998">
            <w:pPr>
              <w:tabs>
                <w:tab w:val="left" w:pos="840"/>
              </w:tabs>
              <w:ind w:left="165" w:right="-43" w:hanging="180"/>
              <w:rPr>
                <w:rFonts w:ascii="Times New Roman" w:hAnsi="Times New Roman" w:cs="Times New Roman"/>
                <w:sz w:val="22"/>
                <w:szCs w:val="22"/>
                <w:highlight w:val="yellow"/>
                <w:cs/>
              </w:rPr>
            </w:pPr>
            <w:r w:rsidRPr="00E721E8">
              <w:rPr>
                <w:rFonts w:ascii="Times New Roman" w:hAnsi="Times New Roman" w:cs="Times New Roman"/>
                <w:sz w:val="22"/>
                <w:szCs w:val="22"/>
              </w:rPr>
              <w:t>Number of ordinary shares reserved for conversion</w:t>
            </w:r>
          </w:p>
        </w:tc>
        <w:tc>
          <w:tcPr>
            <w:tcW w:w="6300" w:type="dxa"/>
            <w:shd w:val="clear" w:color="auto" w:fill="auto"/>
          </w:tcPr>
          <w:p w14:paraId="72C9093C" w14:textId="77777777" w:rsidR="0034208C" w:rsidRPr="00F0336C" w:rsidRDefault="0034208C" w:rsidP="00BF1998">
            <w:pPr>
              <w:spacing w:after="240"/>
              <w:jc w:val="thaiDistribute"/>
              <w:rPr>
                <w:rFonts w:ascii="Times New Roman" w:hAnsi="Times New Roman" w:cstheme="minorBidi"/>
                <w:sz w:val="22"/>
                <w:szCs w:val="22"/>
                <w:highlight w:val="yellow"/>
                <w:cs/>
              </w:rPr>
            </w:pPr>
            <w:r>
              <w:rPr>
                <w:rFonts w:ascii="Times New Roman" w:hAnsi="Times New Roman" w:cs="Times New Roman"/>
                <w:sz w:val="22"/>
                <w:szCs w:val="22"/>
              </w:rPr>
              <w:t>432,675,407</w:t>
            </w:r>
            <w:r w:rsidRPr="00E721E8">
              <w:rPr>
                <w:rFonts w:ascii="Times New Roman" w:hAnsi="Times New Roman" w:cs="Times New Roman"/>
                <w:sz w:val="22"/>
                <w:szCs w:val="22"/>
              </w:rPr>
              <w:t xml:space="preserve"> shares (</w:t>
            </w:r>
            <w:r>
              <w:rPr>
                <w:rFonts w:ascii="Times New Roman" w:hAnsi="Times New Roman" w:cs="Times New Roman"/>
                <w:sz w:val="22"/>
                <w:szCs w:val="22"/>
              </w:rPr>
              <w:t>representing</w:t>
            </w:r>
            <w:r w:rsidRPr="00E721E8">
              <w:rPr>
                <w:rFonts w:ascii="Times New Roman" w:hAnsi="Times New Roman" w:cs="Times New Roman"/>
                <w:sz w:val="22"/>
                <w:szCs w:val="22"/>
              </w:rPr>
              <w:t xml:space="preserve"> </w:t>
            </w:r>
            <w:r>
              <w:rPr>
                <w:rFonts w:ascii="Times New Roman" w:hAnsi="Times New Roman" w:cs="Times New Roman"/>
                <w:sz w:val="22"/>
                <w:szCs w:val="22"/>
              </w:rPr>
              <w:t>24</w:t>
            </w:r>
            <w:r w:rsidRPr="00E721E8">
              <w:rPr>
                <w:rFonts w:ascii="Times New Roman" w:hAnsi="Times New Roman" w:cs="Times New Roman"/>
                <w:sz w:val="22"/>
                <w:szCs w:val="22"/>
              </w:rPr>
              <w:t xml:space="preserve">.66 percent of the total issued shares of the Company after registering the paid-up capital which are based on the assumption that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shall be entirely exercised.)</w:t>
            </w:r>
          </w:p>
        </w:tc>
      </w:tr>
      <w:tr w:rsidR="0034208C" w:rsidRPr="00E721E8" w14:paraId="44A8DE1F" w14:textId="77777777" w:rsidTr="00BF1998">
        <w:trPr>
          <w:cantSplit/>
          <w:trHeight w:val="1395"/>
        </w:trPr>
        <w:tc>
          <w:tcPr>
            <w:tcW w:w="3060" w:type="dxa"/>
            <w:shd w:val="clear" w:color="auto" w:fill="auto"/>
          </w:tcPr>
          <w:p w14:paraId="74DFAF56" w14:textId="77777777" w:rsidR="0034208C" w:rsidRPr="00E721E8" w:rsidRDefault="0034208C" w:rsidP="00BF1998">
            <w:pPr>
              <w:tabs>
                <w:tab w:val="left" w:pos="840"/>
              </w:tabs>
              <w:ind w:left="165" w:right="-43" w:hanging="165"/>
              <w:rPr>
                <w:rFonts w:ascii="Times New Roman" w:hAnsi="Times New Roman" w:cs="Times New Roman"/>
                <w:sz w:val="22"/>
                <w:szCs w:val="22"/>
                <w:highlight w:val="yellow"/>
                <w:cs/>
              </w:rPr>
            </w:pPr>
            <w:r w:rsidRPr="00E721E8">
              <w:rPr>
                <w:rFonts w:ascii="Times New Roman" w:hAnsi="Times New Roman" w:cs="Times New Roman"/>
                <w:sz w:val="22"/>
                <w:szCs w:val="22"/>
              </w:rPr>
              <w:t>Secondary market for ordinary shares issued after conversion</w:t>
            </w:r>
          </w:p>
        </w:tc>
        <w:tc>
          <w:tcPr>
            <w:tcW w:w="6300" w:type="dxa"/>
            <w:shd w:val="clear" w:color="auto" w:fill="auto"/>
          </w:tcPr>
          <w:p w14:paraId="44567A91" w14:textId="77777777" w:rsidR="0034208C" w:rsidRPr="00E721E8" w:rsidRDefault="0034208C" w:rsidP="00BF1998">
            <w:pPr>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Company shall arrange to list the ordinary shares issued </w:t>
            </w:r>
            <w:r>
              <w:rPr>
                <w:rFonts w:ascii="Times New Roman" w:hAnsi="Times New Roman" w:cs="Times New Roman"/>
                <w:sz w:val="22"/>
                <w:szCs w:val="22"/>
              </w:rPr>
              <w:t>arising from</w:t>
            </w:r>
            <w:r w:rsidRPr="00E721E8">
              <w:rPr>
                <w:rFonts w:ascii="Times New Roman" w:hAnsi="Times New Roman" w:cs="Times New Roman"/>
                <w:sz w:val="22"/>
                <w:szCs w:val="22"/>
              </w:rPr>
              <w:t xml:space="preserve"> the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on the Market for Alternative Investment (MAI) or other stock exchange where the shares of the Company is a listed security at that time.</w:t>
            </w:r>
          </w:p>
        </w:tc>
      </w:tr>
    </w:tbl>
    <w:p w14:paraId="73104B34" w14:textId="17F4CA0D" w:rsidR="00DA1142" w:rsidRDefault="00DA1142" w:rsidP="00DA1142">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On </w:t>
      </w:r>
      <w:r w:rsidR="00AE2511">
        <w:rPr>
          <w:rFonts w:ascii="Times New Roman" w:hAnsi="Times New Roman" w:cs="Times New Roman"/>
          <w:sz w:val="22"/>
          <w:szCs w:val="22"/>
          <w:lang w:val="en-GB" w:bidi="ar-SA"/>
        </w:rPr>
        <w:t>13</w:t>
      </w:r>
      <w:r>
        <w:rPr>
          <w:rFonts w:ascii="Times New Roman" w:hAnsi="Times New Roman" w:cs="Times New Roman"/>
          <w:sz w:val="22"/>
          <w:szCs w:val="22"/>
          <w:lang w:val="en-GB" w:bidi="ar-SA"/>
        </w:rPr>
        <w:t xml:space="preserve"> </w:t>
      </w:r>
      <w:r w:rsidR="00AE2511">
        <w:rPr>
          <w:rFonts w:ascii="Times New Roman" w:hAnsi="Times New Roman" w:cs="Times New Roman"/>
          <w:sz w:val="22"/>
          <w:szCs w:val="22"/>
          <w:lang w:val="en-GB" w:bidi="ar-SA"/>
        </w:rPr>
        <w:t>December</w:t>
      </w:r>
      <w:r w:rsidRPr="00E33423">
        <w:rPr>
          <w:rFonts w:ascii="Times New Roman" w:hAnsi="Times New Roman" w:cs="Times New Roman"/>
          <w:sz w:val="22"/>
          <w:szCs w:val="22"/>
          <w:lang w:val="en-GB" w:bidi="ar-SA"/>
        </w:rPr>
        <w:t xml:space="preserve"> 202</w:t>
      </w:r>
      <w:r>
        <w:rPr>
          <w:rFonts w:ascii="Times New Roman" w:hAnsi="Times New Roman" w:cs="Times New Roman"/>
          <w:sz w:val="22"/>
          <w:szCs w:val="22"/>
          <w:lang w:val="en-GB" w:bidi="ar-SA"/>
        </w:rPr>
        <w:t>1</w:t>
      </w:r>
      <w:r w:rsidRPr="00E33423">
        <w:rPr>
          <w:rFonts w:ascii="Times New Roman" w:hAnsi="Times New Roman" w:cs="Times New Roman"/>
          <w:sz w:val="22"/>
          <w:szCs w:val="22"/>
          <w:lang w:val="en-GB" w:bidi="ar-SA"/>
        </w:rPr>
        <w:t xml:space="preserve">, the </w:t>
      </w:r>
      <w:r>
        <w:rPr>
          <w:rFonts w:ascii="Times New Roman" w:hAnsi="Times New Roman" w:cs="Times New Roman"/>
          <w:sz w:val="22"/>
          <w:szCs w:val="22"/>
          <w:lang w:val="en-GB" w:bidi="ar-SA"/>
        </w:rPr>
        <w:t>Extraordinary</w:t>
      </w:r>
      <w:r w:rsidRPr="00E33423">
        <w:rPr>
          <w:rFonts w:ascii="Times New Roman" w:hAnsi="Times New Roman" w:cs="Times New Roman"/>
          <w:sz w:val="22"/>
          <w:szCs w:val="22"/>
          <w:lang w:val="en-GB" w:bidi="ar-SA"/>
        </w:rPr>
        <w:t xml:space="preserve"> General Meeting of Shareholder</w:t>
      </w:r>
      <w:r>
        <w:rPr>
          <w:rFonts w:ascii="Times New Roman" w:hAnsi="Times New Roman" w:cs="Times New Roman"/>
          <w:sz w:val="22"/>
          <w:szCs w:val="22"/>
          <w:lang w:val="en-GB" w:bidi="ar-SA"/>
        </w:rPr>
        <w:t>s No.</w:t>
      </w:r>
      <w:r w:rsidR="00AE2511">
        <w:rPr>
          <w:rFonts w:ascii="Times New Roman" w:hAnsi="Times New Roman" w:cs="Times New Roman"/>
          <w:sz w:val="22"/>
          <w:szCs w:val="22"/>
          <w:lang w:val="en-GB" w:bidi="ar-SA"/>
        </w:rPr>
        <w:t>2</w:t>
      </w:r>
      <w:r>
        <w:rPr>
          <w:rFonts w:ascii="Times New Roman" w:hAnsi="Times New Roman" w:cs="Times New Roman"/>
          <w:sz w:val="22"/>
          <w:szCs w:val="22"/>
          <w:lang w:val="en-GB" w:bidi="ar-SA"/>
        </w:rPr>
        <w:t xml:space="preserve">/2021 </w:t>
      </w:r>
      <w:r w:rsidRPr="00E33423">
        <w:rPr>
          <w:rFonts w:ascii="Times New Roman" w:hAnsi="Times New Roman" w:cs="Times New Roman"/>
          <w:sz w:val="22"/>
          <w:szCs w:val="22"/>
          <w:lang w:val="en-GB" w:bidi="ar-SA"/>
        </w:rPr>
        <w:t xml:space="preserve">has approved the issuance and offering of the convertible debentures on a private placement basis and is not a person related with the </w:t>
      </w:r>
      <w:r>
        <w:rPr>
          <w:rFonts w:ascii="Times New Roman" w:hAnsi="Times New Roman" w:cs="Times New Roman"/>
          <w:sz w:val="22"/>
          <w:szCs w:val="22"/>
          <w:lang w:val="en-GB" w:bidi="ar-SA"/>
        </w:rPr>
        <w:t>C</w:t>
      </w:r>
      <w:r w:rsidRPr="00E33423">
        <w:rPr>
          <w:rFonts w:ascii="Times New Roman" w:hAnsi="Times New Roman" w:cs="Times New Roman"/>
          <w:sz w:val="22"/>
          <w:szCs w:val="22"/>
          <w:lang w:val="en-GB" w:bidi="ar-SA"/>
        </w:rPr>
        <w:t xml:space="preserve">ompany in the </w:t>
      </w:r>
      <w:r>
        <w:rPr>
          <w:rFonts w:ascii="Times New Roman" w:hAnsi="Times New Roman" w:cs="Times New Roman"/>
          <w:sz w:val="22"/>
          <w:szCs w:val="22"/>
          <w:lang w:val="en-GB" w:bidi="ar-SA"/>
        </w:rPr>
        <w:t>amount</w:t>
      </w:r>
      <w:r w:rsidRPr="00E33423">
        <w:rPr>
          <w:rFonts w:ascii="Times New Roman" w:hAnsi="Times New Roman" w:cs="Times New Roman"/>
          <w:sz w:val="22"/>
          <w:szCs w:val="22"/>
          <w:lang w:val="en-GB" w:bidi="ar-SA"/>
        </w:rPr>
        <w:t xml:space="preserve"> of not exceeding Baht </w:t>
      </w:r>
      <w:r w:rsidR="005B7C9B">
        <w:rPr>
          <w:rFonts w:ascii="Times New Roman" w:hAnsi="Times New Roman" w:cs="Times New Roman"/>
          <w:sz w:val="22"/>
          <w:szCs w:val="22"/>
          <w:lang w:val="en-GB" w:bidi="ar-SA"/>
        </w:rPr>
        <w:t>35</w:t>
      </w:r>
      <w:r w:rsidRPr="00E33423">
        <w:rPr>
          <w:rFonts w:ascii="Times New Roman" w:hAnsi="Times New Roman" w:cs="Times New Roman"/>
          <w:sz w:val="22"/>
          <w:szCs w:val="22"/>
          <w:lang w:val="en-GB" w:bidi="ar-SA"/>
        </w:rPr>
        <w:t>0 million</w:t>
      </w:r>
      <w:r>
        <w:rPr>
          <w:rFonts w:ascii="Times New Roman" w:hAnsi="Times New Roman" w:cs="Times New Roman"/>
          <w:sz w:val="22"/>
          <w:szCs w:val="22"/>
          <w:lang w:val="en-GB" w:bidi="ar-SA"/>
        </w:rPr>
        <w:t>.</w:t>
      </w:r>
      <w:r w:rsidRPr="00E33423">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T</w:t>
      </w:r>
      <w:r w:rsidRPr="00E33423">
        <w:rPr>
          <w:rFonts w:ascii="Times New Roman" w:hAnsi="Times New Roman" w:cs="Times New Roman"/>
          <w:sz w:val="22"/>
          <w:szCs w:val="22"/>
          <w:lang w:val="en-GB" w:bidi="ar-SA"/>
        </w:rPr>
        <w:t xml:space="preserve">he Company has entered into the convertible debentures agreement to issue the convertible debentures on a private placement basis to Advance Opportunities Fund and Advance Opportunities Fund I. The convertible debentures will be issued from time to time until the </w:t>
      </w:r>
      <w:r>
        <w:rPr>
          <w:rFonts w:ascii="Times New Roman" w:hAnsi="Times New Roman" w:cs="Times New Roman"/>
          <w:sz w:val="22"/>
          <w:szCs w:val="22"/>
          <w:lang w:val="en-GB" w:bidi="ar-SA"/>
        </w:rPr>
        <w:t>total</w:t>
      </w:r>
      <w:r w:rsidRPr="00E33423">
        <w:rPr>
          <w:rFonts w:ascii="Times New Roman" w:hAnsi="Times New Roman" w:cs="Times New Roman"/>
          <w:sz w:val="22"/>
          <w:szCs w:val="22"/>
          <w:lang w:val="en-GB" w:bidi="ar-SA"/>
        </w:rPr>
        <w:t xml:space="preserve"> amount is Baht </w:t>
      </w:r>
      <w:r w:rsidR="005B7C9B">
        <w:rPr>
          <w:rFonts w:ascii="Times New Roman" w:hAnsi="Times New Roman" w:cs="Times New Roman"/>
          <w:sz w:val="22"/>
          <w:szCs w:val="22"/>
          <w:lang w:val="en-GB"/>
        </w:rPr>
        <w:t>350</w:t>
      </w:r>
      <w:r w:rsidRPr="00E33423">
        <w:rPr>
          <w:rFonts w:ascii="Times New Roman" w:hAnsi="Times New Roman" w:cs="Times New Roman"/>
          <w:sz w:val="22"/>
          <w:szCs w:val="22"/>
          <w:cs/>
          <w:lang w:val="en-GB"/>
        </w:rPr>
        <w:t xml:space="preserve"> </w:t>
      </w:r>
      <w:r w:rsidRPr="00E33423">
        <w:rPr>
          <w:rFonts w:ascii="Times New Roman" w:hAnsi="Times New Roman" w:cs="Times New Roman"/>
          <w:sz w:val="22"/>
          <w:szCs w:val="22"/>
          <w:lang w:val="en-GB" w:bidi="ar-SA"/>
        </w:rPr>
        <w:t xml:space="preserve">million </w:t>
      </w:r>
      <w:r>
        <w:rPr>
          <w:rFonts w:ascii="Times New Roman" w:hAnsi="Times New Roman" w:cs="Times New Roman"/>
          <w:sz w:val="22"/>
          <w:szCs w:val="22"/>
          <w:lang w:val="en-GB" w:bidi="ar-SA"/>
        </w:rPr>
        <w:t>with terms and conditions</w:t>
      </w:r>
      <w:r w:rsidRPr="00E33423">
        <w:rPr>
          <w:rFonts w:ascii="Times New Roman" w:hAnsi="Times New Roman" w:cs="Times New Roman"/>
          <w:sz w:val="22"/>
          <w:szCs w:val="22"/>
          <w:lang w:val="en-GB" w:bidi="ar-SA"/>
        </w:rPr>
        <w:t xml:space="preserve"> below:</w:t>
      </w:r>
    </w:p>
    <w:p w14:paraId="53220572" w14:textId="77777777" w:rsidR="00DA1142" w:rsidRDefault="00DA1142" w:rsidP="00DA1142">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bidi="ar-SA"/>
        </w:rPr>
      </w:pPr>
    </w:p>
    <w:tbl>
      <w:tblPr>
        <w:tblW w:w="9360" w:type="dxa"/>
        <w:tblInd w:w="450" w:type="dxa"/>
        <w:tblLook w:val="04A0" w:firstRow="1" w:lastRow="0" w:firstColumn="1" w:lastColumn="0" w:noHBand="0" w:noVBand="1"/>
      </w:tblPr>
      <w:tblGrid>
        <w:gridCol w:w="3060"/>
        <w:gridCol w:w="6300"/>
      </w:tblGrid>
      <w:tr w:rsidR="00DA1142" w:rsidRPr="00E721E8" w14:paraId="214D2B64" w14:textId="77777777" w:rsidTr="00F219CB">
        <w:trPr>
          <w:cantSplit/>
        </w:trPr>
        <w:tc>
          <w:tcPr>
            <w:tcW w:w="3060" w:type="dxa"/>
            <w:shd w:val="clear" w:color="auto" w:fill="auto"/>
          </w:tcPr>
          <w:p w14:paraId="5B37D47B" w14:textId="77777777" w:rsidR="00DA1142" w:rsidRPr="00E721E8" w:rsidRDefault="00DA1142" w:rsidP="00F219CB">
            <w:pPr>
              <w:tabs>
                <w:tab w:val="left" w:pos="840"/>
              </w:tabs>
              <w:ind w:right="-43"/>
              <w:jc w:val="thaiDistribute"/>
              <w:rPr>
                <w:rFonts w:ascii="Times New Roman" w:hAnsi="Times New Roman" w:cs="Times New Roman"/>
                <w:sz w:val="22"/>
                <w:szCs w:val="22"/>
                <w:cs/>
              </w:rPr>
            </w:pPr>
            <w:r w:rsidRPr="00E721E8">
              <w:rPr>
                <w:rFonts w:ascii="Times New Roman" w:hAnsi="Times New Roman" w:cs="Times New Roman"/>
                <w:sz w:val="22"/>
                <w:szCs w:val="22"/>
              </w:rPr>
              <w:t>Type of Convertible Debentures</w:t>
            </w:r>
          </w:p>
        </w:tc>
        <w:tc>
          <w:tcPr>
            <w:tcW w:w="6300" w:type="dxa"/>
            <w:shd w:val="clear" w:color="auto" w:fill="auto"/>
          </w:tcPr>
          <w:p w14:paraId="07DF6C5F"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Senior Unsecured Convertible Debentures </w:t>
            </w:r>
          </w:p>
        </w:tc>
      </w:tr>
      <w:tr w:rsidR="00DA1142" w:rsidRPr="00E721E8" w14:paraId="4A313DEB" w14:textId="77777777" w:rsidTr="00F219CB">
        <w:trPr>
          <w:cantSplit/>
        </w:trPr>
        <w:tc>
          <w:tcPr>
            <w:tcW w:w="3060" w:type="dxa"/>
            <w:shd w:val="clear" w:color="auto" w:fill="auto"/>
          </w:tcPr>
          <w:p w14:paraId="28865B9E" w14:textId="77777777" w:rsidR="00DA1142" w:rsidRPr="00E721E8" w:rsidRDefault="00DA1142" w:rsidP="00F219CB">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Currency</w:t>
            </w:r>
            <w:r w:rsidRPr="00E721E8">
              <w:rPr>
                <w:rFonts w:ascii="Times New Roman" w:hAnsi="Times New Roman" w:cs="Times New Roman"/>
                <w:sz w:val="22"/>
                <w:szCs w:val="22"/>
                <w:cs/>
              </w:rPr>
              <w:tab/>
            </w:r>
          </w:p>
        </w:tc>
        <w:tc>
          <w:tcPr>
            <w:tcW w:w="6300" w:type="dxa"/>
            <w:shd w:val="clear" w:color="auto" w:fill="auto"/>
          </w:tcPr>
          <w:p w14:paraId="45759065"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THB</w:t>
            </w:r>
          </w:p>
        </w:tc>
      </w:tr>
      <w:tr w:rsidR="00DA1142" w:rsidRPr="00E721E8" w14:paraId="05A8B490" w14:textId="77777777" w:rsidTr="00F219CB">
        <w:trPr>
          <w:cantSplit/>
          <w:trHeight w:val="2288"/>
        </w:trPr>
        <w:tc>
          <w:tcPr>
            <w:tcW w:w="3060" w:type="dxa"/>
            <w:shd w:val="clear" w:color="auto" w:fill="auto"/>
          </w:tcPr>
          <w:p w14:paraId="5E21484C" w14:textId="77777777" w:rsidR="00DA1142" w:rsidRPr="00E721E8" w:rsidRDefault="00DA1142" w:rsidP="00F219CB">
            <w:pPr>
              <w:tabs>
                <w:tab w:val="left" w:pos="840"/>
              </w:tabs>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Total Principal amount</w:t>
            </w:r>
          </w:p>
        </w:tc>
        <w:tc>
          <w:tcPr>
            <w:tcW w:w="6300" w:type="dxa"/>
            <w:shd w:val="clear" w:color="auto" w:fill="auto"/>
          </w:tcPr>
          <w:p w14:paraId="3DDF62FA" w14:textId="2E0E7A94" w:rsidR="00DA1142" w:rsidRDefault="00DA1142" w:rsidP="00F219CB">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Not exceeding Baht </w:t>
            </w:r>
            <w:r w:rsidR="005B7C9B">
              <w:rPr>
                <w:rFonts w:ascii="Times New Roman" w:hAnsi="Times New Roman" w:cs="Times New Roman"/>
                <w:sz w:val="22"/>
                <w:szCs w:val="22"/>
              </w:rPr>
              <w:t>35</w:t>
            </w:r>
            <w:r w:rsidRPr="00E721E8">
              <w:rPr>
                <w:rFonts w:ascii="Times New Roman" w:hAnsi="Times New Roman" w:cs="Times New Roman"/>
                <w:sz w:val="22"/>
                <w:szCs w:val="22"/>
                <w:cs/>
              </w:rPr>
              <w:t>0</w:t>
            </w:r>
            <w:r w:rsidRPr="00E721E8">
              <w:rPr>
                <w:rFonts w:ascii="Times New Roman" w:hAnsi="Times New Roman" w:cs="Times New Roman"/>
                <w:sz w:val="22"/>
                <w:szCs w:val="22"/>
              </w:rPr>
              <w:t xml:space="preserve"> million as it can be broken down to </w:t>
            </w:r>
            <w:r w:rsidR="005B7C9B">
              <w:rPr>
                <w:rFonts w:ascii="Times New Roman" w:hAnsi="Times New Roman" w:cs="Times New Roman"/>
                <w:sz w:val="22"/>
                <w:szCs w:val="22"/>
              </w:rPr>
              <w:t>3</w:t>
            </w:r>
            <w:r w:rsidRPr="00E721E8">
              <w:rPr>
                <w:rFonts w:ascii="Times New Roman" w:hAnsi="Times New Roman" w:cs="Times New Roman"/>
                <w:sz w:val="22"/>
                <w:szCs w:val="22"/>
              </w:rPr>
              <w:t xml:space="preserve"> Tranche </w:t>
            </w:r>
            <w:r w:rsidRPr="00433137">
              <w:rPr>
                <w:rFonts w:ascii="Times New Roman" w:hAnsi="Times New Roman" w:cs="Times New Roman"/>
                <w:sz w:val="22"/>
                <w:szCs w:val="22"/>
              </w:rPr>
              <w:t xml:space="preserve">as below; </w:t>
            </w:r>
          </w:p>
          <w:p w14:paraId="3DE4E2B8" w14:textId="62F64FB8" w:rsidR="00DA1142" w:rsidRDefault="00DA1142" w:rsidP="00F219CB">
            <w:pPr>
              <w:tabs>
                <w:tab w:val="clear" w:pos="227"/>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1. Tranche 1 not exceeding Baht 100 million which is divided into </w:t>
            </w:r>
            <w:r w:rsidR="00B85F1B">
              <w:rPr>
                <w:rFonts w:ascii="Times New Roman" w:hAnsi="Times New Roman" w:cs="Times New Roman"/>
                <w:sz w:val="22"/>
                <w:szCs w:val="22"/>
              </w:rPr>
              <w:t>2</w:t>
            </w:r>
            <w:r w:rsidRPr="00433137">
              <w:rPr>
                <w:rFonts w:ascii="Times New Roman" w:hAnsi="Times New Roman" w:cs="Times New Roman"/>
                <w:sz w:val="22"/>
                <w:szCs w:val="22"/>
              </w:rPr>
              <w:t>0 sets and Baht 5</w:t>
            </w:r>
            <w:r w:rsidR="00B85F1B">
              <w:rPr>
                <w:rFonts w:ascii="Times New Roman" w:hAnsi="Times New Roman" w:cs="Times New Roman"/>
                <w:sz w:val="22"/>
                <w:szCs w:val="22"/>
              </w:rPr>
              <w:t>.0</w:t>
            </w:r>
            <w:r w:rsidRPr="00433137">
              <w:rPr>
                <w:rFonts w:ascii="Times New Roman" w:hAnsi="Times New Roman" w:cs="Times New Roman"/>
                <w:sz w:val="22"/>
                <w:szCs w:val="22"/>
              </w:rPr>
              <w:t xml:space="preserve"> million per set </w:t>
            </w:r>
          </w:p>
          <w:p w14:paraId="10DA74C7" w14:textId="77777777" w:rsidR="00DA1142" w:rsidRDefault="00DA1142" w:rsidP="00F219CB">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 xml:space="preserve">2. Tranche 2 not exceeding Baht 100 million which is divided into 20 sets and Baht 5.0 million per set </w:t>
            </w:r>
          </w:p>
          <w:p w14:paraId="5AABA368" w14:textId="36A790F8" w:rsidR="00DA1142" w:rsidRPr="00E721E8" w:rsidRDefault="00DA1142" w:rsidP="005B7C9B">
            <w:pPr>
              <w:tabs>
                <w:tab w:val="left" w:pos="840"/>
              </w:tabs>
              <w:ind w:left="250" w:right="-43" w:hanging="250"/>
              <w:jc w:val="thaiDistribute"/>
              <w:rPr>
                <w:rFonts w:ascii="Times New Roman" w:hAnsi="Times New Roman" w:cs="Times New Roman"/>
                <w:sz w:val="22"/>
                <w:szCs w:val="22"/>
              </w:rPr>
            </w:pPr>
            <w:r w:rsidRPr="00433137">
              <w:rPr>
                <w:rFonts w:ascii="Times New Roman" w:hAnsi="Times New Roman" w:cs="Times New Roman"/>
                <w:sz w:val="22"/>
                <w:szCs w:val="22"/>
              </w:rPr>
              <w:t>3. Tranche 3 not exceeding Baht 1</w:t>
            </w:r>
            <w:r w:rsidR="00A62F93">
              <w:rPr>
                <w:rFonts w:ascii="Times New Roman" w:hAnsi="Times New Roman" w:cs="Times New Roman"/>
                <w:sz w:val="22"/>
                <w:szCs w:val="22"/>
              </w:rPr>
              <w:t>5</w:t>
            </w:r>
            <w:r w:rsidRPr="00433137">
              <w:rPr>
                <w:rFonts w:ascii="Times New Roman" w:hAnsi="Times New Roman" w:cs="Times New Roman"/>
                <w:sz w:val="22"/>
                <w:szCs w:val="22"/>
              </w:rPr>
              <w:t xml:space="preserve">0 million which is divided into </w:t>
            </w:r>
            <w:r w:rsidR="00A62F93">
              <w:rPr>
                <w:rFonts w:ascii="Times New Roman" w:hAnsi="Times New Roman" w:cs="Times New Roman"/>
                <w:sz w:val="22"/>
                <w:szCs w:val="22"/>
              </w:rPr>
              <w:t>15</w:t>
            </w:r>
            <w:r w:rsidRPr="00433137">
              <w:rPr>
                <w:rFonts w:ascii="Times New Roman" w:hAnsi="Times New Roman" w:cs="Times New Roman"/>
                <w:sz w:val="22"/>
                <w:szCs w:val="22"/>
              </w:rPr>
              <w:t xml:space="preserve"> sets and Baht </w:t>
            </w:r>
            <w:r w:rsidR="00B85F1B">
              <w:rPr>
                <w:rFonts w:ascii="Times New Roman" w:hAnsi="Times New Roman" w:cs="Times New Roman"/>
                <w:sz w:val="22"/>
                <w:szCs w:val="22"/>
              </w:rPr>
              <w:t>10</w:t>
            </w:r>
            <w:r w:rsidRPr="00433137">
              <w:rPr>
                <w:rFonts w:ascii="Times New Roman" w:hAnsi="Times New Roman" w:cs="Times New Roman"/>
                <w:sz w:val="22"/>
                <w:szCs w:val="22"/>
              </w:rPr>
              <w:t>.0 million per set</w:t>
            </w:r>
          </w:p>
        </w:tc>
      </w:tr>
      <w:tr w:rsidR="00DA1142" w:rsidRPr="00E721E8" w14:paraId="725B1A80" w14:textId="77777777" w:rsidTr="00F219CB">
        <w:trPr>
          <w:cantSplit/>
        </w:trPr>
        <w:tc>
          <w:tcPr>
            <w:tcW w:w="3060" w:type="dxa"/>
            <w:shd w:val="clear" w:color="auto" w:fill="auto"/>
          </w:tcPr>
          <w:p w14:paraId="34239B61" w14:textId="77777777" w:rsidR="00DA1142" w:rsidRPr="007F2898" w:rsidRDefault="00DA1142" w:rsidP="00F219CB">
            <w:pPr>
              <w:tabs>
                <w:tab w:val="clear" w:pos="227"/>
                <w:tab w:val="left" w:pos="166"/>
                <w:tab w:val="left" w:pos="840"/>
              </w:tabs>
              <w:ind w:left="166" w:right="-43" w:hanging="166"/>
              <w:rPr>
                <w:rFonts w:ascii="Times New Roman" w:hAnsi="Times New Roman" w:cs="Times New Roman"/>
                <w:sz w:val="22"/>
                <w:szCs w:val="22"/>
              </w:rPr>
            </w:pPr>
            <w:r w:rsidRPr="007F2898">
              <w:rPr>
                <w:rFonts w:ascii="Times New Roman" w:hAnsi="Times New Roman" w:cs="Times New Roman"/>
                <w:sz w:val="22"/>
                <w:szCs w:val="22"/>
              </w:rPr>
              <w:t>Conditions for issuing</w:t>
            </w:r>
            <w:r>
              <w:rPr>
                <w:rFonts w:ascii="Times New Roman" w:hAnsi="Times New Roman" w:cs="Times New Roman"/>
                <w:sz w:val="22"/>
                <w:szCs w:val="22"/>
              </w:rPr>
              <w:t xml:space="preserve">    </w:t>
            </w:r>
            <w:r w:rsidRPr="007F2898">
              <w:rPr>
                <w:rFonts w:ascii="Times New Roman" w:hAnsi="Times New Roman" w:cs="Times New Roman"/>
                <w:sz w:val="22"/>
                <w:szCs w:val="22"/>
              </w:rPr>
              <w:t>convertible debenture</w:t>
            </w:r>
            <w:r>
              <w:rPr>
                <w:rFonts w:ascii="Times New Roman" w:hAnsi="Times New Roman" w:cs="Times New Roman"/>
                <w:sz w:val="22"/>
                <w:szCs w:val="22"/>
              </w:rPr>
              <w:t>s</w:t>
            </w:r>
          </w:p>
          <w:p w14:paraId="550CB260" w14:textId="77777777" w:rsidR="00DA1142" w:rsidRPr="00C72909" w:rsidRDefault="00DA1142" w:rsidP="00F219CB">
            <w:pPr>
              <w:tabs>
                <w:tab w:val="left" w:pos="840"/>
              </w:tabs>
              <w:ind w:right="-43"/>
              <w:jc w:val="thaiDistribute"/>
              <w:rPr>
                <w:rFonts w:ascii="Times New Roman" w:hAnsi="Times New Roman" w:cstheme="minorBidi"/>
                <w:sz w:val="22"/>
                <w:szCs w:val="22"/>
                <w:highlight w:val="yellow"/>
                <w:cs/>
              </w:rPr>
            </w:pPr>
          </w:p>
        </w:tc>
        <w:tc>
          <w:tcPr>
            <w:tcW w:w="6300" w:type="dxa"/>
            <w:shd w:val="clear" w:color="auto" w:fill="auto"/>
          </w:tcPr>
          <w:p w14:paraId="6323FA6B" w14:textId="77777777" w:rsidR="00DA1142" w:rsidRDefault="00DA1142" w:rsidP="00F219CB">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 xml:space="preserve">The </w:t>
            </w:r>
            <w:r>
              <w:rPr>
                <w:rFonts w:ascii="Times New Roman" w:hAnsi="Times New Roman" w:cs="Times New Roman"/>
                <w:sz w:val="22"/>
                <w:szCs w:val="22"/>
              </w:rPr>
              <w:t>C</w:t>
            </w:r>
            <w:r w:rsidRPr="00E721E8">
              <w:rPr>
                <w:rFonts w:ascii="Times New Roman" w:hAnsi="Times New Roman" w:cs="Times New Roman"/>
                <w:sz w:val="22"/>
                <w:szCs w:val="22"/>
              </w:rPr>
              <w:t xml:space="preserve">ompany </w:t>
            </w:r>
            <w:r>
              <w:rPr>
                <w:rFonts w:ascii="Times New Roman" w:hAnsi="Times New Roman" w:cs="Times New Roman"/>
                <w:sz w:val="22"/>
                <w:szCs w:val="22"/>
              </w:rPr>
              <w:t>will gradually</w:t>
            </w:r>
            <w:r w:rsidRPr="00E721E8">
              <w:rPr>
                <w:rFonts w:ascii="Times New Roman" w:hAnsi="Times New Roman" w:cs="Times New Roman"/>
                <w:sz w:val="22"/>
                <w:szCs w:val="22"/>
              </w:rPr>
              <w:t xml:space="preserve"> issue the convertible </w:t>
            </w:r>
            <w:r>
              <w:rPr>
                <w:rFonts w:ascii="Times New Roman" w:hAnsi="Times New Roman" w:cs="Times New Roman"/>
                <w:sz w:val="22"/>
                <w:szCs w:val="22"/>
              </w:rPr>
              <w:t xml:space="preserve">debentures </w:t>
            </w:r>
            <w:r w:rsidRPr="00E721E8">
              <w:rPr>
                <w:rFonts w:ascii="Times New Roman" w:hAnsi="Times New Roman" w:cs="Times New Roman"/>
                <w:sz w:val="22"/>
                <w:szCs w:val="22"/>
              </w:rPr>
              <w:t xml:space="preserve">following by Tranche according to the demand for spending money </w:t>
            </w:r>
            <w:r>
              <w:rPr>
                <w:rFonts w:ascii="Times New Roman" w:hAnsi="Times New Roman" w:cs="Times New Roman"/>
                <w:sz w:val="22"/>
                <w:szCs w:val="22"/>
              </w:rPr>
              <w:t>of the C</w:t>
            </w:r>
            <w:r w:rsidRPr="00E721E8">
              <w:rPr>
                <w:rFonts w:ascii="Times New Roman" w:hAnsi="Times New Roman" w:cs="Times New Roman"/>
                <w:sz w:val="22"/>
                <w:szCs w:val="22"/>
              </w:rPr>
              <w:t>ompany</w:t>
            </w:r>
            <w:r w:rsidRPr="00A50BF0">
              <w:rPr>
                <w:rFonts w:ascii="Times New Roman" w:hAnsi="Times New Roman" w:cs="Times New Roman"/>
                <w:sz w:val="22"/>
                <w:szCs w:val="22"/>
              </w:rPr>
              <w:t>. The issuance of convertible debentures is subject to the completion of condition precedent</w:t>
            </w:r>
            <w:r w:rsidRPr="00E721E8">
              <w:rPr>
                <w:rFonts w:ascii="Times New Roman" w:hAnsi="Times New Roman" w:cs="Times New Roman"/>
                <w:sz w:val="22"/>
                <w:szCs w:val="22"/>
              </w:rPr>
              <w:t xml:space="preserve"> which is approval of</w:t>
            </w:r>
            <w:r>
              <w:rPr>
                <w:rFonts w:ascii="Times New Roman" w:hAnsi="Times New Roman" w:cstheme="minorBidi" w:hint="cs"/>
                <w:sz w:val="22"/>
                <w:szCs w:val="22"/>
                <w:cs/>
              </w:rPr>
              <w:t xml:space="preserve">  </w:t>
            </w:r>
            <w:r w:rsidRPr="00E721E8">
              <w:rPr>
                <w:rFonts w:ascii="Times New Roman" w:hAnsi="Times New Roman" w:cs="Times New Roman"/>
                <w:sz w:val="22"/>
                <w:szCs w:val="22"/>
              </w:rPr>
              <w:t xml:space="preserve">The Securities and Exchange Commission and other </w:t>
            </w:r>
            <w:r>
              <w:rPr>
                <w:rFonts w:ascii="Times New Roman" w:hAnsi="Times New Roman" w:cs="Times New Roman"/>
                <w:sz w:val="22"/>
                <w:szCs w:val="22"/>
              </w:rPr>
              <w:t>related</w:t>
            </w:r>
            <w:r w:rsidRPr="00E721E8">
              <w:rPr>
                <w:rFonts w:ascii="Times New Roman" w:hAnsi="Times New Roman" w:cs="Times New Roman"/>
                <w:sz w:val="22"/>
                <w:szCs w:val="22"/>
              </w:rPr>
              <w:t xml:space="preserve"> regulator including </w:t>
            </w:r>
            <w:r>
              <w:rPr>
                <w:rFonts w:ascii="Times New Roman" w:hAnsi="Times New Roman" w:cs="Times New Roman"/>
                <w:sz w:val="22"/>
                <w:szCs w:val="22"/>
              </w:rPr>
              <w:t>terms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such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p w14:paraId="764ACA23" w14:textId="77777777" w:rsidR="00DA1142" w:rsidRPr="00A817D9" w:rsidRDefault="00DA1142" w:rsidP="00F219CB">
            <w:pPr>
              <w:tabs>
                <w:tab w:val="left" w:pos="840"/>
              </w:tabs>
              <w:ind w:right="-43"/>
              <w:jc w:val="thaiDistribute"/>
              <w:rPr>
                <w:rFonts w:ascii="Times New Roman" w:hAnsi="Times New Roman" w:cs="Times New Roman"/>
                <w:sz w:val="22"/>
                <w:szCs w:val="22"/>
              </w:rPr>
            </w:pPr>
          </w:p>
          <w:p w14:paraId="2E3996CE" w14:textId="77777777" w:rsidR="00DA1142" w:rsidRPr="0059113C" w:rsidRDefault="00DA1142" w:rsidP="00F219CB">
            <w:pPr>
              <w:tabs>
                <w:tab w:val="left" w:pos="840"/>
              </w:tabs>
              <w:spacing w:after="240"/>
              <w:ind w:right="-43"/>
              <w:jc w:val="thaiDistribute"/>
              <w:rPr>
                <w:rFonts w:ascii="Times New Roman" w:hAnsi="Times New Roman" w:cstheme="minorBidi"/>
                <w:sz w:val="22"/>
                <w:szCs w:val="28"/>
                <w:cs/>
              </w:rPr>
            </w:pPr>
            <w:r w:rsidRPr="00E721E8">
              <w:rPr>
                <w:rFonts w:ascii="Times New Roman" w:hAnsi="Times New Roman" w:cs="Times New Roman"/>
                <w:sz w:val="22"/>
                <w:szCs w:val="22"/>
              </w:rPr>
              <w:t xml:space="preserve">However, the timeframe of the </w:t>
            </w:r>
            <w:r w:rsidRPr="0078260B">
              <w:rPr>
                <w:rFonts w:ascii="Times New Roman" w:hAnsi="Times New Roman" w:cs="Times New Roman"/>
                <w:sz w:val="22"/>
                <w:szCs w:val="22"/>
              </w:rPr>
              <w:t>issuance</w:t>
            </w:r>
            <w:r>
              <w:rPr>
                <w:rFonts w:ascii="Times New Roman" w:hAnsi="Times New Roman" w:cstheme="minorBidi"/>
                <w:sz w:val="22"/>
                <w:szCs w:val="22"/>
              </w:rPr>
              <w:t xml:space="preserve"> of</w:t>
            </w:r>
            <w:r w:rsidRPr="00E721E8">
              <w:rPr>
                <w:rFonts w:ascii="Times New Roman" w:hAnsi="Times New Roman" w:cs="Times New Roman"/>
                <w:sz w:val="22"/>
                <w:szCs w:val="22"/>
              </w:rPr>
              <w:t xml:space="preserve"> convertible </w:t>
            </w:r>
            <w:r>
              <w:rPr>
                <w:rFonts w:ascii="Times New Roman" w:hAnsi="Times New Roman" w:cs="Times New Roman"/>
                <w:sz w:val="22"/>
                <w:szCs w:val="22"/>
              </w:rPr>
              <w:t>debentures</w:t>
            </w:r>
            <w:r w:rsidRPr="00E721E8">
              <w:rPr>
                <w:rFonts w:ascii="Times New Roman" w:hAnsi="Times New Roman" w:cs="Times New Roman"/>
                <w:sz w:val="22"/>
                <w:szCs w:val="22"/>
              </w:rPr>
              <w:t xml:space="preserve"> is within </w:t>
            </w:r>
            <w:r>
              <w:rPr>
                <w:rFonts w:ascii="Times New Roman" w:hAnsi="Times New Roman" w:cs="Times New Roman"/>
                <w:sz w:val="22"/>
                <w:szCs w:val="22"/>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shareholder’s meeting approv</w:t>
            </w:r>
            <w:r>
              <w:rPr>
                <w:rFonts w:ascii="Times New Roman" w:hAnsi="Times New Roman" w:cs="Times New Roman"/>
                <w:sz w:val="22"/>
                <w:szCs w:val="22"/>
              </w:rPr>
              <w:t>al date of</w:t>
            </w:r>
            <w:r w:rsidRPr="00E721E8">
              <w:rPr>
                <w:rFonts w:ascii="Times New Roman" w:hAnsi="Times New Roman" w:cs="Times New Roman"/>
                <w:sz w:val="22"/>
                <w:szCs w:val="22"/>
              </w:rPr>
              <w:t xml:space="preserve"> the issuance</w:t>
            </w:r>
            <w:r>
              <w:rPr>
                <w:rFonts w:ascii="Times New Roman" w:hAnsi="Times New Roman" w:cs="Times New Roman"/>
                <w:sz w:val="22"/>
                <w:szCs w:val="22"/>
              </w:rPr>
              <w:t xml:space="preserv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r>
              <w:rPr>
                <w:rFonts w:ascii="Times New Roman" w:hAnsi="Times New Roman" w:cs="Times New Roman"/>
                <w:sz w:val="22"/>
                <w:szCs w:val="22"/>
              </w:rPr>
              <w:t xml:space="preserve"> In case the </w:t>
            </w:r>
            <w:r w:rsidRPr="00E721E8">
              <w:rPr>
                <w:rFonts w:ascii="Times New Roman" w:hAnsi="Times New Roman" w:cs="Times New Roman"/>
                <w:sz w:val="22"/>
                <w:szCs w:val="22"/>
              </w:rPr>
              <w:t xml:space="preserve">convertible </w:t>
            </w:r>
            <w:r>
              <w:rPr>
                <w:rFonts w:ascii="Times New Roman" w:hAnsi="Times New Roman" w:cs="Times New Roman"/>
                <w:sz w:val="22"/>
                <w:szCs w:val="22"/>
              </w:rPr>
              <w:t xml:space="preserve">debentures are </w:t>
            </w:r>
            <w:r w:rsidRPr="00D85B88">
              <w:rPr>
                <w:rFonts w:ascii="Times New Roman" w:hAnsi="Times New Roman" w:cs="Times New Roman"/>
                <w:sz w:val="22"/>
                <w:szCs w:val="22"/>
              </w:rPr>
              <w:t>not completely</w:t>
            </w:r>
            <w:r>
              <w:rPr>
                <w:rFonts w:ascii="Times New Roman" w:hAnsi="Times New Roman" w:cs="Times New Roman"/>
                <w:sz w:val="22"/>
                <w:szCs w:val="22"/>
              </w:rPr>
              <w:t xml:space="preserve"> issued within 3 years, the Company may request approval from</w:t>
            </w:r>
            <w:r w:rsidRPr="00E721E8">
              <w:rPr>
                <w:rFonts w:ascii="Times New Roman" w:hAnsi="Times New Roman" w:cs="Times New Roman"/>
                <w:sz w:val="22"/>
                <w:szCs w:val="22"/>
              </w:rPr>
              <w:t xml:space="preserve"> shareholder </w:t>
            </w:r>
            <w:r>
              <w:rPr>
                <w:rFonts w:ascii="Times New Roman" w:hAnsi="Times New Roman" w:cs="Times New Roman"/>
                <w:sz w:val="22"/>
                <w:szCs w:val="22"/>
              </w:rPr>
              <w:t>meeting to issue the</w:t>
            </w:r>
            <w:r>
              <w:rPr>
                <w:rFonts w:ascii="Times New Roman" w:hAnsi="Times New Roman" w:cstheme="minorBidi" w:hint="cs"/>
                <w:sz w:val="22"/>
                <w:szCs w:val="22"/>
                <w:cs/>
              </w:rPr>
              <w:t xml:space="preserve"> </w:t>
            </w:r>
            <w:r>
              <w:rPr>
                <w:rFonts w:ascii="Times New Roman" w:hAnsi="Times New Roman" w:cstheme="minorBidi"/>
                <w:sz w:val="22"/>
                <w:szCs w:val="22"/>
              </w:rPr>
              <w:t xml:space="preserve">remaining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w:t>
            </w:r>
          </w:p>
        </w:tc>
      </w:tr>
      <w:tr w:rsidR="00DA1142" w:rsidRPr="00E721E8" w14:paraId="2933687B" w14:textId="77777777" w:rsidTr="00F219CB">
        <w:trPr>
          <w:cantSplit/>
        </w:trPr>
        <w:tc>
          <w:tcPr>
            <w:tcW w:w="3060" w:type="dxa"/>
            <w:shd w:val="clear" w:color="auto" w:fill="auto"/>
          </w:tcPr>
          <w:p w14:paraId="2C148D26" w14:textId="77777777" w:rsidR="00DA1142" w:rsidRPr="00E721E8" w:rsidRDefault="00DA1142" w:rsidP="00F219CB">
            <w:pPr>
              <w:tabs>
                <w:tab w:val="left" w:pos="840"/>
              </w:tabs>
              <w:ind w:right="-43"/>
              <w:jc w:val="thaiDistribute"/>
              <w:rPr>
                <w:rFonts w:ascii="Times New Roman" w:hAnsi="Times New Roman" w:cs="Times New Roman"/>
                <w:sz w:val="22"/>
                <w:szCs w:val="22"/>
              </w:rPr>
            </w:pPr>
            <w:r w:rsidRPr="00E721E8">
              <w:rPr>
                <w:rFonts w:ascii="Times New Roman" w:hAnsi="Times New Roman" w:cs="Times New Roman"/>
                <w:sz w:val="22"/>
                <w:szCs w:val="22"/>
              </w:rPr>
              <w:t>Interest rate</w:t>
            </w:r>
          </w:p>
        </w:tc>
        <w:tc>
          <w:tcPr>
            <w:tcW w:w="6300" w:type="dxa"/>
            <w:shd w:val="clear" w:color="auto" w:fill="auto"/>
          </w:tcPr>
          <w:p w14:paraId="2B77ACF8"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rPr>
            </w:pPr>
            <w:r w:rsidRPr="00E721E8">
              <w:rPr>
                <w:rFonts w:ascii="Times New Roman" w:hAnsi="Times New Roman" w:cs="Times New Roman"/>
                <w:sz w:val="22"/>
                <w:szCs w:val="22"/>
                <w:cs/>
              </w:rPr>
              <w:t>2</w:t>
            </w:r>
            <w:r w:rsidRPr="00E721E8">
              <w:rPr>
                <w:rFonts w:ascii="Times New Roman" w:hAnsi="Times New Roman" w:cs="Times New Roman"/>
                <w:sz w:val="22"/>
                <w:szCs w:val="22"/>
              </w:rPr>
              <w:t xml:space="preserve"> percent per annum, provided that the interest will be paid on a quarterly basis</w:t>
            </w:r>
            <w:r>
              <w:rPr>
                <w:rFonts w:ascii="Times New Roman" w:hAnsi="Times New Roman" w:cs="Times New Roman"/>
                <w:sz w:val="22"/>
                <w:szCs w:val="22"/>
              </w:rPr>
              <w:t xml:space="preserve"> after the issuance of </w:t>
            </w:r>
            <w:r w:rsidRPr="00E721E8">
              <w:rPr>
                <w:rFonts w:ascii="Times New Roman" w:hAnsi="Times New Roman" w:cs="Times New Roman"/>
                <w:sz w:val="22"/>
                <w:szCs w:val="22"/>
              </w:rPr>
              <w:t xml:space="preserve">convertible </w:t>
            </w:r>
            <w:r>
              <w:rPr>
                <w:rFonts w:ascii="Times New Roman" w:hAnsi="Times New Roman" w:cs="Times New Roman"/>
                <w:sz w:val="22"/>
                <w:szCs w:val="22"/>
              </w:rPr>
              <w:t>debentures</w:t>
            </w:r>
            <w:r w:rsidRPr="00E721E8">
              <w:rPr>
                <w:rFonts w:ascii="Times New Roman" w:hAnsi="Times New Roman" w:cs="Times New Roman"/>
                <w:sz w:val="22"/>
                <w:szCs w:val="22"/>
              </w:rPr>
              <w:t>.</w:t>
            </w:r>
          </w:p>
        </w:tc>
      </w:tr>
      <w:tr w:rsidR="00DA1142" w:rsidRPr="00E721E8" w14:paraId="7DD063CC" w14:textId="77777777" w:rsidTr="00F219CB">
        <w:trPr>
          <w:cantSplit/>
        </w:trPr>
        <w:tc>
          <w:tcPr>
            <w:tcW w:w="3060" w:type="dxa"/>
            <w:shd w:val="clear" w:color="auto" w:fill="auto"/>
          </w:tcPr>
          <w:p w14:paraId="343C0DFA" w14:textId="77777777" w:rsidR="00DA1142" w:rsidRPr="00E721E8" w:rsidRDefault="00DA1142" w:rsidP="00F219CB">
            <w:pPr>
              <w:tabs>
                <w:tab w:val="left" w:pos="840"/>
              </w:tabs>
              <w:ind w:right="-43"/>
              <w:jc w:val="thaiDistribute"/>
              <w:rPr>
                <w:rFonts w:ascii="Times New Roman" w:hAnsi="Times New Roman" w:cs="Times New Roman"/>
                <w:strike/>
                <w:sz w:val="22"/>
                <w:szCs w:val="22"/>
                <w:highlight w:val="yellow"/>
              </w:rPr>
            </w:pPr>
            <w:r w:rsidRPr="00E721E8">
              <w:rPr>
                <w:rFonts w:ascii="Times New Roman" w:hAnsi="Times New Roman" w:cs="Times New Roman"/>
                <w:sz w:val="22"/>
                <w:szCs w:val="22"/>
              </w:rPr>
              <w:t>Maturity period</w:t>
            </w:r>
          </w:p>
        </w:tc>
        <w:tc>
          <w:tcPr>
            <w:tcW w:w="6300" w:type="dxa"/>
            <w:shd w:val="clear" w:color="auto" w:fill="auto"/>
          </w:tcPr>
          <w:p w14:paraId="7EF0FABF" w14:textId="4CD192C1" w:rsidR="00DA1142" w:rsidRPr="00E721E8" w:rsidRDefault="00DA1142" w:rsidP="00F219CB">
            <w:pPr>
              <w:tabs>
                <w:tab w:val="left" w:pos="840"/>
              </w:tabs>
              <w:spacing w:after="240"/>
              <w:ind w:right="-43"/>
              <w:jc w:val="thaiDistribute"/>
              <w:rPr>
                <w:rFonts w:ascii="Times New Roman" w:hAnsi="Times New Roman" w:cs="Times New Roman"/>
                <w:sz w:val="22"/>
                <w:szCs w:val="22"/>
                <w:highlight w:val="yellow"/>
              </w:rPr>
            </w:pPr>
            <w:r>
              <w:rPr>
                <w:rFonts w:ascii="Times New Roman" w:hAnsi="Times New Roman" w:cs="Times New Roman"/>
                <w:sz w:val="22"/>
                <w:szCs w:val="22"/>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 of Tranche</w:t>
            </w:r>
            <w:r w:rsidR="00555E13">
              <w:rPr>
                <w:rFonts w:ascii="Times New Roman" w:hAnsi="Times New Roman" w:cs="Times New Roman"/>
                <w:sz w:val="22"/>
                <w:szCs w:val="22"/>
              </w:rPr>
              <w:t xml:space="preserve"> 1</w:t>
            </w:r>
            <w:r w:rsidRPr="00E721E8">
              <w:rPr>
                <w:rFonts w:ascii="Times New Roman" w:hAnsi="Times New Roman" w:cs="Times New Roman"/>
                <w:sz w:val="22"/>
                <w:szCs w:val="22"/>
              </w:rPr>
              <w:t>.</w:t>
            </w:r>
          </w:p>
        </w:tc>
      </w:tr>
      <w:tr w:rsidR="00DA1142" w:rsidRPr="00E721E8" w14:paraId="66E21000" w14:textId="77777777" w:rsidTr="00F219CB">
        <w:trPr>
          <w:cantSplit/>
        </w:trPr>
        <w:tc>
          <w:tcPr>
            <w:tcW w:w="3060" w:type="dxa"/>
            <w:shd w:val="clear" w:color="auto" w:fill="auto"/>
          </w:tcPr>
          <w:p w14:paraId="3E919766" w14:textId="77777777" w:rsidR="00DA1142" w:rsidRPr="00E721E8" w:rsidRDefault="00DA1142" w:rsidP="00F219CB">
            <w:pPr>
              <w:tabs>
                <w:tab w:val="left" w:pos="840"/>
              </w:tabs>
              <w:ind w:left="165" w:right="-43" w:hanging="165"/>
              <w:rPr>
                <w:rFonts w:ascii="Times New Roman" w:hAnsi="Times New Roman" w:cs="Times New Roman"/>
                <w:sz w:val="22"/>
                <w:szCs w:val="22"/>
                <w:highlight w:val="yellow"/>
                <w:cs/>
              </w:rPr>
            </w:pPr>
            <w:r>
              <w:rPr>
                <w:rFonts w:ascii="Times New Roman" w:hAnsi="Times New Roman" w:cs="Times New Roman"/>
                <w:sz w:val="22"/>
                <w:szCs w:val="22"/>
              </w:rPr>
              <w:t>Principal repayment</w:t>
            </w:r>
            <w:r w:rsidRPr="00E721E8">
              <w:rPr>
                <w:rFonts w:ascii="Times New Roman" w:hAnsi="Times New Roman" w:cs="Times New Roman"/>
                <w:sz w:val="22"/>
                <w:szCs w:val="22"/>
              </w:rPr>
              <w:t xml:space="preserve"> condition</w:t>
            </w:r>
          </w:p>
        </w:tc>
        <w:tc>
          <w:tcPr>
            <w:tcW w:w="6300" w:type="dxa"/>
            <w:shd w:val="clear" w:color="auto" w:fill="auto"/>
          </w:tcPr>
          <w:p w14:paraId="7269FB7E"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highlight w:val="yellow"/>
              </w:rPr>
            </w:pPr>
            <w:r w:rsidRPr="00E721E8">
              <w:rPr>
                <w:rFonts w:ascii="Times New Roman" w:hAnsi="Times New Roman" w:cs="Times New Roman"/>
                <w:sz w:val="22"/>
                <w:szCs w:val="22"/>
              </w:rPr>
              <w:t xml:space="preserve">Repay in lumpsum after </w:t>
            </w:r>
            <w:r>
              <w:rPr>
                <w:rFonts w:ascii="Times New Roman" w:hAnsi="Times New Roman" w:cs="Times New Roman"/>
                <w:sz w:val="22"/>
                <w:szCs w:val="22"/>
              </w:rPr>
              <w:t>redemption</w:t>
            </w:r>
            <w:r w:rsidRPr="00E721E8">
              <w:rPr>
                <w:rFonts w:ascii="Times New Roman" w:hAnsi="Times New Roman" w:cs="Times New Roman"/>
                <w:sz w:val="22"/>
                <w:szCs w:val="22"/>
              </w:rPr>
              <w:t xml:space="preserve"> due of</w:t>
            </w:r>
            <w:r>
              <w:rPr>
                <w:rFonts w:ascii="Times New Roman" w:hAnsi="Times New Roman" w:cs="Times New Roman"/>
                <w:sz w:val="22"/>
                <w:szCs w:val="22"/>
              </w:rPr>
              <w:t xml:space="preserve"> each</w:t>
            </w:r>
            <w:r w:rsidRPr="00E721E8">
              <w:rPr>
                <w:rFonts w:ascii="Times New Roman" w:hAnsi="Times New Roman" w:cs="Times New Roman"/>
                <w:sz w:val="22"/>
                <w:szCs w:val="22"/>
              </w:rPr>
              <w:t xml:space="preserve"> specific Tranche according to the term</w:t>
            </w:r>
            <w:r>
              <w:rPr>
                <w:rFonts w:ascii="Times New Roman" w:hAnsi="Times New Roman" w:cs="Times New Roman"/>
                <w:sz w:val="22"/>
                <w:szCs w:val="22"/>
              </w:rPr>
              <w:t>s</w:t>
            </w:r>
            <w:r w:rsidRPr="00E721E8">
              <w:rPr>
                <w:rFonts w:ascii="Times New Roman" w:hAnsi="Times New Roman" w:cs="Times New Roman"/>
                <w:sz w:val="22"/>
                <w:szCs w:val="22"/>
              </w:rPr>
              <w:t xml:space="preserve"> and condition</w:t>
            </w:r>
            <w:r>
              <w:rPr>
                <w:rFonts w:ascii="Times New Roman" w:hAnsi="Times New Roman" w:cs="Times New Roman"/>
                <w:sz w:val="22"/>
                <w:szCs w:val="22"/>
              </w:rPr>
              <w:t>s</w:t>
            </w:r>
            <w:r w:rsidRPr="00E721E8">
              <w:rPr>
                <w:rFonts w:ascii="Times New Roman" w:hAnsi="Times New Roman" w:cs="Times New Roman"/>
                <w:sz w:val="22"/>
                <w:szCs w:val="22"/>
              </w:rPr>
              <w:t xml:space="preserve"> of </w:t>
            </w:r>
            <w:r>
              <w:rPr>
                <w:rFonts w:ascii="Times New Roman" w:hAnsi="Times New Roman" w:cs="Times New Roman"/>
                <w:sz w:val="22"/>
                <w:szCs w:val="22"/>
              </w:rPr>
              <w:t>each 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w:t>
            </w:r>
            <w:r>
              <w:rPr>
                <w:rFonts w:ascii="Times New Roman" w:hAnsi="Times New Roman" w:cstheme="minorBidi" w:hint="cs"/>
                <w:sz w:val="22"/>
                <w:szCs w:val="22"/>
                <w:cs/>
              </w:rPr>
              <w:t xml:space="preserve"> </w:t>
            </w:r>
            <w:r>
              <w:rPr>
                <w:rFonts w:ascii="Times New Roman" w:hAnsi="Times New Roman" w:cstheme="minorBidi"/>
                <w:sz w:val="22"/>
                <w:szCs w:val="22"/>
              </w:rPr>
              <w:t>Tranche</w:t>
            </w:r>
            <w:r w:rsidRPr="00E721E8">
              <w:rPr>
                <w:rFonts w:ascii="Times New Roman" w:hAnsi="Times New Roman" w:cs="Times New Roman"/>
                <w:sz w:val="22"/>
                <w:szCs w:val="22"/>
              </w:rPr>
              <w:t>. In such, each Tranche</w:t>
            </w:r>
            <w:r>
              <w:rPr>
                <w:rFonts w:ascii="Times New Roman" w:hAnsi="Times New Roman" w:cs="Times New Roman"/>
                <w:sz w:val="22"/>
                <w:szCs w:val="22"/>
              </w:rPr>
              <w:t xml:space="preserve"> had</w:t>
            </w:r>
            <w:r w:rsidRPr="00E721E8">
              <w:rPr>
                <w:rFonts w:ascii="Times New Roman" w:hAnsi="Times New Roman" w:cs="Times New Roman"/>
                <w:sz w:val="22"/>
                <w:szCs w:val="22"/>
              </w:rPr>
              <w:t xml:space="preserve"> the maturity period </w:t>
            </w:r>
            <w:r>
              <w:rPr>
                <w:rFonts w:ascii="Times New Roman" w:hAnsi="Times New Roman" w:cs="Times New Roman"/>
                <w:sz w:val="22"/>
                <w:szCs w:val="22"/>
              </w:rPr>
              <w:t>of</w:t>
            </w:r>
            <w:r w:rsidRPr="00E721E8">
              <w:rPr>
                <w:rFonts w:ascii="Times New Roman" w:hAnsi="Times New Roman" w:cs="Times New Roman"/>
                <w:sz w:val="22"/>
                <w:szCs w:val="22"/>
              </w:rPr>
              <w:t xml:space="preserve"> </w:t>
            </w:r>
            <w:r w:rsidRPr="00E721E8">
              <w:rPr>
                <w:rFonts w:ascii="Times New Roman" w:hAnsi="Times New Roman" w:cs="Times New Roman"/>
                <w:sz w:val="22"/>
                <w:szCs w:val="22"/>
                <w:cs/>
              </w:rPr>
              <w:t>3</w:t>
            </w:r>
            <w:r w:rsidRPr="00E721E8">
              <w:rPr>
                <w:rFonts w:ascii="Times New Roman" w:hAnsi="Times New Roman" w:cs="Times New Roman"/>
                <w:sz w:val="22"/>
                <w:szCs w:val="22"/>
              </w:rPr>
              <w:t xml:space="preserve"> year</w:t>
            </w:r>
            <w:r>
              <w:rPr>
                <w:rFonts w:ascii="Times New Roman" w:hAnsi="Times New Roman" w:cs="Times New Roman"/>
                <w:sz w:val="22"/>
                <w:szCs w:val="22"/>
              </w:rPr>
              <w:t>s</w:t>
            </w:r>
            <w:r w:rsidRPr="00E721E8">
              <w:rPr>
                <w:rFonts w:ascii="Times New Roman" w:hAnsi="Times New Roman" w:cs="Times New Roman"/>
                <w:sz w:val="22"/>
                <w:szCs w:val="22"/>
              </w:rPr>
              <w:t xml:space="preserve"> after the issuance</w:t>
            </w:r>
            <w:r>
              <w:rPr>
                <w:rFonts w:ascii="Times New Roman" w:hAnsi="Times New Roman" w:cs="Times New Roman"/>
                <w:sz w:val="22"/>
                <w:szCs w:val="22"/>
              </w:rPr>
              <w:t xml:space="preserve"> of convertible debentures.</w:t>
            </w:r>
          </w:p>
        </w:tc>
      </w:tr>
      <w:tr w:rsidR="00DA1142" w:rsidRPr="00E721E8" w14:paraId="5066717B" w14:textId="77777777" w:rsidTr="00F219CB">
        <w:trPr>
          <w:cantSplit/>
        </w:trPr>
        <w:tc>
          <w:tcPr>
            <w:tcW w:w="3060" w:type="dxa"/>
            <w:shd w:val="clear" w:color="auto" w:fill="auto"/>
          </w:tcPr>
          <w:p w14:paraId="098CBA54" w14:textId="77777777" w:rsidR="00DA1142" w:rsidRDefault="00DA1142" w:rsidP="00F219CB">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The right to r</w:t>
            </w:r>
            <w:r w:rsidRPr="00E721E8">
              <w:rPr>
                <w:rFonts w:ascii="Times New Roman" w:hAnsi="Times New Roman" w:cs="Times New Roman"/>
                <w:sz w:val="22"/>
                <w:szCs w:val="22"/>
              </w:rPr>
              <w:t xml:space="preserve">edeem </w:t>
            </w:r>
            <w:r>
              <w:rPr>
                <w:rFonts w:ascii="Times New Roman" w:hAnsi="Times New Roman" w:cs="Times New Roman"/>
                <w:sz w:val="22"/>
                <w:szCs w:val="22"/>
              </w:rPr>
              <w:t>the convertible debentures</w:t>
            </w:r>
            <w:r w:rsidRPr="00E721E8">
              <w:rPr>
                <w:rFonts w:ascii="Times New Roman" w:hAnsi="Times New Roman" w:cs="Times New Roman"/>
                <w:sz w:val="22"/>
                <w:szCs w:val="22"/>
              </w:rPr>
              <w:t xml:space="preserve"> </w:t>
            </w:r>
          </w:p>
          <w:p w14:paraId="76D4D253" w14:textId="77777777" w:rsidR="00DA1142" w:rsidRPr="00994215" w:rsidRDefault="00DA1142" w:rsidP="00F219CB">
            <w:pPr>
              <w:tabs>
                <w:tab w:val="left" w:pos="840"/>
              </w:tabs>
              <w:ind w:left="166" w:right="-43" w:hanging="166"/>
              <w:rPr>
                <w:rFonts w:ascii="Times New Roman" w:hAnsi="Times New Roman" w:cs="Times New Roman"/>
                <w:sz w:val="22"/>
                <w:szCs w:val="22"/>
              </w:rPr>
            </w:pPr>
            <w:r>
              <w:rPr>
                <w:rFonts w:ascii="Times New Roman" w:hAnsi="Times New Roman" w:cs="Times New Roman"/>
                <w:sz w:val="22"/>
                <w:szCs w:val="22"/>
              </w:rPr>
              <w:t xml:space="preserve">   b</w:t>
            </w:r>
            <w:r w:rsidRPr="00E721E8">
              <w:rPr>
                <w:rFonts w:ascii="Times New Roman" w:hAnsi="Times New Roman" w:cs="Times New Roman"/>
                <w:sz w:val="22"/>
                <w:szCs w:val="22"/>
              </w:rPr>
              <w:t>efore</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due date </w:t>
            </w:r>
          </w:p>
        </w:tc>
        <w:tc>
          <w:tcPr>
            <w:tcW w:w="6300" w:type="dxa"/>
            <w:shd w:val="clear" w:color="auto" w:fill="auto"/>
          </w:tcPr>
          <w:p w14:paraId="5D95A1A0"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cs/>
              </w:rPr>
            </w:pPr>
            <w:r w:rsidRPr="00E721E8">
              <w:rPr>
                <w:rFonts w:ascii="Times New Roman" w:hAnsi="Times New Roman" w:cs="Times New Roman"/>
                <w:sz w:val="22"/>
                <w:szCs w:val="22"/>
              </w:rPr>
              <w:t xml:space="preserve">The holders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may or may not have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w:t>
            </w:r>
            <w:r>
              <w:rPr>
                <w:rFonts w:ascii="Times New Roman" w:hAnsi="Times New Roman" w:cs="Times New Roman"/>
                <w:sz w:val="22"/>
                <w:szCs w:val="22"/>
              </w:rPr>
              <w:t xml:space="preserve"> </w:t>
            </w:r>
            <w:r w:rsidRPr="00E721E8">
              <w:rPr>
                <w:rFonts w:ascii="Times New Roman" w:hAnsi="Times New Roman" w:cs="Times New Roman"/>
                <w:sz w:val="22"/>
                <w:szCs w:val="22"/>
              </w:rPr>
              <w:t xml:space="preserve">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and/or the </w:t>
            </w:r>
            <w:r>
              <w:rPr>
                <w:rFonts w:ascii="Times New Roman" w:hAnsi="Times New Roman" w:cs="Times New Roman"/>
                <w:sz w:val="22"/>
                <w:szCs w:val="22"/>
              </w:rPr>
              <w:t>Company may or may not ha</w:t>
            </w:r>
            <w:r w:rsidRPr="00E721E8">
              <w:rPr>
                <w:rFonts w:ascii="Times New Roman" w:hAnsi="Times New Roman" w:cs="Times New Roman"/>
                <w:sz w:val="22"/>
                <w:szCs w:val="22"/>
              </w:rPr>
              <w:t>ve</w:t>
            </w:r>
            <w:r>
              <w:rPr>
                <w:rFonts w:ascii="Times New Roman" w:hAnsi="Times New Roman" w:cs="Times New Roman"/>
                <w:sz w:val="22"/>
                <w:szCs w:val="22"/>
              </w:rPr>
              <w:t xml:space="preserve"> the</w:t>
            </w:r>
            <w:r w:rsidRPr="00E721E8">
              <w:rPr>
                <w:rFonts w:ascii="Times New Roman" w:hAnsi="Times New Roman" w:cs="Times New Roman"/>
                <w:sz w:val="22"/>
                <w:szCs w:val="22"/>
              </w:rPr>
              <w:t xml:space="preserve"> rights to redeem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before due date </w:t>
            </w:r>
            <w:r>
              <w:rPr>
                <w:rFonts w:ascii="Times New Roman" w:hAnsi="Times New Roman" w:cs="Times New Roman"/>
                <w:sz w:val="22"/>
                <w:szCs w:val="22"/>
              </w:rPr>
              <w:t>either</w:t>
            </w:r>
            <w:r w:rsidRPr="00E721E8">
              <w:rPr>
                <w:rFonts w:ascii="Times New Roman" w:hAnsi="Times New Roman" w:cs="Times New Roman"/>
                <w:sz w:val="22"/>
                <w:szCs w:val="22"/>
              </w:rPr>
              <w:t>. The redemption</w:t>
            </w:r>
            <w:r>
              <w:rPr>
                <w:rFonts w:ascii="Times New Roman" w:hAnsi="Times New Roman" w:cs="Times New Roman"/>
                <w:sz w:val="22"/>
                <w:szCs w:val="22"/>
              </w:rPr>
              <w:t xml:space="preserve"> of the convertible debentures</w:t>
            </w:r>
            <w:r w:rsidRPr="00E721E8">
              <w:rPr>
                <w:rFonts w:ascii="Times New Roman" w:hAnsi="Times New Roman" w:cs="Times New Roman"/>
                <w:sz w:val="22"/>
                <w:szCs w:val="22"/>
              </w:rPr>
              <w:t xml:space="preserve"> has to be </w:t>
            </w:r>
            <w:r>
              <w:rPr>
                <w:rFonts w:ascii="Times New Roman" w:hAnsi="Times New Roman" w:cs="Times New Roman"/>
                <w:sz w:val="22"/>
                <w:szCs w:val="22"/>
              </w:rPr>
              <w:t>in accordance with</w:t>
            </w:r>
            <w:r w:rsidRPr="00E721E8">
              <w:rPr>
                <w:rFonts w:ascii="Times New Roman" w:hAnsi="Times New Roman" w:cs="Times New Roman"/>
                <w:sz w:val="22"/>
                <w:szCs w:val="22"/>
              </w:rPr>
              <w:t xml:space="preserve"> the terms and conditions of </w:t>
            </w:r>
            <w:r w:rsidRPr="00A3163B">
              <w:rPr>
                <w:rFonts w:ascii="Times New Roman" w:hAnsi="Times New Roman" w:cs="Times New Roman"/>
                <w:sz w:val="22"/>
                <w:szCs w:val="22"/>
              </w:rPr>
              <w:t xml:space="preserve">the convertible </w:t>
            </w:r>
            <w:r>
              <w:rPr>
                <w:rFonts w:ascii="Times New Roman" w:hAnsi="Times New Roman" w:cs="Times New Roman"/>
                <w:sz w:val="22"/>
                <w:szCs w:val="22"/>
              </w:rPr>
              <w:t>debentures</w:t>
            </w:r>
            <w:r w:rsidRPr="00A3163B">
              <w:rPr>
                <w:rFonts w:ascii="Times New Roman" w:hAnsi="Times New Roman" w:cs="Times New Roman"/>
                <w:sz w:val="22"/>
                <w:szCs w:val="22"/>
              </w:rPr>
              <w:t xml:space="preserve"> to be issued each time by following the law</w:t>
            </w:r>
            <w:r>
              <w:rPr>
                <w:rFonts w:ascii="Times New Roman" w:hAnsi="Times New Roman" w:cs="Times New Roman"/>
                <w:sz w:val="22"/>
                <w:szCs w:val="22"/>
              </w:rPr>
              <w:t>,</w:t>
            </w:r>
            <w:r w:rsidRPr="00A3163B">
              <w:rPr>
                <w:rFonts w:ascii="Times New Roman" w:hAnsi="Times New Roman" w:cs="Times New Roman"/>
                <w:sz w:val="22"/>
                <w:szCs w:val="22"/>
              </w:rPr>
              <w:t xml:space="preserve"> regulations or related announcements including requesting permission from any relevant government agency</w:t>
            </w:r>
            <w:r>
              <w:rPr>
                <w:rFonts w:ascii="Times New Roman" w:hAnsi="Times New Roman" w:cs="Times New Roman"/>
                <w:sz w:val="22"/>
                <w:szCs w:val="22"/>
              </w:rPr>
              <w:t>.</w:t>
            </w:r>
          </w:p>
        </w:tc>
      </w:tr>
      <w:tr w:rsidR="00DA1142" w:rsidRPr="00E721E8" w14:paraId="6BC9BB11" w14:textId="77777777" w:rsidTr="00F219CB">
        <w:trPr>
          <w:cantSplit/>
        </w:trPr>
        <w:tc>
          <w:tcPr>
            <w:tcW w:w="3060" w:type="dxa"/>
            <w:shd w:val="clear" w:color="auto" w:fill="auto"/>
          </w:tcPr>
          <w:p w14:paraId="051C6D47" w14:textId="77777777" w:rsidR="00DA1142" w:rsidRPr="00E721E8" w:rsidRDefault="00DA1142" w:rsidP="00F219CB">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price</w:t>
            </w:r>
          </w:p>
        </w:tc>
        <w:tc>
          <w:tcPr>
            <w:tcW w:w="6300" w:type="dxa"/>
            <w:shd w:val="clear" w:color="auto" w:fill="auto"/>
          </w:tcPr>
          <w:p w14:paraId="2E98FE5B" w14:textId="77777777" w:rsidR="00DA1142" w:rsidRPr="00A50BF0" w:rsidRDefault="00DA1142" w:rsidP="00F219CB">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Not lower than 90 percent of market price</w:t>
            </w:r>
            <w:r>
              <w:rPr>
                <w:rFonts w:ascii="Times New Roman" w:hAnsi="Times New Roman" w:cs="Times New Roman"/>
                <w:sz w:val="22"/>
                <w:szCs w:val="22"/>
              </w:rPr>
              <w:t>.</w:t>
            </w:r>
          </w:p>
          <w:p w14:paraId="3E62C06D"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rPr>
            </w:pPr>
            <w:r w:rsidRPr="00A50BF0">
              <w:rPr>
                <w:rFonts w:ascii="Times New Roman" w:hAnsi="Times New Roman" w:cs="Times New Roman"/>
                <w:sz w:val="22"/>
                <w:szCs w:val="22"/>
              </w:rPr>
              <w:t xml:space="preserve">The market price is calculated based on the weighted average price of the Company’s shares trading on the Stock Exchange of Thailand not less than 7 consecutive business days but not </w:t>
            </w:r>
            <w:r>
              <w:rPr>
                <w:rFonts w:ascii="Times New Roman" w:hAnsi="Times New Roman" w:cs="Times New Roman"/>
                <w:sz w:val="22"/>
                <w:szCs w:val="22"/>
              </w:rPr>
              <w:t xml:space="preserve">exceeding </w:t>
            </w:r>
            <w:r w:rsidRPr="00A50BF0">
              <w:rPr>
                <w:rFonts w:ascii="Times New Roman" w:hAnsi="Times New Roman" w:cs="Times New Roman"/>
                <w:sz w:val="22"/>
                <w:szCs w:val="22"/>
              </w:rPr>
              <w:t>15 consecutive business days prior to the date that the convertible debenture holder exercises the right to convert the debentures. The weighted average price is calculated from the closing price w</w:t>
            </w:r>
            <w:r>
              <w:rPr>
                <w:rFonts w:ascii="Times New Roman" w:hAnsi="Times New Roman" w:cs="Times New Roman"/>
                <w:sz w:val="22"/>
                <w:szCs w:val="22"/>
              </w:rPr>
              <w:t>hich is</w:t>
            </w:r>
            <w:r w:rsidRPr="00A50BF0">
              <w:rPr>
                <w:rFonts w:ascii="Times New Roman" w:hAnsi="Times New Roman" w:cs="Times New Roman"/>
                <w:sz w:val="22"/>
                <w:szCs w:val="22"/>
              </w:rPr>
              <w:t xml:space="preserve"> weighted </w:t>
            </w:r>
            <w:r>
              <w:rPr>
                <w:rFonts w:ascii="Times New Roman" w:hAnsi="Times New Roman" w:cs="Times New Roman"/>
                <w:sz w:val="22"/>
                <w:szCs w:val="22"/>
              </w:rPr>
              <w:t xml:space="preserve">by </w:t>
            </w:r>
            <w:r w:rsidRPr="00A50BF0">
              <w:rPr>
                <w:rFonts w:ascii="Times New Roman" w:hAnsi="Times New Roman" w:cs="Times New Roman"/>
                <w:sz w:val="22"/>
                <w:szCs w:val="22"/>
              </w:rPr>
              <w:t>trading volume in each consecutive trading day (“Floating Conversion Price”).</w:t>
            </w:r>
          </w:p>
          <w:p w14:paraId="6D7CE77E" w14:textId="77777777" w:rsidR="00DA1142" w:rsidRPr="00E721E8" w:rsidRDefault="00DA1142" w:rsidP="00F219CB">
            <w:pPr>
              <w:tabs>
                <w:tab w:val="left" w:pos="840"/>
              </w:tabs>
              <w:spacing w:after="240"/>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 xml:space="preserve">However, if the conversion price calculated above is lower than the par value of the company's shares. The </w:t>
            </w:r>
            <w:r>
              <w:rPr>
                <w:rFonts w:ascii="Times New Roman" w:hAnsi="Times New Roman" w:cs="Times New Roman"/>
                <w:sz w:val="22"/>
                <w:szCs w:val="22"/>
              </w:rPr>
              <w:t>C</w:t>
            </w:r>
            <w:r w:rsidRPr="00E721E8">
              <w:rPr>
                <w:rFonts w:ascii="Times New Roman" w:hAnsi="Times New Roman" w:cs="Times New Roman"/>
                <w:sz w:val="22"/>
                <w:szCs w:val="22"/>
              </w:rPr>
              <w:t>ompany</w:t>
            </w:r>
            <w:r>
              <w:rPr>
                <w:rFonts w:ascii="Times New Roman" w:hAnsi="Times New Roman" w:cs="Times New Roman"/>
                <w:sz w:val="22"/>
                <w:szCs w:val="22"/>
              </w:rPr>
              <w:t xml:space="preserve"> will have to</w:t>
            </w:r>
            <w:r w:rsidRPr="00E721E8">
              <w:rPr>
                <w:rFonts w:ascii="Times New Roman" w:hAnsi="Times New Roman" w:cs="Times New Roman"/>
                <w:sz w:val="22"/>
                <w:szCs w:val="22"/>
              </w:rPr>
              <w:t xml:space="preserve"> issue additional compensat</w:t>
            </w:r>
            <w:r>
              <w:rPr>
                <w:rFonts w:ascii="Times New Roman" w:hAnsi="Times New Roman" w:cs="Times New Roman"/>
                <w:sz w:val="22"/>
                <w:szCs w:val="22"/>
              </w:rPr>
              <w:t>ed</w:t>
            </w:r>
            <w:r w:rsidRPr="00E721E8">
              <w:rPr>
                <w:rFonts w:ascii="Times New Roman" w:hAnsi="Times New Roman" w:cs="Times New Roman"/>
                <w:sz w:val="22"/>
                <w:szCs w:val="22"/>
              </w:rPr>
              <w:t xml:space="preserve"> shares </w:t>
            </w:r>
            <w:r>
              <w:rPr>
                <w:rFonts w:ascii="Times New Roman" w:hAnsi="Times New Roman" w:cs="Times New Roman"/>
                <w:sz w:val="22"/>
                <w:szCs w:val="22"/>
              </w:rPr>
              <w:t>that will make</w:t>
            </w:r>
            <w:r w:rsidRPr="00E721E8">
              <w:rPr>
                <w:rFonts w:ascii="Times New Roman" w:hAnsi="Times New Roman" w:cs="Times New Roman"/>
                <w:sz w:val="22"/>
                <w:szCs w:val="22"/>
              </w:rPr>
              <w:t xml:space="preserve"> the calculation of all shares issued at par value</w:t>
            </w:r>
            <w:r>
              <w:rPr>
                <w:rFonts w:ascii="Times New Roman" w:hAnsi="Times New Roman" w:cs="Times New Roman"/>
                <w:sz w:val="22"/>
                <w:szCs w:val="22"/>
              </w:rPr>
              <w:t xml:space="preserve"> which</w:t>
            </w:r>
            <w:r w:rsidRPr="00E721E8">
              <w:rPr>
                <w:rFonts w:ascii="Times New Roman" w:hAnsi="Times New Roman" w:cs="Times New Roman"/>
                <w:sz w:val="22"/>
                <w:szCs w:val="22"/>
              </w:rPr>
              <w:t xml:space="preserve"> is based on the conversion price.</w:t>
            </w:r>
          </w:p>
        </w:tc>
      </w:tr>
      <w:tr w:rsidR="00DA1142" w:rsidRPr="00E721E8" w14:paraId="2F138BE5" w14:textId="77777777" w:rsidTr="00F219CB">
        <w:trPr>
          <w:cantSplit/>
          <w:trHeight w:val="1179"/>
        </w:trPr>
        <w:tc>
          <w:tcPr>
            <w:tcW w:w="3060" w:type="dxa"/>
            <w:shd w:val="clear" w:color="auto" w:fill="auto"/>
          </w:tcPr>
          <w:p w14:paraId="351A6367" w14:textId="77777777" w:rsidR="00DA1142" w:rsidRPr="00E721E8" w:rsidRDefault="00DA1142" w:rsidP="00F219CB">
            <w:pPr>
              <w:tabs>
                <w:tab w:val="left" w:pos="840"/>
              </w:tabs>
              <w:ind w:right="-43"/>
              <w:jc w:val="thaiDistribute"/>
              <w:rPr>
                <w:rFonts w:ascii="Times New Roman" w:hAnsi="Times New Roman" w:cs="Times New Roman"/>
                <w:sz w:val="22"/>
                <w:szCs w:val="22"/>
                <w:highlight w:val="yellow"/>
                <w:cs/>
              </w:rPr>
            </w:pPr>
            <w:r w:rsidRPr="00E721E8">
              <w:rPr>
                <w:rFonts w:ascii="Times New Roman" w:hAnsi="Times New Roman" w:cs="Times New Roman"/>
                <w:sz w:val="22"/>
                <w:szCs w:val="22"/>
              </w:rPr>
              <w:t>Conversion period</w:t>
            </w:r>
          </w:p>
        </w:tc>
        <w:tc>
          <w:tcPr>
            <w:tcW w:w="6300" w:type="dxa"/>
            <w:shd w:val="clear" w:color="auto" w:fill="auto"/>
          </w:tcPr>
          <w:p w14:paraId="5064335E" w14:textId="77777777" w:rsidR="00DA1142" w:rsidRPr="00E721E8" w:rsidRDefault="00DA1142" w:rsidP="00F219CB">
            <w:pPr>
              <w:spacing w:after="240"/>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holder of </w:t>
            </w:r>
            <w:r>
              <w:rPr>
                <w:rFonts w:ascii="Times New Roman" w:hAnsi="Times New Roman" w:cs="Times New Roman"/>
                <w:sz w:val="22"/>
                <w:szCs w:val="22"/>
              </w:rPr>
              <w:t>each</w:t>
            </w:r>
            <w:r w:rsidRPr="00E721E8">
              <w:rPr>
                <w:rFonts w:ascii="Times New Roman" w:hAnsi="Times New Roman" w:cs="Times New Roman"/>
                <w:sz w:val="22"/>
                <w:szCs w:val="22"/>
              </w:rPr>
              <w:t xml:space="preserv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 xml:space="preserve">Tranche </w:t>
            </w:r>
            <w:r w:rsidRPr="00E721E8">
              <w:rPr>
                <w:rFonts w:ascii="Times New Roman" w:hAnsi="Times New Roman" w:cs="Times New Roman"/>
                <w:sz w:val="22"/>
                <w:szCs w:val="22"/>
              </w:rPr>
              <w:t xml:space="preserve">may exercise their rights of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 xml:space="preserve">ebentures </w:t>
            </w:r>
            <w:r>
              <w:rPr>
                <w:rFonts w:ascii="Times New Roman" w:hAnsi="Times New Roman" w:cs="Times New Roman"/>
                <w:sz w:val="22"/>
                <w:szCs w:val="22"/>
              </w:rPr>
              <w:t>every day after the issuance of convertible debentures until t</w:t>
            </w:r>
            <w:r w:rsidRPr="00E721E8">
              <w:rPr>
                <w:rFonts w:ascii="Times New Roman" w:hAnsi="Times New Roman" w:cs="Times New Roman"/>
                <w:sz w:val="22"/>
                <w:szCs w:val="22"/>
              </w:rPr>
              <w:t xml:space="preserve">he close of business on the date falling </w:t>
            </w:r>
            <w:r>
              <w:rPr>
                <w:rFonts w:ascii="Times New Roman" w:hAnsi="Times New Roman" w:cs="Times New Roman"/>
                <w:sz w:val="22"/>
                <w:szCs w:val="22"/>
              </w:rPr>
              <w:t>7 days</w:t>
            </w:r>
            <w:r w:rsidRPr="00E721E8">
              <w:rPr>
                <w:rFonts w:ascii="Times New Roman" w:hAnsi="Times New Roman" w:cs="Times New Roman"/>
                <w:sz w:val="22"/>
                <w:szCs w:val="22"/>
              </w:rPr>
              <w:t xml:space="preserve"> prior to the maturity date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w:t>
            </w:r>
          </w:p>
        </w:tc>
      </w:tr>
      <w:tr w:rsidR="00DA1142" w:rsidRPr="00E721E8" w14:paraId="7D369F1C" w14:textId="77777777" w:rsidTr="00F219CB">
        <w:trPr>
          <w:cantSplit/>
          <w:trHeight w:val="1179"/>
        </w:trPr>
        <w:tc>
          <w:tcPr>
            <w:tcW w:w="3060" w:type="dxa"/>
            <w:shd w:val="clear" w:color="auto" w:fill="auto"/>
          </w:tcPr>
          <w:p w14:paraId="1BEA9581" w14:textId="77777777" w:rsidR="00DA1142" w:rsidRPr="00E721E8" w:rsidRDefault="00DA1142" w:rsidP="00F219CB">
            <w:pPr>
              <w:tabs>
                <w:tab w:val="left" w:pos="840"/>
              </w:tabs>
              <w:ind w:left="165" w:right="-43" w:hanging="180"/>
              <w:rPr>
                <w:rFonts w:ascii="Times New Roman" w:hAnsi="Times New Roman" w:cs="Times New Roman"/>
                <w:sz w:val="22"/>
                <w:szCs w:val="22"/>
                <w:highlight w:val="yellow"/>
                <w:cs/>
              </w:rPr>
            </w:pPr>
            <w:r w:rsidRPr="00E721E8">
              <w:rPr>
                <w:rFonts w:ascii="Times New Roman" w:hAnsi="Times New Roman" w:cs="Times New Roman"/>
                <w:sz w:val="22"/>
                <w:szCs w:val="22"/>
              </w:rPr>
              <w:t>Number of ordinary shares reserved for conversion</w:t>
            </w:r>
          </w:p>
        </w:tc>
        <w:tc>
          <w:tcPr>
            <w:tcW w:w="6300" w:type="dxa"/>
            <w:shd w:val="clear" w:color="auto" w:fill="auto"/>
          </w:tcPr>
          <w:p w14:paraId="11762A04" w14:textId="22546EE1" w:rsidR="00DA1142" w:rsidRPr="00F0336C" w:rsidRDefault="00237D36" w:rsidP="00F219CB">
            <w:pPr>
              <w:spacing w:after="240"/>
              <w:jc w:val="thaiDistribute"/>
              <w:rPr>
                <w:rFonts w:ascii="Times New Roman" w:hAnsi="Times New Roman" w:cstheme="minorBidi"/>
                <w:sz w:val="22"/>
                <w:szCs w:val="22"/>
                <w:highlight w:val="yellow"/>
                <w:cs/>
              </w:rPr>
            </w:pPr>
            <w:r>
              <w:rPr>
                <w:rFonts w:ascii="Times New Roman" w:hAnsi="Times New Roman"/>
                <w:sz w:val="22"/>
                <w:szCs w:val="22"/>
              </w:rPr>
              <w:t>392,817,059 shares (22.63% of the</w:t>
            </w:r>
            <w:r w:rsidR="00617E66">
              <w:rPr>
                <w:rFonts w:ascii="Times New Roman" w:hAnsi="Times New Roman"/>
                <w:sz w:val="22"/>
                <w:szCs w:val="22"/>
              </w:rPr>
              <w:t xml:space="preserve"> </w:t>
            </w:r>
            <w:r w:rsidR="00CD025D">
              <w:rPr>
                <w:rFonts w:ascii="Times New Roman" w:hAnsi="Times New Roman"/>
                <w:sz w:val="22"/>
                <w:szCs w:val="22"/>
              </w:rPr>
              <w:t xml:space="preserve">Company’s paid-up </w:t>
            </w:r>
            <w:r w:rsidR="009F77B1">
              <w:rPr>
                <w:rFonts w:ascii="Times New Roman" w:hAnsi="Times New Roman"/>
                <w:sz w:val="22"/>
                <w:szCs w:val="22"/>
              </w:rPr>
              <w:t xml:space="preserve">shares and </w:t>
            </w:r>
            <w:r w:rsidR="009F77B1" w:rsidRPr="009F77B1">
              <w:rPr>
                <w:rFonts w:ascii="Times New Roman" w:hAnsi="Times New Roman"/>
                <w:sz w:val="22"/>
                <w:szCs w:val="22"/>
              </w:rPr>
              <w:t>when combined with ordinary shares additionally issued to accommodate the exercise of convertible debentures in accordance to</w:t>
            </w:r>
            <w:r w:rsidR="00036AF7" w:rsidRPr="00036AF7">
              <w:rPr>
                <w:rFonts w:ascii="Times New Roman" w:hAnsi="Times New Roman" w:cs="Times New Roman"/>
                <w:sz w:val="22"/>
                <w:szCs w:val="22"/>
              </w:rPr>
              <w:t xml:space="preserve"> accordance to the</w:t>
            </w:r>
            <w:r w:rsidR="00036AF7">
              <w:rPr>
                <w:rFonts w:ascii="Times New Roman" w:hAnsi="Times New Roman" w:cs="Times New Roman"/>
                <w:sz w:val="22"/>
                <w:szCs w:val="22"/>
              </w:rPr>
              <w:t xml:space="preserve"> </w:t>
            </w:r>
            <w:r w:rsidR="00036AF7" w:rsidRPr="00036AF7">
              <w:rPr>
                <w:rFonts w:ascii="Times New Roman" w:hAnsi="Times New Roman" w:cs="Times New Roman"/>
                <w:sz w:val="22"/>
                <w:szCs w:val="22"/>
              </w:rPr>
              <w:t xml:space="preserve">Extraordinary General Meeting of Shareholders No. </w:t>
            </w:r>
            <w:r w:rsidR="009A55F9" w:rsidRPr="00036AF7">
              <w:rPr>
                <w:rFonts w:ascii="Times New Roman" w:hAnsi="Times New Roman" w:cs="Times New Roman"/>
                <w:sz w:val="22"/>
                <w:szCs w:val="22"/>
              </w:rPr>
              <w:t>1/</w:t>
            </w:r>
            <w:r w:rsidR="00036AF7" w:rsidRPr="00036AF7">
              <w:rPr>
                <w:rFonts w:ascii="Times New Roman" w:hAnsi="Times New Roman" w:cs="Times New Roman"/>
                <w:sz w:val="22"/>
                <w:szCs w:val="22"/>
              </w:rPr>
              <w:t>2021,</w:t>
            </w:r>
            <w:r w:rsidR="00036AF7">
              <w:rPr>
                <w:rFonts w:ascii="Times New Roman" w:hAnsi="Times New Roman" w:cs="Times New Roman"/>
                <w:sz w:val="22"/>
                <w:szCs w:val="22"/>
              </w:rPr>
              <w:t xml:space="preserve"> </w:t>
            </w:r>
            <w:r w:rsidR="00036AF7" w:rsidRPr="00036AF7">
              <w:rPr>
                <w:rFonts w:ascii="Times New Roman" w:hAnsi="Times New Roman" w:cs="Times New Roman"/>
                <w:sz w:val="22"/>
                <w:szCs w:val="22"/>
              </w:rPr>
              <w:t>84,175,085 shares, and remaining ordinary shares to accommodate the exercise of</w:t>
            </w:r>
            <w:r w:rsidR="00036AF7">
              <w:rPr>
                <w:rFonts w:ascii="Times New Roman" w:hAnsi="Times New Roman" w:cs="Times New Roman"/>
                <w:sz w:val="22"/>
                <w:szCs w:val="22"/>
              </w:rPr>
              <w:t xml:space="preserve"> </w:t>
            </w:r>
            <w:r w:rsidR="00036AF7" w:rsidRPr="00036AF7">
              <w:rPr>
                <w:rFonts w:ascii="Times New Roman" w:hAnsi="Times New Roman" w:cs="Times New Roman"/>
                <w:sz w:val="22"/>
                <w:szCs w:val="22"/>
              </w:rPr>
              <w:t>convertible debentures in accordance to the Extraordinary General Meeting of</w:t>
            </w:r>
            <w:r w:rsidR="00036AF7">
              <w:rPr>
                <w:rFonts w:ascii="Times New Roman" w:hAnsi="Times New Roman" w:cs="Times New Roman"/>
                <w:sz w:val="22"/>
                <w:szCs w:val="22"/>
              </w:rPr>
              <w:t xml:space="preserve"> </w:t>
            </w:r>
            <w:r w:rsidR="00036AF7" w:rsidRPr="00036AF7">
              <w:rPr>
                <w:rFonts w:ascii="Times New Roman" w:hAnsi="Times New Roman" w:cs="Times New Roman"/>
                <w:sz w:val="22"/>
                <w:szCs w:val="22"/>
              </w:rPr>
              <w:t>Shareholders No. 1/2021, 18,859,008 shares, or 28.5</w:t>
            </w:r>
            <w:r w:rsidR="009A55F9">
              <w:rPr>
                <w:rFonts w:ascii="Times New Roman" w:hAnsi="Times New Roman" w:cs="Times New Roman"/>
                <w:sz w:val="22"/>
                <w:szCs w:val="22"/>
              </w:rPr>
              <w:t>7</w:t>
            </w:r>
            <w:r w:rsidR="00036AF7" w:rsidRPr="00036AF7">
              <w:rPr>
                <w:rFonts w:ascii="Times New Roman" w:hAnsi="Times New Roman" w:cs="Times New Roman"/>
                <w:sz w:val="22"/>
                <w:szCs w:val="22"/>
              </w:rPr>
              <w:t>%</w:t>
            </w:r>
            <w:r w:rsidR="00036AF7">
              <w:rPr>
                <w:rFonts w:ascii="Times New Roman" w:hAnsi="Times New Roman" w:cs="Times New Roman"/>
                <w:sz w:val="22"/>
                <w:szCs w:val="22"/>
              </w:rPr>
              <w:t xml:space="preserve"> </w:t>
            </w:r>
            <w:r w:rsidR="00036AF7" w:rsidRPr="00036AF7">
              <w:rPr>
                <w:rFonts w:ascii="Times New Roman" w:hAnsi="Times New Roman" w:cs="Times New Roman"/>
                <w:sz w:val="22"/>
                <w:szCs w:val="22"/>
              </w:rPr>
              <w:t>of the Company’s paid-up shares</w:t>
            </w:r>
            <w:r w:rsidR="008165EB">
              <w:rPr>
                <w:rFonts w:ascii="Times New Roman" w:hAnsi="Times New Roman" w:cs="Times New Roman"/>
                <w:sz w:val="22"/>
                <w:szCs w:val="22"/>
              </w:rPr>
              <w:t>)</w:t>
            </w:r>
          </w:p>
        </w:tc>
      </w:tr>
      <w:tr w:rsidR="00DA1142" w:rsidRPr="00E721E8" w14:paraId="267B61CA" w14:textId="77777777" w:rsidTr="00F219CB">
        <w:trPr>
          <w:cantSplit/>
          <w:trHeight w:val="1395"/>
        </w:trPr>
        <w:tc>
          <w:tcPr>
            <w:tcW w:w="3060" w:type="dxa"/>
            <w:shd w:val="clear" w:color="auto" w:fill="auto"/>
          </w:tcPr>
          <w:p w14:paraId="3382F633" w14:textId="77777777" w:rsidR="00DA1142" w:rsidRPr="00E721E8" w:rsidRDefault="00DA1142" w:rsidP="00F219CB">
            <w:pPr>
              <w:tabs>
                <w:tab w:val="left" w:pos="840"/>
              </w:tabs>
              <w:ind w:left="165" w:right="-43" w:hanging="165"/>
              <w:rPr>
                <w:rFonts w:ascii="Times New Roman" w:hAnsi="Times New Roman" w:cs="Times New Roman"/>
                <w:sz w:val="22"/>
                <w:szCs w:val="22"/>
                <w:highlight w:val="yellow"/>
                <w:cs/>
              </w:rPr>
            </w:pPr>
            <w:r w:rsidRPr="00E721E8">
              <w:rPr>
                <w:rFonts w:ascii="Times New Roman" w:hAnsi="Times New Roman" w:cs="Times New Roman"/>
                <w:sz w:val="22"/>
                <w:szCs w:val="22"/>
              </w:rPr>
              <w:t>Secondary market for ordinary shares issued after conversion</w:t>
            </w:r>
          </w:p>
        </w:tc>
        <w:tc>
          <w:tcPr>
            <w:tcW w:w="6300" w:type="dxa"/>
            <w:shd w:val="clear" w:color="auto" w:fill="auto"/>
          </w:tcPr>
          <w:p w14:paraId="422BD446" w14:textId="77777777" w:rsidR="00DA1142" w:rsidRPr="00E721E8" w:rsidRDefault="00DA1142" w:rsidP="00F219CB">
            <w:pPr>
              <w:jc w:val="thaiDistribute"/>
              <w:rPr>
                <w:rFonts w:ascii="Times New Roman" w:hAnsi="Times New Roman" w:cs="Times New Roman"/>
                <w:color w:val="000000"/>
                <w:sz w:val="22"/>
                <w:szCs w:val="22"/>
                <w:highlight w:val="yellow"/>
              </w:rPr>
            </w:pPr>
            <w:r w:rsidRPr="00E721E8">
              <w:rPr>
                <w:rFonts w:ascii="Times New Roman" w:hAnsi="Times New Roman" w:cs="Times New Roman"/>
                <w:sz w:val="22"/>
                <w:szCs w:val="22"/>
              </w:rPr>
              <w:t xml:space="preserve">The Company shall arrange to list the ordinary shares issued </w:t>
            </w:r>
            <w:r>
              <w:rPr>
                <w:rFonts w:ascii="Times New Roman" w:hAnsi="Times New Roman" w:cs="Times New Roman"/>
                <w:sz w:val="22"/>
                <w:szCs w:val="22"/>
              </w:rPr>
              <w:t>arising from</w:t>
            </w:r>
            <w:r w:rsidRPr="00E721E8">
              <w:rPr>
                <w:rFonts w:ascii="Times New Roman" w:hAnsi="Times New Roman" w:cs="Times New Roman"/>
                <w:sz w:val="22"/>
                <w:szCs w:val="22"/>
              </w:rPr>
              <w:t xml:space="preserve"> the conversion of the </w:t>
            </w:r>
            <w:r>
              <w:rPr>
                <w:rFonts w:ascii="Times New Roman" w:hAnsi="Times New Roman" w:cs="Times New Roman"/>
                <w:sz w:val="22"/>
                <w:szCs w:val="22"/>
              </w:rPr>
              <w:t>c</w:t>
            </w:r>
            <w:r w:rsidRPr="00E721E8">
              <w:rPr>
                <w:rFonts w:ascii="Times New Roman" w:hAnsi="Times New Roman" w:cs="Times New Roman"/>
                <w:sz w:val="22"/>
                <w:szCs w:val="22"/>
              </w:rPr>
              <w:t xml:space="preserve">onvertible </w:t>
            </w:r>
            <w:r>
              <w:rPr>
                <w:rFonts w:ascii="Times New Roman" w:hAnsi="Times New Roman" w:cs="Times New Roman"/>
                <w:sz w:val="22"/>
                <w:szCs w:val="22"/>
              </w:rPr>
              <w:t>d</w:t>
            </w:r>
            <w:r w:rsidRPr="00E721E8">
              <w:rPr>
                <w:rFonts w:ascii="Times New Roman" w:hAnsi="Times New Roman" w:cs="Times New Roman"/>
                <w:sz w:val="22"/>
                <w:szCs w:val="22"/>
              </w:rPr>
              <w:t>ebentures on the Market for Alternative Investment (MAI) or other stock exchange where the shares of the Company is a listed security at that time.</w:t>
            </w:r>
          </w:p>
        </w:tc>
      </w:tr>
    </w:tbl>
    <w:p w14:paraId="424EAAC3" w14:textId="77777777" w:rsidR="0034208C" w:rsidRDefault="0034208C" w:rsidP="0034208C">
      <w:pPr>
        <w:tabs>
          <w:tab w:val="clear" w:pos="454"/>
          <w:tab w:val="left" w:pos="630"/>
        </w:tabs>
        <w:ind w:left="540"/>
        <w:jc w:val="thaiDistribute"/>
        <w:rPr>
          <w:rFonts w:ascii="Times New Roman" w:hAnsi="Times New Roman" w:cs="Times New Roman"/>
          <w:sz w:val="22"/>
          <w:szCs w:val="22"/>
          <w:lang w:val="en-GB" w:bidi="ar-SA"/>
        </w:rPr>
      </w:pPr>
      <w:r w:rsidRPr="00A50BF0">
        <w:rPr>
          <w:rFonts w:ascii="Times New Roman" w:hAnsi="Times New Roman" w:cs="Times New Roman"/>
          <w:sz w:val="22"/>
          <w:szCs w:val="22"/>
          <w:lang w:val="en-GB" w:bidi="ar-SA"/>
        </w:rPr>
        <w:t>Presentation</w:t>
      </w:r>
      <w:r w:rsidRPr="00A50BF0">
        <w:rPr>
          <w:rFonts w:ascii="Times New Roman" w:hAnsi="Times New Roman" w:cstheme="minorBidi" w:hint="cs"/>
          <w:sz w:val="22"/>
          <w:szCs w:val="28"/>
          <w:cs/>
          <w:lang w:val="en-GB"/>
        </w:rPr>
        <w:t xml:space="preserve"> </w:t>
      </w:r>
      <w:r w:rsidRPr="00A50BF0">
        <w:rPr>
          <w:rFonts w:ascii="Times New Roman" w:hAnsi="Times New Roman" w:cstheme="minorBidi"/>
          <w:sz w:val="22"/>
          <w:szCs w:val="28"/>
        </w:rPr>
        <w:t>and</w:t>
      </w:r>
      <w:r w:rsidRPr="00A50BF0">
        <w:rPr>
          <w:rFonts w:ascii="Times New Roman" w:hAnsi="Times New Roman" w:cs="Times New Roman"/>
          <w:sz w:val="22"/>
          <w:szCs w:val="22"/>
          <w:lang w:val="en-GB" w:bidi="ar-SA"/>
        </w:rPr>
        <w:t xml:space="preserve"> disclosure of Financial Instruments is determined at the date of initial recogni</w:t>
      </w:r>
      <w:r>
        <w:rPr>
          <w:rFonts w:ascii="Times New Roman" w:hAnsi="Times New Roman" w:cs="Times New Roman"/>
          <w:sz w:val="22"/>
          <w:szCs w:val="22"/>
          <w:lang w:val="en-GB" w:bidi="ar-SA"/>
        </w:rPr>
        <w:t>tion</w:t>
      </w:r>
      <w:r w:rsidRPr="00A50BF0">
        <w:rPr>
          <w:rFonts w:ascii="Times New Roman" w:hAnsi="Times New Roman" w:cs="Times New Roman"/>
          <w:sz w:val="22"/>
          <w:szCs w:val="22"/>
          <w:lang w:val="en-GB" w:bidi="ar-SA"/>
        </w:rPr>
        <w:t xml:space="preserve">. The entity classifies financial instrument or components of financial instrument based on </w:t>
      </w:r>
      <w:r>
        <w:rPr>
          <w:rFonts w:ascii="Times New Roman" w:hAnsi="Times New Roman" w:cs="Times New Roman"/>
          <w:sz w:val="22"/>
          <w:szCs w:val="22"/>
          <w:lang w:val="en-GB" w:bidi="ar-SA"/>
        </w:rPr>
        <w:t>substance</w:t>
      </w:r>
      <w:r w:rsidRPr="00A50BF0">
        <w:rPr>
          <w:rFonts w:ascii="Times New Roman" w:hAnsi="Times New Roman" w:cs="Times New Roman"/>
          <w:sz w:val="22"/>
          <w:szCs w:val="22"/>
          <w:lang w:val="en-GB" w:bidi="ar-SA"/>
        </w:rPr>
        <w:t xml:space="preserve"> and definitions of financial liability and equity instrument.</w:t>
      </w:r>
    </w:p>
    <w:p w14:paraId="5EF9C578" w14:textId="77777777" w:rsidR="0034208C" w:rsidRDefault="0034208C" w:rsidP="0034208C">
      <w:pPr>
        <w:tabs>
          <w:tab w:val="clear" w:pos="454"/>
          <w:tab w:val="left" w:pos="630"/>
        </w:tabs>
        <w:ind w:left="540"/>
        <w:jc w:val="thaiDistribute"/>
        <w:rPr>
          <w:rFonts w:ascii="Times New Roman" w:hAnsi="Times New Roman" w:cs="Times New Roman"/>
          <w:sz w:val="22"/>
          <w:szCs w:val="22"/>
          <w:lang w:val="en-GB" w:bidi="ar-SA"/>
        </w:rPr>
      </w:pPr>
    </w:p>
    <w:p w14:paraId="2F196323" w14:textId="77777777" w:rsidR="0034208C" w:rsidRPr="00CC307E" w:rsidRDefault="0034208C" w:rsidP="0034208C">
      <w:pPr>
        <w:tabs>
          <w:tab w:val="clear" w:pos="454"/>
          <w:tab w:val="left" w:pos="630"/>
        </w:tabs>
        <w:ind w:left="540"/>
        <w:jc w:val="thaiDistribute"/>
        <w:rPr>
          <w:rFonts w:ascii="Times New Roman" w:hAnsi="Times New Roman" w:cs="Times New Roman"/>
          <w:spacing w:val="-4"/>
          <w:sz w:val="22"/>
          <w:szCs w:val="22"/>
          <w:lang w:val="en-GB" w:bidi="ar-SA"/>
        </w:rPr>
      </w:pPr>
      <w:r w:rsidRPr="00CC307E">
        <w:rPr>
          <w:rFonts w:ascii="Times New Roman" w:hAnsi="Times New Roman" w:cs="Times New Roman"/>
          <w:spacing w:val="-4"/>
          <w:sz w:val="22"/>
          <w:szCs w:val="22"/>
          <w:lang w:val="en-GB" w:bidi="ar-SA"/>
        </w:rPr>
        <w:t xml:space="preserve">Such convertible debentures </w:t>
      </w:r>
      <w:r w:rsidRPr="00CC307E">
        <w:rPr>
          <w:rFonts w:ascii="Times New Roman" w:hAnsi="Times New Roman"/>
          <w:spacing w:val="-4"/>
          <w:sz w:val="22"/>
          <w:szCs w:val="28"/>
        </w:rPr>
        <w:t xml:space="preserve">have </w:t>
      </w:r>
      <w:r w:rsidRPr="00CC307E">
        <w:rPr>
          <w:rFonts w:ascii="Times New Roman" w:hAnsi="Times New Roman" w:cs="Times New Roman"/>
          <w:spacing w:val="-4"/>
          <w:sz w:val="22"/>
          <w:szCs w:val="22"/>
        </w:rPr>
        <w:t>floating conversion price</w:t>
      </w:r>
      <w:r w:rsidRPr="00CC307E">
        <w:rPr>
          <w:rFonts w:ascii="Times New Roman" w:hAnsi="Times New Roman" w:cs="Times New Roman"/>
          <w:spacing w:val="-4"/>
          <w:sz w:val="22"/>
          <w:szCs w:val="22"/>
          <w:lang w:val="en-GB" w:bidi="ar-SA"/>
        </w:rPr>
        <w:t xml:space="preserve"> and the number of shares arising from the conversion depends on the future market price (Fixed – for – variable convertible debentures). </w:t>
      </w:r>
      <w:r w:rsidRPr="00CC307E">
        <w:rPr>
          <w:rFonts w:ascii="Times New Roman" w:hAnsi="Times New Roman" w:cs="Times New Roman" w:hint="cs"/>
          <w:spacing w:val="-4"/>
          <w:sz w:val="22"/>
          <w:szCs w:val="22"/>
          <w:cs/>
          <w:lang w:val="en-GB"/>
        </w:rPr>
        <w:t xml:space="preserve"> </w:t>
      </w:r>
      <w:r w:rsidRPr="00CC307E">
        <w:rPr>
          <w:rFonts w:ascii="Times New Roman" w:hAnsi="Times New Roman" w:cs="Times New Roman"/>
          <w:spacing w:val="-4"/>
          <w:sz w:val="22"/>
          <w:szCs w:val="22"/>
          <w:lang w:val="en-GB" w:bidi="ar-SA"/>
        </w:rPr>
        <w:t>Consequently, the convertible options are classified as a financial liability.</w:t>
      </w:r>
    </w:p>
    <w:p w14:paraId="7BFD07AF" w14:textId="77777777" w:rsidR="0034208C" w:rsidRPr="00432A71" w:rsidRDefault="0034208C" w:rsidP="0034208C">
      <w:pPr>
        <w:tabs>
          <w:tab w:val="clear" w:pos="454"/>
          <w:tab w:val="left" w:pos="630"/>
        </w:tabs>
        <w:ind w:left="540"/>
        <w:jc w:val="thaiDistribute"/>
        <w:rPr>
          <w:rFonts w:ascii="Times New Roman" w:hAnsi="Times New Roman" w:cs="Times New Roman"/>
          <w:sz w:val="22"/>
          <w:szCs w:val="22"/>
          <w:lang w:bidi="ar-SA"/>
        </w:rPr>
      </w:pPr>
    </w:p>
    <w:p w14:paraId="351CB9D7" w14:textId="77777777" w:rsidR="0034208C" w:rsidRPr="00CB6033" w:rsidRDefault="0034208C" w:rsidP="0034208C">
      <w:pPr>
        <w:tabs>
          <w:tab w:val="clear" w:pos="454"/>
          <w:tab w:val="left" w:pos="630"/>
        </w:tabs>
        <w:ind w:left="540"/>
        <w:jc w:val="thaiDistribute"/>
        <w:rPr>
          <w:rFonts w:ascii="Times New Roman" w:hAnsi="Times New Roman" w:cs="Times New Roman"/>
          <w:spacing w:val="-2"/>
          <w:sz w:val="22"/>
          <w:szCs w:val="22"/>
          <w:lang w:val="en-GB" w:bidi="ar-SA"/>
        </w:rPr>
      </w:pPr>
      <w:r w:rsidRPr="00CB6033">
        <w:rPr>
          <w:rFonts w:ascii="Times New Roman" w:hAnsi="Times New Roman" w:cs="Times New Roman"/>
          <w:spacing w:val="-2"/>
          <w:sz w:val="22"/>
          <w:szCs w:val="22"/>
          <w:lang w:val="en-GB" w:bidi="ar-SA"/>
        </w:rPr>
        <w:t>The convertible debentures are presented at amortised cost until the conversion or maturity of the debentures.  The convertible options are presented at fair value</w:t>
      </w:r>
      <w:r w:rsidRPr="00CB6033">
        <w:rPr>
          <w:rFonts w:ascii="Times New Roman" w:hAnsi="Times New Roman" w:cs="Times New Roman" w:hint="cs"/>
          <w:spacing w:val="-2"/>
          <w:sz w:val="22"/>
          <w:szCs w:val="22"/>
          <w:cs/>
          <w:lang w:val="en-GB"/>
        </w:rPr>
        <w:t xml:space="preserve"> </w:t>
      </w:r>
      <w:r w:rsidRPr="00CB6033">
        <w:rPr>
          <w:rFonts w:ascii="Times New Roman" w:hAnsi="Times New Roman" w:cs="Times New Roman"/>
          <w:spacing w:val="-2"/>
          <w:sz w:val="22"/>
          <w:szCs w:val="22"/>
          <w:lang w:val="en-GB" w:bidi="ar-SA"/>
        </w:rPr>
        <w:t>through profit or loss until there is an exercise of conversion right to ordinary shares.</w:t>
      </w:r>
      <w:r w:rsidRPr="00CB6033">
        <w:rPr>
          <w:rFonts w:ascii="Times New Roman" w:hAnsi="Times New Roman" w:cstheme="minorBidi" w:hint="cs"/>
          <w:spacing w:val="-2"/>
          <w:sz w:val="22"/>
          <w:szCs w:val="28"/>
          <w:cs/>
          <w:lang w:val="en-GB"/>
        </w:rPr>
        <w:t xml:space="preserve"> </w:t>
      </w:r>
      <w:r w:rsidRPr="00CB6033">
        <w:rPr>
          <w:rFonts w:ascii="Times New Roman" w:hAnsi="Times New Roman" w:cs="Times New Roman"/>
          <w:spacing w:val="-2"/>
          <w:sz w:val="22"/>
          <w:szCs w:val="22"/>
          <w:lang w:val="en-GB" w:bidi="ar-SA"/>
        </w:rPr>
        <w:t>Expenses for issuance debentures were deducted from convertible debentures and amortised over the life of the convertible debentures.</w:t>
      </w:r>
    </w:p>
    <w:p w14:paraId="2A122AEC" w14:textId="77777777" w:rsidR="0034208C"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D2064E4" w14:textId="77777777" w:rsidR="00B30B1D" w:rsidRDefault="00B30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cs="Times New Roman"/>
          <w:i/>
          <w:iCs/>
          <w:szCs w:val="22"/>
        </w:rPr>
        <w:br w:type="page"/>
      </w:r>
    </w:p>
    <w:p w14:paraId="160573F5" w14:textId="1815F338" w:rsidR="0034208C" w:rsidRPr="00C35F57" w:rsidRDefault="0034208C" w:rsidP="0034208C">
      <w:pPr>
        <w:pStyle w:val="block"/>
        <w:ind w:left="540"/>
        <w:jc w:val="thaiDistribute"/>
        <w:rPr>
          <w:rFonts w:cs="Times New Roman"/>
          <w:i/>
          <w:iCs/>
          <w:szCs w:val="22"/>
        </w:rPr>
      </w:pPr>
      <w:r w:rsidRPr="00C35F57">
        <w:rPr>
          <w:rFonts w:cs="Times New Roman"/>
          <w:i/>
          <w:iCs/>
          <w:szCs w:val="22"/>
        </w:rPr>
        <w:t>Issuing of convertible debenture and exercising of convertible right</w:t>
      </w:r>
    </w:p>
    <w:p w14:paraId="6A3E37C5" w14:textId="09F7611F" w:rsidR="0034208C" w:rsidRPr="00C35F57" w:rsidRDefault="0034208C" w:rsidP="00117073">
      <w:pPr>
        <w:tabs>
          <w:tab w:val="clear" w:pos="454"/>
          <w:tab w:val="left" w:pos="630"/>
        </w:tabs>
        <w:ind w:left="540"/>
        <w:jc w:val="thaiDistribute"/>
        <w:rPr>
          <w:rFonts w:ascii="Times New Roman" w:hAnsi="Times New Roman" w:cs="Times New Roman"/>
          <w:spacing w:val="-2"/>
          <w:sz w:val="22"/>
          <w:szCs w:val="22"/>
          <w:lang w:val="en-GB" w:bidi="ar-SA"/>
        </w:rPr>
      </w:pPr>
      <w:r w:rsidRPr="00C35F57">
        <w:rPr>
          <w:rFonts w:ascii="Times New Roman" w:hAnsi="Times New Roman" w:cs="Times New Roman"/>
          <w:spacing w:val="-2"/>
          <w:sz w:val="22"/>
          <w:szCs w:val="22"/>
          <w:lang w:val="en-GB" w:bidi="ar-SA"/>
        </w:rPr>
        <w:t xml:space="preserve">During the </w:t>
      </w:r>
      <w:r w:rsidR="00271FFB">
        <w:rPr>
          <w:rFonts w:ascii="Times New Roman" w:hAnsi="Times New Roman" w:cs="Times New Roman"/>
          <w:spacing w:val="-2"/>
          <w:sz w:val="22"/>
          <w:szCs w:val="22"/>
          <w:lang w:val="en-GB" w:bidi="ar-SA"/>
        </w:rPr>
        <w:t>year</w:t>
      </w:r>
      <w:r w:rsidRPr="00C35F57">
        <w:rPr>
          <w:rFonts w:ascii="Times New Roman" w:hAnsi="Times New Roman" w:cs="Times New Roman"/>
          <w:spacing w:val="-2"/>
          <w:sz w:val="22"/>
          <w:szCs w:val="22"/>
          <w:lang w:val="en-GB" w:bidi="ar-SA"/>
        </w:rPr>
        <w:t xml:space="preserve"> ended </w:t>
      </w:r>
      <w:r w:rsidR="00271FFB">
        <w:rPr>
          <w:rFonts w:ascii="Times New Roman" w:hAnsi="Times New Roman" w:cs="Times New Roman"/>
          <w:spacing w:val="-2"/>
          <w:sz w:val="22"/>
          <w:szCs w:val="22"/>
          <w:lang w:val="en-GB" w:bidi="ar-SA"/>
        </w:rPr>
        <w:t>31 December</w:t>
      </w:r>
      <w:r w:rsidRPr="00C35F57">
        <w:rPr>
          <w:rFonts w:ascii="Times New Roman" w:hAnsi="Times New Roman" w:cs="Times New Roman"/>
          <w:spacing w:val="-2"/>
          <w:sz w:val="22"/>
          <w:szCs w:val="22"/>
          <w:lang w:val="en-GB" w:bidi="ar-SA"/>
        </w:rPr>
        <w:t xml:space="preserve"> 2021, the Company has issued the convertible debentures in the amount of Baht </w:t>
      </w:r>
      <w:r w:rsidR="000470EC">
        <w:rPr>
          <w:rFonts w:ascii="Times New Roman" w:hAnsi="Times New Roman" w:cs="Times New Roman"/>
          <w:spacing w:val="-2"/>
          <w:sz w:val="22"/>
          <w:szCs w:val="22"/>
          <w:lang w:val="en-GB" w:bidi="ar-SA"/>
        </w:rPr>
        <w:t>43</w:t>
      </w:r>
      <w:r w:rsidRPr="00C35F57">
        <w:rPr>
          <w:rFonts w:ascii="Times New Roman" w:hAnsi="Times New Roman" w:cs="Times New Roman"/>
          <w:spacing w:val="-2"/>
          <w:sz w:val="22"/>
          <w:szCs w:val="22"/>
          <w:lang w:val="en-GB" w:bidi="ar-SA"/>
        </w:rPr>
        <w:t xml:space="preserve">0 million and the holders of the convertible debentures exercised the conversion rights under the </w:t>
      </w:r>
      <w:r>
        <w:rPr>
          <w:rFonts w:ascii="Times New Roman" w:hAnsi="Times New Roman" w:cs="Times New Roman"/>
          <w:spacing w:val="-2"/>
          <w:sz w:val="22"/>
          <w:szCs w:val="22"/>
          <w:lang w:val="en-GB" w:bidi="ar-SA"/>
        </w:rPr>
        <w:t>c</w:t>
      </w:r>
      <w:r w:rsidRPr="00C35F57">
        <w:rPr>
          <w:rFonts w:ascii="Times New Roman" w:hAnsi="Times New Roman" w:cs="Times New Roman"/>
          <w:spacing w:val="-2"/>
          <w:sz w:val="22"/>
          <w:szCs w:val="22"/>
          <w:lang w:val="en-GB" w:bidi="ar-SA"/>
        </w:rPr>
        <w:t xml:space="preserve">onvertible in the amount of Baht </w:t>
      </w:r>
      <w:r w:rsidR="000470EC">
        <w:rPr>
          <w:rFonts w:ascii="Times New Roman" w:hAnsi="Times New Roman" w:cs="Times New Roman"/>
          <w:spacing w:val="-2"/>
          <w:sz w:val="22"/>
          <w:szCs w:val="22"/>
          <w:lang w:val="en-GB" w:bidi="ar-SA"/>
        </w:rPr>
        <w:t>38</w:t>
      </w:r>
      <w:r w:rsidRPr="00C35F57">
        <w:rPr>
          <w:rFonts w:ascii="Times New Roman" w:hAnsi="Times New Roman" w:cs="Times New Roman"/>
          <w:spacing w:val="-2"/>
          <w:sz w:val="22"/>
          <w:szCs w:val="22"/>
          <w:lang w:val="en-GB" w:bidi="ar-SA"/>
        </w:rPr>
        <w:t xml:space="preserve">0 million. The number of shares to be issued for the exercise of conversion rights is </w:t>
      </w:r>
      <w:r w:rsidR="000470EC">
        <w:rPr>
          <w:rFonts w:ascii="Times New Roman" w:hAnsi="Times New Roman" w:cs="Times New Roman"/>
          <w:spacing w:val="-2"/>
          <w:sz w:val="22"/>
          <w:szCs w:val="22"/>
          <w:lang w:val="en-GB" w:bidi="ar-SA"/>
        </w:rPr>
        <w:t>473</w:t>
      </w:r>
      <w:r w:rsidRPr="00C35F57">
        <w:rPr>
          <w:rFonts w:ascii="Times New Roman" w:hAnsi="Times New Roman" w:cs="Times New Roman"/>
          <w:spacing w:val="-2"/>
          <w:sz w:val="22"/>
          <w:szCs w:val="22"/>
          <w:lang w:val="en-GB" w:bidi="ar-SA"/>
        </w:rPr>
        <w:t>.</w:t>
      </w:r>
      <w:r w:rsidR="000470EC">
        <w:rPr>
          <w:rFonts w:ascii="Times New Roman" w:hAnsi="Times New Roman" w:cs="Times New Roman"/>
          <w:spacing w:val="-2"/>
          <w:sz w:val="22"/>
          <w:szCs w:val="22"/>
          <w:lang w:val="en-GB" w:bidi="ar-SA"/>
        </w:rPr>
        <w:t>60</w:t>
      </w:r>
      <w:r w:rsidRPr="00C35F57">
        <w:rPr>
          <w:rFonts w:ascii="Times New Roman" w:hAnsi="Times New Roman" w:cs="Times New Roman"/>
          <w:spacing w:val="-2"/>
          <w:sz w:val="22"/>
          <w:szCs w:val="22"/>
          <w:lang w:val="en-GB" w:bidi="ar-SA"/>
        </w:rPr>
        <w:t xml:space="preserve"> million</w:t>
      </w:r>
      <w:r w:rsidRPr="00C35F57">
        <w:rPr>
          <w:rFonts w:ascii="Times New Roman" w:hAnsi="Times New Roman" w:cs="Times New Roman"/>
          <w:spacing w:val="-2"/>
          <w:sz w:val="22"/>
          <w:szCs w:val="22"/>
          <w:cs/>
          <w:lang w:val="en-GB"/>
        </w:rPr>
        <w:t xml:space="preserve"> </w:t>
      </w:r>
      <w:r w:rsidRPr="00C35F57">
        <w:rPr>
          <w:rFonts w:ascii="Times New Roman" w:hAnsi="Times New Roman" w:cs="Times New Roman"/>
          <w:spacing w:val="-2"/>
          <w:sz w:val="22"/>
          <w:szCs w:val="22"/>
          <w:lang w:val="en-GB" w:bidi="ar-SA"/>
        </w:rPr>
        <w:t xml:space="preserve">shares at the par value of Baht 0.25 each. The total paid up capital to be increased for exercises of conversion rights is Baht </w:t>
      </w:r>
      <w:r w:rsidR="000470EC">
        <w:rPr>
          <w:rFonts w:ascii="Times New Roman" w:hAnsi="Times New Roman" w:cs="Times New Roman"/>
          <w:spacing w:val="-2"/>
          <w:sz w:val="22"/>
          <w:szCs w:val="22"/>
          <w:lang w:val="en-GB" w:bidi="ar-SA"/>
        </w:rPr>
        <w:t>118</w:t>
      </w:r>
      <w:r w:rsidRPr="00C35F57">
        <w:rPr>
          <w:rFonts w:ascii="Times New Roman" w:hAnsi="Times New Roman" w:cs="Times New Roman"/>
          <w:spacing w:val="-2"/>
          <w:sz w:val="22"/>
          <w:szCs w:val="22"/>
          <w:lang w:val="en-GB" w:bidi="ar-SA"/>
        </w:rPr>
        <w:t>.</w:t>
      </w:r>
      <w:r w:rsidR="000470EC">
        <w:rPr>
          <w:rFonts w:ascii="Times New Roman" w:hAnsi="Times New Roman" w:cs="Times New Roman"/>
          <w:spacing w:val="-2"/>
          <w:sz w:val="22"/>
          <w:szCs w:val="22"/>
          <w:lang w:val="en-GB" w:bidi="ar-SA"/>
        </w:rPr>
        <w:t>40</w:t>
      </w:r>
      <w:r w:rsidRPr="00C35F57">
        <w:rPr>
          <w:rFonts w:ascii="Times New Roman" w:hAnsi="Times New Roman" w:cs="Times New Roman"/>
          <w:spacing w:val="-2"/>
          <w:sz w:val="22"/>
          <w:szCs w:val="22"/>
          <w:lang w:val="en-GB" w:bidi="ar-SA"/>
        </w:rPr>
        <w:t xml:space="preserve"> million which the Company has registered the increase of the paid-up capital with the Ministry of Commerce.</w:t>
      </w:r>
    </w:p>
    <w:p w14:paraId="6FEE827D" w14:textId="77777777" w:rsidR="0034208C" w:rsidRPr="00C42993" w:rsidRDefault="0034208C" w:rsidP="0034208C">
      <w:pPr>
        <w:tabs>
          <w:tab w:val="clear" w:pos="454"/>
          <w:tab w:val="left" w:pos="630"/>
        </w:tabs>
        <w:ind w:left="540"/>
        <w:jc w:val="thaiDistribute"/>
        <w:rPr>
          <w:rFonts w:ascii="Times New Roman" w:hAnsi="Times New Roman" w:cs="Times New Roman"/>
          <w:spacing w:val="-2"/>
          <w:sz w:val="22"/>
          <w:szCs w:val="22"/>
          <w:highlight w:val="yellow"/>
          <w:lang w:val="en-GB" w:bidi="ar-SA"/>
        </w:rPr>
      </w:pPr>
    </w:p>
    <w:p w14:paraId="2C10F444" w14:textId="74FB7472" w:rsidR="0034208C" w:rsidRDefault="0034208C" w:rsidP="00DB2CE1">
      <w:pPr>
        <w:tabs>
          <w:tab w:val="clear" w:pos="454"/>
          <w:tab w:val="left" w:pos="630"/>
        </w:tabs>
        <w:ind w:left="540"/>
        <w:rPr>
          <w:rFonts w:ascii="Times New Roman" w:hAnsi="Times New Roman" w:cs="Times New Roman"/>
          <w:sz w:val="22"/>
          <w:szCs w:val="22"/>
          <w:lang w:val="en-GB" w:bidi="ar-SA"/>
        </w:rPr>
      </w:pPr>
      <w:r w:rsidRPr="00DB2CE1">
        <w:rPr>
          <w:rFonts w:ascii="Times New Roman" w:hAnsi="Times New Roman" w:cs="Times New Roman"/>
          <w:spacing w:val="-4"/>
          <w:sz w:val="22"/>
          <w:szCs w:val="22"/>
          <w:lang w:val="en-GB" w:bidi="ar-SA"/>
        </w:rPr>
        <w:t>Movements of convertible debentures</w:t>
      </w:r>
      <w:r w:rsidRPr="00DB2CE1">
        <w:rPr>
          <w:rFonts w:ascii="Times New Roman" w:hAnsi="Times New Roman" w:cs="Times New Roman"/>
          <w:spacing w:val="-4"/>
          <w:sz w:val="22"/>
          <w:szCs w:val="22"/>
          <w:cs/>
          <w:lang w:val="en-GB"/>
        </w:rPr>
        <w:t xml:space="preserve"> </w:t>
      </w:r>
      <w:r w:rsidRPr="00DB2CE1">
        <w:rPr>
          <w:rFonts w:ascii="Times New Roman" w:hAnsi="Times New Roman" w:cs="Times New Roman"/>
          <w:spacing w:val="-4"/>
          <w:sz w:val="22"/>
          <w:szCs w:val="22"/>
          <w:lang w:val="en-GB" w:bidi="ar-SA"/>
        </w:rPr>
        <w:t>and convertible options during for the year ended 31 December 2021</w:t>
      </w:r>
      <w:r w:rsidRPr="0014132F">
        <w:rPr>
          <w:rFonts w:ascii="Times New Roman" w:hAnsi="Times New Roman" w:cs="Times New Roman"/>
          <w:sz w:val="22"/>
          <w:szCs w:val="22"/>
          <w:lang w:val="en-GB" w:bidi="ar-SA"/>
        </w:rPr>
        <w:t xml:space="preserve"> are summarised below:</w:t>
      </w:r>
    </w:p>
    <w:p w14:paraId="21779C1D" w14:textId="77777777" w:rsidR="0034208C" w:rsidRDefault="0034208C" w:rsidP="0034208C">
      <w:pPr>
        <w:ind w:left="446"/>
        <w:jc w:val="thaiDistribute"/>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34208C" w:rsidRPr="00115D08" w14:paraId="331C2A70" w14:textId="77777777" w:rsidTr="00BF1998">
        <w:trPr>
          <w:cantSplit/>
          <w:trHeight w:val="144"/>
        </w:trPr>
        <w:tc>
          <w:tcPr>
            <w:tcW w:w="6300" w:type="dxa"/>
            <w:tcBorders>
              <w:top w:val="nil"/>
              <w:left w:val="nil"/>
              <w:bottom w:val="nil"/>
              <w:right w:val="nil"/>
            </w:tcBorders>
            <w:shd w:val="clear" w:color="auto" w:fill="auto"/>
            <w:vAlign w:val="bottom"/>
            <w:hideMark/>
          </w:tcPr>
          <w:p w14:paraId="04ACBBFC" w14:textId="6C58BE42" w:rsidR="0034208C" w:rsidRPr="00115D08"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Pr>
                <w:rFonts w:ascii="Times New Roman" w:hAnsi="Times New Roman" w:cs="Times New Roman"/>
                <w:b/>
                <w:bCs/>
                <w:i/>
                <w:iCs/>
                <w:spacing w:val="-4"/>
                <w:sz w:val="22"/>
                <w:szCs w:val="22"/>
              </w:rPr>
              <w:t>year ended 31 December 2021</w:t>
            </w:r>
          </w:p>
        </w:tc>
        <w:tc>
          <w:tcPr>
            <w:tcW w:w="2971" w:type="dxa"/>
            <w:gridSpan w:val="3"/>
            <w:tcBorders>
              <w:top w:val="nil"/>
              <w:left w:val="nil"/>
              <w:bottom w:val="nil"/>
              <w:right w:val="nil"/>
            </w:tcBorders>
            <w:shd w:val="clear" w:color="auto" w:fill="auto"/>
            <w:vAlign w:val="bottom"/>
            <w:hideMark/>
          </w:tcPr>
          <w:p w14:paraId="71B475E8" w14:textId="77777777" w:rsidR="0034208C" w:rsidRPr="00115D08"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34208C" w:rsidRPr="00115D08" w14:paraId="1CE4AE51" w14:textId="77777777" w:rsidTr="00BF1998">
        <w:trPr>
          <w:cantSplit/>
          <w:trHeight w:val="497"/>
        </w:trPr>
        <w:tc>
          <w:tcPr>
            <w:tcW w:w="6300" w:type="dxa"/>
            <w:tcBorders>
              <w:top w:val="nil"/>
              <w:left w:val="nil"/>
              <w:bottom w:val="nil"/>
              <w:right w:val="nil"/>
            </w:tcBorders>
            <w:shd w:val="clear" w:color="auto" w:fill="auto"/>
            <w:vAlign w:val="bottom"/>
          </w:tcPr>
          <w:p w14:paraId="5A94C68E"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18921473"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3727319B"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75A6D921"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34208C" w:rsidRPr="00115D08" w14:paraId="42F4CE21" w14:textId="77777777" w:rsidTr="00BF1998">
        <w:trPr>
          <w:cantSplit/>
          <w:trHeight w:val="144"/>
        </w:trPr>
        <w:tc>
          <w:tcPr>
            <w:tcW w:w="6300" w:type="dxa"/>
            <w:tcBorders>
              <w:top w:val="nil"/>
              <w:left w:val="nil"/>
              <w:bottom w:val="nil"/>
              <w:right w:val="nil"/>
            </w:tcBorders>
            <w:shd w:val="clear" w:color="auto" w:fill="auto"/>
            <w:vAlign w:val="center"/>
            <w:hideMark/>
          </w:tcPr>
          <w:p w14:paraId="0C001F7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7BC4AB83"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34208C" w:rsidRPr="00115D08" w14:paraId="0A3CE1A9" w14:textId="77777777" w:rsidTr="00BF1998">
        <w:trPr>
          <w:cantSplit/>
          <w:trHeight w:val="144"/>
        </w:trPr>
        <w:tc>
          <w:tcPr>
            <w:tcW w:w="6300" w:type="dxa"/>
            <w:tcBorders>
              <w:top w:val="nil"/>
              <w:left w:val="nil"/>
              <w:bottom w:val="nil"/>
              <w:right w:val="nil"/>
            </w:tcBorders>
            <w:shd w:val="clear" w:color="auto" w:fill="auto"/>
            <w:vAlign w:val="bottom"/>
            <w:hideMark/>
          </w:tcPr>
          <w:p w14:paraId="4494A679" w14:textId="246CAE1A"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0" w:type="dxa"/>
            <w:tcBorders>
              <w:top w:val="nil"/>
              <w:left w:val="nil"/>
              <w:bottom w:val="nil"/>
              <w:right w:val="nil"/>
            </w:tcBorders>
            <w:shd w:val="clear" w:color="auto" w:fill="auto"/>
            <w:vAlign w:val="center"/>
          </w:tcPr>
          <w:p w14:paraId="15C34BAC"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c>
          <w:tcPr>
            <w:tcW w:w="262" w:type="dxa"/>
            <w:tcBorders>
              <w:top w:val="nil"/>
              <w:left w:val="nil"/>
              <w:bottom w:val="nil"/>
              <w:right w:val="nil"/>
            </w:tcBorders>
            <w:shd w:val="clear" w:color="auto" w:fill="auto"/>
            <w:vAlign w:val="center"/>
          </w:tcPr>
          <w:p w14:paraId="003AC58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9B9714F"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63309C">
              <w:rPr>
                <w:rFonts w:ascii="Times New Roman" w:eastAsia="Times New Roman" w:hAnsi="Times New Roman" w:cs="Times New Roman"/>
                <w:color w:val="000000"/>
                <w:sz w:val="22"/>
                <w:szCs w:val="22"/>
              </w:rPr>
              <w:t>-</w:t>
            </w:r>
          </w:p>
        </w:tc>
      </w:tr>
      <w:tr w:rsidR="0034208C" w:rsidRPr="00115D08" w14:paraId="19C60542" w14:textId="77777777" w:rsidTr="00BF1998">
        <w:trPr>
          <w:cantSplit/>
          <w:trHeight w:val="144"/>
        </w:trPr>
        <w:tc>
          <w:tcPr>
            <w:tcW w:w="6300" w:type="dxa"/>
            <w:tcBorders>
              <w:top w:val="nil"/>
              <w:left w:val="nil"/>
              <w:bottom w:val="nil"/>
              <w:right w:val="nil"/>
            </w:tcBorders>
            <w:shd w:val="clear" w:color="auto" w:fill="auto"/>
            <w:vAlign w:val="bottom"/>
            <w:hideMark/>
          </w:tcPr>
          <w:p w14:paraId="5CA9B8DB"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762586B1" w14:textId="31A68A93" w:rsidR="0034208C" w:rsidRPr="00532281" w:rsidRDefault="0026515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r w:rsidR="00AF6D38">
              <w:rPr>
                <w:rFonts w:ascii="Times New Roman" w:eastAsia="Times New Roman" w:hAnsi="Times New Roman" w:cs="Times New Roman"/>
                <w:color w:val="000000"/>
                <w:sz w:val="22"/>
                <w:szCs w:val="22"/>
              </w:rPr>
              <w:t>2</w:t>
            </w:r>
            <w:r>
              <w:rPr>
                <w:rFonts w:ascii="Times New Roman" w:eastAsia="Times New Roman" w:hAnsi="Times New Roman" w:cs="Times New Roman"/>
                <w:color w:val="000000"/>
                <w:sz w:val="22"/>
                <w:szCs w:val="22"/>
              </w:rPr>
              <w:t>,</w:t>
            </w:r>
            <w:r w:rsidR="0067179A">
              <w:rPr>
                <w:rFonts w:ascii="Times New Roman" w:eastAsia="Times New Roman" w:hAnsi="Times New Roman" w:cs="Times New Roman"/>
                <w:color w:val="000000"/>
                <w:sz w:val="22"/>
                <w:szCs w:val="22"/>
              </w:rPr>
              <w:t>480</w:t>
            </w:r>
          </w:p>
        </w:tc>
        <w:tc>
          <w:tcPr>
            <w:tcW w:w="262" w:type="dxa"/>
            <w:tcBorders>
              <w:top w:val="nil"/>
              <w:left w:val="nil"/>
              <w:bottom w:val="nil"/>
              <w:right w:val="nil"/>
            </w:tcBorders>
            <w:shd w:val="clear" w:color="auto" w:fill="auto"/>
            <w:vAlign w:val="center"/>
          </w:tcPr>
          <w:p w14:paraId="18AD2C0A"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467F394C" w14:textId="61B4D34E" w:rsidR="0034208C" w:rsidRPr="00532281" w:rsidRDefault="0048354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53,270</w:t>
            </w:r>
          </w:p>
        </w:tc>
      </w:tr>
      <w:tr w:rsidR="0034208C" w:rsidRPr="00115D08" w14:paraId="111A56EF" w14:textId="77777777" w:rsidTr="00BF1998">
        <w:trPr>
          <w:cantSplit/>
          <w:trHeight w:val="144"/>
        </w:trPr>
        <w:tc>
          <w:tcPr>
            <w:tcW w:w="6300" w:type="dxa"/>
            <w:tcBorders>
              <w:top w:val="nil"/>
              <w:left w:val="nil"/>
              <w:bottom w:val="nil"/>
              <w:right w:val="nil"/>
            </w:tcBorders>
            <w:shd w:val="clear" w:color="auto" w:fill="auto"/>
            <w:vAlign w:val="bottom"/>
          </w:tcPr>
          <w:p w14:paraId="5CC476FD"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Add</w:t>
            </w:r>
            <w:r w:rsidRPr="0063309C">
              <w:rPr>
                <w:rFonts w:ascii="Times New Roman" w:hAnsi="Times New Roman" w:cs="Times New Roman"/>
                <w:sz w:val="22"/>
                <w:szCs w:val="22"/>
              </w:rPr>
              <w:t xml:space="preserve"> Amortised</w:t>
            </w:r>
            <w:r w:rsidRPr="00AC13EC">
              <w:rPr>
                <w:rFonts w:ascii="Times New Roman" w:hAnsi="Times New Roman" w:cs="Times New Roman"/>
                <w:sz w:val="22"/>
                <w:szCs w:val="22"/>
              </w:rPr>
              <w:t xml:space="preserve"> cost</w:t>
            </w:r>
          </w:p>
        </w:tc>
        <w:tc>
          <w:tcPr>
            <w:tcW w:w="1350" w:type="dxa"/>
            <w:tcBorders>
              <w:top w:val="nil"/>
              <w:left w:val="nil"/>
              <w:bottom w:val="nil"/>
              <w:right w:val="nil"/>
            </w:tcBorders>
            <w:shd w:val="clear" w:color="auto" w:fill="auto"/>
          </w:tcPr>
          <w:p w14:paraId="7815A2B8" w14:textId="26031F79" w:rsidR="0034208C" w:rsidRPr="00532281" w:rsidRDefault="0026515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color w:val="000000"/>
                <w:sz w:val="22"/>
                <w:szCs w:val="22"/>
              </w:rPr>
            </w:pPr>
            <w:r>
              <w:rPr>
                <w:rFonts w:ascii="Times New Roman" w:hAnsi="Times New Roman" w:cs="Times New Roman"/>
                <w:color w:val="000000"/>
                <w:sz w:val="22"/>
                <w:szCs w:val="22"/>
              </w:rPr>
              <w:t>46</w:t>
            </w:r>
          </w:p>
        </w:tc>
        <w:tc>
          <w:tcPr>
            <w:tcW w:w="262" w:type="dxa"/>
            <w:tcBorders>
              <w:top w:val="nil"/>
              <w:left w:val="nil"/>
              <w:bottom w:val="nil"/>
              <w:right w:val="nil"/>
            </w:tcBorders>
            <w:shd w:val="clear" w:color="auto" w:fill="auto"/>
            <w:vAlign w:val="center"/>
          </w:tcPr>
          <w:p w14:paraId="711072BD"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0EAD48" w14:textId="711B3A77" w:rsidR="0034208C" w:rsidRPr="00532281" w:rsidRDefault="0048354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34208C" w:rsidRPr="00115D08" w14:paraId="30122C9C" w14:textId="77777777" w:rsidTr="00BF1998">
        <w:trPr>
          <w:cantSplit/>
          <w:trHeight w:val="144"/>
        </w:trPr>
        <w:tc>
          <w:tcPr>
            <w:tcW w:w="6300" w:type="dxa"/>
            <w:tcBorders>
              <w:top w:val="nil"/>
              <w:left w:val="nil"/>
              <w:bottom w:val="nil"/>
              <w:right w:val="nil"/>
            </w:tcBorders>
            <w:shd w:val="clear" w:color="auto" w:fill="auto"/>
            <w:vAlign w:val="bottom"/>
            <w:hideMark/>
          </w:tcPr>
          <w:p w14:paraId="3A85D602" w14:textId="77777777"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3B6FD3A2" w14:textId="601B328D" w:rsidR="0034208C" w:rsidRPr="00532281" w:rsidRDefault="0026515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B81BDC">
              <w:rPr>
                <w:rFonts w:ascii="Times New Roman" w:eastAsia="Times New Roman" w:hAnsi="Times New Roman" w:cs="Times New Roman"/>
                <w:color w:val="000000"/>
                <w:sz w:val="22"/>
                <w:szCs w:val="22"/>
              </w:rPr>
              <w:t>333,032)</w:t>
            </w:r>
          </w:p>
        </w:tc>
        <w:tc>
          <w:tcPr>
            <w:tcW w:w="262" w:type="dxa"/>
            <w:tcBorders>
              <w:top w:val="nil"/>
              <w:left w:val="nil"/>
              <w:bottom w:val="nil"/>
              <w:right w:val="nil"/>
            </w:tcBorders>
            <w:shd w:val="clear" w:color="auto" w:fill="auto"/>
            <w:vAlign w:val="center"/>
          </w:tcPr>
          <w:p w14:paraId="4C16BD93"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73946F" w14:textId="7CF9C6FB" w:rsidR="0034208C" w:rsidRPr="00532281" w:rsidRDefault="0048354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(43,621)</w:t>
            </w:r>
          </w:p>
        </w:tc>
      </w:tr>
      <w:tr w:rsidR="0034208C" w:rsidRPr="00115D08" w14:paraId="3BA9FD4F" w14:textId="77777777" w:rsidTr="00BF1998">
        <w:trPr>
          <w:cantSplit/>
          <w:trHeight w:val="144"/>
        </w:trPr>
        <w:tc>
          <w:tcPr>
            <w:tcW w:w="6300" w:type="dxa"/>
            <w:tcBorders>
              <w:top w:val="nil"/>
              <w:left w:val="nil"/>
              <w:bottom w:val="nil"/>
              <w:right w:val="nil"/>
            </w:tcBorders>
            <w:shd w:val="clear" w:color="auto" w:fill="auto"/>
            <w:vAlign w:val="bottom"/>
            <w:hideMark/>
          </w:tcPr>
          <w:p w14:paraId="44461EAF" w14:textId="16B94205" w:rsidR="0034208C" w:rsidRPr="0063309C"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w:t>
            </w:r>
            <w:r>
              <w:rPr>
                <w:rFonts w:ascii="Times New Roman" w:hAnsi="Times New Roman" w:cs="Times New Roman"/>
                <w:b/>
                <w:bCs/>
                <w:sz w:val="22"/>
                <w:szCs w:val="22"/>
              </w:rPr>
              <w:t>31 December</w:t>
            </w:r>
          </w:p>
        </w:tc>
        <w:tc>
          <w:tcPr>
            <w:tcW w:w="1350" w:type="dxa"/>
            <w:tcBorders>
              <w:top w:val="single" w:sz="4" w:space="0" w:color="auto"/>
              <w:left w:val="nil"/>
              <w:bottom w:val="double" w:sz="4" w:space="0" w:color="auto"/>
              <w:right w:val="nil"/>
            </w:tcBorders>
            <w:shd w:val="clear" w:color="auto" w:fill="auto"/>
          </w:tcPr>
          <w:p w14:paraId="5113FA63" w14:textId="33A9ED1E" w:rsidR="0034208C" w:rsidRPr="00532281" w:rsidRDefault="00B81BD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w:t>
            </w:r>
            <w:r w:rsidR="0067179A">
              <w:rPr>
                <w:rFonts w:ascii="Times New Roman" w:eastAsia="Times New Roman" w:hAnsi="Times New Roman" w:cs="Times New Roman"/>
                <w:b/>
                <w:bCs/>
                <w:color w:val="000000"/>
                <w:sz w:val="22"/>
                <w:szCs w:val="22"/>
              </w:rPr>
              <w:t>9</w:t>
            </w:r>
            <w:r>
              <w:rPr>
                <w:rFonts w:ascii="Times New Roman" w:eastAsia="Times New Roman" w:hAnsi="Times New Roman" w:cs="Times New Roman"/>
                <w:b/>
                <w:bCs/>
                <w:color w:val="000000"/>
                <w:sz w:val="22"/>
                <w:szCs w:val="22"/>
              </w:rPr>
              <w:t>,4</w:t>
            </w:r>
            <w:r w:rsidR="0067179A">
              <w:rPr>
                <w:rFonts w:ascii="Times New Roman" w:eastAsia="Times New Roman" w:hAnsi="Times New Roman" w:cs="Times New Roman"/>
                <w:b/>
                <w:bCs/>
                <w:color w:val="000000"/>
                <w:sz w:val="22"/>
                <w:szCs w:val="22"/>
              </w:rPr>
              <w:t>9</w:t>
            </w:r>
            <w:r>
              <w:rPr>
                <w:rFonts w:ascii="Times New Roman" w:eastAsia="Times New Roman" w:hAnsi="Times New Roman" w:cs="Times New Roman"/>
                <w:b/>
                <w:bCs/>
                <w:color w:val="000000"/>
                <w:sz w:val="22"/>
                <w:szCs w:val="22"/>
              </w:rPr>
              <w:t>4</w:t>
            </w:r>
          </w:p>
        </w:tc>
        <w:tc>
          <w:tcPr>
            <w:tcW w:w="262" w:type="dxa"/>
            <w:tcBorders>
              <w:top w:val="nil"/>
              <w:left w:val="nil"/>
              <w:right w:val="nil"/>
            </w:tcBorders>
            <w:shd w:val="clear" w:color="auto" w:fill="auto"/>
            <w:vAlign w:val="center"/>
          </w:tcPr>
          <w:p w14:paraId="06798781" w14:textId="77777777" w:rsidR="0034208C" w:rsidRPr="00532281"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7F5003AD" w14:textId="6FA4D0B5" w:rsidR="0034208C" w:rsidRPr="00532281" w:rsidRDefault="000619C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9,649</w:t>
            </w:r>
          </w:p>
        </w:tc>
      </w:tr>
    </w:tbl>
    <w:p w14:paraId="0367841D" w14:textId="77777777" w:rsidR="0034208C" w:rsidRPr="0045241B" w:rsidRDefault="0034208C" w:rsidP="0034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3543F9CB" w14:textId="28712BF7" w:rsidR="0034208C" w:rsidRPr="000D4F65" w:rsidRDefault="0034208C" w:rsidP="0034208C">
      <w:pPr>
        <w:tabs>
          <w:tab w:val="clear" w:pos="227"/>
          <w:tab w:val="clear" w:pos="454"/>
          <w:tab w:val="clear" w:pos="680"/>
          <w:tab w:val="clear" w:pos="907"/>
          <w:tab w:val="left" w:pos="540"/>
        </w:tabs>
        <w:ind w:left="540"/>
        <w:jc w:val="thaiDistribute"/>
        <w:rPr>
          <w:rFonts w:ascii="Times New Roman" w:hAnsi="Times New Roman"/>
          <w:sz w:val="22"/>
          <w:szCs w:val="22"/>
        </w:rPr>
      </w:pPr>
      <w:r w:rsidRPr="001660EB">
        <w:rPr>
          <w:rFonts w:ascii="Times New Roman" w:hAnsi="Times New Roman" w:cs="Times New Roman"/>
          <w:sz w:val="22"/>
          <w:szCs w:val="22"/>
          <w:lang w:val="en-GB" w:bidi="ar-SA"/>
        </w:rPr>
        <w:t xml:space="preserve">The Company </w:t>
      </w:r>
      <w:r w:rsidRPr="754BEA71">
        <w:rPr>
          <w:rFonts w:ascii="Times New Roman" w:hAnsi="Times New Roman"/>
          <w:sz w:val="22"/>
          <w:szCs w:val="22"/>
        </w:rPr>
        <w:t>had</w:t>
      </w:r>
      <w:r>
        <w:rPr>
          <w:rFonts w:ascii="Times New Roman" w:hAnsi="Times New Roman"/>
          <w:sz w:val="22"/>
          <w:szCs w:val="22"/>
        </w:rPr>
        <w:t xml:space="preserve"> paid</w:t>
      </w:r>
      <w:r w:rsidRPr="001660EB">
        <w:rPr>
          <w:rFonts w:ascii="Times New Roman" w:hAnsi="Times New Roman" w:cs="Times New Roman"/>
          <w:sz w:val="22"/>
          <w:szCs w:val="22"/>
          <w:lang w:val="en-GB" w:bidi="ar-SA"/>
        </w:rPr>
        <w:t xml:space="preserve"> advance </w:t>
      </w:r>
      <w:r>
        <w:rPr>
          <w:rFonts w:ascii="Times New Roman" w:hAnsi="Times New Roman" w:cs="Times New Roman"/>
          <w:sz w:val="22"/>
          <w:szCs w:val="22"/>
          <w:lang w:val="en-GB" w:bidi="ar-SA"/>
        </w:rPr>
        <w:t>fee</w:t>
      </w:r>
      <w:r w:rsidRPr="001660EB">
        <w:rPr>
          <w:rFonts w:ascii="Times New Roman" w:hAnsi="Times New Roman" w:cs="Times New Roman"/>
          <w:sz w:val="22"/>
          <w:szCs w:val="22"/>
          <w:lang w:val="en-GB" w:bidi="ar-SA"/>
        </w:rPr>
        <w:t xml:space="preserve"> for the issuance of convertible debentures of Baht </w:t>
      </w:r>
      <w:r w:rsidR="00AA316D">
        <w:rPr>
          <w:rFonts w:ascii="Times New Roman" w:hAnsi="Times New Roman" w:cs="Times New Roman"/>
          <w:sz w:val="22"/>
          <w:szCs w:val="22"/>
          <w:lang w:val="en-GB" w:bidi="ar-SA"/>
        </w:rPr>
        <w:t>5</w:t>
      </w:r>
      <w:r w:rsidRPr="001660EB">
        <w:rPr>
          <w:rFonts w:ascii="Times New Roman" w:hAnsi="Times New Roman" w:cs="Times New Roman"/>
          <w:sz w:val="22"/>
          <w:szCs w:val="22"/>
          <w:lang w:val="en-GB" w:bidi="ar-SA"/>
        </w:rPr>
        <w:t xml:space="preserve"> million</w:t>
      </w:r>
      <w:r>
        <w:rPr>
          <w:rFonts w:ascii="Times New Roman" w:hAnsi="Times New Roman"/>
          <w:sz w:val="22"/>
          <w:szCs w:val="28"/>
        </w:rPr>
        <w:t xml:space="preserve">, </w:t>
      </w:r>
      <w:r>
        <w:rPr>
          <w:rFonts w:ascii="Times New Roman" w:hAnsi="Times New Roman" w:cs="Times New Roman"/>
          <w:sz w:val="22"/>
          <w:szCs w:val="22"/>
          <w:lang w:val="en-GB" w:bidi="ar-SA"/>
        </w:rPr>
        <w:t>which were</w:t>
      </w:r>
      <w:r w:rsidRPr="001660EB">
        <w:rPr>
          <w:rFonts w:ascii="Times New Roman" w:hAnsi="Times New Roman" w:cs="Times New Roman"/>
          <w:sz w:val="22"/>
          <w:szCs w:val="22"/>
          <w:lang w:val="en-GB" w:bidi="ar-SA"/>
        </w:rPr>
        <w:t xml:space="preserve"> recorded in the account “</w:t>
      </w:r>
      <w:r w:rsidRPr="000D4F65">
        <w:rPr>
          <w:rFonts w:ascii="Times New Roman" w:hAnsi="Times New Roman" w:cs="Times New Roman"/>
          <w:sz w:val="22"/>
          <w:szCs w:val="22"/>
          <w:lang w:val="en-GB" w:bidi="ar-SA"/>
        </w:rPr>
        <w:t>Trade and other current receivables</w:t>
      </w:r>
      <w:r w:rsidRPr="001660EB">
        <w:rPr>
          <w:rFonts w:ascii="Times New Roman" w:hAnsi="Times New Roman" w:cs="Times New Roman"/>
          <w:sz w:val="22"/>
          <w:szCs w:val="22"/>
          <w:lang w:val="en-GB" w:bidi="ar-SA"/>
        </w:rPr>
        <w:t xml:space="preserve">” and </w:t>
      </w:r>
      <w:r w:rsidR="005F2293" w:rsidRPr="0014132F">
        <w:rPr>
          <w:rFonts w:ascii="Times New Roman" w:hAnsi="Times New Roman" w:cs="Times New Roman"/>
          <w:sz w:val="22"/>
          <w:szCs w:val="22"/>
          <w:lang w:val="en-GB" w:bidi="ar-SA"/>
        </w:rPr>
        <w:t xml:space="preserve">amortised over the life of the </w:t>
      </w:r>
      <w:r w:rsidR="00CD75DB">
        <w:rPr>
          <w:rFonts w:ascii="Times New Roman" w:hAnsi="Times New Roman" w:cs="Times New Roman"/>
          <w:sz w:val="22"/>
          <w:szCs w:val="22"/>
          <w:lang w:val="en-GB" w:bidi="ar-SA"/>
        </w:rPr>
        <w:t>convertible</w:t>
      </w:r>
      <w:r w:rsidR="005F2293" w:rsidRPr="0014132F">
        <w:rPr>
          <w:rFonts w:ascii="Times New Roman" w:hAnsi="Times New Roman" w:cs="Times New Roman"/>
          <w:sz w:val="22"/>
          <w:szCs w:val="22"/>
          <w:lang w:val="en-GB" w:bidi="ar-SA"/>
        </w:rPr>
        <w:t xml:space="preserve"> debentures</w:t>
      </w:r>
      <w:r w:rsidR="005F2293">
        <w:rPr>
          <w:rFonts w:ascii="Times New Roman" w:hAnsi="Times New Roman" w:cs="Times New Roman"/>
          <w:sz w:val="22"/>
          <w:szCs w:val="22"/>
          <w:lang w:val="en-GB" w:bidi="ar-SA"/>
        </w:rPr>
        <w:t xml:space="preserve"> when they are issued,</w:t>
      </w:r>
      <w:r w:rsidR="005F2293" w:rsidRPr="001660EB">
        <w:rPr>
          <w:rFonts w:ascii="Times New Roman" w:hAnsi="Times New Roman" w:cs="Times New Roman"/>
          <w:sz w:val="22"/>
          <w:szCs w:val="22"/>
          <w:lang w:val="en-GB" w:bidi="ar-SA"/>
        </w:rPr>
        <w:t xml:space="preserve"> </w:t>
      </w:r>
      <w:r w:rsidRPr="001660EB">
        <w:rPr>
          <w:rFonts w:ascii="Times New Roman" w:hAnsi="Times New Roman" w:cs="Times New Roman"/>
          <w:sz w:val="22"/>
          <w:szCs w:val="22"/>
          <w:lang w:val="en-GB" w:bidi="ar-SA"/>
        </w:rPr>
        <w:t xml:space="preserve">and </w:t>
      </w:r>
      <w:r w:rsidR="00AA316D">
        <w:rPr>
          <w:rFonts w:ascii="Times New Roman" w:hAnsi="Times New Roman" w:cs="Times New Roman"/>
          <w:sz w:val="22"/>
          <w:szCs w:val="22"/>
          <w:lang w:val="en-GB" w:bidi="ar-SA"/>
        </w:rPr>
        <w:t xml:space="preserve">recognised </w:t>
      </w:r>
      <w:r w:rsidR="00EB0AFF">
        <w:rPr>
          <w:rFonts w:ascii="Times New Roman" w:hAnsi="Times New Roman" w:cs="Times New Roman"/>
          <w:sz w:val="22"/>
          <w:szCs w:val="22"/>
          <w:lang w:val="en-GB" w:bidi="ar-SA"/>
        </w:rPr>
        <w:t>issuance fee payable of Baht 1.05 million in the account “Trade and other current payable</w:t>
      </w:r>
      <w:r w:rsidR="005F2293">
        <w:rPr>
          <w:rFonts w:ascii="Times New Roman" w:hAnsi="Times New Roman" w:cs="Times New Roman"/>
          <w:sz w:val="22"/>
          <w:szCs w:val="22"/>
          <w:lang w:val="en-GB" w:bidi="ar-SA"/>
        </w:rPr>
        <w:t>s</w:t>
      </w:r>
      <w:r w:rsidR="00EB0AFF">
        <w:rPr>
          <w:rFonts w:ascii="Times New Roman" w:hAnsi="Times New Roman" w:cs="Times New Roman"/>
          <w:sz w:val="22"/>
          <w:szCs w:val="22"/>
          <w:lang w:val="en-GB" w:bidi="ar-SA"/>
        </w:rPr>
        <w:t>”</w:t>
      </w:r>
      <w:r w:rsidRPr="754BEA71">
        <w:rPr>
          <w:rFonts w:ascii="Times New Roman" w:hAnsi="Times New Roman"/>
          <w:sz w:val="22"/>
          <w:szCs w:val="22"/>
        </w:rPr>
        <w:t>.</w:t>
      </w:r>
      <w:r w:rsidRPr="0D02354A">
        <w:rPr>
          <w:rFonts w:ascii="Times New Roman" w:hAnsi="Times New Roman"/>
          <w:sz w:val="22"/>
          <w:szCs w:val="22"/>
        </w:rPr>
        <w:t xml:space="preserve"> As at </w:t>
      </w:r>
      <w:r w:rsidR="00271FFB">
        <w:rPr>
          <w:rFonts w:ascii="Times New Roman" w:hAnsi="Times New Roman"/>
          <w:sz w:val="22"/>
          <w:szCs w:val="22"/>
        </w:rPr>
        <w:t>31 December</w:t>
      </w:r>
      <w:r w:rsidRPr="0D02354A">
        <w:rPr>
          <w:rFonts w:ascii="Times New Roman" w:hAnsi="Times New Roman"/>
          <w:sz w:val="22"/>
          <w:szCs w:val="22"/>
        </w:rPr>
        <w:t xml:space="preserve"> 2021,</w:t>
      </w:r>
      <w:r w:rsidRPr="369DB290">
        <w:rPr>
          <w:rFonts w:ascii="Times New Roman" w:hAnsi="Times New Roman"/>
          <w:sz w:val="22"/>
          <w:szCs w:val="22"/>
        </w:rPr>
        <w:t xml:space="preserve"> </w:t>
      </w:r>
      <w:r w:rsidRPr="2F60BB2F">
        <w:rPr>
          <w:rFonts w:ascii="Times New Roman" w:hAnsi="Times New Roman"/>
          <w:sz w:val="22"/>
          <w:szCs w:val="22"/>
        </w:rPr>
        <w:t xml:space="preserve">the Company </w:t>
      </w:r>
      <w:r>
        <w:rPr>
          <w:rFonts w:ascii="Times New Roman" w:hAnsi="Times New Roman"/>
          <w:sz w:val="22"/>
          <w:szCs w:val="22"/>
        </w:rPr>
        <w:t>issued</w:t>
      </w:r>
      <w:r w:rsidRPr="78B4935A">
        <w:rPr>
          <w:rFonts w:ascii="Times New Roman" w:hAnsi="Times New Roman"/>
          <w:sz w:val="22"/>
          <w:szCs w:val="22"/>
        </w:rPr>
        <w:t xml:space="preserve"> convertible debentures </w:t>
      </w:r>
      <w:r w:rsidRPr="003F3380">
        <w:rPr>
          <w:rFonts w:ascii="Times New Roman" w:hAnsi="Times New Roman"/>
          <w:sz w:val="22"/>
          <w:szCs w:val="22"/>
        </w:rPr>
        <w:t xml:space="preserve">of Baht </w:t>
      </w:r>
      <w:r w:rsidR="00AA316D" w:rsidRPr="003F3380">
        <w:rPr>
          <w:rFonts w:ascii="Times New Roman" w:hAnsi="Times New Roman"/>
          <w:sz w:val="22"/>
          <w:szCs w:val="22"/>
        </w:rPr>
        <w:t>43</w:t>
      </w:r>
      <w:r w:rsidRPr="003F3380">
        <w:rPr>
          <w:rFonts w:ascii="Times New Roman" w:hAnsi="Times New Roman"/>
          <w:sz w:val="22"/>
          <w:szCs w:val="22"/>
        </w:rPr>
        <w:t xml:space="preserve">0 million net of fee for the issuance of convertible debentures of Baht </w:t>
      </w:r>
      <w:r w:rsidR="005F2293" w:rsidRPr="003F3380">
        <w:rPr>
          <w:rFonts w:ascii="Times New Roman" w:hAnsi="Times New Roman"/>
          <w:sz w:val="22"/>
          <w:szCs w:val="22"/>
        </w:rPr>
        <w:t>4.</w:t>
      </w:r>
      <w:r w:rsidR="00754996" w:rsidRPr="003F3380">
        <w:rPr>
          <w:rFonts w:ascii="Times New Roman" w:hAnsi="Times New Roman"/>
          <w:sz w:val="22"/>
          <w:szCs w:val="22"/>
        </w:rPr>
        <w:t>2</w:t>
      </w:r>
      <w:r w:rsidR="005F2293" w:rsidRPr="003F3380">
        <w:rPr>
          <w:rFonts w:ascii="Times New Roman" w:hAnsi="Times New Roman"/>
          <w:sz w:val="22"/>
          <w:szCs w:val="22"/>
        </w:rPr>
        <w:t>5</w:t>
      </w:r>
      <w:r w:rsidRPr="003F3380">
        <w:rPr>
          <w:rFonts w:ascii="Times New Roman" w:hAnsi="Times New Roman"/>
          <w:sz w:val="22"/>
          <w:szCs w:val="22"/>
        </w:rPr>
        <w:t xml:space="preserve"> million, remaining net amount of Baht </w:t>
      </w:r>
      <w:r w:rsidR="005F2293" w:rsidRPr="003F3380">
        <w:rPr>
          <w:rFonts w:ascii="Times New Roman" w:hAnsi="Times New Roman"/>
          <w:sz w:val="22"/>
          <w:szCs w:val="22"/>
        </w:rPr>
        <w:t>425.</w:t>
      </w:r>
      <w:r w:rsidR="00754996" w:rsidRPr="003F3380">
        <w:rPr>
          <w:rFonts w:ascii="Times New Roman" w:hAnsi="Times New Roman"/>
          <w:sz w:val="22"/>
          <w:szCs w:val="22"/>
        </w:rPr>
        <w:t>7</w:t>
      </w:r>
      <w:r w:rsidR="005F2293" w:rsidRPr="003F3380">
        <w:rPr>
          <w:rFonts w:ascii="Times New Roman" w:hAnsi="Times New Roman"/>
          <w:sz w:val="22"/>
          <w:szCs w:val="22"/>
        </w:rPr>
        <w:t>5</w:t>
      </w:r>
      <w:r w:rsidRPr="003F3380">
        <w:rPr>
          <w:rFonts w:ascii="Times New Roman" w:hAnsi="Times New Roman"/>
          <w:sz w:val="22"/>
          <w:szCs w:val="22"/>
        </w:rPr>
        <w:t xml:space="preserve"> million.</w:t>
      </w:r>
    </w:p>
    <w:p w14:paraId="0BD2AF80" w14:textId="77777777" w:rsidR="0034208C" w:rsidRDefault="0034208C" w:rsidP="0034208C">
      <w:pPr>
        <w:tabs>
          <w:tab w:val="clear" w:pos="227"/>
          <w:tab w:val="clear" w:pos="454"/>
          <w:tab w:val="clear" w:pos="680"/>
          <w:tab w:val="clear" w:pos="907"/>
          <w:tab w:val="left" w:pos="540"/>
        </w:tabs>
        <w:jc w:val="thaiDistribute"/>
        <w:rPr>
          <w:rFonts w:ascii="Times New Roman" w:hAnsi="Times New Roman" w:cs="Times New Roman"/>
          <w:sz w:val="22"/>
          <w:szCs w:val="22"/>
          <w:lang w:val="en-GB" w:bidi="ar-SA"/>
        </w:rPr>
      </w:pPr>
    </w:p>
    <w:p w14:paraId="3FC05161" w14:textId="250A7C8B" w:rsidR="00556520" w:rsidRPr="00673C81" w:rsidRDefault="00556520" w:rsidP="00AB4D8D">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673C81">
        <w:rPr>
          <w:rFonts w:ascii="Times New Roman" w:hAnsi="Times New Roman" w:cs="Times New Roman"/>
          <w:sz w:val="22"/>
          <w:szCs w:val="22"/>
          <w:lang w:val="en-GB" w:bidi="ar-SA"/>
        </w:rPr>
        <w:t>Secured interest-bearing liabilities as at 31 December 202</w:t>
      </w:r>
      <w:r w:rsidR="00D16F73">
        <w:rPr>
          <w:rFonts w:ascii="Times New Roman" w:hAnsi="Times New Roman" w:cs="Times New Roman"/>
          <w:sz w:val="22"/>
          <w:szCs w:val="22"/>
          <w:lang w:val="en-GB" w:bidi="ar-SA"/>
        </w:rPr>
        <w:t>1</w:t>
      </w:r>
      <w:r w:rsidRPr="00673C81">
        <w:rPr>
          <w:rFonts w:ascii="Times New Roman" w:hAnsi="Times New Roman" w:cs="Times New Roman"/>
          <w:sz w:val="22"/>
          <w:szCs w:val="22"/>
          <w:lang w:val="en-GB" w:bidi="ar-SA"/>
        </w:rPr>
        <w:t xml:space="preserve"> and 20</w:t>
      </w:r>
      <w:r w:rsidR="00D16F73">
        <w:rPr>
          <w:rFonts w:ascii="Times New Roman" w:hAnsi="Times New Roman" w:cs="Times New Roman"/>
          <w:sz w:val="22"/>
          <w:szCs w:val="22"/>
          <w:lang w:val="en-GB" w:bidi="ar-SA"/>
        </w:rPr>
        <w:t>20</w:t>
      </w:r>
      <w:r w:rsidRPr="00673C81">
        <w:rPr>
          <w:rFonts w:ascii="Times New Roman" w:hAnsi="Times New Roman" w:cs="Times New Roman"/>
          <w:sz w:val="22"/>
          <w:szCs w:val="22"/>
          <w:lang w:val="en-GB" w:bidi="ar-SA"/>
        </w:rPr>
        <w:t xml:space="preserve"> were secured on the following assets</w:t>
      </w:r>
      <w:r w:rsidRPr="00673C81">
        <w:rPr>
          <w:rFonts w:ascii="Times New Roman" w:hAnsi="Times New Roman" w:cs="Times New Roman"/>
          <w:sz w:val="22"/>
          <w:szCs w:val="22"/>
          <w:lang w:val="en-GB"/>
        </w:rPr>
        <w:t>:</w:t>
      </w:r>
    </w:p>
    <w:p w14:paraId="4FFEC669" w14:textId="77777777" w:rsidR="00556520" w:rsidRPr="00673C81" w:rsidRDefault="00556520" w:rsidP="00556520">
      <w:pPr>
        <w:rPr>
          <w:rFonts w:ascii="Times New Roman" w:hAnsi="Times New Roman" w:cs="Times New Roman"/>
          <w:sz w:val="20"/>
          <w:szCs w:val="20"/>
        </w:rPr>
      </w:pPr>
      <w:r w:rsidRPr="00673C81">
        <w:rPr>
          <w:rFonts w:ascii="Times New Roman" w:hAnsi="Times New Roman" w:cs="Times New Roman"/>
          <w:sz w:val="22"/>
          <w:szCs w:val="22"/>
        </w:rPr>
        <w:tab/>
      </w:r>
      <w:r w:rsidRPr="00673C81">
        <w:rPr>
          <w:rFonts w:ascii="Times New Roman" w:hAnsi="Times New Roman" w:cs="Times New Roman"/>
          <w:sz w:val="22"/>
          <w:szCs w:val="22"/>
        </w:rPr>
        <w:tab/>
      </w:r>
    </w:p>
    <w:tbl>
      <w:tblPr>
        <w:tblW w:w="9270" w:type="dxa"/>
        <w:tblInd w:w="360" w:type="dxa"/>
        <w:tblLook w:val="01E0" w:firstRow="1" w:lastRow="1" w:firstColumn="1" w:lastColumn="1" w:noHBand="0" w:noVBand="0"/>
      </w:tblPr>
      <w:tblGrid>
        <w:gridCol w:w="2700"/>
        <w:gridCol w:w="1440"/>
        <w:gridCol w:w="270"/>
        <w:gridCol w:w="1451"/>
        <w:gridCol w:w="259"/>
        <w:gridCol w:w="1440"/>
        <w:gridCol w:w="270"/>
        <w:gridCol w:w="1440"/>
      </w:tblGrid>
      <w:tr w:rsidR="00556520" w:rsidRPr="00673C81" w14:paraId="772747F7" w14:textId="77777777" w:rsidTr="006B001D">
        <w:tc>
          <w:tcPr>
            <w:tcW w:w="2700" w:type="dxa"/>
            <w:shd w:val="clear" w:color="auto" w:fill="auto"/>
          </w:tcPr>
          <w:p w14:paraId="7C0E919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3161" w:type="dxa"/>
            <w:gridSpan w:val="3"/>
          </w:tcPr>
          <w:p w14:paraId="55F554AE"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Consolidated </w:t>
            </w:r>
          </w:p>
          <w:p w14:paraId="3FBE81D6"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financial statements</w:t>
            </w:r>
          </w:p>
        </w:tc>
        <w:tc>
          <w:tcPr>
            <w:tcW w:w="259" w:type="dxa"/>
          </w:tcPr>
          <w:p w14:paraId="0A87B46E" w14:textId="77777777" w:rsidR="00556520" w:rsidRPr="00673C81" w:rsidRDefault="00556520" w:rsidP="004B33C8">
            <w:pPr>
              <w:pStyle w:val="acctmergecolhdg"/>
              <w:spacing w:line="240" w:lineRule="atLeast"/>
              <w:rPr>
                <w:rFonts w:cs="Times New Roman"/>
                <w:szCs w:val="22"/>
              </w:rPr>
            </w:pPr>
          </w:p>
        </w:tc>
        <w:tc>
          <w:tcPr>
            <w:tcW w:w="3150" w:type="dxa"/>
            <w:gridSpan w:val="3"/>
          </w:tcPr>
          <w:p w14:paraId="13219098"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Separate </w:t>
            </w:r>
          </w:p>
          <w:p w14:paraId="09B4C647" w14:textId="77777777" w:rsidR="00556520" w:rsidRPr="00673C81" w:rsidRDefault="00556520" w:rsidP="004B33C8">
            <w:pPr>
              <w:pStyle w:val="acctmergecolhdg"/>
              <w:spacing w:line="240" w:lineRule="atLeast"/>
              <w:rPr>
                <w:rFonts w:cs="Times New Roman"/>
                <w:szCs w:val="22"/>
              </w:rPr>
            </w:pPr>
            <w:r w:rsidRPr="00673C81">
              <w:rPr>
                <w:rFonts w:cs="Times New Roman"/>
                <w:szCs w:val="22"/>
              </w:rPr>
              <w:t xml:space="preserve">financial statements </w:t>
            </w:r>
          </w:p>
        </w:tc>
      </w:tr>
      <w:tr w:rsidR="00556520" w:rsidRPr="00673C81" w14:paraId="29F7C025" w14:textId="77777777" w:rsidTr="006B001D">
        <w:tc>
          <w:tcPr>
            <w:tcW w:w="2700" w:type="dxa"/>
          </w:tcPr>
          <w:p w14:paraId="3900B51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40" w:type="dxa"/>
            <w:shd w:val="clear" w:color="auto" w:fill="auto"/>
            <w:vAlign w:val="center"/>
          </w:tcPr>
          <w:p w14:paraId="6B2FC543" w14:textId="06EB7E69"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673C81">
              <w:rPr>
                <w:rFonts w:ascii="Times New Roman" w:hAnsi="Times New Roman" w:cs="Times New Roman"/>
                <w:bCs/>
                <w:sz w:val="22"/>
                <w:szCs w:val="22"/>
              </w:rPr>
              <w:t>202</w:t>
            </w:r>
            <w:r w:rsidR="00D16F73">
              <w:rPr>
                <w:rFonts w:ascii="Times New Roman" w:hAnsi="Times New Roman" w:cs="Times New Roman"/>
                <w:bCs/>
                <w:sz w:val="22"/>
                <w:szCs w:val="22"/>
              </w:rPr>
              <w:t>1</w:t>
            </w:r>
          </w:p>
        </w:tc>
        <w:tc>
          <w:tcPr>
            <w:tcW w:w="270" w:type="dxa"/>
            <w:shd w:val="clear" w:color="auto" w:fill="auto"/>
            <w:vAlign w:val="center"/>
          </w:tcPr>
          <w:p w14:paraId="22AF84FE"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51" w:type="dxa"/>
            <w:shd w:val="clear" w:color="auto" w:fill="auto"/>
            <w:vAlign w:val="center"/>
          </w:tcPr>
          <w:p w14:paraId="428DBC3F" w14:textId="073184B0"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73C81">
              <w:rPr>
                <w:rFonts w:ascii="Times New Roman" w:hAnsi="Times New Roman" w:cs="Times New Roman"/>
                <w:bCs/>
                <w:sz w:val="22"/>
                <w:szCs w:val="22"/>
              </w:rPr>
              <w:t>20</w:t>
            </w:r>
            <w:r w:rsidR="00D16F73">
              <w:rPr>
                <w:rFonts w:ascii="Times New Roman" w:hAnsi="Times New Roman" w:cs="Times New Roman"/>
                <w:bCs/>
                <w:sz w:val="22"/>
                <w:szCs w:val="22"/>
              </w:rPr>
              <w:t>20</w:t>
            </w:r>
          </w:p>
        </w:tc>
        <w:tc>
          <w:tcPr>
            <w:tcW w:w="259" w:type="dxa"/>
            <w:shd w:val="clear" w:color="auto" w:fill="auto"/>
          </w:tcPr>
          <w:p w14:paraId="527B8AA9"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40" w:type="dxa"/>
            <w:shd w:val="clear" w:color="auto" w:fill="auto"/>
            <w:vAlign w:val="center"/>
          </w:tcPr>
          <w:p w14:paraId="68836410" w14:textId="76135810"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673C81">
              <w:rPr>
                <w:rFonts w:ascii="Times New Roman" w:hAnsi="Times New Roman" w:cs="Times New Roman"/>
                <w:bCs/>
                <w:sz w:val="22"/>
                <w:szCs w:val="22"/>
              </w:rPr>
              <w:t>202</w:t>
            </w:r>
            <w:r w:rsidR="00D16F73">
              <w:rPr>
                <w:rFonts w:ascii="Times New Roman" w:hAnsi="Times New Roman" w:cs="Times New Roman"/>
                <w:bCs/>
                <w:sz w:val="22"/>
                <w:szCs w:val="22"/>
              </w:rPr>
              <w:t>1</w:t>
            </w:r>
          </w:p>
        </w:tc>
        <w:tc>
          <w:tcPr>
            <w:tcW w:w="270" w:type="dxa"/>
            <w:shd w:val="clear" w:color="auto" w:fill="auto"/>
            <w:vAlign w:val="center"/>
          </w:tcPr>
          <w:p w14:paraId="13A29E85"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40" w:type="dxa"/>
            <w:shd w:val="clear" w:color="auto" w:fill="auto"/>
            <w:vAlign w:val="center"/>
          </w:tcPr>
          <w:p w14:paraId="60A80C96" w14:textId="5FE509FD"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73C81">
              <w:rPr>
                <w:rFonts w:ascii="Times New Roman" w:hAnsi="Times New Roman" w:cs="Times New Roman"/>
                <w:bCs/>
                <w:sz w:val="22"/>
                <w:szCs w:val="22"/>
              </w:rPr>
              <w:t>20</w:t>
            </w:r>
            <w:r w:rsidR="00D16F73">
              <w:rPr>
                <w:rFonts w:ascii="Times New Roman" w:hAnsi="Times New Roman" w:cs="Times New Roman"/>
                <w:bCs/>
                <w:sz w:val="22"/>
                <w:szCs w:val="22"/>
              </w:rPr>
              <w:t>20</w:t>
            </w:r>
          </w:p>
        </w:tc>
      </w:tr>
      <w:tr w:rsidR="00556520" w:rsidRPr="00673C81" w14:paraId="33BB300C" w14:textId="77777777" w:rsidTr="006B001D">
        <w:tc>
          <w:tcPr>
            <w:tcW w:w="2700" w:type="dxa"/>
          </w:tcPr>
          <w:p w14:paraId="20930344"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570" w:type="dxa"/>
            <w:gridSpan w:val="7"/>
          </w:tcPr>
          <w:p w14:paraId="42F1078B" w14:textId="77777777" w:rsidR="00556520" w:rsidRPr="00673C81"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673C81">
              <w:rPr>
                <w:rFonts w:ascii="Times New Roman" w:hAnsi="Times New Roman" w:cs="Times New Roman"/>
                <w:i/>
                <w:iCs/>
                <w:sz w:val="22"/>
                <w:szCs w:val="22"/>
              </w:rPr>
              <w:t>(in thousand Baht)</w:t>
            </w:r>
          </w:p>
        </w:tc>
      </w:tr>
      <w:tr w:rsidR="00D16F73" w:rsidRPr="00673C81" w14:paraId="4795C29C" w14:textId="77777777" w:rsidTr="006B001D">
        <w:tc>
          <w:tcPr>
            <w:tcW w:w="2700" w:type="dxa"/>
          </w:tcPr>
          <w:p w14:paraId="2F2EF9F4"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673C81">
              <w:rPr>
                <w:rFonts w:ascii="Times New Roman" w:hAnsi="Times New Roman" w:cs="Times New Roman"/>
                <w:spacing w:val="-6"/>
                <w:sz w:val="22"/>
                <w:szCs w:val="22"/>
              </w:rPr>
              <w:t>Deposit at financial institution</w:t>
            </w:r>
          </w:p>
        </w:tc>
        <w:tc>
          <w:tcPr>
            <w:tcW w:w="1440" w:type="dxa"/>
          </w:tcPr>
          <w:p w14:paraId="3837C4F5" w14:textId="60F6BCFB" w:rsidR="00D16F73" w:rsidRPr="00673C81" w:rsidRDefault="004278B8" w:rsidP="00D16F73">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3,540</w:t>
            </w:r>
          </w:p>
        </w:tc>
        <w:tc>
          <w:tcPr>
            <w:tcW w:w="270" w:type="dxa"/>
          </w:tcPr>
          <w:p w14:paraId="4E8BB123"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51" w:type="dxa"/>
          </w:tcPr>
          <w:p w14:paraId="60176627" w14:textId="71E31099"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r w:rsidRPr="00673C81">
              <w:rPr>
                <w:rFonts w:cs="Times New Roman"/>
                <w:szCs w:val="22"/>
                <w:lang w:val="en-US" w:bidi="th-TH"/>
              </w:rPr>
              <w:t>37,540</w:t>
            </w:r>
          </w:p>
        </w:tc>
        <w:tc>
          <w:tcPr>
            <w:tcW w:w="259" w:type="dxa"/>
          </w:tcPr>
          <w:p w14:paraId="7CB6C938"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40" w:type="dxa"/>
          </w:tcPr>
          <w:p w14:paraId="0B526E7F" w14:textId="79C961A7" w:rsidR="00D16F73" w:rsidRPr="00673C81" w:rsidRDefault="00445B87" w:rsidP="00D16F73">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w:t>
            </w:r>
          </w:p>
        </w:tc>
        <w:tc>
          <w:tcPr>
            <w:tcW w:w="270" w:type="dxa"/>
          </w:tcPr>
          <w:p w14:paraId="7465A911"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40" w:type="dxa"/>
          </w:tcPr>
          <w:p w14:paraId="7B13F472" w14:textId="7764B67C" w:rsidR="00D16F73" w:rsidRPr="00673C81" w:rsidRDefault="00D16F73" w:rsidP="00D16F73">
            <w:pPr>
              <w:pStyle w:val="acctfourfigures"/>
              <w:tabs>
                <w:tab w:val="clear" w:pos="765"/>
                <w:tab w:val="decimal" w:pos="1141"/>
              </w:tabs>
              <w:spacing w:line="240" w:lineRule="atLeast"/>
              <w:ind w:left="-79" w:right="-103"/>
              <w:rPr>
                <w:rFonts w:cs="Times New Roman"/>
                <w:szCs w:val="22"/>
              </w:rPr>
            </w:pPr>
            <w:r w:rsidRPr="00673C81">
              <w:rPr>
                <w:rFonts w:cs="Times New Roman"/>
                <w:szCs w:val="22"/>
                <w:lang w:val="en-US" w:bidi="th-TH"/>
              </w:rPr>
              <w:t>34,000</w:t>
            </w:r>
          </w:p>
        </w:tc>
      </w:tr>
      <w:tr w:rsidR="00D16F73" w:rsidRPr="00673C81" w14:paraId="4E1E85AC" w14:textId="77777777" w:rsidTr="006B001D">
        <w:tc>
          <w:tcPr>
            <w:tcW w:w="2700" w:type="dxa"/>
          </w:tcPr>
          <w:p w14:paraId="5757A4A0"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Land</w:t>
            </w:r>
          </w:p>
        </w:tc>
        <w:tc>
          <w:tcPr>
            <w:tcW w:w="1440" w:type="dxa"/>
          </w:tcPr>
          <w:p w14:paraId="585372AD" w14:textId="6C8F4AD1" w:rsidR="00D16F73" w:rsidRPr="00673C81" w:rsidRDefault="003B5D27" w:rsidP="003B5D27">
            <w:pPr>
              <w:pStyle w:val="acctfourfigures"/>
              <w:tabs>
                <w:tab w:val="clear" w:pos="765"/>
                <w:tab w:val="decimal" w:pos="1141"/>
              </w:tabs>
              <w:spacing w:line="240" w:lineRule="atLeast"/>
              <w:ind w:right="-103"/>
              <w:rPr>
                <w:rFonts w:cs="Times New Roman"/>
                <w:szCs w:val="22"/>
                <w:lang w:val="en-US" w:bidi="th-TH"/>
              </w:rPr>
            </w:pPr>
            <w:r>
              <w:rPr>
                <w:rFonts w:cs="Times New Roman"/>
                <w:szCs w:val="22"/>
                <w:lang w:val="en-US" w:bidi="th-TH"/>
              </w:rPr>
              <w:t>309</w:t>
            </w:r>
            <w:r w:rsidR="00DC26CB">
              <w:rPr>
                <w:rFonts w:cs="Times New Roman"/>
                <w:szCs w:val="22"/>
                <w:lang w:val="en-US" w:bidi="th-TH"/>
              </w:rPr>
              <w:t>,</w:t>
            </w:r>
            <w:r>
              <w:rPr>
                <w:rFonts w:cs="Times New Roman"/>
                <w:szCs w:val="22"/>
                <w:lang w:val="en-US" w:bidi="th-TH"/>
              </w:rPr>
              <w:t>232</w:t>
            </w:r>
          </w:p>
        </w:tc>
        <w:tc>
          <w:tcPr>
            <w:tcW w:w="270" w:type="dxa"/>
          </w:tcPr>
          <w:p w14:paraId="14634DE9" w14:textId="77777777"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p>
        </w:tc>
        <w:tc>
          <w:tcPr>
            <w:tcW w:w="1451" w:type="dxa"/>
          </w:tcPr>
          <w:p w14:paraId="40B0AF2C" w14:textId="49FC3FA9"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r w:rsidRPr="00673C81">
              <w:rPr>
                <w:rFonts w:cs="Times New Roman"/>
                <w:szCs w:val="22"/>
                <w:lang w:val="en-US" w:bidi="th-TH"/>
              </w:rPr>
              <w:t>297,461</w:t>
            </w:r>
          </w:p>
        </w:tc>
        <w:tc>
          <w:tcPr>
            <w:tcW w:w="259" w:type="dxa"/>
          </w:tcPr>
          <w:p w14:paraId="553D086B" w14:textId="77777777"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p>
        </w:tc>
        <w:tc>
          <w:tcPr>
            <w:tcW w:w="1440" w:type="dxa"/>
          </w:tcPr>
          <w:p w14:paraId="2178DE1E" w14:textId="7DB3C610" w:rsidR="00D16F73" w:rsidRPr="00673C81" w:rsidRDefault="00445B87" w:rsidP="00D16F73">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w:t>
            </w:r>
            <w:r w:rsidR="00D06582">
              <w:rPr>
                <w:rFonts w:cs="Times New Roman"/>
                <w:szCs w:val="22"/>
                <w:lang w:val="en-US" w:bidi="th-TH"/>
              </w:rPr>
              <w:t>5</w:t>
            </w:r>
            <w:r>
              <w:rPr>
                <w:rFonts w:cs="Times New Roman"/>
                <w:szCs w:val="22"/>
                <w:lang w:val="en-US" w:bidi="th-TH"/>
              </w:rPr>
              <w:t>,</w:t>
            </w:r>
            <w:r w:rsidR="00CA5209">
              <w:rPr>
                <w:rFonts w:cs="Times New Roman"/>
                <w:szCs w:val="22"/>
                <w:lang w:val="en-US" w:bidi="th-TH"/>
              </w:rPr>
              <w:t>8</w:t>
            </w:r>
            <w:r>
              <w:rPr>
                <w:rFonts w:cs="Times New Roman"/>
                <w:szCs w:val="22"/>
                <w:lang w:val="en-US" w:bidi="th-TH"/>
              </w:rPr>
              <w:t>32</w:t>
            </w:r>
          </w:p>
        </w:tc>
        <w:tc>
          <w:tcPr>
            <w:tcW w:w="270" w:type="dxa"/>
          </w:tcPr>
          <w:p w14:paraId="34EDF84B" w14:textId="77777777"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p>
        </w:tc>
        <w:tc>
          <w:tcPr>
            <w:tcW w:w="1440" w:type="dxa"/>
          </w:tcPr>
          <w:p w14:paraId="285B3575" w14:textId="071E9B96"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r w:rsidRPr="00673C81">
              <w:rPr>
                <w:rFonts w:cs="Times New Roman"/>
                <w:szCs w:val="22"/>
                <w:lang w:val="en-US" w:bidi="th-TH"/>
              </w:rPr>
              <w:t>280,232</w:t>
            </w:r>
          </w:p>
        </w:tc>
      </w:tr>
      <w:tr w:rsidR="00D16F73" w:rsidRPr="00673C81" w14:paraId="3178E1C1" w14:textId="77777777" w:rsidTr="006B001D">
        <w:tc>
          <w:tcPr>
            <w:tcW w:w="2700" w:type="dxa"/>
          </w:tcPr>
          <w:p w14:paraId="03FAEBDC"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3C81">
              <w:rPr>
                <w:rFonts w:ascii="Times New Roman" w:hAnsi="Times New Roman" w:cs="Times New Roman"/>
                <w:sz w:val="22"/>
                <w:szCs w:val="22"/>
              </w:rPr>
              <w:t>Buildings</w:t>
            </w:r>
          </w:p>
        </w:tc>
        <w:tc>
          <w:tcPr>
            <w:tcW w:w="1440" w:type="dxa"/>
          </w:tcPr>
          <w:p w14:paraId="4C36F844" w14:textId="68451AEC" w:rsidR="00D16F73" w:rsidRPr="00673C81" w:rsidRDefault="00DC26CB" w:rsidP="00D16F73">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51,635</w:t>
            </w:r>
          </w:p>
        </w:tc>
        <w:tc>
          <w:tcPr>
            <w:tcW w:w="270" w:type="dxa"/>
          </w:tcPr>
          <w:p w14:paraId="73DF1C05"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51" w:type="dxa"/>
          </w:tcPr>
          <w:p w14:paraId="5142EB6B" w14:textId="7643B32E"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r w:rsidRPr="00673C81">
              <w:rPr>
                <w:rFonts w:cs="Times New Roman"/>
                <w:szCs w:val="22"/>
                <w:lang w:val="en-US" w:bidi="th-TH"/>
              </w:rPr>
              <w:t>58,979</w:t>
            </w:r>
          </w:p>
        </w:tc>
        <w:tc>
          <w:tcPr>
            <w:tcW w:w="259" w:type="dxa"/>
          </w:tcPr>
          <w:p w14:paraId="0F4E4E9A"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40" w:type="dxa"/>
          </w:tcPr>
          <w:p w14:paraId="4A2A1E8B" w14:textId="2F7E7800" w:rsidR="00D16F73" w:rsidRPr="00673C81" w:rsidRDefault="00445B87" w:rsidP="00D16F73">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51,635</w:t>
            </w:r>
          </w:p>
        </w:tc>
        <w:tc>
          <w:tcPr>
            <w:tcW w:w="270" w:type="dxa"/>
          </w:tcPr>
          <w:p w14:paraId="4CE2A7F7"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40" w:type="dxa"/>
          </w:tcPr>
          <w:p w14:paraId="2E529708" w14:textId="039F8D76" w:rsidR="00D16F73" w:rsidRPr="00673C81" w:rsidRDefault="00D16F73" w:rsidP="00D16F73">
            <w:pPr>
              <w:pStyle w:val="acctfourfigures"/>
              <w:tabs>
                <w:tab w:val="clear" w:pos="765"/>
                <w:tab w:val="decimal" w:pos="1141"/>
              </w:tabs>
              <w:spacing w:line="240" w:lineRule="atLeast"/>
              <w:ind w:left="-79" w:right="-103"/>
              <w:rPr>
                <w:rFonts w:cs="Times New Roman"/>
                <w:szCs w:val="22"/>
                <w:lang w:val="en-US" w:bidi="th-TH"/>
              </w:rPr>
            </w:pPr>
            <w:r w:rsidRPr="00673C81">
              <w:rPr>
                <w:rFonts w:cs="Times New Roman"/>
                <w:szCs w:val="22"/>
                <w:lang w:val="en-US" w:bidi="th-TH"/>
              </w:rPr>
              <w:t>58,979</w:t>
            </w:r>
          </w:p>
        </w:tc>
      </w:tr>
      <w:tr w:rsidR="00D16F73" w:rsidRPr="00673C81" w14:paraId="6BAA7991" w14:textId="77777777" w:rsidTr="006B001D">
        <w:tc>
          <w:tcPr>
            <w:tcW w:w="2700" w:type="dxa"/>
          </w:tcPr>
          <w:p w14:paraId="4D90D4AF"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673C81">
              <w:rPr>
                <w:rFonts w:ascii="Times New Roman" w:hAnsi="Times New Roman" w:cs="Times New Roman"/>
                <w:b/>
                <w:bCs/>
                <w:sz w:val="22"/>
                <w:szCs w:val="28"/>
              </w:rPr>
              <w:t>Total</w:t>
            </w:r>
          </w:p>
        </w:tc>
        <w:tc>
          <w:tcPr>
            <w:tcW w:w="1440" w:type="dxa"/>
            <w:tcBorders>
              <w:top w:val="single" w:sz="4" w:space="0" w:color="auto"/>
              <w:bottom w:val="double" w:sz="4" w:space="0" w:color="auto"/>
            </w:tcBorders>
          </w:tcPr>
          <w:p w14:paraId="483C2593" w14:textId="343489BA" w:rsidR="00D16F73" w:rsidRPr="00673C81" w:rsidRDefault="00445B87" w:rsidP="00D16F73">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w:t>
            </w:r>
            <w:r w:rsidR="00AF6D38">
              <w:rPr>
                <w:rFonts w:cs="Times New Roman"/>
                <w:b/>
                <w:bCs/>
                <w:szCs w:val="22"/>
                <w:lang w:val="en-US" w:bidi="th-TH"/>
              </w:rPr>
              <w:t>64</w:t>
            </w:r>
            <w:r>
              <w:rPr>
                <w:rFonts w:cs="Times New Roman"/>
                <w:b/>
                <w:bCs/>
                <w:szCs w:val="22"/>
                <w:lang w:val="en-US" w:bidi="th-TH"/>
              </w:rPr>
              <w:t>,</w:t>
            </w:r>
            <w:r w:rsidR="00AF6D38">
              <w:rPr>
                <w:rFonts w:cs="Times New Roman"/>
                <w:b/>
                <w:bCs/>
                <w:szCs w:val="22"/>
                <w:lang w:val="en-US" w:bidi="th-TH"/>
              </w:rPr>
              <w:t>407</w:t>
            </w:r>
          </w:p>
        </w:tc>
        <w:tc>
          <w:tcPr>
            <w:tcW w:w="270" w:type="dxa"/>
          </w:tcPr>
          <w:p w14:paraId="467A56BD" w14:textId="77777777" w:rsidR="00D16F73" w:rsidRPr="00673C81" w:rsidRDefault="00D16F73" w:rsidP="00D16F73">
            <w:pPr>
              <w:pStyle w:val="acctfourfigures"/>
              <w:tabs>
                <w:tab w:val="clear" w:pos="765"/>
                <w:tab w:val="decimal" w:pos="1141"/>
              </w:tabs>
              <w:spacing w:line="240" w:lineRule="atLeast"/>
              <w:ind w:left="-79" w:right="-103"/>
              <w:rPr>
                <w:rFonts w:cs="Times New Roman"/>
                <w:b/>
                <w:bCs/>
                <w:szCs w:val="22"/>
                <w:lang w:val="en-US" w:bidi="th-TH"/>
              </w:rPr>
            </w:pPr>
          </w:p>
        </w:tc>
        <w:tc>
          <w:tcPr>
            <w:tcW w:w="1451" w:type="dxa"/>
            <w:tcBorders>
              <w:top w:val="single" w:sz="4" w:space="0" w:color="auto"/>
              <w:bottom w:val="double" w:sz="4" w:space="0" w:color="auto"/>
            </w:tcBorders>
          </w:tcPr>
          <w:p w14:paraId="5E5E5E6F" w14:textId="47540FFB" w:rsidR="00D16F73" w:rsidRPr="00673C81" w:rsidRDefault="00D16F73" w:rsidP="00D16F73">
            <w:pPr>
              <w:pStyle w:val="acctfourfigures"/>
              <w:tabs>
                <w:tab w:val="clear" w:pos="765"/>
                <w:tab w:val="decimal" w:pos="1141"/>
              </w:tabs>
              <w:spacing w:line="240" w:lineRule="atLeast"/>
              <w:ind w:left="-79" w:right="-103"/>
              <w:rPr>
                <w:rFonts w:cs="Times New Roman"/>
                <w:b/>
                <w:bCs/>
                <w:szCs w:val="22"/>
                <w:lang w:val="en-US" w:bidi="th-TH"/>
              </w:rPr>
            </w:pPr>
            <w:r w:rsidRPr="00673C81">
              <w:rPr>
                <w:rFonts w:cs="Times New Roman"/>
                <w:b/>
                <w:bCs/>
                <w:szCs w:val="22"/>
                <w:lang w:val="en-US" w:bidi="th-TH"/>
              </w:rPr>
              <w:t>393,980</w:t>
            </w:r>
          </w:p>
        </w:tc>
        <w:tc>
          <w:tcPr>
            <w:tcW w:w="259" w:type="dxa"/>
          </w:tcPr>
          <w:p w14:paraId="6559B6FE" w14:textId="77777777" w:rsidR="00D16F73" w:rsidRPr="00673C81" w:rsidRDefault="00D16F73" w:rsidP="00D16F73">
            <w:pPr>
              <w:pStyle w:val="acctfourfigures"/>
              <w:tabs>
                <w:tab w:val="clear" w:pos="765"/>
                <w:tab w:val="decimal" w:pos="1141"/>
              </w:tabs>
              <w:spacing w:line="240" w:lineRule="atLeast"/>
              <w:ind w:left="-79" w:right="-103"/>
              <w:rPr>
                <w:rFonts w:cs="Times New Roman"/>
                <w:b/>
                <w:bCs/>
                <w:szCs w:val="22"/>
                <w:lang w:val="en-US" w:bidi="th-TH"/>
              </w:rPr>
            </w:pPr>
          </w:p>
        </w:tc>
        <w:tc>
          <w:tcPr>
            <w:tcW w:w="1440" w:type="dxa"/>
            <w:tcBorders>
              <w:top w:val="single" w:sz="4" w:space="0" w:color="auto"/>
              <w:bottom w:val="double" w:sz="4" w:space="0" w:color="auto"/>
            </w:tcBorders>
          </w:tcPr>
          <w:p w14:paraId="3DCE12FA" w14:textId="0C7B7534" w:rsidR="00D16F73" w:rsidRPr="00673C81" w:rsidRDefault="00445B87" w:rsidP="00D16F73">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33</w:t>
            </w:r>
            <w:r w:rsidR="00CA5209">
              <w:rPr>
                <w:rFonts w:cs="Times New Roman"/>
                <w:b/>
                <w:bCs/>
                <w:szCs w:val="22"/>
                <w:lang w:val="en-US" w:bidi="th-TH"/>
              </w:rPr>
              <w:t>7</w:t>
            </w:r>
            <w:r>
              <w:rPr>
                <w:rFonts w:cs="Times New Roman"/>
                <w:b/>
                <w:bCs/>
                <w:szCs w:val="22"/>
                <w:lang w:val="en-US" w:bidi="th-TH"/>
              </w:rPr>
              <w:t>,</w:t>
            </w:r>
            <w:r w:rsidR="00CA5209">
              <w:rPr>
                <w:rFonts w:cs="Times New Roman"/>
                <w:b/>
                <w:bCs/>
                <w:szCs w:val="22"/>
                <w:lang w:val="en-US" w:bidi="th-TH"/>
              </w:rPr>
              <w:t>4</w:t>
            </w:r>
            <w:r w:rsidR="00DB1B98">
              <w:rPr>
                <w:rFonts w:cs="Times New Roman"/>
                <w:b/>
                <w:bCs/>
                <w:szCs w:val="22"/>
                <w:lang w:val="en-US" w:bidi="th-TH"/>
              </w:rPr>
              <w:t>67</w:t>
            </w:r>
          </w:p>
        </w:tc>
        <w:tc>
          <w:tcPr>
            <w:tcW w:w="270" w:type="dxa"/>
          </w:tcPr>
          <w:p w14:paraId="25BADF75" w14:textId="77777777" w:rsidR="00D16F73" w:rsidRPr="00673C81" w:rsidRDefault="00D16F73" w:rsidP="00D16F73">
            <w:pPr>
              <w:pStyle w:val="acctfourfigures"/>
              <w:tabs>
                <w:tab w:val="clear" w:pos="765"/>
                <w:tab w:val="decimal" w:pos="1141"/>
              </w:tabs>
              <w:spacing w:line="240" w:lineRule="atLeast"/>
              <w:ind w:left="-79" w:right="-103"/>
              <w:rPr>
                <w:rFonts w:cs="Times New Roman"/>
                <w:b/>
                <w:bCs/>
                <w:szCs w:val="22"/>
                <w:lang w:val="en-US" w:bidi="th-TH"/>
              </w:rPr>
            </w:pPr>
          </w:p>
        </w:tc>
        <w:tc>
          <w:tcPr>
            <w:tcW w:w="1440" w:type="dxa"/>
            <w:tcBorders>
              <w:top w:val="single" w:sz="4" w:space="0" w:color="auto"/>
              <w:bottom w:val="double" w:sz="4" w:space="0" w:color="auto"/>
            </w:tcBorders>
          </w:tcPr>
          <w:p w14:paraId="0D1B4ECB" w14:textId="4C6AA386" w:rsidR="00D16F73" w:rsidRPr="00673C81" w:rsidRDefault="00D16F73" w:rsidP="00D16F73">
            <w:pPr>
              <w:pStyle w:val="acctfourfigures"/>
              <w:tabs>
                <w:tab w:val="clear" w:pos="765"/>
                <w:tab w:val="decimal" w:pos="1141"/>
              </w:tabs>
              <w:spacing w:line="240" w:lineRule="atLeast"/>
              <w:ind w:left="-79" w:right="-103"/>
              <w:rPr>
                <w:rFonts w:cs="Times New Roman"/>
                <w:b/>
                <w:bCs/>
                <w:szCs w:val="22"/>
                <w:lang w:val="en-US" w:bidi="th-TH"/>
              </w:rPr>
            </w:pPr>
            <w:r w:rsidRPr="00673C81">
              <w:rPr>
                <w:rFonts w:cs="Times New Roman"/>
                <w:b/>
                <w:bCs/>
                <w:szCs w:val="22"/>
                <w:lang w:val="en-US" w:bidi="th-TH"/>
              </w:rPr>
              <w:t>373,211</w:t>
            </w:r>
          </w:p>
        </w:tc>
      </w:tr>
    </w:tbl>
    <w:p w14:paraId="060695E2" w14:textId="77777777" w:rsidR="00556520" w:rsidRPr="00673C81" w:rsidRDefault="00556520" w:rsidP="00556520">
      <w:pPr>
        <w:tabs>
          <w:tab w:val="clear" w:pos="227"/>
          <w:tab w:val="clear" w:pos="454"/>
          <w:tab w:val="clear" w:pos="680"/>
          <w:tab w:val="clear" w:pos="907"/>
          <w:tab w:val="left" w:pos="540"/>
        </w:tabs>
        <w:rPr>
          <w:rFonts w:ascii="Times New Roman" w:hAnsi="Times New Roman" w:cs="Times New Roman"/>
          <w:b/>
          <w:bCs/>
          <w:sz w:val="20"/>
          <w:szCs w:val="20"/>
        </w:rPr>
      </w:pPr>
    </w:p>
    <w:p w14:paraId="45B0A949" w14:textId="7D8D4E0A" w:rsidR="00556520" w:rsidRPr="00B26207"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B26207">
        <w:rPr>
          <w:rFonts w:ascii="Times New Roman" w:hAnsi="Times New Roman" w:cs="Times New Roman"/>
          <w:sz w:val="22"/>
          <w:szCs w:val="22"/>
        </w:rPr>
        <w:t>As at 31 December 202</w:t>
      </w:r>
      <w:r w:rsidR="00D16F73" w:rsidRPr="00B26207">
        <w:rPr>
          <w:rFonts w:ascii="Times New Roman" w:hAnsi="Times New Roman" w:cs="Times New Roman"/>
          <w:sz w:val="22"/>
          <w:szCs w:val="22"/>
        </w:rPr>
        <w:t>1</w:t>
      </w:r>
      <w:r w:rsidRPr="00B26207">
        <w:rPr>
          <w:rFonts w:ascii="Times New Roman" w:hAnsi="Times New Roman" w:cs="Times New Roman"/>
          <w:sz w:val="22"/>
          <w:szCs w:val="22"/>
        </w:rPr>
        <w:t xml:space="preserve">, the Group has unused credit facilities from financial institutions amounting to totalling Baht </w:t>
      </w:r>
      <w:r w:rsidR="008B1E41" w:rsidRPr="00B26207">
        <w:rPr>
          <w:rFonts w:ascii="Times New Roman" w:hAnsi="Times New Roman" w:cs="Times New Roman"/>
          <w:sz w:val="22"/>
          <w:szCs w:val="22"/>
        </w:rPr>
        <w:t>152</w:t>
      </w:r>
      <w:r w:rsidRPr="00B26207">
        <w:rPr>
          <w:rFonts w:ascii="Times New Roman" w:hAnsi="Times New Roman" w:cs="Times New Roman"/>
          <w:sz w:val="22"/>
          <w:szCs w:val="22"/>
        </w:rPr>
        <w:t xml:space="preserve"> million </w:t>
      </w:r>
      <w:r w:rsidRPr="00EB2E30">
        <w:rPr>
          <w:rFonts w:ascii="Times New Roman" w:hAnsi="Times New Roman" w:cs="Times New Roman"/>
          <w:i/>
          <w:iCs/>
          <w:sz w:val="22"/>
          <w:szCs w:val="22"/>
        </w:rPr>
        <w:t>(20</w:t>
      </w:r>
      <w:r w:rsidR="00D16F73" w:rsidRPr="00EB2E30">
        <w:rPr>
          <w:rFonts w:ascii="Times New Roman" w:hAnsi="Times New Roman" w:cs="Times New Roman"/>
          <w:i/>
          <w:iCs/>
          <w:sz w:val="22"/>
          <w:szCs w:val="22"/>
        </w:rPr>
        <w:t>20</w:t>
      </w:r>
      <w:r w:rsidRPr="00EB2E30">
        <w:rPr>
          <w:rFonts w:ascii="Times New Roman" w:hAnsi="Times New Roman" w:cs="Times New Roman"/>
          <w:i/>
          <w:iCs/>
          <w:sz w:val="22"/>
          <w:szCs w:val="22"/>
        </w:rPr>
        <w:t xml:space="preserve">: Baht </w:t>
      </w:r>
      <w:r w:rsidR="00D16F73" w:rsidRPr="00EB2E30">
        <w:rPr>
          <w:rFonts w:ascii="Times New Roman" w:hAnsi="Times New Roman" w:cs="Times New Roman"/>
          <w:i/>
          <w:iCs/>
          <w:sz w:val="22"/>
          <w:szCs w:val="22"/>
        </w:rPr>
        <w:t>435</w:t>
      </w:r>
      <w:r w:rsidRPr="00EB2E30">
        <w:rPr>
          <w:rFonts w:ascii="Times New Roman" w:hAnsi="Times New Roman" w:cs="Times New Roman"/>
          <w:i/>
          <w:iCs/>
          <w:sz w:val="22"/>
          <w:szCs w:val="22"/>
        </w:rPr>
        <w:t> million)</w:t>
      </w:r>
      <w:r w:rsidRPr="00B26207">
        <w:rPr>
          <w:rFonts w:ascii="Times New Roman" w:hAnsi="Times New Roman" w:cs="Times New Roman"/>
          <w:sz w:val="22"/>
          <w:szCs w:val="22"/>
        </w:rPr>
        <w:t>.</w:t>
      </w:r>
    </w:p>
    <w:p w14:paraId="255B397A" w14:textId="04A6AF7C" w:rsidR="00556520" w:rsidRPr="00B26207"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
    <w:p w14:paraId="09A6EA96" w14:textId="011AC9D4" w:rsidR="002306F3" w:rsidRPr="00B26207" w:rsidRDefault="002306F3" w:rsidP="00D364A0">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B26207">
        <w:rPr>
          <w:rFonts w:ascii="Times New Roman" w:hAnsi="Times New Roman" w:cs="Times New Roman"/>
          <w:sz w:val="22"/>
          <w:szCs w:val="22"/>
        </w:rPr>
        <w:t>The Company has credit facility line agreements with the financial institutions which require the Company to</w:t>
      </w:r>
      <w:r w:rsidRPr="00B26207">
        <w:rPr>
          <w:rFonts w:ascii="Times New Roman" w:hAnsi="Times New Roman" w:cs="Times New Roman"/>
          <w:spacing w:val="-2"/>
          <w:sz w:val="22"/>
          <w:szCs w:val="22"/>
        </w:rPr>
        <w:t xml:space="preserve"> maintain financial ratio as prescribed in the agreements. The Company is affected by COVID-19 situation which caused it to become unable to maintain certain financial ratio as required. The Company </w:t>
      </w:r>
      <w:r w:rsidR="003F2342" w:rsidRPr="00B26207">
        <w:rPr>
          <w:rFonts w:ascii="Times New Roman" w:hAnsi="Times New Roman" w:cs="Times New Roman"/>
          <w:spacing w:val="-2"/>
          <w:sz w:val="22"/>
          <w:szCs w:val="22"/>
        </w:rPr>
        <w:t>classified</w:t>
      </w:r>
      <w:r w:rsidR="00C1110C" w:rsidRPr="00B26207">
        <w:rPr>
          <w:rFonts w:ascii="Times New Roman" w:hAnsi="Times New Roman" w:cs="Times New Roman"/>
          <w:spacing w:val="-2"/>
          <w:sz w:val="22"/>
          <w:szCs w:val="22"/>
        </w:rPr>
        <w:t xml:space="preserve"> loans from financial institutions as current liabilities under bank overdrafts and short-term loans</w:t>
      </w:r>
      <w:r w:rsidR="003C5D70" w:rsidRPr="00B26207">
        <w:rPr>
          <w:rFonts w:ascii="Times New Roman" w:hAnsi="Times New Roman" w:cs="Times New Roman"/>
          <w:spacing w:val="-2"/>
          <w:sz w:val="22"/>
          <w:szCs w:val="22"/>
        </w:rPr>
        <w:t xml:space="preserve"> from financial institutions</w:t>
      </w:r>
      <w:r w:rsidRPr="00B26207">
        <w:rPr>
          <w:rFonts w:ascii="Times New Roman" w:hAnsi="Times New Roman" w:cs="Times New Roman"/>
          <w:spacing w:val="-2"/>
          <w:sz w:val="22"/>
          <w:szCs w:val="22"/>
        </w:rPr>
        <w:t>.</w:t>
      </w:r>
    </w:p>
    <w:p w14:paraId="53EDBF7A" w14:textId="77777777" w:rsidR="002306F3" w:rsidRPr="00673C81" w:rsidRDefault="002306F3" w:rsidP="006B001D">
      <w:pPr>
        <w:pStyle w:val="block"/>
        <w:spacing w:after="0" w:line="240" w:lineRule="atLeast"/>
        <w:ind w:left="450" w:right="18"/>
        <w:jc w:val="both"/>
        <w:rPr>
          <w:rFonts w:cs="Times New Roman"/>
          <w:i/>
          <w:iCs/>
          <w:sz w:val="20"/>
        </w:rPr>
      </w:pPr>
    </w:p>
    <w:p w14:paraId="4B2C85B3" w14:textId="77777777" w:rsidR="00117073" w:rsidRDefault="0011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7B8BCA3" w14:textId="1E8764A3" w:rsidR="00556520" w:rsidRPr="0000769D" w:rsidRDefault="00556520" w:rsidP="00D364A0">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00769D">
        <w:rPr>
          <w:rFonts w:ascii="Times New Roman" w:hAnsi="Times New Roman" w:cs="Times New Roman"/>
          <w:color w:val="000000"/>
          <w:sz w:val="22"/>
          <w:szCs w:val="22"/>
        </w:rPr>
        <w:t xml:space="preserve">As the Company and Scan Inter Public Company Limited (“SCN”) entered into a Joint Operation agreement for the purchase of air-conditioned buses using natural gas fuel (NGV) including repair and maintenance of </w:t>
      </w:r>
      <w:r w:rsidRPr="0000769D">
        <w:rPr>
          <w:rFonts w:ascii="Times New Roman" w:hAnsi="Times New Roman" w:cs="Times New Roman"/>
          <w:color w:val="000000"/>
          <w:sz w:val="22"/>
          <w:szCs w:val="22"/>
          <w:cs/>
        </w:rPr>
        <w:t xml:space="preserve">489 </w:t>
      </w:r>
      <w:r w:rsidRPr="0000769D">
        <w:rPr>
          <w:rFonts w:ascii="Times New Roman" w:hAnsi="Times New Roman" w:cs="Times New Roman"/>
          <w:color w:val="000000"/>
          <w:sz w:val="22"/>
          <w:szCs w:val="22"/>
        </w:rPr>
        <w:t xml:space="preserve">buses in </w:t>
      </w:r>
      <w:r w:rsidRPr="0000769D">
        <w:rPr>
          <w:rFonts w:ascii="Times New Roman" w:hAnsi="Times New Roman" w:cs="Times New Roman"/>
          <w:color w:val="000000"/>
          <w:sz w:val="22"/>
          <w:szCs w:val="22"/>
          <w:cs/>
        </w:rPr>
        <w:t>2017</w:t>
      </w:r>
      <w:r w:rsidRPr="0000769D">
        <w:rPr>
          <w:rFonts w:ascii="Times New Roman" w:hAnsi="Times New Roman" w:cs="Times New Roman"/>
          <w:color w:val="000000"/>
          <w:sz w:val="22"/>
          <w:szCs w:val="22"/>
        </w:rPr>
        <w:t xml:space="preserve">, Joint Operation SCN-CHO </w:t>
      </w:r>
      <w:r w:rsidRPr="0000769D">
        <w:rPr>
          <w:rFonts w:ascii="Times New Roman" w:hAnsi="Times New Roman"/>
          <w:color w:val="000000"/>
          <w:sz w:val="22"/>
          <w:szCs w:val="28"/>
        </w:rPr>
        <w:t xml:space="preserve">obtained borrowing from SCN to </w:t>
      </w:r>
      <w:r w:rsidRPr="0000769D">
        <w:rPr>
          <w:rFonts w:ascii="Times New Roman" w:hAnsi="Times New Roman" w:cs="Times New Roman"/>
          <w:color w:val="000000"/>
          <w:sz w:val="22"/>
          <w:szCs w:val="22"/>
        </w:rPr>
        <w:t xml:space="preserve">place as a bus security deposit in amount of Baht </w:t>
      </w:r>
      <w:r w:rsidRPr="0000769D">
        <w:rPr>
          <w:rFonts w:ascii="Times New Roman" w:hAnsi="Times New Roman" w:cs="Times New Roman"/>
          <w:color w:val="000000"/>
          <w:sz w:val="22"/>
          <w:szCs w:val="22"/>
          <w:cs/>
        </w:rPr>
        <w:t xml:space="preserve">426 </w:t>
      </w:r>
      <w:r w:rsidRPr="0000769D">
        <w:rPr>
          <w:rFonts w:ascii="Times New Roman" w:hAnsi="Times New Roman" w:cs="Times New Roman"/>
          <w:color w:val="000000"/>
          <w:sz w:val="22"/>
          <w:szCs w:val="22"/>
        </w:rPr>
        <w:t xml:space="preserve">million (representing a portion of the Group of Baht </w:t>
      </w:r>
      <w:r w:rsidRPr="0000769D">
        <w:rPr>
          <w:rFonts w:ascii="Times New Roman" w:hAnsi="Times New Roman" w:cs="Times New Roman"/>
          <w:color w:val="000000"/>
          <w:sz w:val="22"/>
          <w:szCs w:val="22"/>
          <w:cs/>
        </w:rPr>
        <w:t xml:space="preserve">213 </w:t>
      </w:r>
      <w:r w:rsidRPr="00D364A0">
        <w:rPr>
          <w:rFonts w:ascii="Times New Roman" w:hAnsi="Times New Roman" w:cs="Times New Roman"/>
          <w:sz w:val="22"/>
          <w:szCs w:val="22"/>
        </w:rPr>
        <w:t>million) to the Bangkok Mass Transit Authority. Under the agreement, the placing of bus security deposit will have a period of 10 years from 27 December 2017 onwards. The Bangkok Mass Transit Authority will return the bus security deposit without interest to Joint Operation SCN-CHO within 15 days from the date that the Joint Operation SCN-CHO is released from the bus purchase agreement.</w:t>
      </w:r>
    </w:p>
    <w:p w14:paraId="45297F59" w14:textId="77777777" w:rsidR="00556520" w:rsidRPr="00D364A0" w:rsidRDefault="00556520" w:rsidP="00D364A0">
      <w:pPr>
        <w:tabs>
          <w:tab w:val="clear" w:pos="227"/>
          <w:tab w:val="clear" w:pos="454"/>
          <w:tab w:val="clear" w:pos="680"/>
          <w:tab w:val="clear" w:pos="907"/>
          <w:tab w:val="left" w:pos="540"/>
        </w:tabs>
        <w:ind w:left="540"/>
        <w:jc w:val="thaiDistribute"/>
        <w:rPr>
          <w:rFonts w:ascii="Times New Roman" w:hAnsi="Times New Roman" w:cs="Times New Roman"/>
          <w:sz w:val="22"/>
          <w:szCs w:val="22"/>
          <w:cs/>
        </w:rPr>
      </w:pPr>
    </w:p>
    <w:p w14:paraId="640753C5" w14:textId="58F82048" w:rsidR="00753799" w:rsidRPr="00F40C17" w:rsidRDefault="00556520"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pacing w:val="-2"/>
          <w:sz w:val="22"/>
          <w:szCs w:val="22"/>
        </w:rPr>
      </w:pPr>
      <w:r w:rsidRPr="00D364A0">
        <w:rPr>
          <w:rFonts w:ascii="Times New Roman" w:hAnsi="Times New Roman" w:cs="Times New Roman"/>
          <w:sz w:val="22"/>
          <w:szCs w:val="22"/>
        </w:rPr>
        <w:t>On 30 September 2020, the Group made a mutual memorandum that Joint Operation SCN-CHO will return the</w:t>
      </w:r>
      <w:r w:rsidRPr="00F40C17">
        <w:rPr>
          <w:rFonts w:ascii="Times New Roman" w:hAnsi="Times New Roman" w:cs="Times New Roman"/>
          <w:color w:val="000000"/>
          <w:spacing w:val="-2"/>
          <w:sz w:val="22"/>
          <w:szCs w:val="22"/>
        </w:rPr>
        <w:t xml:space="preserve"> bus security deposit together with compensation to SCN within 15 days from the date that Joint Operation SCN-CHO receives the bus security deposit back from the Bangkok Mass Transit Authority. Therefore, the Group classified the loan of Baht 213 million as non-current</w:t>
      </w:r>
      <w:r w:rsidRPr="00F40C17">
        <w:rPr>
          <w:rFonts w:ascii="Times New Roman" w:hAnsi="Times New Roman" w:cs="Cordia New"/>
          <w:color w:val="000000"/>
          <w:spacing w:val="-2"/>
          <w:sz w:val="22"/>
          <w:szCs w:val="22"/>
        </w:rPr>
        <w:t>, as at 31 December 202</w:t>
      </w:r>
      <w:r w:rsidR="0000769D" w:rsidRPr="00F40C17">
        <w:rPr>
          <w:rFonts w:ascii="Times New Roman" w:hAnsi="Times New Roman" w:cs="Cordia New"/>
          <w:color w:val="000000"/>
          <w:spacing w:val="-2"/>
          <w:sz w:val="22"/>
          <w:szCs w:val="22"/>
        </w:rPr>
        <w:t>1</w:t>
      </w:r>
      <w:r w:rsidRPr="00F40C17">
        <w:rPr>
          <w:rFonts w:ascii="Times New Roman" w:hAnsi="Times New Roman" w:cs="Times New Roman"/>
          <w:color w:val="000000"/>
          <w:spacing w:val="-2"/>
          <w:sz w:val="22"/>
          <w:szCs w:val="22"/>
        </w:rPr>
        <w:t>.</w:t>
      </w:r>
    </w:p>
    <w:p w14:paraId="6CF3E869" w14:textId="77777777" w:rsidR="002306F3" w:rsidRDefault="002306F3" w:rsidP="003A1737">
      <w:pPr>
        <w:tabs>
          <w:tab w:val="clear" w:pos="227"/>
          <w:tab w:val="clear" w:pos="454"/>
          <w:tab w:val="clear" w:pos="680"/>
          <w:tab w:val="clear" w:pos="907"/>
          <w:tab w:val="left" w:pos="540"/>
        </w:tabs>
        <w:rPr>
          <w:rFonts w:ascii="Times New Roman" w:hAnsi="Times New Roman" w:cs="Times New Roman"/>
          <w:b/>
          <w:bCs/>
          <w:sz w:val="24"/>
          <w:szCs w:val="24"/>
        </w:rPr>
      </w:pPr>
    </w:p>
    <w:p w14:paraId="0D4CA493" w14:textId="7FFC84E6" w:rsidR="00F610C2" w:rsidRPr="00E431C5" w:rsidRDefault="0035156C"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3E4855">
        <w:rPr>
          <w:rFonts w:ascii="Times New Roman" w:hAnsi="Times New Roman" w:cs="Times New Roman"/>
          <w:sz w:val="22"/>
          <w:szCs w:val="22"/>
          <w:u w:val="none"/>
        </w:rPr>
        <w:t>P</w:t>
      </w:r>
      <w:r w:rsidR="00F610C2" w:rsidRPr="00E431C5">
        <w:rPr>
          <w:rFonts w:ascii="Times New Roman" w:hAnsi="Times New Roman" w:cs="Times New Roman"/>
          <w:sz w:val="24"/>
          <w:szCs w:val="24"/>
          <w:u w:val="none"/>
        </w:rPr>
        <w:t>rovisions for employee benefits</w:t>
      </w:r>
    </w:p>
    <w:p w14:paraId="50525BFD" w14:textId="77777777" w:rsidR="00977951" w:rsidRPr="00673C81" w:rsidRDefault="00977951" w:rsidP="003A1737">
      <w:pPr>
        <w:tabs>
          <w:tab w:val="clear" w:pos="227"/>
          <w:tab w:val="clear" w:pos="454"/>
          <w:tab w:val="clear" w:pos="680"/>
          <w:tab w:val="clear" w:pos="907"/>
          <w:tab w:val="left" w:pos="540"/>
        </w:tabs>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80"/>
        <w:gridCol w:w="180"/>
        <w:gridCol w:w="990"/>
      </w:tblGrid>
      <w:tr w:rsidR="0035156C" w:rsidRPr="00673C81" w14:paraId="66DE91B1" w14:textId="77777777" w:rsidTr="00D16F73">
        <w:trPr>
          <w:tblHeader/>
        </w:trPr>
        <w:tc>
          <w:tcPr>
            <w:tcW w:w="4410" w:type="dxa"/>
            <w:shd w:val="clear" w:color="auto" w:fill="auto"/>
          </w:tcPr>
          <w:p w14:paraId="1755EB71" w14:textId="13FB0D30" w:rsidR="0035156C" w:rsidRPr="00673C81" w:rsidRDefault="0035156C" w:rsidP="00CA0C66">
            <w:pPr>
              <w:spacing w:line="240" w:lineRule="auto"/>
              <w:rPr>
                <w:rFonts w:ascii="Times New Roman" w:hAnsi="Times New Roman" w:cs="Times New Roman"/>
                <w:i/>
                <w:iCs/>
                <w:color w:val="0000FF"/>
                <w:sz w:val="22"/>
                <w:szCs w:val="22"/>
              </w:rPr>
            </w:pPr>
          </w:p>
        </w:tc>
        <w:tc>
          <w:tcPr>
            <w:tcW w:w="2160" w:type="dxa"/>
            <w:gridSpan w:val="3"/>
          </w:tcPr>
          <w:p w14:paraId="5635FCF4"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7036119A" w14:textId="22763A7B"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c>
          <w:tcPr>
            <w:tcW w:w="180" w:type="dxa"/>
          </w:tcPr>
          <w:p w14:paraId="654E2F8A" w14:textId="77777777" w:rsidR="0035156C" w:rsidRPr="00673C81" w:rsidRDefault="0035156C" w:rsidP="00CA0C66">
            <w:pPr>
              <w:spacing w:line="240" w:lineRule="auto"/>
              <w:jc w:val="center"/>
              <w:rPr>
                <w:rFonts w:ascii="Times New Roman" w:hAnsi="Times New Roman" w:cs="Times New Roman"/>
                <w:sz w:val="22"/>
                <w:szCs w:val="22"/>
              </w:rPr>
            </w:pPr>
          </w:p>
        </w:tc>
        <w:tc>
          <w:tcPr>
            <w:tcW w:w="2250" w:type="dxa"/>
            <w:gridSpan w:val="3"/>
          </w:tcPr>
          <w:p w14:paraId="03829EDF" w14:textId="77777777" w:rsidR="0035156C" w:rsidRPr="00673C81" w:rsidRDefault="0035156C" w:rsidP="00CA0C66">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45158D67" w14:textId="2CAE4F0F" w:rsidR="0035156C" w:rsidRPr="00673C81" w:rsidRDefault="0035156C" w:rsidP="00CA0C66">
            <w:pPr>
              <w:spacing w:line="240" w:lineRule="auto"/>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p>
        </w:tc>
      </w:tr>
      <w:tr w:rsidR="00D16F73" w:rsidRPr="00673C81" w14:paraId="5D4FA8D6" w14:textId="77777777" w:rsidTr="00D16F73">
        <w:trPr>
          <w:tblHeader/>
        </w:trPr>
        <w:tc>
          <w:tcPr>
            <w:tcW w:w="4410" w:type="dxa"/>
          </w:tcPr>
          <w:p w14:paraId="03881503" w14:textId="77777777" w:rsidR="00D16F73" w:rsidRPr="00673C81" w:rsidRDefault="00D16F73" w:rsidP="00D16F73">
            <w:pPr>
              <w:pStyle w:val="acctfourfigures"/>
              <w:spacing w:line="240" w:lineRule="auto"/>
              <w:jc w:val="center"/>
              <w:rPr>
                <w:rFonts w:cs="Times New Roman"/>
                <w:szCs w:val="22"/>
              </w:rPr>
            </w:pPr>
          </w:p>
        </w:tc>
        <w:tc>
          <w:tcPr>
            <w:tcW w:w="990" w:type="dxa"/>
            <w:shd w:val="clear" w:color="auto" w:fill="auto"/>
            <w:vAlign w:val="center"/>
          </w:tcPr>
          <w:p w14:paraId="169AC22C" w14:textId="499352A9"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2021</w:t>
            </w:r>
          </w:p>
        </w:tc>
        <w:tc>
          <w:tcPr>
            <w:tcW w:w="180" w:type="dxa"/>
            <w:shd w:val="clear" w:color="auto" w:fill="auto"/>
            <w:vAlign w:val="center"/>
          </w:tcPr>
          <w:p w14:paraId="4A17E0A9" w14:textId="77777777" w:rsidR="00D16F73" w:rsidRPr="00D16F73" w:rsidRDefault="00D16F73" w:rsidP="00D16F73">
            <w:pPr>
              <w:pStyle w:val="acctmergecolhdg"/>
              <w:spacing w:line="240" w:lineRule="auto"/>
              <w:rPr>
                <w:rFonts w:cs="Times New Roman"/>
                <w:b w:val="0"/>
                <w:szCs w:val="22"/>
              </w:rPr>
            </w:pPr>
          </w:p>
        </w:tc>
        <w:tc>
          <w:tcPr>
            <w:tcW w:w="990" w:type="dxa"/>
            <w:shd w:val="clear" w:color="auto" w:fill="auto"/>
            <w:vAlign w:val="center"/>
          </w:tcPr>
          <w:p w14:paraId="11128299" w14:textId="59A68128"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2020</w:t>
            </w:r>
          </w:p>
        </w:tc>
        <w:tc>
          <w:tcPr>
            <w:tcW w:w="180" w:type="dxa"/>
            <w:shd w:val="clear" w:color="auto" w:fill="auto"/>
          </w:tcPr>
          <w:p w14:paraId="0E28DAD6"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50600082" w14:textId="4E717E5F"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2021</w:t>
            </w:r>
          </w:p>
        </w:tc>
        <w:tc>
          <w:tcPr>
            <w:tcW w:w="180" w:type="dxa"/>
            <w:shd w:val="clear" w:color="auto" w:fill="auto"/>
            <w:vAlign w:val="center"/>
          </w:tcPr>
          <w:p w14:paraId="0E0060FC" w14:textId="77777777" w:rsidR="00D16F73" w:rsidRPr="00D16F73" w:rsidRDefault="00D16F73" w:rsidP="00D16F73">
            <w:pPr>
              <w:pStyle w:val="acctmergecolhdg"/>
              <w:spacing w:line="240" w:lineRule="auto"/>
              <w:rPr>
                <w:rFonts w:cs="Times New Roman"/>
                <w:b w:val="0"/>
                <w:szCs w:val="22"/>
              </w:rPr>
            </w:pPr>
          </w:p>
        </w:tc>
        <w:tc>
          <w:tcPr>
            <w:tcW w:w="990" w:type="dxa"/>
            <w:shd w:val="clear" w:color="auto" w:fill="auto"/>
            <w:vAlign w:val="center"/>
          </w:tcPr>
          <w:p w14:paraId="3F954A49" w14:textId="5C79B8D0"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2020</w:t>
            </w:r>
          </w:p>
        </w:tc>
      </w:tr>
      <w:tr w:rsidR="0035156C" w:rsidRPr="00673C81" w14:paraId="2C34BFDE" w14:textId="77777777" w:rsidTr="00D16F73">
        <w:trPr>
          <w:tblHeader/>
        </w:trPr>
        <w:tc>
          <w:tcPr>
            <w:tcW w:w="4410" w:type="dxa"/>
          </w:tcPr>
          <w:p w14:paraId="540CFD2C" w14:textId="4447DD21" w:rsidR="0035156C" w:rsidRPr="00673C81" w:rsidRDefault="0035156C" w:rsidP="00CA0C66">
            <w:pPr>
              <w:spacing w:line="240" w:lineRule="auto"/>
              <w:rPr>
                <w:rFonts w:ascii="Times New Roman" w:hAnsi="Times New Roman" w:cs="Times New Roman"/>
                <w:b/>
                <w:bCs/>
                <w:i/>
                <w:iCs/>
                <w:sz w:val="22"/>
                <w:szCs w:val="22"/>
              </w:rPr>
            </w:pPr>
          </w:p>
        </w:tc>
        <w:tc>
          <w:tcPr>
            <w:tcW w:w="4590" w:type="dxa"/>
            <w:gridSpan w:val="7"/>
          </w:tcPr>
          <w:p w14:paraId="11595C40" w14:textId="27A68CA1" w:rsidR="0035156C" w:rsidRPr="00673C81" w:rsidRDefault="0035156C" w:rsidP="00CA0C66">
            <w:pPr>
              <w:pStyle w:val="acctfourfigures"/>
              <w:spacing w:line="240" w:lineRule="auto"/>
              <w:jc w:val="center"/>
              <w:rPr>
                <w:rFonts w:cs="Times New Roman"/>
                <w:i/>
                <w:iCs/>
                <w:szCs w:val="22"/>
              </w:rPr>
            </w:pPr>
            <w:r w:rsidRPr="00673C81">
              <w:rPr>
                <w:rFonts w:cs="Times New Roman"/>
                <w:i/>
                <w:iCs/>
                <w:szCs w:val="22"/>
              </w:rPr>
              <w:t>(in thousand Baht)</w:t>
            </w:r>
          </w:p>
        </w:tc>
      </w:tr>
      <w:tr w:rsidR="00D16F73" w:rsidRPr="00673C81" w14:paraId="0BA97088" w14:textId="77777777" w:rsidTr="00AD79F1">
        <w:trPr>
          <w:cantSplit/>
        </w:trPr>
        <w:tc>
          <w:tcPr>
            <w:tcW w:w="4410" w:type="dxa"/>
          </w:tcPr>
          <w:p w14:paraId="6C89BC08" w14:textId="77777777" w:rsidR="00D16F73" w:rsidRPr="00673C81" w:rsidRDefault="00D16F73" w:rsidP="00D16F73">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Termination benefits</w:t>
            </w:r>
          </w:p>
        </w:tc>
        <w:tc>
          <w:tcPr>
            <w:tcW w:w="990" w:type="dxa"/>
            <w:tcBorders>
              <w:top w:val="nil"/>
              <w:left w:val="nil"/>
              <w:bottom w:val="nil"/>
              <w:right w:val="nil"/>
            </w:tcBorders>
            <w:vAlign w:val="bottom"/>
          </w:tcPr>
          <w:p w14:paraId="7AFF6CD3" w14:textId="4723F93C" w:rsidR="00D16F73" w:rsidRPr="00673C81" w:rsidRDefault="008775A4" w:rsidP="00D16F73">
            <w:pPr>
              <w:pStyle w:val="acctfourfigures"/>
              <w:tabs>
                <w:tab w:val="clear" w:pos="765"/>
                <w:tab w:val="decimal" w:pos="825"/>
              </w:tabs>
              <w:spacing w:line="240" w:lineRule="auto"/>
              <w:ind w:right="-85"/>
              <w:rPr>
                <w:rFonts w:cs="Times New Roman"/>
                <w:szCs w:val="22"/>
              </w:rPr>
            </w:pPr>
            <w:r w:rsidRPr="008775A4">
              <w:rPr>
                <w:rFonts w:cs="Times New Roman"/>
                <w:szCs w:val="22"/>
                <w:lang w:eastAsia="en-GB"/>
              </w:rPr>
              <w:t>411</w:t>
            </w:r>
          </w:p>
        </w:tc>
        <w:tc>
          <w:tcPr>
            <w:tcW w:w="180" w:type="dxa"/>
          </w:tcPr>
          <w:p w14:paraId="33FEC67A" w14:textId="77777777" w:rsidR="00D16F73" w:rsidRPr="00673C81" w:rsidRDefault="00D16F73" w:rsidP="00D16F73">
            <w:pPr>
              <w:pStyle w:val="acctfourfigures"/>
              <w:spacing w:line="240" w:lineRule="auto"/>
              <w:rPr>
                <w:rFonts w:cs="Times New Roman"/>
                <w:szCs w:val="22"/>
              </w:rPr>
            </w:pPr>
          </w:p>
        </w:tc>
        <w:tc>
          <w:tcPr>
            <w:tcW w:w="990" w:type="dxa"/>
          </w:tcPr>
          <w:p w14:paraId="5010F87B" w14:textId="26404693" w:rsidR="00D16F73" w:rsidRPr="00673C81" w:rsidRDefault="00D16F73" w:rsidP="00D16F73">
            <w:pPr>
              <w:pStyle w:val="acctfourfigures"/>
              <w:tabs>
                <w:tab w:val="clear" w:pos="765"/>
                <w:tab w:val="decimal" w:pos="815"/>
              </w:tabs>
              <w:spacing w:line="240" w:lineRule="auto"/>
              <w:ind w:right="-75"/>
              <w:rPr>
                <w:rFonts w:cs="Times New Roman"/>
                <w:szCs w:val="22"/>
              </w:rPr>
            </w:pPr>
            <w:r w:rsidRPr="00673C81">
              <w:t>14,837</w:t>
            </w:r>
          </w:p>
        </w:tc>
        <w:tc>
          <w:tcPr>
            <w:tcW w:w="180" w:type="dxa"/>
          </w:tcPr>
          <w:p w14:paraId="36196F6F" w14:textId="77777777" w:rsidR="00D16F73" w:rsidRPr="00673C81" w:rsidRDefault="00D16F73" w:rsidP="00D16F73">
            <w:pPr>
              <w:pStyle w:val="acctfourfigures"/>
              <w:spacing w:line="240" w:lineRule="auto"/>
              <w:rPr>
                <w:rFonts w:cs="Times New Roman"/>
                <w:szCs w:val="22"/>
              </w:rPr>
            </w:pPr>
          </w:p>
        </w:tc>
        <w:tc>
          <w:tcPr>
            <w:tcW w:w="1080" w:type="dxa"/>
            <w:tcBorders>
              <w:top w:val="nil"/>
              <w:left w:val="nil"/>
              <w:bottom w:val="nil"/>
              <w:right w:val="nil"/>
            </w:tcBorders>
            <w:vAlign w:val="bottom"/>
          </w:tcPr>
          <w:p w14:paraId="08D4CC9F" w14:textId="2DE0D266" w:rsidR="00D16F73" w:rsidRPr="00673C81" w:rsidRDefault="008775A4" w:rsidP="00D16F73">
            <w:pPr>
              <w:pStyle w:val="acctfourfigures"/>
              <w:tabs>
                <w:tab w:val="clear" w:pos="765"/>
                <w:tab w:val="decimal" w:pos="912"/>
              </w:tabs>
              <w:spacing w:line="240" w:lineRule="auto"/>
              <w:ind w:left="-112" w:right="-83"/>
              <w:rPr>
                <w:rFonts w:cs="Times New Roman"/>
                <w:szCs w:val="22"/>
              </w:rPr>
            </w:pPr>
            <w:r w:rsidRPr="008775A4">
              <w:rPr>
                <w:rFonts w:cs="Times New Roman"/>
                <w:szCs w:val="22"/>
                <w:lang w:eastAsia="en-GB"/>
              </w:rPr>
              <w:t>411</w:t>
            </w:r>
          </w:p>
        </w:tc>
        <w:tc>
          <w:tcPr>
            <w:tcW w:w="180" w:type="dxa"/>
          </w:tcPr>
          <w:p w14:paraId="66BA9453" w14:textId="77777777" w:rsidR="00D16F73" w:rsidRPr="00673C81" w:rsidRDefault="00D16F73" w:rsidP="00D16F73">
            <w:pPr>
              <w:pStyle w:val="acctfourfigures"/>
              <w:spacing w:line="240" w:lineRule="auto"/>
              <w:rPr>
                <w:rFonts w:cs="Times New Roman"/>
                <w:szCs w:val="22"/>
              </w:rPr>
            </w:pPr>
          </w:p>
        </w:tc>
        <w:tc>
          <w:tcPr>
            <w:tcW w:w="990" w:type="dxa"/>
          </w:tcPr>
          <w:p w14:paraId="1ED92692" w14:textId="371D655B" w:rsidR="00D16F73" w:rsidRPr="00673C81" w:rsidRDefault="00D16F73" w:rsidP="00D16F73">
            <w:pPr>
              <w:pStyle w:val="acctfourfigures"/>
              <w:tabs>
                <w:tab w:val="clear" w:pos="765"/>
                <w:tab w:val="decimal" w:pos="819"/>
              </w:tabs>
              <w:spacing w:line="240" w:lineRule="auto"/>
              <w:ind w:right="-79"/>
              <w:rPr>
                <w:rFonts w:cs="Times New Roman"/>
                <w:szCs w:val="22"/>
              </w:rPr>
            </w:pPr>
            <w:r w:rsidRPr="00673C81">
              <w:t>13,390</w:t>
            </w:r>
          </w:p>
        </w:tc>
      </w:tr>
      <w:tr w:rsidR="00D16F73" w:rsidRPr="00673C81" w14:paraId="498C8EEB" w14:textId="77777777" w:rsidTr="00AD79F1">
        <w:trPr>
          <w:cantSplit/>
        </w:trPr>
        <w:tc>
          <w:tcPr>
            <w:tcW w:w="4410" w:type="dxa"/>
          </w:tcPr>
          <w:p w14:paraId="04E0285E" w14:textId="58F1E261" w:rsidR="00D16F73" w:rsidRPr="00673C81" w:rsidRDefault="00D16F73" w:rsidP="00D16F73">
            <w:pPr>
              <w:spacing w:line="240" w:lineRule="auto"/>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w:t>
            </w:r>
          </w:p>
        </w:tc>
        <w:tc>
          <w:tcPr>
            <w:tcW w:w="990" w:type="dxa"/>
            <w:tcBorders>
              <w:top w:val="nil"/>
              <w:left w:val="nil"/>
              <w:bottom w:val="single" w:sz="4" w:space="0" w:color="auto"/>
              <w:right w:val="nil"/>
            </w:tcBorders>
            <w:vAlign w:val="bottom"/>
          </w:tcPr>
          <w:p w14:paraId="26795719" w14:textId="4A1D4225" w:rsidR="00D16F73" w:rsidRPr="00673C81" w:rsidRDefault="008775A4" w:rsidP="00D16F73">
            <w:pPr>
              <w:pStyle w:val="acctfourfigures"/>
              <w:tabs>
                <w:tab w:val="clear" w:pos="765"/>
                <w:tab w:val="decimal" w:pos="825"/>
              </w:tabs>
              <w:spacing w:line="240" w:lineRule="auto"/>
              <w:ind w:right="-85"/>
            </w:pPr>
            <w:r w:rsidRPr="008775A4">
              <w:rPr>
                <w:rFonts w:cs="Times New Roman"/>
                <w:szCs w:val="22"/>
                <w:lang w:eastAsia="en-GB"/>
              </w:rPr>
              <w:t>18,526</w:t>
            </w:r>
          </w:p>
        </w:tc>
        <w:tc>
          <w:tcPr>
            <w:tcW w:w="180" w:type="dxa"/>
          </w:tcPr>
          <w:p w14:paraId="180F0F5C" w14:textId="77777777" w:rsidR="00D16F73" w:rsidRPr="00673C81" w:rsidRDefault="00D16F73" w:rsidP="00D16F73">
            <w:pPr>
              <w:pStyle w:val="acctfourfigures"/>
              <w:spacing w:line="240" w:lineRule="auto"/>
              <w:rPr>
                <w:rFonts w:cs="Times New Roman"/>
                <w:szCs w:val="22"/>
              </w:rPr>
            </w:pPr>
          </w:p>
        </w:tc>
        <w:tc>
          <w:tcPr>
            <w:tcW w:w="990" w:type="dxa"/>
          </w:tcPr>
          <w:p w14:paraId="14CCF585" w14:textId="589502FB" w:rsidR="00D16F73" w:rsidRPr="00673C81" w:rsidRDefault="00D16F73" w:rsidP="00D16F73">
            <w:pPr>
              <w:pStyle w:val="acctfourfigures"/>
              <w:tabs>
                <w:tab w:val="clear" w:pos="765"/>
                <w:tab w:val="decimal" w:pos="815"/>
              </w:tabs>
              <w:spacing w:line="240" w:lineRule="auto"/>
              <w:ind w:right="-75"/>
            </w:pPr>
            <w:r w:rsidRPr="00673C81">
              <w:t>14,712</w:t>
            </w:r>
          </w:p>
        </w:tc>
        <w:tc>
          <w:tcPr>
            <w:tcW w:w="180" w:type="dxa"/>
          </w:tcPr>
          <w:p w14:paraId="15F3B288" w14:textId="77777777" w:rsidR="00D16F73" w:rsidRPr="00673C81" w:rsidRDefault="00D16F73" w:rsidP="00D16F73">
            <w:pPr>
              <w:pStyle w:val="acctfourfigures"/>
              <w:spacing w:line="240" w:lineRule="auto"/>
              <w:rPr>
                <w:rFonts w:cs="Times New Roman"/>
                <w:szCs w:val="22"/>
              </w:rPr>
            </w:pPr>
          </w:p>
        </w:tc>
        <w:tc>
          <w:tcPr>
            <w:tcW w:w="1080" w:type="dxa"/>
            <w:tcBorders>
              <w:top w:val="nil"/>
              <w:left w:val="nil"/>
              <w:bottom w:val="single" w:sz="4" w:space="0" w:color="auto"/>
              <w:right w:val="nil"/>
            </w:tcBorders>
            <w:vAlign w:val="bottom"/>
          </w:tcPr>
          <w:p w14:paraId="4114BC42" w14:textId="24F4513F" w:rsidR="00D16F73" w:rsidRPr="00673C81" w:rsidRDefault="008775A4" w:rsidP="00D16F73">
            <w:pPr>
              <w:pStyle w:val="acctfourfigures"/>
              <w:tabs>
                <w:tab w:val="clear" w:pos="765"/>
                <w:tab w:val="decimal" w:pos="912"/>
              </w:tabs>
              <w:spacing w:line="240" w:lineRule="auto"/>
              <w:ind w:left="-112" w:right="-83"/>
            </w:pPr>
            <w:r w:rsidRPr="008775A4">
              <w:rPr>
                <w:rFonts w:cs="Times New Roman"/>
                <w:szCs w:val="22"/>
                <w:lang w:eastAsia="en-GB"/>
              </w:rPr>
              <w:t>17,719</w:t>
            </w:r>
          </w:p>
        </w:tc>
        <w:tc>
          <w:tcPr>
            <w:tcW w:w="180" w:type="dxa"/>
          </w:tcPr>
          <w:p w14:paraId="53871A4D" w14:textId="77777777" w:rsidR="00D16F73" w:rsidRPr="00673C81" w:rsidRDefault="00D16F73" w:rsidP="00D16F73">
            <w:pPr>
              <w:pStyle w:val="acctfourfigures"/>
              <w:spacing w:line="240" w:lineRule="auto"/>
              <w:rPr>
                <w:rFonts w:cs="Times New Roman"/>
                <w:szCs w:val="22"/>
              </w:rPr>
            </w:pPr>
          </w:p>
        </w:tc>
        <w:tc>
          <w:tcPr>
            <w:tcW w:w="990" w:type="dxa"/>
          </w:tcPr>
          <w:p w14:paraId="0108CC26" w14:textId="34FB97D3" w:rsidR="00D16F73" w:rsidRPr="00673C81" w:rsidRDefault="00D16F73" w:rsidP="00D16F73">
            <w:pPr>
              <w:pStyle w:val="acctfourfigures"/>
              <w:tabs>
                <w:tab w:val="clear" w:pos="765"/>
                <w:tab w:val="decimal" w:pos="819"/>
              </w:tabs>
              <w:spacing w:line="240" w:lineRule="auto"/>
              <w:ind w:right="-79"/>
            </w:pPr>
            <w:r w:rsidRPr="00673C81">
              <w:t>14,041</w:t>
            </w:r>
          </w:p>
        </w:tc>
      </w:tr>
      <w:tr w:rsidR="00D16F73" w:rsidRPr="00673C81" w14:paraId="268C2C08" w14:textId="77777777" w:rsidTr="00AD79F1">
        <w:trPr>
          <w:cantSplit/>
        </w:trPr>
        <w:tc>
          <w:tcPr>
            <w:tcW w:w="4410" w:type="dxa"/>
          </w:tcPr>
          <w:p w14:paraId="7E4EBB70" w14:textId="77777777" w:rsidR="00D16F73" w:rsidRPr="00673C81" w:rsidRDefault="00D16F73" w:rsidP="00D16F73">
            <w:pPr>
              <w:spacing w:line="240" w:lineRule="auto"/>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D79B412" w14:textId="5F7F6CFE" w:rsidR="00D16F73" w:rsidRPr="00673C81" w:rsidRDefault="008775A4" w:rsidP="00D16F73">
            <w:pPr>
              <w:pStyle w:val="acctfourfigures"/>
              <w:tabs>
                <w:tab w:val="clear" w:pos="765"/>
                <w:tab w:val="decimal" w:pos="825"/>
              </w:tabs>
              <w:spacing w:line="240" w:lineRule="auto"/>
              <w:ind w:right="-85"/>
              <w:rPr>
                <w:rFonts w:cs="Times New Roman"/>
                <w:b/>
                <w:bCs/>
                <w:szCs w:val="22"/>
              </w:rPr>
            </w:pPr>
            <w:r w:rsidRPr="008775A4">
              <w:rPr>
                <w:rFonts w:cs="Times New Roman"/>
                <w:b/>
                <w:bCs/>
                <w:szCs w:val="22"/>
                <w:lang w:eastAsia="en-GB"/>
              </w:rPr>
              <w:t>18,937</w:t>
            </w:r>
          </w:p>
        </w:tc>
        <w:tc>
          <w:tcPr>
            <w:tcW w:w="180" w:type="dxa"/>
          </w:tcPr>
          <w:p w14:paraId="30FDDE19" w14:textId="77777777" w:rsidR="00D16F73" w:rsidRPr="00673C81" w:rsidRDefault="00D16F73" w:rsidP="00D16F7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163E2A78" w14:textId="09F548CB" w:rsidR="00D16F73" w:rsidRPr="00673C81" w:rsidRDefault="00D16F73" w:rsidP="00D16F73">
            <w:pPr>
              <w:pStyle w:val="acctfourfigures"/>
              <w:tabs>
                <w:tab w:val="clear" w:pos="765"/>
                <w:tab w:val="decimal" w:pos="815"/>
              </w:tabs>
              <w:spacing w:line="240" w:lineRule="auto"/>
              <w:ind w:right="-75"/>
              <w:rPr>
                <w:rFonts w:cs="Times New Roman"/>
                <w:b/>
                <w:bCs/>
                <w:szCs w:val="22"/>
              </w:rPr>
            </w:pPr>
            <w:r w:rsidRPr="00673C81">
              <w:rPr>
                <w:b/>
                <w:bCs/>
              </w:rPr>
              <w:t>29,549</w:t>
            </w:r>
          </w:p>
        </w:tc>
        <w:tc>
          <w:tcPr>
            <w:tcW w:w="180" w:type="dxa"/>
          </w:tcPr>
          <w:p w14:paraId="69EFF8B6" w14:textId="77777777" w:rsidR="00D16F73" w:rsidRPr="00673C81" w:rsidRDefault="00D16F73" w:rsidP="00D16F73">
            <w:pPr>
              <w:pStyle w:val="acctfourfigures"/>
              <w:spacing w:line="240" w:lineRule="auto"/>
              <w:rPr>
                <w:rFonts w:cs="Times New Roman"/>
                <w:b/>
                <w:bCs/>
                <w:szCs w:val="22"/>
              </w:rPr>
            </w:pPr>
          </w:p>
        </w:tc>
        <w:tc>
          <w:tcPr>
            <w:tcW w:w="1080" w:type="dxa"/>
            <w:tcBorders>
              <w:top w:val="single" w:sz="4" w:space="0" w:color="auto"/>
              <w:left w:val="nil"/>
              <w:bottom w:val="double" w:sz="4" w:space="0" w:color="auto"/>
              <w:right w:val="nil"/>
            </w:tcBorders>
            <w:vAlign w:val="bottom"/>
          </w:tcPr>
          <w:p w14:paraId="36254405" w14:textId="4BDDAE96" w:rsidR="00D16F73" w:rsidRPr="00673C81" w:rsidRDefault="008775A4" w:rsidP="00D16F73">
            <w:pPr>
              <w:pStyle w:val="acctfourfigures"/>
              <w:tabs>
                <w:tab w:val="clear" w:pos="765"/>
                <w:tab w:val="decimal" w:pos="912"/>
              </w:tabs>
              <w:spacing w:line="240" w:lineRule="auto"/>
              <w:ind w:right="-83"/>
              <w:rPr>
                <w:rFonts w:cs="Times New Roman"/>
                <w:b/>
                <w:bCs/>
                <w:szCs w:val="22"/>
              </w:rPr>
            </w:pPr>
            <w:r w:rsidRPr="008775A4">
              <w:rPr>
                <w:rFonts w:cs="Times New Roman"/>
                <w:b/>
                <w:bCs/>
                <w:szCs w:val="22"/>
                <w:lang w:eastAsia="en-GB"/>
              </w:rPr>
              <w:t>18,130</w:t>
            </w:r>
          </w:p>
        </w:tc>
        <w:tc>
          <w:tcPr>
            <w:tcW w:w="180" w:type="dxa"/>
          </w:tcPr>
          <w:p w14:paraId="4EAF4EDB" w14:textId="77777777" w:rsidR="00D16F73" w:rsidRPr="00673C81" w:rsidRDefault="00D16F73" w:rsidP="00D16F73">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670F5A3" w14:textId="14B45F1B" w:rsidR="00D16F73" w:rsidRPr="00673C81" w:rsidRDefault="00D16F73" w:rsidP="00D16F73">
            <w:pPr>
              <w:pStyle w:val="acctfourfigures"/>
              <w:tabs>
                <w:tab w:val="clear" w:pos="765"/>
                <w:tab w:val="decimal" w:pos="819"/>
              </w:tabs>
              <w:spacing w:line="240" w:lineRule="auto"/>
              <w:ind w:right="-79"/>
              <w:rPr>
                <w:rFonts w:cs="Times New Roman"/>
                <w:b/>
                <w:bCs/>
                <w:szCs w:val="22"/>
              </w:rPr>
            </w:pPr>
            <w:r w:rsidRPr="00673C81">
              <w:rPr>
                <w:b/>
                <w:bCs/>
              </w:rPr>
              <w:t>27,431</w:t>
            </w:r>
          </w:p>
        </w:tc>
      </w:tr>
    </w:tbl>
    <w:p w14:paraId="241AAF59" w14:textId="51B57F29" w:rsidR="0035156C" w:rsidRPr="00673C81" w:rsidRDefault="0035156C"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3ADC1931" w14:textId="5E64F61D" w:rsidR="007B7633" w:rsidRPr="00D364A0" w:rsidRDefault="008A6BE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Termination benefits</w:t>
      </w:r>
    </w:p>
    <w:p w14:paraId="10EEB6CC" w14:textId="77777777" w:rsidR="008A6BE1" w:rsidRPr="00D364A0" w:rsidRDefault="008A6BE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7AE1EBBB" w14:textId="6B7A22EE" w:rsidR="00673C81" w:rsidRPr="00D364A0" w:rsidRDefault="00FA563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During 202</w:t>
      </w:r>
      <w:r w:rsidR="002306F3" w:rsidRPr="00D364A0">
        <w:rPr>
          <w:rFonts w:ascii="Times New Roman" w:hAnsi="Times New Roman" w:cs="Times New Roman"/>
          <w:color w:val="000000"/>
          <w:sz w:val="22"/>
          <w:szCs w:val="22"/>
        </w:rPr>
        <w:t>0</w:t>
      </w:r>
      <w:r w:rsidRPr="00D364A0">
        <w:rPr>
          <w:rFonts w:ascii="Times New Roman" w:hAnsi="Times New Roman" w:cs="Times New Roman"/>
          <w:color w:val="000000"/>
          <w:sz w:val="22"/>
          <w:szCs w:val="22"/>
        </w:rPr>
        <w:t xml:space="preserve">, the Group and the Company </w:t>
      </w:r>
      <w:r w:rsidR="00371AA0" w:rsidRPr="00D364A0">
        <w:rPr>
          <w:rFonts w:ascii="Times New Roman" w:hAnsi="Times New Roman" w:cs="Times New Roman"/>
          <w:color w:val="000000"/>
          <w:sz w:val="22"/>
          <w:szCs w:val="22"/>
        </w:rPr>
        <w:t>had</w:t>
      </w:r>
      <w:r w:rsidRPr="00D364A0">
        <w:rPr>
          <w:rFonts w:ascii="Times New Roman" w:hAnsi="Times New Roman" w:cs="Times New Roman"/>
          <w:color w:val="000000"/>
          <w:sz w:val="22"/>
          <w:szCs w:val="22"/>
        </w:rPr>
        <w:t xml:space="preserve"> retirement plan</w:t>
      </w:r>
      <w:r w:rsidR="00371AA0" w:rsidRPr="00D364A0">
        <w:rPr>
          <w:rFonts w:ascii="Times New Roman" w:hAnsi="Times New Roman" w:cs="Times New Roman"/>
          <w:color w:val="000000"/>
          <w:sz w:val="22"/>
          <w:szCs w:val="22"/>
        </w:rPr>
        <w:t>s</w:t>
      </w:r>
      <w:r w:rsidRPr="00D364A0">
        <w:rPr>
          <w:rFonts w:ascii="Times New Roman" w:hAnsi="Times New Roman" w:cs="Times New Roman"/>
          <w:color w:val="000000"/>
          <w:sz w:val="22"/>
          <w:szCs w:val="22"/>
        </w:rPr>
        <w:t xml:space="preserve"> for employees as mutually agreed</w:t>
      </w:r>
      <w:r w:rsidR="00753799" w:rsidRPr="00D364A0">
        <w:rPr>
          <w:rFonts w:ascii="Times New Roman" w:hAnsi="Times New Roman" w:cs="Times New Roman"/>
          <w:color w:val="000000"/>
          <w:sz w:val="22"/>
          <w:szCs w:val="22"/>
        </w:rPr>
        <w:t>.</w:t>
      </w:r>
      <w:r w:rsidR="00976B07" w:rsidRPr="00D364A0">
        <w:rPr>
          <w:rFonts w:ascii="Times New Roman" w:hAnsi="Times New Roman" w:cs="Times New Roman"/>
          <w:color w:val="000000"/>
          <w:sz w:val="22"/>
          <w:szCs w:val="22"/>
        </w:rPr>
        <w:t xml:space="preserve"> </w:t>
      </w:r>
      <w:r w:rsidR="00753799" w:rsidRPr="00D364A0">
        <w:rPr>
          <w:rFonts w:ascii="Times New Roman" w:hAnsi="Times New Roman" w:cs="Times New Roman"/>
          <w:color w:val="000000"/>
          <w:sz w:val="22"/>
          <w:szCs w:val="22"/>
        </w:rPr>
        <w:t>As</w:t>
      </w:r>
      <w:r w:rsidR="00371AA0" w:rsidRPr="00D364A0">
        <w:rPr>
          <w:rFonts w:ascii="Times New Roman" w:hAnsi="Times New Roman" w:cs="Times New Roman"/>
          <w:color w:val="000000"/>
          <w:sz w:val="22"/>
          <w:szCs w:val="22"/>
        </w:rPr>
        <w:t xml:space="preserve"> </w:t>
      </w:r>
      <w:r w:rsidRPr="00D364A0">
        <w:rPr>
          <w:rFonts w:ascii="Times New Roman" w:hAnsi="Times New Roman" w:cs="Times New Roman"/>
          <w:color w:val="000000"/>
          <w:sz w:val="22"/>
          <w:szCs w:val="22"/>
        </w:rPr>
        <w:t>of 31 December 202</w:t>
      </w:r>
      <w:r w:rsidR="00D16F73" w:rsidRPr="00D364A0">
        <w:rPr>
          <w:rFonts w:ascii="Times New Roman" w:hAnsi="Times New Roman" w:cs="Times New Roman"/>
          <w:color w:val="000000"/>
          <w:sz w:val="22"/>
          <w:szCs w:val="22"/>
        </w:rPr>
        <w:t>1</w:t>
      </w:r>
      <w:r w:rsidRPr="00D364A0">
        <w:rPr>
          <w:rFonts w:ascii="Times New Roman" w:hAnsi="Times New Roman" w:cs="Times New Roman"/>
          <w:color w:val="000000"/>
          <w:sz w:val="22"/>
          <w:szCs w:val="22"/>
        </w:rPr>
        <w:t>, the</w:t>
      </w:r>
      <w:r w:rsidR="00371AA0" w:rsidRPr="00D364A0">
        <w:rPr>
          <w:rFonts w:ascii="Times New Roman" w:hAnsi="Times New Roman" w:cs="Times New Roman"/>
          <w:color w:val="000000"/>
          <w:sz w:val="22"/>
          <w:szCs w:val="22"/>
        </w:rPr>
        <w:t xml:space="preserve"> provision for</w:t>
      </w:r>
      <w:r w:rsidRPr="00D364A0">
        <w:rPr>
          <w:rFonts w:ascii="Times New Roman" w:hAnsi="Times New Roman" w:cs="Times New Roman"/>
          <w:color w:val="000000"/>
          <w:sz w:val="22"/>
          <w:szCs w:val="22"/>
        </w:rPr>
        <w:t xml:space="preserve"> termination benefit</w:t>
      </w:r>
      <w:r w:rsidR="0068532E" w:rsidRPr="00D364A0">
        <w:rPr>
          <w:rFonts w:ascii="Times New Roman" w:hAnsi="Times New Roman" w:cs="Times New Roman"/>
          <w:color w:val="000000"/>
          <w:sz w:val="22"/>
          <w:szCs w:val="22"/>
        </w:rPr>
        <w:t>s</w:t>
      </w:r>
      <w:r w:rsidRPr="00D364A0">
        <w:rPr>
          <w:rFonts w:ascii="Times New Roman" w:hAnsi="Times New Roman" w:cs="Times New Roman"/>
          <w:color w:val="000000"/>
          <w:sz w:val="22"/>
          <w:szCs w:val="22"/>
        </w:rPr>
        <w:t xml:space="preserve"> </w:t>
      </w:r>
      <w:r w:rsidR="00371AA0" w:rsidRPr="00D364A0">
        <w:rPr>
          <w:rFonts w:ascii="Times New Roman" w:hAnsi="Times New Roman" w:cs="Times New Roman"/>
          <w:color w:val="000000"/>
          <w:sz w:val="22"/>
          <w:szCs w:val="22"/>
        </w:rPr>
        <w:t xml:space="preserve">were </w:t>
      </w:r>
      <w:r w:rsidRPr="00D364A0">
        <w:rPr>
          <w:rFonts w:ascii="Times New Roman" w:hAnsi="Times New Roman" w:cs="Times New Roman"/>
          <w:color w:val="000000"/>
          <w:sz w:val="22"/>
          <w:szCs w:val="22"/>
        </w:rPr>
        <w:t xml:space="preserve">Baht </w:t>
      </w:r>
      <w:r w:rsidR="005D1BE5" w:rsidRPr="00D364A0">
        <w:rPr>
          <w:rFonts w:ascii="Times New Roman" w:hAnsi="Times New Roman" w:cs="Times New Roman"/>
          <w:color w:val="000000"/>
          <w:sz w:val="22"/>
          <w:szCs w:val="22"/>
        </w:rPr>
        <w:t>0.4</w:t>
      </w:r>
      <w:r w:rsidRPr="00D364A0">
        <w:rPr>
          <w:rFonts w:ascii="Times New Roman" w:hAnsi="Times New Roman" w:cs="Times New Roman"/>
          <w:color w:val="000000"/>
          <w:sz w:val="22"/>
          <w:szCs w:val="22"/>
        </w:rPr>
        <w:t xml:space="preserve"> million and Baht </w:t>
      </w:r>
      <w:r w:rsidR="005D1BE5" w:rsidRPr="00D364A0">
        <w:rPr>
          <w:rFonts w:ascii="Times New Roman" w:hAnsi="Times New Roman" w:cs="Times New Roman"/>
          <w:color w:val="000000"/>
          <w:sz w:val="22"/>
          <w:szCs w:val="22"/>
        </w:rPr>
        <w:t>0.4</w:t>
      </w:r>
      <w:r w:rsidRPr="00D364A0">
        <w:rPr>
          <w:rFonts w:ascii="Times New Roman" w:hAnsi="Times New Roman" w:cs="Times New Roman"/>
          <w:color w:val="000000"/>
          <w:sz w:val="22"/>
          <w:szCs w:val="22"/>
        </w:rPr>
        <w:t xml:space="preserve"> million, respectively</w:t>
      </w:r>
      <w:r w:rsidR="002306F3" w:rsidRPr="00D364A0">
        <w:rPr>
          <w:rFonts w:ascii="Times New Roman" w:hAnsi="Times New Roman" w:cs="Times New Roman"/>
          <w:color w:val="000000"/>
          <w:sz w:val="22"/>
          <w:szCs w:val="22"/>
        </w:rPr>
        <w:t xml:space="preserve"> </w:t>
      </w:r>
      <w:r w:rsidR="002306F3" w:rsidRPr="00EB2E30">
        <w:rPr>
          <w:rFonts w:ascii="Times New Roman" w:hAnsi="Times New Roman" w:cs="Times New Roman"/>
          <w:i/>
          <w:iCs/>
          <w:color w:val="000000"/>
          <w:sz w:val="22"/>
          <w:szCs w:val="22"/>
        </w:rPr>
        <w:t>(2020: Baht 14.8 million and Baht 13.3 million</w:t>
      </w:r>
      <w:r w:rsidR="00F8541F" w:rsidRPr="00EB2E30">
        <w:rPr>
          <w:rFonts w:ascii="Times New Roman" w:hAnsi="Times New Roman" w:cs="Times New Roman"/>
          <w:i/>
          <w:iCs/>
          <w:color w:val="000000"/>
          <w:sz w:val="22"/>
          <w:szCs w:val="22"/>
        </w:rPr>
        <w:t>,</w:t>
      </w:r>
      <w:r w:rsidR="00374F72" w:rsidRPr="00EB2E30">
        <w:rPr>
          <w:rFonts w:ascii="Times New Roman" w:hAnsi="Times New Roman" w:cs="Times New Roman"/>
          <w:i/>
          <w:iCs/>
          <w:color w:val="000000"/>
          <w:sz w:val="22"/>
          <w:szCs w:val="22"/>
        </w:rPr>
        <w:t xml:space="preserve"> </w:t>
      </w:r>
      <w:r w:rsidR="00F8541F" w:rsidRPr="00EB2E30">
        <w:rPr>
          <w:rFonts w:ascii="Times New Roman" w:hAnsi="Times New Roman" w:cs="Times New Roman"/>
          <w:i/>
          <w:iCs/>
          <w:color w:val="000000"/>
          <w:sz w:val="22"/>
          <w:szCs w:val="22"/>
        </w:rPr>
        <w:t>respectively</w:t>
      </w:r>
      <w:r w:rsidR="002306F3" w:rsidRPr="00EB2E30">
        <w:rPr>
          <w:rFonts w:ascii="Times New Roman" w:hAnsi="Times New Roman" w:cs="Times New Roman"/>
          <w:i/>
          <w:iCs/>
          <w:color w:val="000000"/>
          <w:sz w:val="22"/>
          <w:szCs w:val="22"/>
        </w:rPr>
        <w:t>)</w:t>
      </w:r>
      <w:r w:rsidRPr="00D364A0">
        <w:rPr>
          <w:rFonts w:ascii="Times New Roman" w:hAnsi="Times New Roman" w:cs="Times New Roman"/>
          <w:color w:val="000000"/>
          <w:sz w:val="22"/>
          <w:szCs w:val="22"/>
        </w:rPr>
        <w:t>.</w:t>
      </w:r>
    </w:p>
    <w:p w14:paraId="12F118D1" w14:textId="34256230" w:rsidR="00D74AA2" w:rsidRPr="00D364A0" w:rsidRDefault="00D74AA2"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29FE8C8" w14:textId="7A33091A" w:rsidR="00B77ADD" w:rsidRPr="00D364A0"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Defined benefit plan</w:t>
      </w:r>
    </w:p>
    <w:p w14:paraId="4BB1FB66" w14:textId="4DF5DE79" w:rsidR="00B77ADD" w:rsidRPr="00D364A0"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606617C" w14:textId="77777777" w:rsidR="0052335D" w:rsidRPr="00D364A0" w:rsidRDefault="0097795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D364A0">
        <w:rPr>
          <w:rFonts w:ascii="Times New Roman" w:hAnsi="Times New Roman" w:cs="Times New Roman"/>
          <w:color w:val="000000"/>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p>
    <w:p w14:paraId="3DD68BF8" w14:textId="77777777" w:rsidR="0052335D" w:rsidRPr="00D364A0" w:rsidRDefault="0052335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6AC46C3A" w14:textId="77777777" w:rsidR="00FE7B64" w:rsidRPr="00673C81" w:rsidRDefault="0097795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r w:rsidRPr="00D364A0">
        <w:rPr>
          <w:rFonts w:ascii="Times New Roman" w:hAnsi="Times New Roman" w:cs="Times New Roman"/>
          <w:color w:val="000000"/>
          <w:sz w:val="22"/>
          <w:szCs w:val="22"/>
        </w:rPr>
        <w:t>The defined benefit plans expose the Group to actuarial risks, such as longevity risk, interest rate risk and</w:t>
      </w:r>
      <w:r w:rsidRPr="00673C81">
        <w:rPr>
          <w:rFonts w:ascii="Times New Roman" w:eastAsia="Times New Roman" w:hAnsi="Times New Roman" w:cs="Times New Roman"/>
          <w:color w:val="000000"/>
          <w:sz w:val="22"/>
          <w:szCs w:val="22"/>
        </w:rPr>
        <w:t xml:space="preserve"> market (investment) risk</w:t>
      </w:r>
      <w:r w:rsidR="0052335D" w:rsidRPr="00673C81">
        <w:rPr>
          <w:rFonts w:ascii="Times New Roman" w:eastAsia="Times New Roman" w:hAnsi="Times New Roman" w:cs="Times New Roman"/>
          <w:color w:val="000000"/>
          <w:sz w:val="22"/>
          <w:szCs w:val="22"/>
        </w:rPr>
        <w:t>.</w:t>
      </w:r>
    </w:p>
    <w:p w14:paraId="3983F1C3"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18B1E71C"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087A2B38"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0268E246"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5670A6A0"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53010996"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5D93EFC3"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3CE29149"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3A4D5162"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52F9559D" w14:textId="77777777" w:rsidR="00C4599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022CDFEC" w14:textId="77777777" w:rsidR="00C45991" w:rsidRPr="00673C81" w:rsidRDefault="00C4599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p>
    <w:p w14:paraId="14C378BC" w14:textId="77777777" w:rsidR="00FE7B64" w:rsidRPr="00673C81" w:rsidRDefault="00FE7B64" w:rsidP="00C948A7">
      <w:pPr>
        <w:tabs>
          <w:tab w:val="clear" w:pos="227"/>
          <w:tab w:val="clear" w:pos="454"/>
          <w:tab w:val="clear" w:pos="680"/>
          <w:tab w:val="clear" w:pos="907"/>
          <w:tab w:val="left" w:pos="540"/>
        </w:tabs>
        <w:rPr>
          <w:rFonts w:ascii="Times New Roman" w:hAnsi="Times New Roman" w:cs="Times New Roman"/>
          <w:sz w:val="20"/>
        </w:rPr>
      </w:pPr>
    </w:p>
    <w:tbl>
      <w:tblPr>
        <w:tblW w:w="8891" w:type="dxa"/>
        <w:tblInd w:w="360" w:type="dxa"/>
        <w:tblLayout w:type="fixed"/>
        <w:tblCellMar>
          <w:left w:w="79" w:type="dxa"/>
          <w:right w:w="79" w:type="dxa"/>
        </w:tblCellMar>
        <w:tblLook w:val="0000" w:firstRow="0" w:lastRow="0" w:firstColumn="0" w:lastColumn="0" w:noHBand="0" w:noVBand="0"/>
      </w:tblPr>
      <w:tblGrid>
        <w:gridCol w:w="3699"/>
        <w:gridCol w:w="340"/>
        <w:gridCol w:w="1072"/>
        <w:gridCol w:w="180"/>
        <w:gridCol w:w="1080"/>
        <w:gridCol w:w="180"/>
        <w:gridCol w:w="33"/>
        <w:gridCol w:w="1047"/>
        <w:gridCol w:w="180"/>
        <w:gridCol w:w="1080"/>
      </w:tblGrid>
      <w:tr w:rsidR="00991710" w:rsidRPr="00673C81" w14:paraId="790748BE" w14:textId="77777777" w:rsidTr="005B5E38">
        <w:trPr>
          <w:cantSplit/>
          <w:tblHeader/>
        </w:trPr>
        <w:tc>
          <w:tcPr>
            <w:tcW w:w="3699" w:type="dxa"/>
            <w:shd w:val="clear" w:color="auto" w:fill="auto"/>
          </w:tcPr>
          <w:p w14:paraId="29FB74B4" w14:textId="27917235"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 xml:space="preserve">Present value of the defined benefit obligations </w:t>
            </w:r>
          </w:p>
        </w:tc>
        <w:tc>
          <w:tcPr>
            <w:tcW w:w="340" w:type="dxa"/>
          </w:tcPr>
          <w:p w14:paraId="2EB8DDE8" w14:textId="77777777" w:rsidR="00991710" w:rsidRPr="00673C81" w:rsidRDefault="00991710" w:rsidP="004262E9">
            <w:pPr>
              <w:spacing w:line="240" w:lineRule="auto"/>
              <w:rPr>
                <w:rFonts w:ascii="Times New Roman" w:hAnsi="Times New Roman" w:cs="Times New Roman"/>
                <w:sz w:val="20"/>
              </w:rPr>
            </w:pPr>
          </w:p>
        </w:tc>
        <w:tc>
          <w:tcPr>
            <w:tcW w:w="2332" w:type="dxa"/>
            <w:gridSpan w:val="3"/>
          </w:tcPr>
          <w:p w14:paraId="0525CFD2"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Consolidated</w:t>
            </w:r>
          </w:p>
          <w:p w14:paraId="16A26A28" w14:textId="77777777" w:rsidR="00991710" w:rsidRPr="00673C81" w:rsidRDefault="00991710" w:rsidP="004262E9">
            <w:pPr>
              <w:spacing w:line="240" w:lineRule="auto"/>
              <w:ind w:left="-89" w:right="-82"/>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c>
          <w:tcPr>
            <w:tcW w:w="180" w:type="dxa"/>
          </w:tcPr>
          <w:p w14:paraId="6FCF4337" w14:textId="77777777" w:rsidR="00991710" w:rsidRPr="00673C81" w:rsidRDefault="00991710" w:rsidP="004262E9">
            <w:pPr>
              <w:spacing w:line="240" w:lineRule="auto"/>
              <w:jc w:val="center"/>
              <w:rPr>
                <w:rFonts w:ascii="Times New Roman" w:hAnsi="Times New Roman" w:cs="Times New Roman"/>
                <w:sz w:val="22"/>
                <w:szCs w:val="22"/>
              </w:rPr>
            </w:pPr>
          </w:p>
        </w:tc>
        <w:tc>
          <w:tcPr>
            <w:tcW w:w="2340" w:type="dxa"/>
            <w:gridSpan w:val="4"/>
          </w:tcPr>
          <w:p w14:paraId="7D528824" w14:textId="77777777" w:rsidR="00991710" w:rsidRPr="00673C81" w:rsidRDefault="00991710" w:rsidP="004262E9">
            <w:pPr>
              <w:spacing w:line="240" w:lineRule="auto"/>
              <w:jc w:val="center"/>
              <w:rPr>
                <w:rFonts w:ascii="Times New Roman" w:hAnsi="Times New Roman" w:cs="Times New Roman"/>
                <w:b/>
                <w:bCs/>
                <w:sz w:val="22"/>
                <w:szCs w:val="22"/>
              </w:rPr>
            </w:pPr>
            <w:r w:rsidRPr="00673C81">
              <w:rPr>
                <w:rFonts w:ascii="Times New Roman" w:hAnsi="Times New Roman" w:cs="Times New Roman"/>
                <w:b/>
                <w:bCs/>
                <w:sz w:val="22"/>
                <w:szCs w:val="22"/>
              </w:rPr>
              <w:t>Separate</w:t>
            </w:r>
          </w:p>
          <w:p w14:paraId="623DD452" w14:textId="77777777" w:rsidR="00991710" w:rsidRPr="00673C81" w:rsidRDefault="00991710" w:rsidP="004262E9">
            <w:pPr>
              <w:spacing w:line="240" w:lineRule="auto"/>
              <w:ind w:left="-75" w:right="-77"/>
              <w:jc w:val="center"/>
              <w:rPr>
                <w:rFonts w:ascii="Times New Roman" w:hAnsi="Times New Roman" w:cs="Times New Roman"/>
                <w:sz w:val="22"/>
                <w:szCs w:val="22"/>
              </w:rPr>
            </w:pPr>
            <w:r w:rsidRPr="00673C81">
              <w:rPr>
                <w:rFonts w:ascii="Times New Roman" w:hAnsi="Times New Roman" w:cs="Times New Roman"/>
                <w:b/>
                <w:bCs/>
                <w:sz w:val="22"/>
                <w:szCs w:val="22"/>
              </w:rPr>
              <w:t>financial statements</w:t>
            </w:r>
            <w:r w:rsidRPr="00673C81">
              <w:rPr>
                <w:rFonts w:ascii="Times New Roman" w:hAnsi="Times New Roman" w:cs="Times New Roman"/>
                <w:sz w:val="22"/>
                <w:szCs w:val="22"/>
              </w:rPr>
              <w:t xml:space="preserve"> </w:t>
            </w:r>
          </w:p>
        </w:tc>
      </w:tr>
      <w:tr w:rsidR="00D16F73" w:rsidRPr="00673C81" w14:paraId="1BBC5BDE" w14:textId="77777777" w:rsidTr="00D16F73">
        <w:trPr>
          <w:cantSplit/>
          <w:tblHeader/>
        </w:trPr>
        <w:tc>
          <w:tcPr>
            <w:tcW w:w="3699" w:type="dxa"/>
            <w:shd w:val="clear" w:color="auto" w:fill="auto"/>
          </w:tcPr>
          <w:p w14:paraId="277EA400"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shd w:val="clear" w:color="auto" w:fill="auto"/>
          </w:tcPr>
          <w:p w14:paraId="40665AF5" w14:textId="77777777" w:rsidR="00D16F73" w:rsidRPr="00673C81" w:rsidRDefault="00D16F73" w:rsidP="00D16F73">
            <w:pPr>
              <w:pStyle w:val="acctfourfigures"/>
              <w:tabs>
                <w:tab w:val="clear" w:pos="765"/>
                <w:tab w:val="decimal" w:pos="371"/>
              </w:tabs>
              <w:spacing w:line="240" w:lineRule="auto"/>
              <w:rPr>
                <w:rFonts w:cs="Times New Roman"/>
                <w:sz w:val="20"/>
                <w:szCs w:val="18"/>
              </w:rPr>
            </w:pPr>
          </w:p>
        </w:tc>
        <w:tc>
          <w:tcPr>
            <w:tcW w:w="1072" w:type="dxa"/>
            <w:shd w:val="clear" w:color="auto" w:fill="auto"/>
            <w:vAlign w:val="center"/>
          </w:tcPr>
          <w:p w14:paraId="31BC435E" w14:textId="09553FDC"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2021</w:t>
            </w:r>
          </w:p>
        </w:tc>
        <w:tc>
          <w:tcPr>
            <w:tcW w:w="180" w:type="dxa"/>
            <w:shd w:val="clear" w:color="auto" w:fill="auto"/>
            <w:vAlign w:val="center"/>
          </w:tcPr>
          <w:p w14:paraId="1E71493D"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7B1365B3" w14:textId="08F0CBEB"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2020</w:t>
            </w:r>
          </w:p>
        </w:tc>
        <w:tc>
          <w:tcPr>
            <w:tcW w:w="213" w:type="dxa"/>
            <w:gridSpan w:val="2"/>
            <w:shd w:val="clear" w:color="auto" w:fill="auto"/>
          </w:tcPr>
          <w:p w14:paraId="32317B3D" w14:textId="77777777" w:rsidR="00D16F73" w:rsidRPr="00D16F73" w:rsidRDefault="00D16F73" w:rsidP="00D16F73">
            <w:pPr>
              <w:pStyle w:val="acctmergecolhdg"/>
              <w:spacing w:line="240" w:lineRule="auto"/>
              <w:rPr>
                <w:rFonts w:cs="Times New Roman"/>
                <w:b w:val="0"/>
                <w:szCs w:val="22"/>
              </w:rPr>
            </w:pPr>
          </w:p>
        </w:tc>
        <w:tc>
          <w:tcPr>
            <w:tcW w:w="1047" w:type="dxa"/>
            <w:shd w:val="clear" w:color="auto" w:fill="auto"/>
            <w:vAlign w:val="center"/>
          </w:tcPr>
          <w:p w14:paraId="2F51ACB3" w14:textId="59BC9A5E"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2021</w:t>
            </w:r>
          </w:p>
        </w:tc>
        <w:tc>
          <w:tcPr>
            <w:tcW w:w="180" w:type="dxa"/>
            <w:shd w:val="clear" w:color="auto" w:fill="auto"/>
            <w:vAlign w:val="center"/>
          </w:tcPr>
          <w:p w14:paraId="6B5B2B30" w14:textId="77777777" w:rsidR="00D16F73" w:rsidRPr="00D16F73" w:rsidRDefault="00D16F73" w:rsidP="00D16F73">
            <w:pPr>
              <w:pStyle w:val="acctmergecolhdg"/>
              <w:spacing w:line="240" w:lineRule="auto"/>
              <w:rPr>
                <w:rFonts w:cs="Times New Roman"/>
                <w:b w:val="0"/>
                <w:szCs w:val="22"/>
              </w:rPr>
            </w:pPr>
          </w:p>
        </w:tc>
        <w:tc>
          <w:tcPr>
            <w:tcW w:w="1080" w:type="dxa"/>
            <w:shd w:val="clear" w:color="auto" w:fill="auto"/>
            <w:vAlign w:val="center"/>
          </w:tcPr>
          <w:p w14:paraId="2394BA50" w14:textId="0DB397AC" w:rsidR="00D16F73" w:rsidRPr="00D16F73" w:rsidRDefault="00D16F73" w:rsidP="00D16F73">
            <w:pPr>
              <w:pStyle w:val="acctmergecolhdg"/>
              <w:spacing w:line="240" w:lineRule="auto"/>
              <w:rPr>
                <w:rFonts w:cs="Times New Roman"/>
                <w:b w:val="0"/>
                <w:szCs w:val="22"/>
              </w:rPr>
            </w:pPr>
            <w:r w:rsidRPr="00D16F73">
              <w:rPr>
                <w:rFonts w:cs="Times New Roman"/>
                <w:b w:val="0"/>
                <w:szCs w:val="22"/>
              </w:rPr>
              <w:t>2020</w:t>
            </w:r>
          </w:p>
        </w:tc>
      </w:tr>
      <w:tr w:rsidR="00991710" w:rsidRPr="00673C81" w14:paraId="4A688215" w14:textId="77777777" w:rsidTr="005B5E38">
        <w:trPr>
          <w:cantSplit/>
          <w:tblHeader/>
        </w:trPr>
        <w:tc>
          <w:tcPr>
            <w:tcW w:w="3699" w:type="dxa"/>
          </w:tcPr>
          <w:p w14:paraId="241D0E18"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9B27C46" w14:textId="77777777" w:rsidR="00991710" w:rsidRPr="00673C81" w:rsidRDefault="00991710" w:rsidP="004262E9">
            <w:pPr>
              <w:pStyle w:val="acctfourfigures"/>
              <w:tabs>
                <w:tab w:val="decimal" w:pos="371"/>
              </w:tabs>
              <w:spacing w:line="240" w:lineRule="auto"/>
              <w:jc w:val="center"/>
              <w:rPr>
                <w:rFonts w:cs="Times New Roman"/>
                <w:sz w:val="20"/>
                <w:szCs w:val="18"/>
              </w:rPr>
            </w:pPr>
          </w:p>
        </w:tc>
        <w:tc>
          <w:tcPr>
            <w:tcW w:w="4852" w:type="dxa"/>
            <w:gridSpan w:val="8"/>
          </w:tcPr>
          <w:p w14:paraId="1F563CD5" w14:textId="77777777" w:rsidR="00991710" w:rsidRPr="00673C81" w:rsidRDefault="00991710" w:rsidP="004262E9">
            <w:pPr>
              <w:pStyle w:val="acctfourfigures"/>
              <w:spacing w:line="240" w:lineRule="auto"/>
              <w:jc w:val="center"/>
              <w:rPr>
                <w:rFonts w:cs="Times New Roman"/>
                <w:i/>
                <w:iCs/>
                <w:szCs w:val="22"/>
              </w:rPr>
            </w:pPr>
            <w:r w:rsidRPr="00673C81">
              <w:rPr>
                <w:rFonts w:cs="Times New Roman"/>
                <w:i/>
                <w:iCs/>
                <w:szCs w:val="22"/>
              </w:rPr>
              <w:t>(in thousand Baht)</w:t>
            </w:r>
          </w:p>
        </w:tc>
      </w:tr>
      <w:tr w:rsidR="00D16F73" w:rsidRPr="00673C81" w14:paraId="761AC790" w14:textId="77777777" w:rsidTr="005B5E38">
        <w:trPr>
          <w:cantSplit/>
        </w:trPr>
        <w:tc>
          <w:tcPr>
            <w:tcW w:w="3699" w:type="dxa"/>
          </w:tcPr>
          <w:p w14:paraId="26533D24"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At 1 January</w:t>
            </w:r>
          </w:p>
        </w:tc>
        <w:tc>
          <w:tcPr>
            <w:tcW w:w="340" w:type="dxa"/>
          </w:tcPr>
          <w:p w14:paraId="625D5BED"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29C88BC" w14:textId="2896D47A" w:rsidR="00D16F73" w:rsidRPr="00D16F73" w:rsidRDefault="00D16F73" w:rsidP="00D16F73">
            <w:pPr>
              <w:pStyle w:val="acctfourfigures"/>
              <w:tabs>
                <w:tab w:val="clear" w:pos="765"/>
                <w:tab w:val="decimal" w:pos="817"/>
              </w:tabs>
              <w:spacing w:line="240" w:lineRule="auto"/>
              <w:ind w:right="11"/>
              <w:rPr>
                <w:rFonts w:cs="Times New Roman"/>
                <w:szCs w:val="22"/>
              </w:rPr>
            </w:pPr>
            <w:r w:rsidRPr="00D16F73">
              <w:t>29,549</w:t>
            </w:r>
          </w:p>
        </w:tc>
        <w:tc>
          <w:tcPr>
            <w:tcW w:w="180" w:type="dxa"/>
          </w:tcPr>
          <w:p w14:paraId="3A3674E1" w14:textId="77777777" w:rsidR="00D16F73" w:rsidRPr="00673C81" w:rsidRDefault="00D16F73" w:rsidP="00D16F73">
            <w:pPr>
              <w:pStyle w:val="acctfourfigures"/>
              <w:spacing w:line="240" w:lineRule="auto"/>
              <w:rPr>
                <w:rFonts w:cs="Times New Roman"/>
                <w:szCs w:val="22"/>
              </w:rPr>
            </w:pPr>
          </w:p>
        </w:tc>
        <w:tc>
          <w:tcPr>
            <w:tcW w:w="1080" w:type="dxa"/>
          </w:tcPr>
          <w:p w14:paraId="562EBABF" w14:textId="7DABDDBA"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rPr>
                <w:rFonts w:cs="Times New Roman"/>
                <w:szCs w:val="22"/>
              </w:rPr>
              <w:t>33,622</w:t>
            </w:r>
          </w:p>
        </w:tc>
        <w:tc>
          <w:tcPr>
            <w:tcW w:w="180" w:type="dxa"/>
          </w:tcPr>
          <w:p w14:paraId="59BF1783" w14:textId="77777777" w:rsidR="00D16F73" w:rsidRPr="00673C81" w:rsidRDefault="00D16F73" w:rsidP="00D16F73">
            <w:pPr>
              <w:pStyle w:val="acctfourfigures"/>
              <w:spacing w:line="240" w:lineRule="auto"/>
              <w:rPr>
                <w:rFonts w:cs="Times New Roman"/>
                <w:szCs w:val="22"/>
              </w:rPr>
            </w:pPr>
          </w:p>
        </w:tc>
        <w:tc>
          <w:tcPr>
            <w:tcW w:w="1080" w:type="dxa"/>
            <w:gridSpan w:val="2"/>
          </w:tcPr>
          <w:p w14:paraId="12F5EC89" w14:textId="75A253CC" w:rsidR="00D16F73" w:rsidRPr="00D16F73" w:rsidRDefault="00D16F73" w:rsidP="00D16F73">
            <w:pPr>
              <w:pStyle w:val="acctfourfigures"/>
              <w:tabs>
                <w:tab w:val="clear" w:pos="765"/>
                <w:tab w:val="decimal" w:pos="822"/>
              </w:tabs>
              <w:spacing w:line="240" w:lineRule="auto"/>
              <w:ind w:right="11"/>
              <w:rPr>
                <w:rFonts w:cs="Times New Roman"/>
                <w:szCs w:val="22"/>
              </w:rPr>
            </w:pPr>
            <w:r w:rsidRPr="00D16F73">
              <w:t>27,431</w:t>
            </w:r>
          </w:p>
        </w:tc>
        <w:tc>
          <w:tcPr>
            <w:tcW w:w="180" w:type="dxa"/>
          </w:tcPr>
          <w:p w14:paraId="7F80057A" w14:textId="77777777" w:rsidR="00D16F73" w:rsidRPr="00673C81" w:rsidRDefault="00D16F73" w:rsidP="00D16F73">
            <w:pPr>
              <w:pStyle w:val="acctfourfigures"/>
              <w:spacing w:line="240" w:lineRule="auto"/>
              <w:rPr>
                <w:rFonts w:cs="Times New Roman"/>
                <w:szCs w:val="22"/>
              </w:rPr>
            </w:pPr>
          </w:p>
        </w:tc>
        <w:tc>
          <w:tcPr>
            <w:tcW w:w="1080" w:type="dxa"/>
          </w:tcPr>
          <w:p w14:paraId="6D5F24FC" w14:textId="52828493" w:rsidR="00D16F73" w:rsidRPr="00673C81" w:rsidRDefault="00D16F73" w:rsidP="00D16F73">
            <w:pPr>
              <w:pStyle w:val="acctfourfigures"/>
              <w:tabs>
                <w:tab w:val="clear" w:pos="765"/>
                <w:tab w:val="decimal" w:pos="822"/>
              </w:tabs>
              <w:spacing w:line="240" w:lineRule="auto"/>
              <w:ind w:right="11"/>
              <w:rPr>
                <w:rFonts w:cs="Times New Roman"/>
                <w:szCs w:val="22"/>
              </w:rPr>
            </w:pPr>
            <w:r w:rsidRPr="00673C81">
              <w:rPr>
                <w:rFonts w:cs="Times New Roman"/>
                <w:szCs w:val="22"/>
              </w:rPr>
              <w:t>31,512</w:t>
            </w:r>
          </w:p>
        </w:tc>
      </w:tr>
      <w:tr w:rsidR="00D16F73" w:rsidRPr="00673C81" w14:paraId="16664E76" w14:textId="77777777" w:rsidTr="005B5E38">
        <w:trPr>
          <w:cantSplit/>
        </w:trPr>
        <w:tc>
          <w:tcPr>
            <w:tcW w:w="3699" w:type="dxa"/>
          </w:tcPr>
          <w:p w14:paraId="7C66CE6E"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F0A3A31"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16671064"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0AEC94B6" w14:textId="77777777" w:rsidR="00D16F73" w:rsidRPr="00673C81" w:rsidRDefault="00D16F73" w:rsidP="00D16F73">
            <w:pPr>
              <w:pStyle w:val="acctfourfigures"/>
              <w:spacing w:line="240" w:lineRule="auto"/>
              <w:rPr>
                <w:rFonts w:cs="Times New Roman"/>
                <w:szCs w:val="22"/>
              </w:rPr>
            </w:pPr>
          </w:p>
        </w:tc>
        <w:tc>
          <w:tcPr>
            <w:tcW w:w="1080" w:type="dxa"/>
          </w:tcPr>
          <w:p w14:paraId="3111CF6D"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134F631D" w14:textId="77777777" w:rsidR="00D16F73" w:rsidRPr="00673C81" w:rsidRDefault="00D16F73" w:rsidP="00D16F73">
            <w:pPr>
              <w:pStyle w:val="acctfourfigures"/>
              <w:spacing w:line="240" w:lineRule="auto"/>
              <w:rPr>
                <w:rFonts w:cs="Times New Roman"/>
                <w:szCs w:val="22"/>
              </w:rPr>
            </w:pPr>
          </w:p>
        </w:tc>
        <w:tc>
          <w:tcPr>
            <w:tcW w:w="1080" w:type="dxa"/>
            <w:gridSpan w:val="2"/>
          </w:tcPr>
          <w:p w14:paraId="679A1331" w14:textId="77777777" w:rsidR="00D16F73" w:rsidRPr="00673C81" w:rsidRDefault="00D16F73" w:rsidP="00D16F73">
            <w:pPr>
              <w:pStyle w:val="acctfourfigures"/>
              <w:tabs>
                <w:tab w:val="clear" w:pos="765"/>
                <w:tab w:val="decimal" w:pos="822"/>
              </w:tabs>
              <w:spacing w:line="240" w:lineRule="auto"/>
              <w:ind w:right="11"/>
              <w:rPr>
                <w:rFonts w:cs="Times New Roman"/>
                <w:szCs w:val="22"/>
              </w:rPr>
            </w:pPr>
          </w:p>
        </w:tc>
        <w:tc>
          <w:tcPr>
            <w:tcW w:w="180" w:type="dxa"/>
          </w:tcPr>
          <w:p w14:paraId="1CDF3FD4" w14:textId="77777777" w:rsidR="00D16F73" w:rsidRPr="00673C81" w:rsidRDefault="00D16F73" w:rsidP="00D16F73">
            <w:pPr>
              <w:pStyle w:val="acctfourfigures"/>
              <w:spacing w:line="240" w:lineRule="auto"/>
              <w:rPr>
                <w:rFonts w:cs="Times New Roman"/>
                <w:szCs w:val="22"/>
              </w:rPr>
            </w:pPr>
          </w:p>
        </w:tc>
        <w:tc>
          <w:tcPr>
            <w:tcW w:w="1080" w:type="dxa"/>
          </w:tcPr>
          <w:p w14:paraId="3BA0799D" w14:textId="77777777" w:rsidR="00D16F73" w:rsidRPr="00673C81" w:rsidRDefault="00D16F73" w:rsidP="00D16F73">
            <w:pPr>
              <w:pStyle w:val="acctfourfigures"/>
              <w:tabs>
                <w:tab w:val="clear" w:pos="765"/>
                <w:tab w:val="decimal" w:pos="822"/>
              </w:tabs>
              <w:spacing w:line="240" w:lineRule="auto"/>
              <w:ind w:right="11"/>
              <w:rPr>
                <w:rFonts w:cs="Times New Roman"/>
                <w:szCs w:val="22"/>
              </w:rPr>
            </w:pPr>
          </w:p>
        </w:tc>
      </w:tr>
      <w:tr w:rsidR="00D16F73" w:rsidRPr="00673C81" w14:paraId="3A641206" w14:textId="77777777" w:rsidTr="005B5E38">
        <w:trPr>
          <w:cantSplit/>
        </w:trPr>
        <w:tc>
          <w:tcPr>
            <w:tcW w:w="3699" w:type="dxa"/>
          </w:tcPr>
          <w:p w14:paraId="6DDCB0D9"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Include in profit or loss:</w:t>
            </w:r>
          </w:p>
        </w:tc>
        <w:tc>
          <w:tcPr>
            <w:tcW w:w="340" w:type="dxa"/>
          </w:tcPr>
          <w:p w14:paraId="46796693"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A60E50D"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324000C9" w14:textId="77777777" w:rsidR="00D16F73" w:rsidRPr="00673C81" w:rsidRDefault="00D16F73" w:rsidP="00D16F73">
            <w:pPr>
              <w:pStyle w:val="acctfourfigures"/>
              <w:spacing w:line="240" w:lineRule="auto"/>
              <w:rPr>
                <w:rFonts w:cs="Times New Roman"/>
                <w:szCs w:val="22"/>
              </w:rPr>
            </w:pPr>
          </w:p>
        </w:tc>
        <w:tc>
          <w:tcPr>
            <w:tcW w:w="1080" w:type="dxa"/>
          </w:tcPr>
          <w:p w14:paraId="5C6AE96C"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0C89BC3D" w14:textId="77777777" w:rsidR="00D16F73" w:rsidRPr="00673C81" w:rsidRDefault="00D16F73" w:rsidP="00D16F73">
            <w:pPr>
              <w:pStyle w:val="acctfourfigures"/>
              <w:spacing w:line="240" w:lineRule="auto"/>
              <w:rPr>
                <w:rFonts w:cs="Times New Roman"/>
                <w:szCs w:val="22"/>
              </w:rPr>
            </w:pPr>
          </w:p>
        </w:tc>
        <w:tc>
          <w:tcPr>
            <w:tcW w:w="1080" w:type="dxa"/>
            <w:gridSpan w:val="2"/>
          </w:tcPr>
          <w:p w14:paraId="1B072822" w14:textId="77777777" w:rsidR="00D16F73" w:rsidRPr="00673C81" w:rsidRDefault="00D16F73" w:rsidP="00D16F73">
            <w:pPr>
              <w:pStyle w:val="acctfourfigures"/>
              <w:tabs>
                <w:tab w:val="clear" w:pos="765"/>
                <w:tab w:val="decimal" w:pos="822"/>
              </w:tabs>
              <w:spacing w:line="240" w:lineRule="auto"/>
              <w:ind w:right="11"/>
              <w:rPr>
                <w:rFonts w:cs="Times New Roman"/>
                <w:szCs w:val="22"/>
              </w:rPr>
            </w:pPr>
          </w:p>
        </w:tc>
        <w:tc>
          <w:tcPr>
            <w:tcW w:w="180" w:type="dxa"/>
          </w:tcPr>
          <w:p w14:paraId="7C9B6E20" w14:textId="77777777" w:rsidR="00D16F73" w:rsidRPr="00673C81" w:rsidRDefault="00D16F73" w:rsidP="00D16F73">
            <w:pPr>
              <w:pStyle w:val="acctfourfigures"/>
              <w:spacing w:line="240" w:lineRule="auto"/>
              <w:rPr>
                <w:rFonts w:cs="Times New Roman"/>
                <w:szCs w:val="22"/>
              </w:rPr>
            </w:pPr>
          </w:p>
        </w:tc>
        <w:tc>
          <w:tcPr>
            <w:tcW w:w="1080" w:type="dxa"/>
          </w:tcPr>
          <w:p w14:paraId="71DCB04B" w14:textId="77777777" w:rsidR="00D16F73" w:rsidRPr="00673C81" w:rsidRDefault="00D16F73" w:rsidP="00D16F73">
            <w:pPr>
              <w:pStyle w:val="acctfourfigures"/>
              <w:tabs>
                <w:tab w:val="clear" w:pos="765"/>
                <w:tab w:val="decimal" w:pos="822"/>
              </w:tabs>
              <w:spacing w:line="240" w:lineRule="auto"/>
              <w:ind w:right="11"/>
              <w:rPr>
                <w:rFonts w:cs="Times New Roman"/>
                <w:szCs w:val="22"/>
              </w:rPr>
            </w:pPr>
          </w:p>
        </w:tc>
      </w:tr>
      <w:tr w:rsidR="00D16F73" w:rsidRPr="00673C81" w14:paraId="3098A43C" w14:textId="77777777" w:rsidTr="0021157B">
        <w:trPr>
          <w:cantSplit/>
        </w:trPr>
        <w:tc>
          <w:tcPr>
            <w:tcW w:w="3699" w:type="dxa"/>
          </w:tcPr>
          <w:p w14:paraId="2C1455DC"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Current service cost</w:t>
            </w:r>
          </w:p>
        </w:tc>
        <w:tc>
          <w:tcPr>
            <w:tcW w:w="340" w:type="dxa"/>
            <w:vAlign w:val="bottom"/>
          </w:tcPr>
          <w:p w14:paraId="232E9F0F"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4E98B686" w14:textId="213EE471" w:rsidR="00D16F73" w:rsidRPr="00673C81" w:rsidRDefault="00A46EF2" w:rsidP="00D16F73">
            <w:pPr>
              <w:pStyle w:val="acctfourfigures"/>
              <w:tabs>
                <w:tab w:val="clear" w:pos="765"/>
                <w:tab w:val="decimal" w:pos="817"/>
              </w:tabs>
              <w:spacing w:line="240" w:lineRule="auto"/>
              <w:ind w:right="11"/>
              <w:rPr>
                <w:rFonts w:cs="Times New Roman"/>
                <w:szCs w:val="22"/>
              </w:rPr>
            </w:pPr>
            <w:r w:rsidRPr="00A46EF2">
              <w:rPr>
                <w:rFonts w:cs="Times New Roman"/>
                <w:szCs w:val="22"/>
                <w:lang w:val="en-US" w:bidi="th-TH"/>
              </w:rPr>
              <w:t>3,903</w:t>
            </w:r>
          </w:p>
        </w:tc>
        <w:tc>
          <w:tcPr>
            <w:tcW w:w="180" w:type="dxa"/>
          </w:tcPr>
          <w:p w14:paraId="539F15BC" w14:textId="77777777" w:rsidR="00D16F73" w:rsidRPr="00673C81" w:rsidRDefault="00D16F73" w:rsidP="00D16F73">
            <w:pPr>
              <w:pStyle w:val="acctfourfigures"/>
              <w:spacing w:line="240" w:lineRule="auto"/>
              <w:rPr>
                <w:rFonts w:cs="Times New Roman"/>
                <w:szCs w:val="22"/>
              </w:rPr>
            </w:pPr>
          </w:p>
        </w:tc>
        <w:tc>
          <w:tcPr>
            <w:tcW w:w="1080" w:type="dxa"/>
          </w:tcPr>
          <w:p w14:paraId="1911AC15" w14:textId="7BAFC03E"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rPr>
                <w:rFonts w:cs="Times New Roman"/>
                <w:szCs w:val="22"/>
              </w:rPr>
              <w:t>6,639</w:t>
            </w:r>
          </w:p>
        </w:tc>
        <w:tc>
          <w:tcPr>
            <w:tcW w:w="180" w:type="dxa"/>
          </w:tcPr>
          <w:p w14:paraId="560372DA" w14:textId="77777777" w:rsidR="00D16F73" w:rsidRPr="00673C81" w:rsidRDefault="00D16F73" w:rsidP="00D16F73">
            <w:pPr>
              <w:pStyle w:val="acctfourfigures"/>
              <w:spacing w:line="240" w:lineRule="auto"/>
              <w:rPr>
                <w:rFonts w:cs="Times New Roman"/>
                <w:szCs w:val="22"/>
              </w:rPr>
            </w:pPr>
          </w:p>
        </w:tc>
        <w:tc>
          <w:tcPr>
            <w:tcW w:w="1080" w:type="dxa"/>
            <w:gridSpan w:val="2"/>
            <w:vAlign w:val="bottom"/>
          </w:tcPr>
          <w:p w14:paraId="5D59EB23" w14:textId="7164B82F" w:rsidR="00D16F73" w:rsidRPr="00673C81" w:rsidRDefault="00A142EF" w:rsidP="00D16F73">
            <w:pPr>
              <w:pStyle w:val="acctfourfigures"/>
              <w:tabs>
                <w:tab w:val="clear" w:pos="765"/>
                <w:tab w:val="decimal" w:pos="822"/>
              </w:tabs>
              <w:spacing w:line="240" w:lineRule="auto"/>
              <w:ind w:left="-112" w:right="11"/>
              <w:rPr>
                <w:rFonts w:cs="Times New Roman"/>
                <w:szCs w:val="22"/>
              </w:rPr>
            </w:pPr>
            <w:r w:rsidRPr="00A142EF">
              <w:rPr>
                <w:rFonts w:cs="Times New Roman"/>
                <w:szCs w:val="22"/>
                <w:lang w:bidi="th-TH"/>
              </w:rPr>
              <w:t>3,778</w:t>
            </w:r>
          </w:p>
        </w:tc>
        <w:tc>
          <w:tcPr>
            <w:tcW w:w="180" w:type="dxa"/>
          </w:tcPr>
          <w:p w14:paraId="5D9E84AA" w14:textId="77777777" w:rsidR="00D16F73" w:rsidRPr="00673C81" w:rsidRDefault="00D16F73" w:rsidP="00D16F73">
            <w:pPr>
              <w:pStyle w:val="acctfourfigures"/>
              <w:spacing w:line="240" w:lineRule="auto"/>
              <w:rPr>
                <w:rFonts w:cs="Times New Roman"/>
                <w:szCs w:val="22"/>
              </w:rPr>
            </w:pPr>
          </w:p>
        </w:tc>
        <w:tc>
          <w:tcPr>
            <w:tcW w:w="1080" w:type="dxa"/>
          </w:tcPr>
          <w:p w14:paraId="25545DA1" w14:textId="45A50B38" w:rsidR="00D16F73" w:rsidRPr="00673C81" w:rsidRDefault="00D16F73" w:rsidP="00D16F73">
            <w:pPr>
              <w:pStyle w:val="acctfourfigures"/>
              <w:tabs>
                <w:tab w:val="clear" w:pos="765"/>
                <w:tab w:val="decimal" w:pos="822"/>
              </w:tabs>
              <w:spacing w:line="240" w:lineRule="auto"/>
              <w:ind w:left="-112" w:right="11"/>
              <w:rPr>
                <w:rFonts w:cs="Times New Roman"/>
                <w:szCs w:val="22"/>
              </w:rPr>
            </w:pPr>
            <w:r w:rsidRPr="00673C81">
              <w:rPr>
                <w:rFonts w:cs="Times New Roman"/>
                <w:szCs w:val="22"/>
              </w:rPr>
              <w:t>6,340</w:t>
            </w:r>
          </w:p>
        </w:tc>
      </w:tr>
      <w:tr w:rsidR="00D16F73" w:rsidRPr="00673C81" w14:paraId="6319EBE6" w14:textId="77777777" w:rsidTr="0021157B">
        <w:trPr>
          <w:cantSplit/>
        </w:trPr>
        <w:tc>
          <w:tcPr>
            <w:tcW w:w="3699" w:type="dxa"/>
          </w:tcPr>
          <w:p w14:paraId="6AE154DB"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Interest on obligation </w:t>
            </w:r>
          </w:p>
        </w:tc>
        <w:tc>
          <w:tcPr>
            <w:tcW w:w="340" w:type="dxa"/>
            <w:vAlign w:val="bottom"/>
          </w:tcPr>
          <w:p w14:paraId="61814533"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3748A83E" w14:textId="04CE8704" w:rsidR="00D16F73" w:rsidRPr="00673C81" w:rsidRDefault="00A46EF2" w:rsidP="00D16F73">
            <w:pPr>
              <w:pStyle w:val="acctfourfigures"/>
              <w:tabs>
                <w:tab w:val="clear" w:pos="765"/>
                <w:tab w:val="decimal" w:pos="817"/>
              </w:tabs>
              <w:spacing w:line="240" w:lineRule="auto"/>
              <w:ind w:right="11"/>
              <w:rPr>
                <w:rFonts w:cs="Times New Roman"/>
                <w:szCs w:val="22"/>
              </w:rPr>
            </w:pPr>
            <w:r w:rsidRPr="00A46EF2">
              <w:rPr>
                <w:rFonts w:cs="Times New Roman"/>
                <w:szCs w:val="22"/>
                <w:lang w:bidi="th-TH"/>
              </w:rPr>
              <w:t>218</w:t>
            </w:r>
          </w:p>
        </w:tc>
        <w:tc>
          <w:tcPr>
            <w:tcW w:w="180" w:type="dxa"/>
          </w:tcPr>
          <w:p w14:paraId="796B2FE2" w14:textId="77777777" w:rsidR="00D16F73" w:rsidRPr="00673C81" w:rsidRDefault="00D16F73" w:rsidP="00D16F73">
            <w:pPr>
              <w:pStyle w:val="acctfourfigures"/>
              <w:spacing w:line="240" w:lineRule="auto"/>
              <w:rPr>
                <w:rFonts w:cs="Times New Roman"/>
                <w:szCs w:val="22"/>
              </w:rPr>
            </w:pPr>
          </w:p>
        </w:tc>
        <w:tc>
          <w:tcPr>
            <w:tcW w:w="1080" w:type="dxa"/>
          </w:tcPr>
          <w:p w14:paraId="2018D762" w14:textId="5D0449DF"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rPr>
                <w:rFonts w:cs="Times New Roman"/>
                <w:szCs w:val="22"/>
              </w:rPr>
              <w:t>532</w:t>
            </w:r>
          </w:p>
        </w:tc>
        <w:tc>
          <w:tcPr>
            <w:tcW w:w="180" w:type="dxa"/>
          </w:tcPr>
          <w:p w14:paraId="740B7BD4" w14:textId="77777777" w:rsidR="00D16F73" w:rsidRPr="00673C81" w:rsidRDefault="00D16F73" w:rsidP="00D16F73">
            <w:pPr>
              <w:pStyle w:val="acctfourfigures"/>
              <w:spacing w:line="240" w:lineRule="auto"/>
              <w:rPr>
                <w:rFonts w:cs="Times New Roman"/>
                <w:szCs w:val="22"/>
              </w:rPr>
            </w:pPr>
          </w:p>
        </w:tc>
        <w:tc>
          <w:tcPr>
            <w:tcW w:w="1080" w:type="dxa"/>
            <w:gridSpan w:val="2"/>
            <w:vAlign w:val="bottom"/>
          </w:tcPr>
          <w:p w14:paraId="779A5AD0" w14:textId="3FFAC455" w:rsidR="00D16F73" w:rsidRPr="00673C81" w:rsidRDefault="00A142EF" w:rsidP="00D16F73">
            <w:pPr>
              <w:pStyle w:val="acctfourfigures"/>
              <w:tabs>
                <w:tab w:val="clear" w:pos="765"/>
                <w:tab w:val="decimal" w:pos="822"/>
              </w:tabs>
              <w:spacing w:line="240" w:lineRule="auto"/>
              <w:ind w:left="-112" w:right="11"/>
              <w:rPr>
                <w:rFonts w:cs="Times New Roman"/>
                <w:szCs w:val="22"/>
              </w:rPr>
            </w:pPr>
            <w:r w:rsidRPr="00A142EF">
              <w:rPr>
                <w:rFonts w:cs="Times New Roman"/>
                <w:szCs w:val="22"/>
                <w:lang w:bidi="th-TH"/>
              </w:rPr>
              <w:t>208</w:t>
            </w:r>
          </w:p>
        </w:tc>
        <w:tc>
          <w:tcPr>
            <w:tcW w:w="180" w:type="dxa"/>
          </w:tcPr>
          <w:p w14:paraId="779AE5DB" w14:textId="77777777" w:rsidR="00D16F73" w:rsidRPr="00673C81" w:rsidRDefault="00D16F73" w:rsidP="00D16F73">
            <w:pPr>
              <w:pStyle w:val="acctfourfigures"/>
              <w:spacing w:line="240" w:lineRule="auto"/>
              <w:rPr>
                <w:rFonts w:cs="Times New Roman"/>
                <w:szCs w:val="22"/>
              </w:rPr>
            </w:pPr>
          </w:p>
        </w:tc>
        <w:tc>
          <w:tcPr>
            <w:tcW w:w="1080" w:type="dxa"/>
          </w:tcPr>
          <w:p w14:paraId="0C70EBFC" w14:textId="560A41DE" w:rsidR="00D16F73" w:rsidRPr="00673C81" w:rsidRDefault="00D16F73" w:rsidP="00D16F73">
            <w:pPr>
              <w:pStyle w:val="acctfourfigures"/>
              <w:tabs>
                <w:tab w:val="clear" w:pos="765"/>
                <w:tab w:val="decimal" w:pos="822"/>
              </w:tabs>
              <w:spacing w:line="240" w:lineRule="auto"/>
              <w:ind w:left="-112" w:right="11"/>
              <w:rPr>
                <w:rFonts w:cs="Times New Roman"/>
                <w:szCs w:val="22"/>
              </w:rPr>
            </w:pPr>
            <w:r w:rsidRPr="00673C81">
              <w:rPr>
                <w:rFonts w:cs="Times New Roman"/>
                <w:szCs w:val="22"/>
              </w:rPr>
              <w:t>505</w:t>
            </w:r>
          </w:p>
        </w:tc>
      </w:tr>
      <w:tr w:rsidR="00D16F73" w:rsidRPr="00673C81" w14:paraId="6CC167C2" w14:textId="77777777" w:rsidTr="0021157B">
        <w:trPr>
          <w:cantSplit/>
        </w:trPr>
        <w:tc>
          <w:tcPr>
            <w:tcW w:w="3699" w:type="dxa"/>
          </w:tcPr>
          <w:p w14:paraId="2D065EA6" w14:textId="3CA96382"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Curtailment loss</w:t>
            </w:r>
          </w:p>
        </w:tc>
        <w:tc>
          <w:tcPr>
            <w:tcW w:w="340" w:type="dxa"/>
            <w:vAlign w:val="bottom"/>
          </w:tcPr>
          <w:p w14:paraId="6869DA4C"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FE88733" w14:textId="532A1F94" w:rsidR="00D16F73" w:rsidRPr="00673C81" w:rsidRDefault="00A46EF2" w:rsidP="00D16F73">
            <w:pPr>
              <w:pStyle w:val="acctfourfigures"/>
              <w:tabs>
                <w:tab w:val="clear" w:pos="765"/>
                <w:tab w:val="decimal" w:pos="817"/>
              </w:tabs>
              <w:spacing w:line="240" w:lineRule="auto"/>
              <w:ind w:right="11"/>
              <w:rPr>
                <w:rFonts w:cs="Times New Roman"/>
                <w:szCs w:val="22"/>
              </w:rPr>
            </w:pPr>
            <w:r w:rsidRPr="00A46EF2">
              <w:rPr>
                <w:rFonts w:cs="Times New Roman"/>
                <w:szCs w:val="22"/>
              </w:rPr>
              <w:t>-</w:t>
            </w:r>
          </w:p>
        </w:tc>
        <w:tc>
          <w:tcPr>
            <w:tcW w:w="180" w:type="dxa"/>
          </w:tcPr>
          <w:p w14:paraId="56979774" w14:textId="77777777" w:rsidR="00D16F73" w:rsidRPr="00673C81" w:rsidRDefault="00D16F73" w:rsidP="00D16F73">
            <w:pPr>
              <w:pStyle w:val="acctfourfigures"/>
              <w:spacing w:line="240" w:lineRule="auto"/>
              <w:rPr>
                <w:rFonts w:cs="Times New Roman"/>
                <w:szCs w:val="22"/>
              </w:rPr>
            </w:pPr>
          </w:p>
        </w:tc>
        <w:tc>
          <w:tcPr>
            <w:tcW w:w="1080" w:type="dxa"/>
          </w:tcPr>
          <w:p w14:paraId="109A1483" w14:textId="36D4D961"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t>20,621</w:t>
            </w:r>
          </w:p>
        </w:tc>
        <w:tc>
          <w:tcPr>
            <w:tcW w:w="180" w:type="dxa"/>
          </w:tcPr>
          <w:p w14:paraId="02119121" w14:textId="77777777" w:rsidR="00D16F73" w:rsidRPr="00673C81" w:rsidRDefault="00D16F73" w:rsidP="00D16F73">
            <w:pPr>
              <w:pStyle w:val="acctfourfigures"/>
              <w:spacing w:line="240" w:lineRule="auto"/>
              <w:rPr>
                <w:rFonts w:cs="Times New Roman"/>
                <w:szCs w:val="22"/>
              </w:rPr>
            </w:pPr>
          </w:p>
        </w:tc>
        <w:tc>
          <w:tcPr>
            <w:tcW w:w="1080" w:type="dxa"/>
            <w:gridSpan w:val="2"/>
            <w:tcBorders>
              <w:top w:val="nil"/>
              <w:left w:val="nil"/>
              <w:bottom w:val="single" w:sz="4" w:space="0" w:color="auto"/>
              <w:right w:val="nil"/>
            </w:tcBorders>
            <w:vAlign w:val="bottom"/>
          </w:tcPr>
          <w:p w14:paraId="76F9408E" w14:textId="124AD8F5" w:rsidR="00D16F73" w:rsidRPr="00673C81" w:rsidRDefault="00A142EF" w:rsidP="00D16F73">
            <w:pPr>
              <w:pStyle w:val="acctfourfigures"/>
              <w:tabs>
                <w:tab w:val="clear" w:pos="765"/>
                <w:tab w:val="decimal" w:pos="822"/>
              </w:tabs>
              <w:spacing w:line="240" w:lineRule="auto"/>
              <w:ind w:left="-112" w:right="11"/>
              <w:rPr>
                <w:rFonts w:cs="Times New Roman"/>
                <w:szCs w:val="22"/>
              </w:rPr>
            </w:pPr>
            <w:r w:rsidRPr="00A142EF">
              <w:rPr>
                <w:rFonts w:cs="Times New Roman"/>
                <w:szCs w:val="22"/>
                <w:lang w:bidi="th-TH"/>
              </w:rPr>
              <w:t>-</w:t>
            </w:r>
          </w:p>
        </w:tc>
        <w:tc>
          <w:tcPr>
            <w:tcW w:w="180" w:type="dxa"/>
          </w:tcPr>
          <w:p w14:paraId="532E6FD0" w14:textId="77777777" w:rsidR="00D16F73" w:rsidRPr="00673C81" w:rsidRDefault="00D16F73" w:rsidP="00D16F73">
            <w:pPr>
              <w:pStyle w:val="acctfourfigures"/>
              <w:spacing w:line="240" w:lineRule="auto"/>
              <w:rPr>
                <w:rFonts w:cs="Times New Roman"/>
                <w:szCs w:val="22"/>
              </w:rPr>
            </w:pPr>
          </w:p>
        </w:tc>
        <w:tc>
          <w:tcPr>
            <w:tcW w:w="1080" w:type="dxa"/>
          </w:tcPr>
          <w:p w14:paraId="37846271" w14:textId="6737966A" w:rsidR="00D16F73" w:rsidRPr="00673C81" w:rsidRDefault="00D16F73" w:rsidP="00D16F73">
            <w:pPr>
              <w:pStyle w:val="acctfourfigures"/>
              <w:tabs>
                <w:tab w:val="clear" w:pos="765"/>
                <w:tab w:val="decimal" w:pos="822"/>
              </w:tabs>
              <w:spacing w:line="240" w:lineRule="auto"/>
              <w:ind w:left="-112" w:right="11"/>
              <w:rPr>
                <w:rFonts w:cs="Times New Roman"/>
                <w:szCs w:val="22"/>
              </w:rPr>
            </w:pPr>
            <w:r w:rsidRPr="00673C81">
              <w:t>18,190</w:t>
            </w:r>
          </w:p>
        </w:tc>
      </w:tr>
      <w:tr w:rsidR="00D16F73" w:rsidRPr="00673C81" w14:paraId="31B013F6" w14:textId="77777777" w:rsidTr="0021157B">
        <w:trPr>
          <w:cantSplit/>
        </w:trPr>
        <w:tc>
          <w:tcPr>
            <w:tcW w:w="3699" w:type="dxa"/>
          </w:tcPr>
          <w:p w14:paraId="52217003"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67D2F835"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single" w:sz="4" w:space="0" w:color="auto"/>
            </w:tcBorders>
          </w:tcPr>
          <w:p w14:paraId="2388F048" w14:textId="3F7D5A5B" w:rsidR="00D16F73" w:rsidRPr="00673C81" w:rsidRDefault="00A46EF2" w:rsidP="00D16F73">
            <w:pPr>
              <w:pStyle w:val="acctfourfigures"/>
              <w:tabs>
                <w:tab w:val="clear" w:pos="765"/>
                <w:tab w:val="decimal" w:pos="817"/>
              </w:tabs>
              <w:spacing w:line="240" w:lineRule="auto"/>
              <w:ind w:right="11"/>
              <w:rPr>
                <w:rFonts w:cs="Times New Roman"/>
                <w:b/>
                <w:bCs/>
                <w:szCs w:val="22"/>
              </w:rPr>
            </w:pPr>
            <w:r w:rsidRPr="00A46EF2">
              <w:rPr>
                <w:rFonts w:cs="Times New Roman"/>
                <w:b/>
                <w:bCs/>
                <w:szCs w:val="22"/>
              </w:rPr>
              <w:t>4,121</w:t>
            </w:r>
          </w:p>
        </w:tc>
        <w:tc>
          <w:tcPr>
            <w:tcW w:w="180" w:type="dxa"/>
          </w:tcPr>
          <w:p w14:paraId="5776CAA1" w14:textId="77777777" w:rsidR="00D16F73" w:rsidRPr="00673C81" w:rsidRDefault="00D16F73" w:rsidP="00D16F73">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03485F7A" w14:textId="1E1C1C86" w:rsidR="00D16F73" w:rsidRPr="00673C81" w:rsidRDefault="00D16F73" w:rsidP="00D16F73">
            <w:pPr>
              <w:pStyle w:val="acctfourfigures"/>
              <w:tabs>
                <w:tab w:val="clear" w:pos="765"/>
                <w:tab w:val="decimal" w:pos="817"/>
              </w:tabs>
              <w:spacing w:line="240" w:lineRule="auto"/>
              <w:ind w:right="11"/>
              <w:rPr>
                <w:rFonts w:cs="Times New Roman"/>
                <w:b/>
                <w:bCs/>
                <w:szCs w:val="22"/>
              </w:rPr>
            </w:pPr>
            <w:r w:rsidRPr="00673C81">
              <w:rPr>
                <w:rFonts w:cs="Times New Roman"/>
                <w:b/>
                <w:bCs/>
                <w:szCs w:val="22"/>
              </w:rPr>
              <w:t>27,792</w:t>
            </w:r>
          </w:p>
        </w:tc>
        <w:tc>
          <w:tcPr>
            <w:tcW w:w="180" w:type="dxa"/>
          </w:tcPr>
          <w:p w14:paraId="0A838EC2" w14:textId="77777777" w:rsidR="00D16F73" w:rsidRPr="00673C81" w:rsidRDefault="00D16F73" w:rsidP="00D16F73">
            <w:pPr>
              <w:pStyle w:val="acctfourfigures"/>
              <w:spacing w:line="240" w:lineRule="auto"/>
              <w:rPr>
                <w:rFonts w:cs="Times New Roman"/>
                <w:b/>
                <w:bCs/>
                <w:szCs w:val="22"/>
              </w:rPr>
            </w:pPr>
          </w:p>
        </w:tc>
        <w:tc>
          <w:tcPr>
            <w:tcW w:w="1080" w:type="dxa"/>
            <w:gridSpan w:val="2"/>
            <w:tcBorders>
              <w:top w:val="single" w:sz="4" w:space="0" w:color="auto"/>
              <w:left w:val="nil"/>
              <w:bottom w:val="single" w:sz="4" w:space="0" w:color="auto"/>
              <w:right w:val="nil"/>
            </w:tcBorders>
            <w:vAlign w:val="bottom"/>
          </w:tcPr>
          <w:p w14:paraId="74086E3C" w14:textId="5C71EDF1" w:rsidR="00D16F73" w:rsidRPr="00673C81" w:rsidRDefault="00A142EF" w:rsidP="00D16F73">
            <w:pPr>
              <w:pStyle w:val="acctfourfigures"/>
              <w:tabs>
                <w:tab w:val="clear" w:pos="765"/>
                <w:tab w:val="decimal" w:pos="822"/>
              </w:tabs>
              <w:spacing w:line="240" w:lineRule="auto"/>
              <w:ind w:right="11"/>
              <w:rPr>
                <w:rFonts w:cs="Times New Roman"/>
                <w:b/>
                <w:bCs/>
                <w:szCs w:val="22"/>
              </w:rPr>
            </w:pPr>
            <w:r w:rsidRPr="00A142EF">
              <w:rPr>
                <w:rFonts w:cs="Times New Roman"/>
                <w:b/>
                <w:bCs/>
                <w:szCs w:val="22"/>
                <w:cs/>
                <w:lang w:val="en-US" w:bidi="th-TH"/>
              </w:rPr>
              <w:t>3</w:t>
            </w:r>
            <w:r w:rsidRPr="00A142EF">
              <w:rPr>
                <w:rFonts w:cs="Times New Roman"/>
                <w:b/>
                <w:bCs/>
                <w:szCs w:val="22"/>
                <w:lang w:bidi="th-TH"/>
              </w:rPr>
              <w:t>,986</w:t>
            </w:r>
          </w:p>
        </w:tc>
        <w:tc>
          <w:tcPr>
            <w:tcW w:w="180" w:type="dxa"/>
          </w:tcPr>
          <w:p w14:paraId="0279E8C1" w14:textId="77777777" w:rsidR="00D16F73" w:rsidRPr="00673C81" w:rsidRDefault="00D16F73" w:rsidP="00D16F73">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19E2ED23" w14:textId="37C98F03" w:rsidR="00D16F73" w:rsidRPr="00673C81" w:rsidRDefault="00D16F73" w:rsidP="00D16F73">
            <w:pPr>
              <w:pStyle w:val="acctfourfigures"/>
              <w:tabs>
                <w:tab w:val="clear" w:pos="765"/>
                <w:tab w:val="decimal" w:pos="822"/>
              </w:tabs>
              <w:spacing w:line="240" w:lineRule="auto"/>
              <w:ind w:right="11"/>
              <w:rPr>
                <w:rFonts w:cs="Times New Roman"/>
                <w:b/>
                <w:bCs/>
                <w:szCs w:val="22"/>
              </w:rPr>
            </w:pPr>
            <w:r w:rsidRPr="00673C81">
              <w:rPr>
                <w:rFonts w:cs="Times New Roman"/>
                <w:b/>
                <w:bCs/>
                <w:szCs w:val="22"/>
              </w:rPr>
              <w:t>25,035</w:t>
            </w:r>
          </w:p>
        </w:tc>
      </w:tr>
      <w:tr w:rsidR="00274FB6" w:rsidRPr="00673C81" w14:paraId="6F9D489A" w14:textId="77777777" w:rsidTr="006A2E6E">
        <w:trPr>
          <w:cantSplit/>
        </w:trPr>
        <w:tc>
          <w:tcPr>
            <w:tcW w:w="4039" w:type="dxa"/>
            <w:gridSpan w:val="2"/>
          </w:tcPr>
          <w:p w14:paraId="5AAB11DC" w14:textId="77777777" w:rsidR="00274FB6" w:rsidRPr="00673C81" w:rsidRDefault="00274FB6"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4" w:hanging="264"/>
              <w:rPr>
                <w:rFonts w:ascii="Times New Roman" w:eastAsia="Times New Roman" w:hAnsi="Times New Roman" w:cs="Times New Roman"/>
                <w:b/>
                <w:bCs/>
                <w:color w:val="000000"/>
                <w:sz w:val="22"/>
                <w:szCs w:val="22"/>
              </w:rPr>
            </w:pPr>
          </w:p>
          <w:p w14:paraId="098060DB" w14:textId="5D2EB501" w:rsidR="00274FB6" w:rsidRPr="00673C81" w:rsidRDefault="00274FB6" w:rsidP="00274FB6">
            <w:pPr>
              <w:pStyle w:val="acctfourfigures"/>
              <w:tabs>
                <w:tab w:val="clear" w:pos="765"/>
                <w:tab w:val="decimal" w:pos="278"/>
                <w:tab w:val="decimal" w:pos="731"/>
              </w:tabs>
              <w:spacing w:line="240" w:lineRule="auto"/>
              <w:ind w:left="-172" w:right="11"/>
              <w:jc w:val="center"/>
              <w:rPr>
                <w:rFonts w:cs="Times New Roman"/>
                <w:i/>
                <w:iCs/>
                <w:sz w:val="20"/>
                <w:szCs w:val="18"/>
              </w:rPr>
            </w:pPr>
            <w:r w:rsidRPr="00274FB6">
              <w:rPr>
                <w:rFonts w:ascii="Times New Roman Bold" w:eastAsia="Times New Roman" w:hAnsi="Times New Roman Bold" w:cs="Times New Roman"/>
                <w:b/>
                <w:bCs/>
                <w:color w:val="000000"/>
                <w:spacing w:val="-4"/>
                <w:szCs w:val="22"/>
              </w:rPr>
              <w:t>Included in other comprehensive income</w:t>
            </w:r>
          </w:p>
        </w:tc>
        <w:tc>
          <w:tcPr>
            <w:tcW w:w="1072" w:type="dxa"/>
            <w:tcBorders>
              <w:top w:val="single" w:sz="4" w:space="0" w:color="auto"/>
            </w:tcBorders>
          </w:tcPr>
          <w:p w14:paraId="1D105FB8" w14:textId="77777777" w:rsidR="00274FB6" w:rsidRPr="00673C81" w:rsidRDefault="00274FB6" w:rsidP="00D16F73">
            <w:pPr>
              <w:pStyle w:val="acctfourfigures"/>
              <w:tabs>
                <w:tab w:val="clear" w:pos="765"/>
                <w:tab w:val="decimal" w:pos="817"/>
              </w:tabs>
              <w:spacing w:line="240" w:lineRule="auto"/>
              <w:ind w:right="11"/>
              <w:rPr>
                <w:rFonts w:cs="Times New Roman"/>
                <w:szCs w:val="22"/>
              </w:rPr>
            </w:pPr>
          </w:p>
        </w:tc>
        <w:tc>
          <w:tcPr>
            <w:tcW w:w="180" w:type="dxa"/>
          </w:tcPr>
          <w:p w14:paraId="1834C520" w14:textId="77777777" w:rsidR="00274FB6" w:rsidRPr="00673C81" w:rsidRDefault="00274FB6" w:rsidP="00D16F73">
            <w:pPr>
              <w:pStyle w:val="acctfourfigures"/>
              <w:spacing w:line="240" w:lineRule="auto"/>
              <w:rPr>
                <w:rFonts w:cs="Times New Roman"/>
                <w:szCs w:val="22"/>
              </w:rPr>
            </w:pPr>
          </w:p>
        </w:tc>
        <w:tc>
          <w:tcPr>
            <w:tcW w:w="1080" w:type="dxa"/>
            <w:tcBorders>
              <w:top w:val="single" w:sz="4" w:space="0" w:color="auto"/>
            </w:tcBorders>
          </w:tcPr>
          <w:p w14:paraId="3B7B27B4" w14:textId="77777777" w:rsidR="00274FB6" w:rsidRPr="00673C81" w:rsidRDefault="00274FB6" w:rsidP="00D16F73">
            <w:pPr>
              <w:pStyle w:val="acctfourfigures"/>
              <w:tabs>
                <w:tab w:val="clear" w:pos="765"/>
                <w:tab w:val="decimal" w:pos="817"/>
              </w:tabs>
              <w:spacing w:line="240" w:lineRule="auto"/>
              <w:ind w:right="11"/>
              <w:rPr>
                <w:rFonts w:cs="Times New Roman"/>
                <w:szCs w:val="22"/>
              </w:rPr>
            </w:pPr>
          </w:p>
        </w:tc>
        <w:tc>
          <w:tcPr>
            <w:tcW w:w="180" w:type="dxa"/>
          </w:tcPr>
          <w:p w14:paraId="7EAEFE60" w14:textId="77777777" w:rsidR="00274FB6" w:rsidRPr="00673C81" w:rsidRDefault="00274FB6" w:rsidP="00D16F73">
            <w:pPr>
              <w:pStyle w:val="acctfourfigures"/>
              <w:spacing w:line="240" w:lineRule="auto"/>
              <w:rPr>
                <w:rFonts w:cs="Times New Roman"/>
                <w:szCs w:val="22"/>
              </w:rPr>
            </w:pPr>
          </w:p>
        </w:tc>
        <w:tc>
          <w:tcPr>
            <w:tcW w:w="1080" w:type="dxa"/>
            <w:gridSpan w:val="2"/>
            <w:tcBorders>
              <w:top w:val="single" w:sz="4" w:space="0" w:color="auto"/>
            </w:tcBorders>
          </w:tcPr>
          <w:p w14:paraId="1A61AED9" w14:textId="77777777" w:rsidR="00274FB6" w:rsidRPr="00673C81" w:rsidRDefault="00274FB6" w:rsidP="00D16F73">
            <w:pPr>
              <w:pStyle w:val="acctfourfigures"/>
              <w:tabs>
                <w:tab w:val="clear" w:pos="765"/>
                <w:tab w:val="decimal" w:pos="822"/>
              </w:tabs>
              <w:spacing w:line="240" w:lineRule="auto"/>
              <w:ind w:left="-112" w:right="11"/>
              <w:rPr>
                <w:rFonts w:cs="Times New Roman"/>
                <w:szCs w:val="22"/>
              </w:rPr>
            </w:pPr>
          </w:p>
        </w:tc>
        <w:tc>
          <w:tcPr>
            <w:tcW w:w="180" w:type="dxa"/>
          </w:tcPr>
          <w:p w14:paraId="307D8BFB" w14:textId="77777777" w:rsidR="00274FB6" w:rsidRPr="00673C81" w:rsidRDefault="00274FB6" w:rsidP="00D16F73">
            <w:pPr>
              <w:pStyle w:val="acctfourfigures"/>
              <w:spacing w:line="240" w:lineRule="auto"/>
              <w:rPr>
                <w:rFonts w:cs="Times New Roman"/>
                <w:szCs w:val="22"/>
              </w:rPr>
            </w:pPr>
          </w:p>
        </w:tc>
        <w:tc>
          <w:tcPr>
            <w:tcW w:w="1080" w:type="dxa"/>
            <w:tcBorders>
              <w:top w:val="single" w:sz="4" w:space="0" w:color="auto"/>
            </w:tcBorders>
          </w:tcPr>
          <w:p w14:paraId="5B6FEB28" w14:textId="77777777" w:rsidR="00274FB6" w:rsidRPr="00673C81" w:rsidRDefault="00274FB6" w:rsidP="00D16F73">
            <w:pPr>
              <w:pStyle w:val="acctfourfigures"/>
              <w:tabs>
                <w:tab w:val="clear" w:pos="765"/>
                <w:tab w:val="decimal" w:pos="822"/>
              </w:tabs>
              <w:spacing w:line="240" w:lineRule="auto"/>
              <w:ind w:left="-112" w:right="11"/>
              <w:rPr>
                <w:rFonts w:cs="Times New Roman"/>
                <w:szCs w:val="22"/>
              </w:rPr>
            </w:pPr>
          </w:p>
        </w:tc>
      </w:tr>
      <w:tr w:rsidR="00D16F73" w:rsidRPr="00673C81" w14:paraId="32E8A982" w14:textId="77777777" w:rsidTr="005B5E38">
        <w:trPr>
          <w:cantSplit/>
        </w:trPr>
        <w:tc>
          <w:tcPr>
            <w:tcW w:w="3699" w:type="dxa"/>
          </w:tcPr>
          <w:p w14:paraId="7FF72B6F"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Actuarial gain </w:t>
            </w:r>
          </w:p>
        </w:tc>
        <w:tc>
          <w:tcPr>
            <w:tcW w:w="340" w:type="dxa"/>
            <w:vAlign w:val="bottom"/>
          </w:tcPr>
          <w:p w14:paraId="484A4C51"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655E972A" w14:textId="733DA716" w:rsidR="00D16F73" w:rsidRPr="00673C81" w:rsidRDefault="00A142EF" w:rsidP="00D16F73">
            <w:pPr>
              <w:pStyle w:val="acctfourfigures"/>
              <w:tabs>
                <w:tab w:val="clear" w:pos="765"/>
                <w:tab w:val="decimal" w:pos="817"/>
              </w:tabs>
              <w:spacing w:line="240" w:lineRule="auto"/>
              <w:ind w:right="11"/>
              <w:rPr>
                <w:rFonts w:cs="Times New Roman"/>
                <w:szCs w:val="22"/>
              </w:rPr>
            </w:pPr>
            <w:r>
              <w:rPr>
                <w:rFonts w:cs="Times New Roman"/>
                <w:szCs w:val="22"/>
              </w:rPr>
              <w:t>-</w:t>
            </w:r>
          </w:p>
        </w:tc>
        <w:tc>
          <w:tcPr>
            <w:tcW w:w="180" w:type="dxa"/>
          </w:tcPr>
          <w:p w14:paraId="78DA1AFE" w14:textId="77777777" w:rsidR="00D16F73" w:rsidRPr="00673C81" w:rsidRDefault="00D16F73" w:rsidP="00D16F73">
            <w:pPr>
              <w:pStyle w:val="acctfourfigures"/>
              <w:spacing w:line="240" w:lineRule="auto"/>
              <w:rPr>
                <w:rFonts w:cs="Times New Roman"/>
                <w:szCs w:val="22"/>
              </w:rPr>
            </w:pPr>
          </w:p>
        </w:tc>
        <w:tc>
          <w:tcPr>
            <w:tcW w:w="1080" w:type="dxa"/>
          </w:tcPr>
          <w:p w14:paraId="624A8253" w14:textId="204C0775"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rPr>
                <w:rFonts w:cs="Times New Roman"/>
                <w:szCs w:val="22"/>
              </w:rPr>
              <w:t>(16,473)</w:t>
            </w:r>
          </w:p>
        </w:tc>
        <w:tc>
          <w:tcPr>
            <w:tcW w:w="180" w:type="dxa"/>
          </w:tcPr>
          <w:p w14:paraId="5F769453" w14:textId="77777777" w:rsidR="00D16F73" w:rsidRPr="00673C81" w:rsidRDefault="00D16F73" w:rsidP="00D16F73">
            <w:pPr>
              <w:pStyle w:val="acctfourfigures"/>
              <w:spacing w:line="240" w:lineRule="auto"/>
              <w:rPr>
                <w:rFonts w:cs="Times New Roman"/>
                <w:szCs w:val="22"/>
              </w:rPr>
            </w:pPr>
          </w:p>
        </w:tc>
        <w:tc>
          <w:tcPr>
            <w:tcW w:w="1080" w:type="dxa"/>
            <w:gridSpan w:val="2"/>
          </w:tcPr>
          <w:p w14:paraId="63251CC0" w14:textId="7EA6658A" w:rsidR="00D16F73" w:rsidRPr="00673C81" w:rsidRDefault="00A142EF" w:rsidP="00D16F73">
            <w:pPr>
              <w:pStyle w:val="acctfourfigures"/>
              <w:tabs>
                <w:tab w:val="clear" w:pos="765"/>
                <w:tab w:val="decimal" w:pos="822"/>
              </w:tabs>
              <w:spacing w:line="240" w:lineRule="auto"/>
              <w:ind w:left="-112" w:right="11"/>
              <w:rPr>
                <w:rFonts w:cs="Times New Roman"/>
                <w:szCs w:val="22"/>
              </w:rPr>
            </w:pPr>
            <w:r>
              <w:rPr>
                <w:rFonts w:cs="Times New Roman"/>
                <w:szCs w:val="22"/>
              </w:rPr>
              <w:t>-</w:t>
            </w:r>
          </w:p>
        </w:tc>
        <w:tc>
          <w:tcPr>
            <w:tcW w:w="180" w:type="dxa"/>
          </w:tcPr>
          <w:p w14:paraId="21CCE178" w14:textId="77777777" w:rsidR="00D16F73" w:rsidRPr="00673C81" w:rsidRDefault="00D16F73" w:rsidP="00D16F73">
            <w:pPr>
              <w:pStyle w:val="acctfourfigures"/>
              <w:spacing w:line="240" w:lineRule="auto"/>
              <w:rPr>
                <w:rFonts w:cs="Times New Roman"/>
                <w:szCs w:val="22"/>
              </w:rPr>
            </w:pPr>
          </w:p>
        </w:tc>
        <w:tc>
          <w:tcPr>
            <w:tcW w:w="1080" w:type="dxa"/>
          </w:tcPr>
          <w:p w14:paraId="4BF28BC4" w14:textId="344F8893" w:rsidR="00D16F73" w:rsidRPr="00673C81" w:rsidRDefault="00D16F73" w:rsidP="00D16F73">
            <w:pPr>
              <w:pStyle w:val="acctfourfigures"/>
              <w:tabs>
                <w:tab w:val="clear" w:pos="765"/>
                <w:tab w:val="decimal" w:pos="822"/>
              </w:tabs>
              <w:spacing w:line="240" w:lineRule="auto"/>
              <w:ind w:left="-112" w:right="11"/>
              <w:rPr>
                <w:rFonts w:cs="Times New Roman"/>
                <w:szCs w:val="22"/>
              </w:rPr>
            </w:pPr>
            <w:r w:rsidRPr="00673C81">
              <w:rPr>
                <w:rFonts w:cs="Times New Roman"/>
                <w:szCs w:val="22"/>
              </w:rPr>
              <w:t>(15,294)</w:t>
            </w:r>
          </w:p>
        </w:tc>
      </w:tr>
      <w:tr w:rsidR="00D16F73" w:rsidRPr="00673C81" w14:paraId="16B4155D" w14:textId="77777777" w:rsidTr="005B5E38">
        <w:trPr>
          <w:cantSplit/>
        </w:trPr>
        <w:tc>
          <w:tcPr>
            <w:tcW w:w="3699" w:type="dxa"/>
          </w:tcPr>
          <w:p w14:paraId="22BBA8C2"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1445EDBA"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59BDA47A"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5B5BC717" w14:textId="77777777" w:rsidR="00D16F73" w:rsidRPr="00673C81" w:rsidRDefault="00D16F73" w:rsidP="00D16F73">
            <w:pPr>
              <w:pStyle w:val="acctfourfigures"/>
              <w:spacing w:line="240" w:lineRule="auto"/>
              <w:rPr>
                <w:rFonts w:cs="Times New Roman"/>
                <w:szCs w:val="22"/>
              </w:rPr>
            </w:pPr>
          </w:p>
        </w:tc>
        <w:tc>
          <w:tcPr>
            <w:tcW w:w="1080" w:type="dxa"/>
          </w:tcPr>
          <w:p w14:paraId="6AF1B756" w14:textId="77777777" w:rsidR="00D16F73" w:rsidRPr="00673C81" w:rsidRDefault="00D16F73" w:rsidP="00D16F73">
            <w:pPr>
              <w:pStyle w:val="acctfourfigures"/>
              <w:tabs>
                <w:tab w:val="clear" w:pos="765"/>
                <w:tab w:val="decimal" w:pos="817"/>
              </w:tabs>
              <w:spacing w:line="240" w:lineRule="auto"/>
              <w:ind w:right="11"/>
              <w:rPr>
                <w:rFonts w:cs="Times New Roman"/>
                <w:szCs w:val="22"/>
              </w:rPr>
            </w:pPr>
          </w:p>
        </w:tc>
        <w:tc>
          <w:tcPr>
            <w:tcW w:w="180" w:type="dxa"/>
          </w:tcPr>
          <w:p w14:paraId="5613535B" w14:textId="77777777" w:rsidR="00D16F73" w:rsidRPr="00673C81" w:rsidRDefault="00D16F73" w:rsidP="00D16F73">
            <w:pPr>
              <w:pStyle w:val="acctfourfigures"/>
              <w:spacing w:line="240" w:lineRule="auto"/>
              <w:rPr>
                <w:rFonts w:cs="Times New Roman"/>
                <w:szCs w:val="22"/>
              </w:rPr>
            </w:pPr>
          </w:p>
        </w:tc>
        <w:tc>
          <w:tcPr>
            <w:tcW w:w="1080" w:type="dxa"/>
            <w:gridSpan w:val="2"/>
          </w:tcPr>
          <w:p w14:paraId="3E71A04D" w14:textId="77777777" w:rsidR="00D16F73" w:rsidRPr="00673C81" w:rsidRDefault="00D16F73" w:rsidP="00D16F73">
            <w:pPr>
              <w:pStyle w:val="acctfourfigures"/>
              <w:tabs>
                <w:tab w:val="clear" w:pos="765"/>
                <w:tab w:val="decimal" w:pos="822"/>
              </w:tabs>
              <w:spacing w:line="240" w:lineRule="auto"/>
              <w:ind w:left="-112" w:right="11"/>
              <w:rPr>
                <w:rFonts w:cs="Times New Roman"/>
                <w:szCs w:val="22"/>
              </w:rPr>
            </w:pPr>
          </w:p>
        </w:tc>
        <w:tc>
          <w:tcPr>
            <w:tcW w:w="180" w:type="dxa"/>
          </w:tcPr>
          <w:p w14:paraId="281F8670" w14:textId="77777777" w:rsidR="00D16F73" w:rsidRPr="00673C81" w:rsidRDefault="00D16F73" w:rsidP="00D16F73">
            <w:pPr>
              <w:pStyle w:val="acctfourfigures"/>
              <w:spacing w:line="240" w:lineRule="auto"/>
              <w:rPr>
                <w:rFonts w:cs="Times New Roman"/>
                <w:szCs w:val="22"/>
              </w:rPr>
            </w:pPr>
          </w:p>
        </w:tc>
        <w:tc>
          <w:tcPr>
            <w:tcW w:w="1080" w:type="dxa"/>
          </w:tcPr>
          <w:p w14:paraId="5C752FB5" w14:textId="77777777" w:rsidR="00D16F73" w:rsidRPr="00673C81" w:rsidRDefault="00D16F73" w:rsidP="00D16F73">
            <w:pPr>
              <w:pStyle w:val="acctfourfigures"/>
              <w:tabs>
                <w:tab w:val="clear" w:pos="765"/>
                <w:tab w:val="decimal" w:pos="822"/>
              </w:tabs>
              <w:spacing w:line="240" w:lineRule="auto"/>
              <w:ind w:left="-112" w:right="11"/>
              <w:rPr>
                <w:rFonts w:cs="Times New Roman"/>
                <w:szCs w:val="22"/>
              </w:rPr>
            </w:pPr>
          </w:p>
        </w:tc>
      </w:tr>
      <w:tr w:rsidR="00D16F73" w:rsidRPr="00673C81" w14:paraId="21286AE7" w14:textId="77777777" w:rsidTr="005B5E38">
        <w:trPr>
          <w:cantSplit/>
        </w:trPr>
        <w:tc>
          <w:tcPr>
            <w:tcW w:w="3699" w:type="dxa"/>
          </w:tcPr>
          <w:p w14:paraId="15A445C3"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Benefit paid</w:t>
            </w:r>
          </w:p>
        </w:tc>
        <w:tc>
          <w:tcPr>
            <w:tcW w:w="340" w:type="dxa"/>
            <w:vAlign w:val="bottom"/>
          </w:tcPr>
          <w:p w14:paraId="5A150D6D"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bottom w:val="single" w:sz="4" w:space="0" w:color="auto"/>
            </w:tcBorders>
          </w:tcPr>
          <w:p w14:paraId="74B0E24A" w14:textId="4A33D1D1" w:rsidR="00D16F73" w:rsidRPr="00673C81" w:rsidRDefault="00A142EF" w:rsidP="00D16F73">
            <w:pPr>
              <w:pStyle w:val="acctfourfigures"/>
              <w:tabs>
                <w:tab w:val="clear" w:pos="765"/>
                <w:tab w:val="decimal" w:pos="817"/>
              </w:tabs>
              <w:spacing w:line="240" w:lineRule="auto"/>
              <w:ind w:right="11"/>
              <w:rPr>
                <w:rFonts w:cs="Times New Roman"/>
                <w:szCs w:val="22"/>
              </w:rPr>
            </w:pPr>
            <w:r w:rsidRPr="00A142EF">
              <w:rPr>
                <w:rFonts w:cs="Times New Roman"/>
                <w:szCs w:val="22"/>
              </w:rPr>
              <w:t>(14,733)</w:t>
            </w:r>
          </w:p>
        </w:tc>
        <w:tc>
          <w:tcPr>
            <w:tcW w:w="180" w:type="dxa"/>
          </w:tcPr>
          <w:p w14:paraId="40E62CF7" w14:textId="77777777" w:rsidR="00D16F73" w:rsidRPr="00673C81" w:rsidRDefault="00D16F73" w:rsidP="00D16F73">
            <w:pPr>
              <w:pStyle w:val="acctfourfigures"/>
              <w:spacing w:line="240" w:lineRule="auto"/>
              <w:rPr>
                <w:rFonts w:cs="Times New Roman"/>
                <w:szCs w:val="22"/>
              </w:rPr>
            </w:pPr>
          </w:p>
        </w:tc>
        <w:tc>
          <w:tcPr>
            <w:tcW w:w="1080" w:type="dxa"/>
            <w:tcBorders>
              <w:bottom w:val="single" w:sz="4" w:space="0" w:color="auto"/>
            </w:tcBorders>
          </w:tcPr>
          <w:p w14:paraId="5957D1C7" w14:textId="2C83A68A" w:rsidR="00D16F73" w:rsidRPr="00673C81" w:rsidRDefault="00D16F73" w:rsidP="00D16F73">
            <w:pPr>
              <w:pStyle w:val="acctfourfigures"/>
              <w:tabs>
                <w:tab w:val="clear" w:pos="765"/>
                <w:tab w:val="decimal" w:pos="817"/>
              </w:tabs>
              <w:spacing w:line="240" w:lineRule="auto"/>
              <w:ind w:right="11"/>
              <w:rPr>
                <w:rFonts w:cs="Times New Roman"/>
                <w:szCs w:val="22"/>
              </w:rPr>
            </w:pPr>
            <w:r w:rsidRPr="00673C81">
              <w:t>(15,392)</w:t>
            </w:r>
          </w:p>
        </w:tc>
        <w:tc>
          <w:tcPr>
            <w:tcW w:w="180" w:type="dxa"/>
          </w:tcPr>
          <w:p w14:paraId="1917952A" w14:textId="77777777" w:rsidR="00D16F73" w:rsidRPr="00673C81" w:rsidRDefault="00D16F73" w:rsidP="00D16F73">
            <w:pPr>
              <w:pStyle w:val="acctfourfigures"/>
              <w:spacing w:line="240" w:lineRule="auto"/>
              <w:rPr>
                <w:rFonts w:cs="Times New Roman"/>
                <w:szCs w:val="22"/>
              </w:rPr>
            </w:pPr>
          </w:p>
        </w:tc>
        <w:tc>
          <w:tcPr>
            <w:tcW w:w="1080" w:type="dxa"/>
            <w:gridSpan w:val="2"/>
            <w:tcBorders>
              <w:bottom w:val="single" w:sz="4" w:space="0" w:color="auto"/>
            </w:tcBorders>
          </w:tcPr>
          <w:p w14:paraId="38C225E1" w14:textId="7C706382" w:rsidR="00D16F73" w:rsidRPr="00673C81" w:rsidRDefault="00A142EF" w:rsidP="00D16F73">
            <w:pPr>
              <w:pStyle w:val="acctfourfigures"/>
              <w:tabs>
                <w:tab w:val="clear" w:pos="765"/>
                <w:tab w:val="decimal" w:pos="822"/>
              </w:tabs>
              <w:spacing w:line="240" w:lineRule="auto"/>
              <w:ind w:left="-112" w:right="11"/>
              <w:rPr>
                <w:rFonts w:cs="Times New Roman"/>
                <w:szCs w:val="22"/>
              </w:rPr>
            </w:pPr>
            <w:r w:rsidRPr="00A142EF">
              <w:rPr>
                <w:rFonts w:cs="Times New Roman"/>
                <w:szCs w:val="22"/>
              </w:rPr>
              <w:t>(13,287)</w:t>
            </w:r>
          </w:p>
        </w:tc>
        <w:tc>
          <w:tcPr>
            <w:tcW w:w="180" w:type="dxa"/>
          </w:tcPr>
          <w:p w14:paraId="0B33F65E" w14:textId="77777777" w:rsidR="00D16F73" w:rsidRPr="00673C81" w:rsidRDefault="00D16F73" w:rsidP="00D16F73">
            <w:pPr>
              <w:pStyle w:val="acctfourfigures"/>
              <w:spacing w:line="240" w:lineRule="auto"/>
              <w:rPr>
                <w:rFonts w:cs="Times New Roman"/>
                <w:szCs w:val="22"/>
              </w:rPr>
            </w:pPr>
          </w:p>
        </w:tc>
        <w:tc>
          <w:tcPr>
            <w:tcW w:w="1080" w:type="dxa"/>
            <w:tcBorders>
              <w:bottom w:val="single" w:sz="4" w:space="0" w:color="auto"/>
            </w:tcBorders>
          </w:tcPr>
          <w:p w14:paraId="637F2E84" w14:textId="65078C72" w:rsidR="00D16F73" w:rsidRPr="00673C81" w:rsidRDefault="00D16F73" w:rsidP="00D16F73">
            <w:pPr>
              <w:pStyle w:val="acctfourfigures"/>
              <w:tabs>
                <w:tab w:val="clear" w:pos="765"/>
                <w:tab w:val="decimal" w:pos="822"/>
              </w:tabs>
              <w:spacing w:line="240" w:lineRule="auto"/>
              <w:ind w:left="-112" w:right="11"/>
              <w:rPr>
                <w:rFonts w:cs="Times New Roman"/>
                <w:szCs w:val="22"/>
              </w:rPr>
            </w:pPr>
            <w:r w:rsidRPr="00673C81">
              <w:t>(13,822)</w:t>
            </w:r>
          </w:p>
        </w:tc>
      </w:tr>
      <w:tr w:rsidR="00D16F73" w:rsidRPr="00673C81" w14:paraId="1389158F" w14:textId="77777777" w:rsidTr="005B5E38">
        <w:trPr>
          <w:cantSplit/>
        </w:trPr>
        <w:tc>
          <w:tcPr>
            <w:tcW w:w="3699" w:type="dxa"/>
          </w:tcPr>
          <w:p w14:paraId="2699D771"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w:t>
            </w:r>
          </w:p>
        </w:tc>
        <w:tc>
          <w:tcPr>
            <w:tcW w:w="340" w:type="dxa"/>
            <w:vAlign w:val="bottom"/>
          </w:tcPr>
          <w:p w14:paraId="76EAD460" w14:textId="77777777" w:rsidR="00D16F73" w:rsidRPr="00673C81" w:rsidRDefault="00D16F73" w:rsidP="00D16F73">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double" w:sz="4" w:space="0" w:color="auto"/>
            </w:tcBorders>
          </w:tcPr>
          <w:p w14:paraId="29E26E46" w14:textId="4C2DE902" w:rsidR="00D16F73" w:rsidRPr="00673C81" w:rsidRDefault="00A142EF" w:rsidP="00D16F73">
            <w:pPr>
              <w:pStyle w:val="acctfourfigures"/>
              <w:tabs>
                <w:tab w:val="clear" w:pos="765"/>
                <w:tab w:val="decimal" w:pos="817"/>
              </w:tabs>
              <w:spacing w:line="240" w:lineRule="auto"/>
              <w:ind w:right="11"/>
              <w:rPr>
                <w:rFonts w:cs="Times New Roman"/>
                <w:b/>
                <w:bCs/>
                <w:szCs w:val="22"/>
              </w:rPr>
            </w:pPr>
            <w:r w:rsidRPr="00A142EF">
              <w:rPr>
                <w:rFonts w:cs="Times New Roman"/>
                <w:b/>
                <w:bCs/>
                <w:szCs w:val="22"/>
              </w:rPr>
              <w:t>18,937</w:t>
            </w:r>
          </w:p>
        </w:tc>
        <w:tc>
          <w:tcPr>
            <w:tcW w:w="180" w:type="dxa"/>
          </w:tcPr>
          <w:p w14:paraId="6EAD2F98" w14:textId="77777777" w:rsidR="00D16F73" w:rsidRPr="00673C81" w:rsidRDefault="00D16F73" w:rsidP="00D16F73">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07D4F5" w14:textId="6E97CBA9" w:rsidR="00D16F73" w:rsidRPr="00673C81" w:rsidRDefault="00D16F73" w:rsidP="00D16F73">
            <w:pPr>
              <w:pStyle w:val="acctfourfigures"/>
              <w:tabs>
                <w:tab w:val="clear" w:pos="765"/>
                <w:tab w:val="decimal" w:pos="817"/>
              </w:tabs>
              <w:spacing w:line="240" w:lineRule="auto"/>
              <w:ind w:right="11"/>
              <w:rPr>
                <w:rFonts w:cs="Times New Roman"/>
                <w:b/>
                <w:bCs/>
                <w:szCs w:val="22"/>
              </w:rPr>
            </w:pPr>
            <w:r w:rsidRPr="00673C81">
              <w:rPr>
                <w:b/>
                <w:bCs/>
              </w:rPr>
              <w:t>29,549</w:t>
            </w:r>
          </w:p>
        </w:tc>
        <w:tc>
          <w:tcPr>
            <w:tcW w:w="180" w:type="dxa"/>
          </w:tcPr>
          <w:p w14:paraId="18815C80" w14:textId="77777777" w:rsidR="00D16F73" w:rsidRPr="00673C81" w:rsidRDefault="00D16F73" w:rsidP="00D16F73">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35C65565" w14:textId="7030880F" w:rsidR="00D16F73" w:rsidRPr="00673C81" w:rsidRDefault="00567DA0" w:rsidP="00D16F73">
            <w:pPr>
              <w:pStyle w:val="acctfourfigures"/>
              <w:tabs>
                <w:tab w:val="clear" w:pos="765"/>
                <w:tab w:val="decimal" w:pos="822"/>
              </w:tabs>
              <w:spacing w:line="240" w:lineRule="auto"/>
              <w:ind w:right="11"/>
              <w:rPr>
                <w:rFonts w:cs="Times New Roman"/>
                <w:b/>
                <w:bCs/>
                <w:szCs w:val="22"/>
              </w:rPr>
            </w:pPr>
            <w:r w:rsidRPr="00567DA0">
              <w:rPr>
                <w:rFonts w:cs="Times New Roman"/>
                <w:b/>
                <w:bCs/>
                <w:szCs w:val="22"/>
              </w:rPr>
              <w:t>18,130</w:t>
            </w:r>
          </w:p>
        </w:tc>
        <w:tc>
          <w:tcPr>
            <w:tcW w:w="180" w:type="dxa"/>
          </w:tcPr>
          <w:p w14:paraId="14C6D4B1" w14:textId="77777777" w:rsidR="00D16F73" w:rsidRPr="00673C81" w:rsidRDefault="00D16F73" w:rsidP="00D16F73">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ADA4B57" w14:textId="41A4D82C" w:rsidR="00D16F73" w:rsidRPr="00673C81" w:rsidRDefault="00D16F73" w:rsidP="00D16F73">
            <w:pPr>
              <w:pStyle w:val="acctfourfigures"/>
              <w:tabs>
                <w:tab w:val="clear" w:pos="765"/>
                <w:tab w:val="decimal" w:pos="822"/>
              </w:tabs>
              <w:spacing w:line="240" w:lineRule="auto"/>
              <w:ind w:right="11"/>
              <w:rPr>
                <w:rFonts w:cs="Times New Roman"/>
                <w:b/>
                <w:bCs/>
                <w:szCs w:val="22"/>
              </w:rPr>
            </w:pPr>
            <w:r w:rsidRPr="00673C81">
              <w:rPr>
                <w:b/>
                <w:bCs/>
              </w:rPr>
              <w:t>27,431</w:t>
            </w:r>
          </w:p>
        </w:tc>
      </w:tr>
    </w:tbl>
    <w:p w14:paraId="65938FFA" w14:textId="77777777" w:rsidR="00B874D5" w:rsidRDefault="00A85960" w:rsidP="00A85960">
      <w:pPr>
        <w:ind w:right="256"/>
        <w:jc w:val="thaiDistribute"/>
        <w:rPr>
          <w:rFonts w:ascii="Times New Roman" w:hAnsi="Times New Roman" w:cs="Cordia New"/>
          <w:sz w:val="22"/>
          <w:szCs w:val="22"/>
        </w:rPr>
      </w:pPr>
      <w:r w:rsidRPr="00673C81">
        <w:rPr>
          <w:rFonts w:ascii="Times New Roman" w:hAnsi="Times New Roman" w:cs="Cordia New"/>
          <w:sz w:val="22"/>
          <w:szCs w:val="22"/>
        </w:rPr>
        <w:tab/>
      </w:r>
      <w:r w:rsidRPr="00673C81">
        <w:rPr>
          <w:rFonts w:ascii="Times New Roman" w:hAnsi="Times New Roman" w:cs="Cordia New"/>
          <w:sz w:val="22"/>
          <w:szCs w:val="22"/>
        </w:rPr>
        <w:tab/>
      </w:r>
    </w:p>
    <w:p w14:paraId="40AD9D30" w14:textId="69075591" w:rsidR="00991710" w:rsidRDefault="00BD4FE0" w:rsidP="00D364A0">
      <w:pPr>
        <w:tabs>
          <w:tab w:val="clear" w:pos="454"/>
          <w:tab w:val="left" w:pos="45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w:t>
      </w:r>
      <w:r w:rsidR="00991710" w:rsidRPr="00673C81">
        <w:rPr>
          <w:rFonts w:ascii="Times New Roman" w:hAnsi="Times New Roman" w:cs="Cordia New"/>
          <w:sz w:val="22"/>
          <w:szCs w:val="22"/>
        </w:rPr>
        <w:t xml:space="preserve">ctuarial gain </w:t>
      </w:r>
      <w:r w:rsidR="00A85960" w:rsidRPr="00673C81">
        <w:rPr>
          <w:rFonts w:ascii="Times New Roman" w:hAnsi="Times New Roman" w:cs="Cordia New"/>
          <w:sz w:val="22"/>
          <w:szCs w:val="22"/>
        </w:rPr>
        <w:t>recognised</w:t>
      </w:r>
      <w:r w:rsidR="00991710" w:rsidRPr="00673C81">
        <w:rPr>
          <w:rFonts w:ascii="Times New Roman" w:hAnsi="Times New Roman" w:cs="Cordia New"/>
          <w:sz w:val="22"/>
          <w:szCs w:val="22"/>
        </w:rPr>
        <w:t xml:space="preserve"> in other comprehensive income are from</w:t>
      </w:r>
      <w:r w:rsidR="00A85960" w:rsidRPr="00673C81">
        <w:rPr>
          <w:rFonts w:ascii="Times New Roman" w:hAnsi="Times New Roman" w:cs="Cordia New"/>
          <w:sz w:val="22"/>
          <w:szCs w:val="22"/>
        </w:rPr>
        <w:t>;</w:t>
      </w:r>
    </w:p>
    <w:p w14:paraId="5F7414F3" w14:textId="77777777" w:rsidR="00991710" w:rsidRPr="00673C81" w:rsidRDefault="00991710" w:rsidP="00991710">
      <w:pPr>
        <w:ind w:left="630" w:right="256"/>
        <w:jc w:val="thaiDistribute"/>
        <w:rPr>
          <w:rFonts w:ascii="Times New Roman" w:hAnsi="Times New Roman" w:cs="Cordia New"/>
          <w:sz w:val="22"/>
          <w:szCs w:val="22"/>
        </w:rPr>
      </w:pPr>
    </w:p>
    <w:tbl>
      <w:tblPr>
        <w:tblW w:w="8921" w:type="dxa"/>
        <w:tblInd w:w="43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991710" w:rsidRPr="00673C81" w14:paraId="1B4902CA" w14:textId="77777777" w:rsidTr="00A85960">
        <w:trPr>
          <w:cantSplit/>
          <w:trHeight w:val="551"/>
          <w:tblHeader/>
        </w:trPr>
        <w:tc>
          <w:tcPr>
            <w:tcW w:w="4061" w:type="dxa"/>
            <w:shd w:val="clear" w:color="auto" w:fill="auto"/>
            <w:vAlign w:val="bottom"/>
          </w:tcPr>
          <w:p w14:paraId="0354984E"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b/>
                <w:bCs/>
                <w:color w:val="000000"/>
                <w:sz w:val="22"/>
                <w:szCs w:val="22"/>
                <w:cs/>
              </w:rPr>
            </w:pPr>
          </w:p>
        </w:tc>
        <w:tc>
          <w:tcPr>
            <w:tcW w:w="2340" w:type="dxa"/>
            <w:gridSpan w:val="3"/>
            <w:shd w:val="clear" w:color="auto" w:fill="auto"/>
            <w:vAlign w:val="bottom"/>
          </w:tcPr>
          <w:p w14:paraId="5F639CA2" w14:textId="77777777" w:rsidR="00991710" w:rsidRPr="00673C81" w:rsidRDefault="00991710" w:rsidP="004262E9">
            <w:pPr>
              <w:pStyle w:val="acctmergecolhdg"/>
              <w:spacing w:line="240" w:lineRule="auto"/>
              <w:rPr>
                <w:szCs w:val="22"/>
              </w:rPr>
            </w:pPr>
            <w:r w:rsidRPr="00673C81">
              <w:rPr>
                <w:szCs w:val="22"/>
              </w:rPr>
              <w:t xml:space="preserve">Consolidated </w:t>
            </w:r>
          </w:p>
          <w:p w14:paraId="0B7CEAD1" w14:textId="77777777" w:rsidR="00991710" w:rsidRPr="00673C81" w:rsidRDefault="00991710" w:rsidP="004262E9">
            <w:pPr>
              <w:pStyle w:val="acctmergecolhdg"/>
              <w:spacing w:line="240" w:lineRule="auto"/>
              <w:ind w:left="-76" w:right="-76"/>
              <w:rPr>
                <w:szCs w:val="22"/>
              </w:rPr>
            </w:pPr>
            <w:r w:rsidRPr="00673C81">
              <w:rPr>
                <w:szCs w:val="22"/>
              </w:rPr>
              <w:t>financial statements</w:t>
            </w:r>
          </w:p>
        </w:tc>
        <w:tc>
          <w:tcPr>
            <w:tcW w:w="180" w:type="dxa"/>
            <w:shd w:val="clear" w:color="auto" w:fill="auto"/>
            <w:vAlign w:val="bottom"/>
          </w:tcPr>
          <w:p w14:paraId="524916FC" w14:textId="77777777" w:rsidR="00991710" w:rsidRPr="00673C81" w:rsidRDefault="00991710" w:rsidP="004262E9">
            <w:pPr>
              <w:pStyle w:val="acctmergecolhdg"/>
              <w:spacing w:line="240" w:lineRule="auto"/>
              <w:rPr>
                <w:szCs w:val="22"/>
              </w:rPr>
            </w:pPr>
          </w:p>
        </w:tc>
        <w:tc>
          <w:tcPr>
            <w:tcW w:w="2340" w:type="dxa"/>
            <w:gridSpan w:val="3"/>
            <w:shd w:val="clear" w:color="auto" w:fill="auto"/>
            <w:vAlign w:val="bottom"/>
          </w:tcPr>
          <w:p w14:paraId="5903B130" w14:textId="77777777" w:rsidR="00991710" w:rsidRPr="00673C81" w:rsidRDefault="00991710" w:rsidP="004262E9">
            <w:pPr>
              <w:pStyle w:val="acctmergecolhdg"/>
              <w:spacing w:line="240" w:lineRule="auto"/>
              <w:rPr>
                <w:szCs w:val="22"/>
              </w:rPr>
            </w:pPr>
            <w:r w:rsidRPr="00673C81">
              <w:rPr>
                <w:szCs w:val="22"/>
              </w:rPr>
              <w:t xml:space="preserve">Separate </w:t>
            </w:r>
          </w:p>
          <w:p w14:paraId="7DB17100" w14:textId="77777777" w:rsidR="00991710" w:rsidRPr="00673C81" w:rsidRDefault="00991710" w:rsidP="004262E9">
            <w:pPr>
              <w:pStyle w:val="acctmergecolhdg"/>
              <w:spacing w:line="240" w:lineRule="auto"/>
              <w:ind w:left="-81"/>
              <w:rPr>
                <w:szCs w:val="22"/>
              </w:rPr>
            </w:pPr>
            <w:r w:rsidRPr="00673C81">
              <w:rPr>
                <w:szCs w:val="22"/>
              </w:rPr>
              <w:t xml:space="preserve">financial statements </w:t>
            </w:r>
          </w:p>
        </w:tc>
      </w:tr>
      <w:tr w:rsidR="00D16F73" w:rsidRPr="00673C81" w14:paraId="7484A0FB" w14:textId="77777777" w:rsidTr="00D16F73">
        <w:trPr>
          <w:cantSplit/>
          <w:tblHeader/>
        </w:trPr>
        <w:tc>
          <w:tcPr>
            <w:tcW w:w="4061" w:type="dxa"/>
            <w:shd w:val="clear" w:color="auto" w:fill="auto"/>
            <w:vAlign w:val="bottom"/>
          </w:tcPr>
          <w:p w14:paraId="5AFCC78A"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vAlign w:val="center"/>
          </w:tcPr>
          <w:p w14:paraId="2E7FCFE7" w14:textId="1D82C693" w:rsidR="00D16F73" w:rsidRPr="00673C81" w:rsidRDefault="00D16F73" w:rsidP="00D16F73">
            <w:pPr>
              <w:pStyle w:val="acctmergecolhdg"/>
              <w:spacing w:line="240" w:lineRule="auto"/>
              <w:rPr>
                <w:b w:val="0"/>
                <w:bCs/>
                <w:szCs w:val="22"/>
              </w:rPr>
            </w:pPr>
            <w:r w:rsidRPr="00D16F73">
              <w:rPr>
                <w:rFonts w:cs="Times New Roman"/>
                <w:b w:val="0"/>
                <w:szCs w:val="22"/>
              </w:rPr>
              <w:t>2021</w:t>
            </w:r>
          </w:p>
        </w:tc>
        <w:tc>
          <w:tcPr>
            <w:tcW w:w="180" w:type="dxa"/>
            <w:shd w:val="clear" w:color="auto" w:fill="auto"/>
            <w:vAlign w:val="center"/>
          </w:tcPr>
          <w:p w14:paraId="7857916E" w14:textId="77777777" w:rsidR="00D16F73" w:rsidRPr="00673C81" w:rsidRDefault="00D16F73" w:rsidP="00D16F73">
            <w:pPr>
              <w:pStyle w:val="acctmergecolhdg"/>
              <w:spacing w:line="240" w:lineRule="auto"/>
              <w:rPr>
                <w:b w:val="0"/>
                <w:bCs/>
                <w:szCs w:val="22"/>
              </w:rPr>
            </w:pPr>
          </w:p>
        </w:tc>
        <w:tc>
          <w:tcPr>
            <w:tcW w:w="1080" w:type="dxa"/>
            <w:shd w:val="clear" w:color="auto" w:fill="auto"/>
            <w:vAlign w:val="center"/>
          </w:tcPr>
          <w:p w14:paraId="527311DC" w14:textId="1476A10C" w:rsidR="00D16F73" w:rsidRPr="00673C81" w:rsidRDefault="00D16F73" w:rsidP="00D16F73">
            <w:pPr>
              <w:pStyle w:val="acctmergecolhdg"/>
              <w:spacing w:line="240" w:lineRule="auto"/>
              <w:rPr>
                <w:b w:val="0"/>
                <w:bCs/>
                <w:szCs w:val="22"/>
              </w:rPr>
            </w:pPr>
            <w:r w:rsidRPr="00D16F73">
              <w:rPr>
                <w:rFonts w:cs="Times New Roman"/>
                <w:b w:val="0"/>
                <w:szCs w:val="22"/>
              </w:rPr>
              <w:t>2020</w:t>
            </w:r>
          </w:p>
        </w:tc>
        <w:tc>
          <w:tcPr>
            <w:tcW w:w="180" w:type="dxa"/>
            <w:shd w:val="clear" w:color="auto" w:fill="auto"/>
          </w:tcPr>
          <w:p w14:paraId="23810A27" w14:textId="77777777" w:rsidR="00D16F73" w:rsidRPr="00673C81" w:rsidRDefault="00D16F73" w:rsidP="00D16F73">
            <w:pPr>
              <w:pStyle w:val="acctmergecolhdg"/>
              <w:spacing w:line="240" w:lineRule="auto"/>
              <w:rPr>
                <w:b w:val="0"/>
                <w:bCs/>
                <w:szCs w:val="22"/>
              </w:rPr>
            </w:pPr>
          </w:p>
        </w:tc>
        <w:tc>
          <w:tcPr>
            <w:tcW w:w="1080" w:type="dxa"/>
            <w:shd w:val="clear" w:color="auto" w:fill="auto"/>
            <w:vAlign w:val="center"/>
          </w:tcPr>
          <w:p w14:paraId="286F3CDB" w14:textId="5A387BD4" w:rsidR="00D16F73" w:rsidRPr="00673C81" w:rsidRDefault="00D16F73" w:rsidP="00D16F73">
            <w:pPr>
              <w:pStyle w:val="acctmergecolhdg"/>
              <w:spacing w:line="240" w:lineRule="auto"/>
              <w:rPr>
                <w:b w:val="0"/>
                <w:bCs/>
                <w:szCs w:val="22"/>
              </w:rPr>
            </w:pPr>
            <w:r w:rsidRPr="00D16F73">
              <w:rPr>
                <w:rFonts w:cs="Times New Roman"/>
                <w:b w:val="0"/>
                <w:szCs w:val="22"/>
              </w:rPr>
              <w:t>2021</w:t>
            </w:r>
          </w:p>
        </w:tc>
        <w:tc>
          <w:tcPr>
            <w:tcW w:w="180" w:type="dxa"/>
            <w:shd w:val="clear" w:color="auto" w:fill="auto"/>
            <w:vAlign w:val="center"/>
          </w:tcPr>
          <w:p w14:paraId="4E7E6A5C" w14:textId="77777777" w:rsidR="00D16F73" w:rsidRPr="00673C81" w:rsidRDefault="00D16F73" w:rsidP="00D16F73">
            <w:pPr>
              <w:pStyle w:val="acctmergecolhdg"/>
              <w:spacing w:line="240" w:lineRule="auto"/>
              <w:rPr>
                <w:b w:val="0"/>
                <w:bCs/>
                <w:szCs w:val="22"/>
              </w:rPr>
            </w:pPr>
          </w:p>
        </w:tc>
        <w:tc>
          <w:tcPr>
            <w:tcW w:w="1080" w:type="dxa"/>
            <w:shd w:val="clear" w:color="auto" w:fill="auto"/>
            <w:vAlign w:val="center"/>
          </w:tcPr>
          <w:p w14:paraId="62C32C3A" w14:textId="69B94850" w:rsidR="00D16F73" w:rsidRPr="00673C81" w:rsidRDefault="00D16F73" w:rsidP="00D16F73">
            <w:pPr>
              <w:pStyle w:val="acctmergecolhdg"/>
              <w:spacing w:line="240" w:lineRule="auto"/>
              <w:rPr>
                <w:b w:val="0"/>
                <w:bCs/>
                <w:szCs w:val="22"/>
              </w:rPr>
            </w:pPr>
            <w:r w:rsidRPr="00D16F73">
              <w:rPr>
                <w:rFonts w:cs="Times New Roman"/>
                <w:b w:val="0"/>
                <w:szCs w:val="22"/>
              </w:rPr>
              <w:t>2020</w:t>
            </w:r>
          </w:p>
        </w:tc>
      </w:tr>
      <w:tr w:rsidR="00991710" w:rsidRPr="00673C81" w14:paraId="3FF7AC75" w14:textId="77777777" w:rsidTr="00A85960">
        <w:trPr>
          <w:cantSplit/>
          <w:tblHeader/>
        </w:trPr>
        <w:tc>
          <w:tcPr>
            <w:tcW w:w="4061" w:type="dxa"/>
            <w:shd w:val="clear" w:color="auto" w:fill="auto"/>
          </w:tcPr>
          <w:p w14:paraId="1F20BD50"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shd w:val="clear" w:color="auto" w:fill="auto"/>
          </w:tcPr>
          <w:p w14:paraId="460B70EA" w14:textId="77777777" w:rsidR="00991710" w:rsidRPr="00673C81" w:rsidRDefault="00991710" w:rsidP="004262E9">
            <w:pPr>
              <w:pStyle w:val="acctfourfigures"/>
              <w:spacing w:line="240" w:lineRule="auto"/>
              <w:jc w:val="center"/>
              <w:rPr>
                <w:i/>
                <w:iCs/>
                <w:szCs w:val="22"/>
              </w:rPr>
            </w:pPr>
            <w:r w:rsidRPr="00673C81">
              <w:rPr>
                <w:i/>
                <w:iCs/>
                <w:szCs w:val="22"/>
              </w:rPr>
              <w:t>(in thousand Baht)</w:t>
            </w:r>
          </w:p>
        </w:tc>
      </w:tr>
      <w:tr w:rsidR="00D16F73" w:rsidRPr="00673C81" w14:paraId="73D05C39" w14:textId="77777777" w:rsidTr="00A85960">
        <w:trPr>
          <w:cantSplit/>
        </w:trPr>
        <w:tc>
          <w:tcPr>
            <w:tcW w:w="4061" w:type="dxa"/>
            <w:shd w:val="clear" w:color="auto" w:fill="auto"/>
          </w:tcPr>
          <w:p w14:paraId="1B9FCA1D"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000000"/>
                <w:sz w:val="22"/>
                <w:szCs w:val="22"/>
              </w:rPr>
            </w:pPr>
            <w:r w:rsidRPr="00673C81">
              <w:rPr>
                <w:rFonts w:ascii="Times New Roman" w:eastAsia="Times New Roman" w:hAnsi="Times New Roman"/>
                <w:color w:val="000000"/>
                <w:sz w:val="22"/>
                <w:szCs w:val="22"/>
              </w:rPr>
              <w:t>Demography assumption</w:t>
            </w:r>
          </w:p>
        </w:tc>
        <w:tc>
          <w:tcPr>
            <w:tcW w:w="1080" w:type="dxa"/>
            <w:shd w:val="clear" w:color="auto" w:fill="auto"/>
          </w:tcPr>
          <w:p w14:paraId="5C198A8F" w14:textId="10E09DB0"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5AE5697D"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2E0CBC93" w14:textId="42E96B45" w:rsidR="00D16F73" w:rsidRPr="00673C81" w:rsidRDefault="00D16F73" w:rsidP="00D16F73">
            <w:pPr>
              <w:pStyle w:val="acctfourfigures"/>
              <w:tabs>
                <w:tab w:val="clear" w:pos="765"/>
                <w:tab w:val="decimal" w:pos="825"/>
              </w:tabs>
              <w:spacing w:line="240" w:lineRule="auto"/>
              <w:ind w:right="-75"/>
              <w:rPr>
                <w:szCs w:val="22"/>
              </w:rPr>
            </w:pPr>
            <w:r w:rsidRPr="00673C81">
              <w:rPr>
                <w:szCs w:val="22"/>
              </w:rPr>
              <w:t>(1,902)</w:t>
            </w:r>
          </w:p>
        </w:tc>
        <w:tc>
          <w:tcPr>
            <w:tcW w:w="180" w:type="dxa"/>
            <w:shd w:val="clear" w:color="auto" w:fill="auto"/>
          </w:tcPr>
          <w:p w14:paraId="39AB16EA"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739ADBBB" w14:textId="509A1B5E"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16EC9524"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0D223177" w14:textId="4FCCD6EB" w:rsidR="00D16F73" w:rsidRPr="00673C81" w:rsidRDefault="00D16F73" w:rsidP="00D16F73">
            <w:pPr>
              <w:pStyle w:val="acctfourfigures"/>
              <w:tabs>
                <w:tab w:val="clear" w:pos="765"/>
                <w:tab w:val="decimal" w:pos="825"/>
              </w:tabs>
              <w:spacing w:line="240" w:lineRule="auto"/>
              <w:ind w:right="-75"/>
              <w:rPr>
                <w:szCs w:val="22"/>
              </w:rPr>
            </w:pPr>
            <w:r w:rsidRPr="00673C81">
              <w:rPr>
                <w:szCs w:val="22"/>
              </w:rPr>
              <w:t>(963)</w:t>
            </w:r>
          </w:p>
        </w:tc>
      </w:tr>
      <w:tr w:rsidR="00D16F73" w:rsidRPr="00673C81" w14:paraId="2C04D057" w14:textId="77777777" w:rsidTr="00A85960">
        <w:trPr>
          <w:cantSplit/>
        </w:trPr>
        <w:tc>
          <w:tcPr>
            <w:tcW w:w="4061" w:type="dxa"/>
            <w:shd w:val="clear" w:color="auto" w:fill="auto"/>
          </w:tcPr>
          <w:p w14:paraId="1B6EE72D"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Financial assumption</w:t>
            </w:r>
          </w:p>
        </w:tc>
        <w:tc>
          <w:tcPr>
            <w:tcW w:w="1080" w:type="dxa"/>
            <w:shd w:val="clear" w:color="auto" w:fill="auto"/>
          </w:tcPr>
          <w:p w14:paraId="08A7758E" w14:textId="140E34B1"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1B5571A6"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37F5B576" w14:textId="17D773BF" w:rsidR="00D16F73" w:rsidRPr="00673C81" w:rsidRDefault="00D16F73" w:rsidP="00D16F73">
            <w:pPr>
              <w:pStyle w:val="acctfourfigures"/>
              <w:tabs>
                <w:tab w:val="clear" w:pos="765"/>
                <w:tab w:val="decimal" w:pos="825"/>
              </w:tabs>
              <w:spacing w:line="240" w:lineRule="auto"/>
              <w:ind w:right="-75"/>
              <w:rPr>
                <w:szCs w:val="22"/>
              </w:rPr>
            </w:pPr>
            <w:r w:rsidRPr="00673C81">
              <w:t>(1,394)</w:t>
            </w:r>
          </w:p>
        </w:tc>
        <w:tc>
          <w:tcPr>
            <w:tcW w:w="180" w:type="dxa"/>
            <w:shd w:val="clear" w:color="auto" w:fill="auto"/>
          </w:tcPr>
          <w:p w14:paraId="683F46A2"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5E859BBA" w14:textId="4318C86E"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46B41778" w14:textId="77777777" w:rsidR="00D16F73" w:rsidRPr="00673C81" w:rsidRDefault="00D16F73" w:rsidP="00D16F73">
            <w:pPr>
              <w:pStyle w:val="acctfourfigures"/>
              <w:tabs>
                <w:tab w:val="decimal" w:pos="825"/>
              </w:tabs>
              <w:spacing w:line="240" w:lineRule="auto"/>
              <w:ind w:right="-75"/>
              <w:rPr>
                <w:szCs w:val="22"/>
              </w:rPr>
            </w:pPr>
          </w:p>
        </w:tc>
        <w:tc>
          <w:tcPr>
            <w:tcW w:w="1080" w:type="dxa"/>
            <w:shd w:val="clear" w:color="auto" w:fill="auto"/>
          </w:tcPr>
          <w:p w14:paraId="05F53BD3" w14:textId="282B5014" w:rsidR="00D16F73" w:rsidRPr="00673C81" w:rsidRDefault="00D16F73" w:rsidP="00D16F73">
            <w:pPr>
              <w:pStyle w:val="acctfourfigures"/>
              <w:tabs>
                <w:tab w:val="clear" w:pos="765"/>
                <w:tab w:val="decimal" w:pos="825"/>
              </w:tabs>
              <w:spacing w:line="240" w:lineRule="auto"/>
              <w:ind w:right="-75"/>
              <w:rPr>
                <w:szCs w:val="22"/>
              </w:rPr>
            </w:pPr>
            <w:r w:rsidRPr="00673C81">
              <w:t>(1,148)</w:t>
            </w:r>
          </w:p>
        </w:tc>
      </w:tr>
      <w:tr w:rsidR="00D16F73" w:rsidRPr="00673C81" w14:paraId="6C925E4C" w14:textId="77777777" w:rsidTr="00A85960">
        <w:trPr>
          <w:cantSplit/>
        </w:trPr>
        <w:tc>
          <w:tcPr>
            <w:tcW w:w="4061" w:type="dxa"/>
            <w:shd w:val="clear" w:color="auto" w:fill="auto"/>
          </w:tcPr>
          <w:p w14:paraId="4FB96668"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color w:val="000000"/>
                <w:sz w:val="22"/>
                <w:szCs w:val="22"/>
                <w:cs/>
              </w:rPr>
            </w:pPr>
            <w:r w:rsidRPr="00673C81">
              <w:rPr>
                <w:rFonts w:ascii="Times New Roman" w:eastAsia="Times New Roman" w:hAnsi="Times New Roman" w:cs="Times New Roman"/>
                <w:color w:val="000000"/>
                <w:sz w:val="22"/>
                <w:szCs w:val="22"/>
              </w:rPr>
              <w:t xml:space="preserve">Adjustment from experience </w:t>
            </w:r>
          </w:p>
        </w:tc>
        <w:tc>
          <w:tcPr>
            <w:tcW w:w="1080" w:type="dxa"/>
            <w:tcBorders>
              <w:bottom w:val="single" w:sz="4" w:space="0" w:color="auto"/>
            </w:tcBorders>
            <w:shd w:val="clear" w:color="auto" w:fill="auto"/>
          </w:tcPr>
          <w:p w14:paraId="169A8497" w14:textId="00083648"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40DD6268" w14:textId="77777777" w:rsidR="00D16F73" w:rsidRPr="00673C81" w:rsidRDefault="00D16F73" w:rsidP="00D16F73">
            <w:pPr>
              <w:pStyle w:val="acctfourfigures"/>
              <w:tabs>
                <w:tab w:val="decimal" w:pos="825"/>
              </w:tabs>
              <w:spacing w:line="240" w:lineRule="auto"/>
              <w:ind w:right="-75"/>
              <w:rPr>
                <w:szCs w:val="22"/>
              </w:rPr>
            </w:pPr>
          </w:p>
        </w:tc>
        <w:tc>
          <w:tcPr>
            <w:tcW w:w="1080" w:type="dxa"/>
            <w:tcBorders>
              <w:bottom w:val="single" w:sz="4" w:space="0" w:color="auto"/>
            </w:tcBorders>
            <w:shd w:val="clear" w:color="auto" w:fill="auto"/>
          </w:tcPr>
          <w:p w14:paraId="0815098D" w14:textId="328F2C63" w:rsidR="00D16F73" w:rsidRPr="00673C81" w:rsidRDefault="00D16F73" w:rsidP="00D16F73">
            <w:pPr>
              <w:pStyle w:val="acctfourfigures"/>
              <w:tabs>
                <w:tab w:val="clear" w:pos="765"/>
                <w:tab w:val="decimal" w:pos="825"/>
              </w:tabs>
              <w:spacing w:line="240" w:lineRule="auto"/>
              <w:ind w:right="-75"/>
              <w:rPr>
                <w:szCs w:val="22"/>
              </w:rPr>
            </w:pPr>
            <w:r w:rsidRPr="00673C81">
              <w:t>(13,177)</w:t>
            </w:r>
          </w:p>
        </w:tc>
        <w:tc>
          <w:tcPr>
            <w:tcW w:w="180" w:type="dxa"/>
            <w:shd w:val="clear" w:color="auto" w:fill="auto"/>
          </w:tcPr>
          <w:p w14:paraId="2A1C0A91" w14:textId="77777777" w:rsidR="00D16F73" w:rsidRPr="00673C81" w:rsidRDefault="00D16F73" w:rsidP="00D16F73">
            <w:pPr>
              <w:pStyle w:val="acctfourfigures"/>
              <w:tabs>
                <w:tab w:val="decimal" w:pos="825"/>
              </w:tabs>
              <w:spacing w:line="240" w:lineRule="auto"/>
              <w:ind w:right="-75"/>
              <w:rPr>
                <w:szCs w:val="22"/>
              </w:rPr>
            </w:pPr>
          </w:p>
        </w:tc>
        <w:tc>
          <w:tcPr>
            <w:tcW w:w="1080" w:type="dxa"/>
            <w:tcBorders>
              <w:bottom w:val="single" w:sz="4" w:space="0" w:color="auto"/>
            </w:tcBorders>
            <w:shd w:val="clear" w:color="auto" w:fill="auto"/>
          </w:tcPr>
          <w:p w14:paraId="10CE13D4" w14:textId="28CDF14A" w:rsidR="00D16F73" w:rsidRPr="00673C81" w:rsidRDefault="00567DA0" w:rsidP="00D16F73">
            <w:pPr>
              <w:pStyle w:val="acctfourfigures"/>
              <w:tabs>
                <w:tab w:val="clear" w:pos="765"/>
                <w:tab w:val="decimal" w:pos="825"/>
              </w:tabs>
              <w:spacing w:line="240" w:lineRule="auto"/>
              <w:ind w:right="-75"/>
              <w:rPr>
                <w:szCs w:val="22"/>
              </w:rPr>
            </w:pPr>
            <w:r>
              <w:rPr>
                <w:szCs w:val="22"/>
              </w:rPr>
              <w:t>-</w:t>
            </w:r>
          </w:p>
        </w:tc>
        <w:tc>
          <w:tcPr>
            <w:tcW w:w="180" w:type="dxa"/>
            <w:shd w:val="clear" w:color="auto" w:fill="auto"/>
          </w:tcPr>
          <w:p w14:paraId="4CDB5381" w14:textId="77777777" w:rsidR="00D16F73" w:rsidRPr="00673C81" w:rsidRDefault="00D16F73" w:rsidP="00D16F73">
            <w:pPr>
              <w:pStyle w:val="acctfourfigures"/>
              <w:tabs>
                <w:tab w:val="decimal" w:pos="825"/>
              </w:tabs>
              <w:spacing w:line="240" w:lineRule="auto"/>
              <w:ind w:right="-75"/>
              <w:rPr>
                <w:szCs w:val="22"/>
              </w:rPr>
            </w:pPr>
          </w:p>
        </w:tc>
        <w:tc>
          <w:tcPr>
            <w:tcW w:w="1080" w:type="dxa"/>
            <w:tcBorders>
              <w:bottom w:val="single" w:sz="4" w:space="0" w:color="auto"/>
            </w:tcBorders>
            <w:shd w:val="clear" w:color="auto" w:fill="auto"/>
          </w:tcPr>
          <w:p w14:paraId="151F4B24" w14:textId="7ACA9704" w:rsidR="00D16F73" w:rsidRPr="00673C81" w:rsidRDefault="00D16F73" w:rsidP="00D16F73">
            <w:pPr>
              <w:pStyle w:val="acctfourfigures"/>
              <w:tabs>
                <w:tab w:val="clear" w:pos="765"/>
                <w:tab w:val="decimal" w:pos="825"/>
              </w:tabs>
              <w:spacing w:line="240" w:lineRule="auto"/>
              <w:ind w:right="-75"/>
              <w:rPr>
                <w:szCs w:val="22"/>
              </w:rPr>
            </w:pPr>
            <w:r w:rsidRPr="00673C81">
              <w:t>(13,183)</w:t>
            </w:r>
          </w:p>
        </w:tc>
      </w:tr>
      <w:tr w:rsidR="00D16F73" w:rsidRPr="00673C81" w14:paraId="0BAFA9EB" w14:textId="77777777" w:rsidTr="00A85960">
        <w:trPr>
          <w:cantSplit/>
        </w:trPr>
        <w:tc>
          <w:tcPr>
            <w:tcW w:w="4061" w:type="dxa"/>
            <w:shd w:val="clear" w:color="auto" w:fill="auto"/>
          </w:tcPr>
          <w:p w14:paraId="4638689E"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Total</w:t>
            </w:r>
          </w:p>
        </w:tc>
        <w:tc>
          <w:tcPr>
            <w:tcW w:w="1080" w:type="dxa"/>
            <w:tcBorders>
              <w:top w:val="single" w:sz="4" w:space="0" w:color="auto"/>
              <w:bottom w:val="double" w:sz="4" w:space="0" w:color="auto"/>
            </w:tcBorders>
            <w:shd w:val="clear" w:color="auto" w:fill="auto"/>
          </w:tcPr>
          <w:p w14:paraId="7D125B86" w14:textId="561722AD" w:rsidR="00D16F73" w:rsidRPr="00673C81" w:rsidRDefault="00567DA0" w:rsidP="00D16F73">
            <w:pPr>
              <w:pStyle w:val="acctfourfigures"/>
              <w:tabs>
                <w:tab w:val="clear" w:pos="765"/>
                <w:tab w:val="decimal" w:pos="825"/>
              </w:tabs>
              <w:spacing w:line="240" w:lineRule="auto"/>
              <w:ind w:right="-75"/>
              <w:rPr>
                <w:b/>
                <w:bCs/>
                <w:szCs w:val="22"/>
              </w:rPr>
            </w:pPr>
            <w:r>
              <w:rPr>
                <w:b/>
                <w:bCs/>
                <w:szCs w:val="22"/>
              </w:rPr>
              <w:t>-</w:t>
            </w:r>
          </w:p>
        </w:tc>
        <w:tc>
          <w:tcPr>
            <w:tcW w:w="180" w:type="dxa"/>
            <w:shd w:val="clear" w:color="auto" w:fill="auto"/>
          </w:tcPr>
          <w:p w14:paraId="444E139F" w14:textId="77777777" w:rsidR="00D16F73" w:rsidRPr="00673C81" w:rsidRDefault="00D16F73" w:rsidP="00D16F73">
            <w:pPr>
              <w:pStyle w:val="acctfourfigures"/>
              <w:tabs>
                <w:tab w:val="decimal" w:pos="825"/>
              </w:tabs>
              <w:spacing w:line="240" w:lineRule="auto"/>
              <w:ind w:right="-75"/>
              <w:rPr>
                <w:b/>
                <w:bCs/>
                <w:szCs w:val="22"/>
              </w:rPr>
            </w:pPr>
          </w:p>
        </w:tc>
        <w:tc>
          <w:tcPr>
            <w:tcW w:w="1080" w:type="dxa"/>
            <w:tcBorders>
              <w:top w:val="single" w:sz="4" w:space="0" w:color="auto"/>
              <w:bottom w:val="double" w:sz="4" w:space="0" w:color="auto"/>
            </w:tcBorders>
            <w:shd w:val="clear" w:color="auto" w:fill="auto"/>
          </w:tcPr>
          <w:p w14:paraId="0253A2FE" w14:textId="47ACEB71" w:rsidR="00D16F73" w:rsidRPr="00673C81" w:rsidRDefault="00D16F73" w:rsidP="00D16F73">
            <w:pPr>
              <w:pStyle w:val="acctfourfigures"/>
              <w:tabs>
                <w:tab w:val="clear" w:pos="765"/>
                <w:tab w:val="decimal" w:pos="825"/>
              </w:tabs>
              <w:spacing w:line="240" w:lineRule="auto"/>
              <w:ind w:right="-75"/>
              <w:rPr>
                <w:b/>
                <w:bCs/>
                <w:szCs w:val="22"/>
              </w:rPr>
            </w:pPr>
            <w:r w:rsidRPr="00673C81">
              <w:rPr>
                <w:b/>
                <w:bCs/>
              </w:rPr>
              <w:t>(16,473)</w:t>
            </w:r>
          </w:p>
        </w:tc>
        <w:tc>
          <w:tcPr>
            <w:tcW w:w="180" w:type="dxa"/>
            <w:shd w:val="clear" w:color="auto" w:fill="auto"/>
          </w:tcPr>
          <w:p w14:paraId="5DA090C9" w14:textId="77777777" w:rsidR="00D16F73" w:rsidRPr="00673C81" w:rsidRDefault="00D16F73" w:rsidP="00D16F73">
            <w:pPr>
              <w:pStyle w:val="acctfourfigures"/>
              <w:tabs>
                <w:tab w:val="decimal" w:pos="825"/>
              </w:tabs>
              <w:spacing w:line="240" w:lineRule="auto"/>
              <w:ind w:right="-75"/>
              <w:rPr>
                <w:b/>
                <w:bCs/>
                <w:szCs w:val="22"/>
              </w:rPr>
            </w:pPr>
          </w:p>
        </w:tc>
        <w:tc>
          <w:tcPr>
            <w:tcW w:w="1080" w:type="dxa"/>
            <w:tcBorders>
              <w:top w:val="single" w:sz="4" w:space="0" w:color="auto"/>
              <w:bottom w:val="double" w:sz="4" w:space="0" w:color="auto"/>
            </w:tcBorders>
            <w:shd w:val="clear" w:color="auto" w:fill="auto"/>
          </w:tcPr>
          <w:p w14:paraId="73DF56CB" w14:textId="7FAE68BD" w:rsidR="00D16F73" w:rsidRPr="00673C81" w:rsidRDefault="00567DA0" w:rsidP="00D16F73">
            <w:pPr>
              <w:pStyle w:val="acctfourfigures"/>
              <w:tabs>
                <w:tab w:val="clear" w:pos="765"/>
                <w:tab w:val="decimal" w:pos="825"/>
              </w:tabs>
              <w:spacing w:line="240" w:lineRule="auto"/>
              <w:ind w:right="-75"/>
              <w:rPr>
                <w:b/>
                <w:bCs/>
                <w:szCs w:val="22"/>
              </w:rPr>
            </w:pPr>
            <w:r>
              <w:rPr>
                <w:b/>
                <w:bCs/>
                <w:szCs w:val="22"/>
              </w:rPr>
              <w:t>-</w:t>
            </w:r>
          </w:p>
        </w:tc>
        <w:tc>
          <w:tcPr>
            <w:tcW w:w="180" w:type="dxa"/>
            <w:shd w:val="clear" w:color="auto" w:fill="auto"/>
          </w:tcPr>
          <w:p w14:paraId="5A11B08A" w14:textId="77777777" w:rsidR="00D16F73" w:rsidRPr="00673C81" w:rsidRDefault="00D16F73" w:rsidP="00D16F73">
            <w:pPr>
              <w:pStyle w:val="acctfourfigures"/>
              <w:tabs>
                <w:tab w:val="decimal" w:pos="825"/>
              </w:tabs>
              <w:spacing w:line="240" w:lineRule="auto"/>
              <w:ind w:right="-75"/>
              <w:rPr>
                <w:b/>
                <w:bCs/>
                <w:szCs w:val="22"/>
              </w:rPr>
            </w:pPr>
          </w:p>
        </w:tc>
        <w:tc>
          <w:tcPr>
            <w:tcW w:w="1080" w:type="dxa"/>
            <w:tcBorders>
              <w:top w:val="single" w:sz="4" w:space="0" w:color="auto"/>
              <w:bottom w:val="double" w:sz="4" w:space="0" w:color="auto"/>
            </w:tcBorders>
            <w:shd w:val="clear" w:color="auto" w:fill="auto"/>
          </w:tcPr>
          <w:p w14:paraId="73AE95A4" w14:textId="14C5E079" w:rsidR="00D16F73" w:rsidRPr="00673C81" w:rsidRDefault="00D16F73" w:rsidP="00D16F73">
            <w:pPr>
              <w:pStyle w:val="acctfourfigures"/>
              <w:tabs>
                <w:tab w:val="clear" w:pos="765"/>
                <w:tab w:val="decimal" w:pos="825"/>
              </w:tabs>
              <w:spacing w:line="240" w:lineRule="auto"/>
              <w:ind w:right="-75"/>
              <w:rPr>
                <w:b/>
                <w:bCs/>
                <w:szCs w:val="22"/>
              </w:rPr>
            </w:pPr>
            <w:r w:rsidRPr="00673C81">
              <w:rPr>
                <w:b/>
                <w:bCs/>
              </w:rPr>
              <w:t>(15,294)</w:t>
            </w:r>
          </w:p>
        </w:tc>
      </w:tr>
    </w:tbl>
    <w:p w14:paraId="1C09BB09" w14:textId="19DE9CFE" w:rsidR="00E075A0" w:rsidRPr="00673C81" w:rsidRDefault="00E0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3ADF702" w14:textId="77777777" w:rsidR="00827556" w:rsidRPr="00673C81" w:rsidRDefault="00991710" w:rsidP="00A85960">
      <w:pPr>
        <w:tabs>
          <w:tab w:val="clear" w:pos="680"/>
          <w:tab w:val="left" w:pos="540"/>
        </w:tabs>
        <w:ind w:left="450" w:right="25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t xml:space="preserve">Principal actuarial assumptions </w:t>
      </w:r>
    </w:p>
    <w:p w14:paraId="73E9ED2D" w14:textId="77777777" w:rsidR="00827556" w:rsidRPr="00673C81" w:rsidRDefault="00827556" w:rsidP="00A85960">
      <w:pPr>
        <w:tabs>
          <w:tab w:val="clear" w:pos="680"/>
          <w:tab w:val="left" w:pos="540"/>
        </w:tabs>
        <w:ind w:left="450" w:right="256"/>
        <w:jc w:val="thaiDistribute"/>
        <w:rPr>
          <w:rFonts w:ascii="Times New Roman" w:hAnsi="Times New Roman" w:cs="Cordia New"/>
          <w:sz w:val="20"/>
          <w:szCs w:val="20"/>
        </w:rPr>
      </w:pPr>
    </w:p>
    <w:p w14:paraId="703CD573" w14:textId="77777777" w:rsidR="00991710" w:rsidRPr="00FA5631" w:rsidRDefault="00827556" w:rsidP="00827556">
      <w:pPr>
        <w:tabs>
          <w:tab w:val="clear" w:pos="680"/>
          <w:tab w:val="left" w:pos="540"/>
        </w:tabs>
        <w:ind w:left="450" w:right="256"/>
        <w:jc w:val="thaiDistribute"/>
        <w:rPr>
          <w:rFonts w:ascii="Times New Roman" w:hAnsi="Times New Roman" w:cs="Cordia New"/>
          <w:b/>
          <w:bCs/>
          <w:i/>
          <w:iCs/>
          <w:spacing w:val="-6"/>
          <w:sz w:val="22"/>
          <w:szCs w:val="22"/>
        </w:rPr>
      </w:pPr>
      <w:r w:rsidRPr="00FA5631">
        <w:rPr>
          <w:rFonts w:ascii="Times New Roman" w:hAnsi="Times New Roman" w:cs="Cordia New"/>
          <w:i/>
          <w:iCs/>
          <w:spacing w:val="-6"/>
          <w:sz w:val="22"/>
          <w:szCs w:val="22"/>
        </w:rPr>
        <w:t>Principal actuarial assumptions</w:t>
      </w:r>
      <w:r w:rsidRPr="00FA5631">
        <w:rPr>
          <w:rFonts w:ascii="Times New Roman" w:hAnsi="Times New Roman" w:cs="Cordia New"/>
          <w:b/>
          <w:bCs/>
          <w:i/>
          <w:iCs/>
          <w:spacing w:val="-6"/>
          <w:sz w:val="22"/>
          <w:szCs w:val="22"/>
        </w:rPr>
        <w:t xml:space="preserve"> </w:t>
      </w:r>
      <w:r w:rsidR="00991710" w:rsidRPr="00FA5631">
        <w:rPr>
          <w:rFonts w:ascii="Times New Roman" w:hAnsi="Times New Roman" w:cs="Cordia New"/>
          <w:spacing w:val="-6"/>
          <w:sz w:val="22"/>
          <w:szCs w:val="22"/>
        </w:rPr>
        <w:t>at the reporting date (demonstrated by weight average method) are as follow</w:t>
      </w:r>
      <w:r w:rsidR="00A85960" w:rsidRPr="00FA5631">
        <w:rPr>
          <w:rFonts w:ascii="Times New Roman" w:hAnsi="Times New Roman" w:cs="Cordia New"/>
          <w:spacing w:val="-6"/>
          <w:sz w:val="22"/>
          <w:szCs w:val="22"/>
        </w:rPr>
        <w:t>;</w:t>
      </w:r>
    </w:p>
    <w:p w14:paraId="68D59197" w14:textId="77777777" w:rsidR="00991710" w:rsidRPr="00673C81" w:rsidRDefault="00991710" w:rsidP="00991710">
      <w:pPr>
        <w:ind w:left="630" w:right="256"/>
        <w:jc w:val="thaiDistribute"/>
        <w:rPr>
          <w:rFonts w:ascii="Times New Roman" w:hAnsi="Times New Roman" w:cs="Cordia New"/>
          <w:sz w:val="20"/>
          <w:szCs w:val="20"/>
        </w:rPr>
      </w:pPr>
    </w:p>
    <w:tbl>
      <w:tblPr>
        <w:tblW w:w="8922" w:type="dxa"/>
        <w:tblInd w:w="439" w:type="dxa"/>
        <w:tblLayout w:type="fixed"/>
        <w:tblCellMar>
          <w:left w:w="79" w:type="dxa"/>
          <w:right w:w="79" w:type="dxa"/>
        </w:tblCellMar>
        <w:tblLook w:val="0000" w:firstRow="0" w:lastRow="0" w:firstColumn="0" w:lastColumn="0" w:noHBand="0" w:noVBand="0"/>
      </w:tblPr>
      <w:tblGrid>
        <w:gridCol w:w="3161"/>
        <w:gridCol w:w="1350"/>
        <w:gridCol w:w="191"/>
        <w:gridCol w:w="1350"/>
        <w:gridCol w:w="186"/>
        <w:gridCol w:w="1243"/>
        <w:gridCol w:w="180"/>
        <w:gridCol w:w="1261"/>
      </w:tblGrid>
      <w:tr w:rsidR="00991710" w:rsidRPr="00673C81" w14:paraId="792D96D6" w14:textId="77777777" w:rsidTr="00D16F73">
        <w:trPr>
          <w:cantSplit/>
          <w:trHeight w:val="551"/>
          <w:tblHeader/>
        </w:trPr>
        <w:tc>
          <w:tcPr>
            <w:tcW w:w="3161" w:type="dxa"/>
            <w:vAlign w:val="bottom"/>
          </w:tcPr>
          <w:p w14:paraId="643F2E9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891" w:type="dxa"/>
            <w:gridSpan w:val="3"/>
            <w:vAlign w:val="bottom"/>
          </w:tcPr>
          <w:p w14:paraId="66EB1D70" w14:textId="77777777" w:rsidR="00991710" w:rsidRPr="00673C81" w:rsidRDefault="00991710" w:rsidP="004262E9">
            <w:pPr>
              <w:pStyle w:val="acctmergecolhdg"/>
              <w:spacing w:line="240" w:lineRule="auto"/>
              <w:rPr>
                <w:szCs w:val="22"/>
              </w:rPr>
            </w:pPr>
            <w:r w:rsidRPr="00673C81">
              <w:rPr>
                <w:szCs w:val="22"/>
              </w:rPr>
              <w:t xml:space="preserve">Consolidated </w:t>
            </w:r>
          </w:p>
          <w:p w14:paraId="64D52F92" w14:textId="77777777" w:rsidR="00991710" w:rsidRPr="00673C81" w:rsidRDefault="00991710" w:rsidP="004262E9">
            <w:pPr>
              <w:pStyle w:val="acctmergecolhdg"/>
              <w:spacing w:line="240" w:lineRule="auto"/>
              <w:ind w:left="-76" w:right="-76"/>
              <w:rPr>
                <w:szCs w:val="22"/>
              </w:rPr>
            </w:pPr>
            <w:r w:rsidRPr="00673C81">
              <w:rPr>
                <w:szCs w:val="22"/>
              </w:rPr>
              <w:t xml:space="preserve">financial statements </w:t>
            </w:r>
          </w:p>
        </w:tc>
        <w:tc>
          <w:tcPr>
            <w:tcW w:w="186" w:type="dxa"/>
            <w:vAlign w:val="bottom"/>
          </w:tcPr>
          <w:p w14:paraId="618EE4BB" w14:textId="77777777" w:rsidR="00991710" w:rsidRPr="00673C81" w:rsidRDefault="00991710" w:rsidP="004262E9">
            <w:pPr>
              <w:pStyle w:val="acctmergecolhdg"/>
              <w:spacing w:line="240" w:lineRule="auto"/>
              <w:rPr>
                <w:szCs w:val="22"/>
              </w:rPr>
            </w:pPr>
          </w:p>
        </w:tc>
        <w:tc>
          <w:tcPr>
            <w:tcW w:w="2684" w:type="dxa"/>
            <w:gridSpan w:val="3"/>
            <w:vAlign w:val="bottom"/>
          </w:tcPr>
          <w:p w14:paraId="41E9BAF7" w14:textId="77777777" w:rsidR="00991710" w:rsidRPr="00673C81" w:rsidRDefault="00991710" w:rsidP="004262E9">
            <w:pPr>
              <w:pStyle w:val="acctmergecolhdg"/>
              <w:spacing w:line="240" w:lineRule="auto"/>
              <w:rPr>
                <w:szCs w:val="22"/>
              </w:rPr>
            </w:pPr>
            <w:r w:rsidRPr="00673C81">
              <w:rPr>
                <w:szCs w:val="22"/>
              </w:rPr>
              <w:t xml:space="preserve">Separate </w:t>
            </w:r>
          </w:p>
          <w:p w14:paraId="3EB67830" w14:textId="77777777" w:rsidR="00991710" w:rsidRPr="00673C81" w:rsidRDefault="00991710" w:rsidP="004262E9">
            <w:pPr>
              <w:pStyle w:val="acctmergecolhdg"/>
              <w:spacing w:line="240" w:lineRule="auto"/>
              <w:ind w:left="-81"/>
              <w:rPr>
                <w:szCs w:val="22"/>
              </w:rPr>
            </w:pPr>
            <w:r w:rsidRPr="00673C81">
              <w:rPr>
                <w:szCs w:val="22"/>
              </w:rPr>
              <w:t xml:space="preserve">financial statements </w:t>
            </w:r>
          </w:p>
        </w:tc>
      </w:tr>
      <w:tr w:rsidR="00D16F73" w:rsidRPr="00673C81" w14:paraId="7A1F9F6C" w14:textId="77777777" w:rsidTr="00D16F73">
        <w:trPr>
          <w:cantSplit/>
          <w:tblHeader/>
        </w:trPr>
        <w:tc>
          <w:tcPr>
            <w:tcW w:w="3161" w:type="dxa"/>
            <w:vAlign w:val="bottom"/>
          </w:tcPr>
          <w:p w14:paraId="650081EE"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350" w:type="dxa"/>
            <w:shd w:val="clear" w:color="auto" w:fill="auto"/>
            <w:vAlign w:val="center"/>
          </w:tcPr>
          <w:p w14:paraId="5F8580C5" w14:textId="2DE64A16" w:rsidR="00D16F73" w:rsidRPr="00673C81" w:rsidRDefault="00D16F73" w:rsidP="00D16F73">
            <w:pPr>
              <w:pStyle w:val="acctmergecolhdg"/>
              <w:spacing w:line="240" w:lineRule="auto"/>
              <w:rPr>
                <w:b w:val="0"/>
                <w:bCs/>
                <w:szCs w:val="22"/>
                <w:cs/>
                <w:lang w:bidi="th-TH"/>
              </w:rPr>
            </w:pPr>
            <w:r w:rsidRPr="00D16F73">
              <w:rPr>
                <w:rFonts w:cs="Times New Roman"/>
                <w:b w:val="0"/>
                <w:szCs w:val="22"/>
              </w:rPr>
              <w:t>2021</w:t>
            </w:r>
          </w:p>
        </w:tc>
        <w:tc>
          <w:tcPr>
            <w:tcW w:w="191" w:type="dxa"/>
            <w:shd w:val="clear" w:color="auto" w:fill="auto"/>
            <w:vAlign w:val="center"/>
          </w:tcPr>
          <w:p w14:paraId="1FA9E254" w14:textId="77777777" w:rsidR="00D16F73" w:rsidRPr="00673C81" w:rsidRDefault="00D16F73" w:rsidP="00D16F73">
            <w:pPr>
              <w:pStyle w:val="acctmergecolhdg"/>
              <w:spacing w:line="240" w:lineRule="auto"/>
              <w:rPr>
                <w:b w:val="0"/>
                <w:bCs/>
                <w:szCs w:val="22"/>
              </w:rPr>
            </w:pPr>
          </w:p>
        </w:tc>
        <w:tc>
          <w:tcPr>
            <w:tcW w:w="1350" w:type="dxa"/>
            <w:shd w:val="clear" w:color="auto" w:fill="auto"/>
            <w:vAlign w:val="center"/>
          </w:tcPr>
          <w:p w14:paraId="535C8569" w14:textId="19704E43" w:rsidR="00D16F73" w:rsidRPr="00673C81" w:rsidRDefault="00D16F73" w:rsidP="00D16F73">
            <w:pPr>
              <w:pStyle w:val="acctmergecolhdg"/>
              <w:spacing w:line="240" w:lineRule="auto"/>
              <w:rPr>
                <w:b w:val="0"/>
                <w:bCs/>
                <w:szCs w:val="22"/>
              </w:rPr>
            </w:pPr>
            <w:r w:rsidRPr="00D16F73">
              <w:rPr>
                <w:rFonts w:cs="Times New Roman"/>
                <w:b w:val="0"/>
                <w:szCs w:val="22"/>
              </w:rPr>
              <w:t>2020</w:t>
            </w:r>
          </w:p>
        </w:tc>
        <w:tc>
          <w:tcPr>
            <w:tcW w:w="186" w:type="dxa"/>
            <w:shd w:val="clear" w:color="auto" w:fill="auto"/>
          </w:tcPr>
          <w:p w14:paraId="1F76DF45" w14:textId="77777777" w:rsidR="00D16F73" w:rsidRPr="00673C81" w:rsidRDefault="00D16F73" w:rsidP="00D16F73">
            <w:pPr>
              <w:pStyle w:val="acctmergecolhdg"/>
              <w:spacing w:line="240" w:lineRule="auto"/>
              <w:rPr>
                <w:b w:val="0"/>
                <w:bCs/>
                <w:szCs w:val="22"/>
              </w:rPr>
            </w:pPr>
          </w:p>
        </w:tc>
        <w:tc>
          <w:tcPr>
            <w:tcW w:w="1243" w:type="dxa"/>
            <w:shd w:val="clear" w:color="auto" w:fill="auto"/>
            <w:vAlign w:val="center"/>
          </w:tcPr>
          <w:p w14:paraId="2E60108A" w14:textId="681A80C4" w:rsidR="00D16F73" w:rsidRPr="00673C81" w:rsidRDefault="00D16F73" w:rsidP="00D16F73">
            <w:pPr>
              <w:pStyle w:val="acctmergecolhdg"/>
              <w:spacing w:line="240" w:lineRule="auto"/>
              <w:rPr>
                <w:b w:val="0"/>
                <w:bCs/>
                <w:szCs w:val="22"/>
              </w:rPr>
            </w:pPr>
            <w:r w:rsidRPr="00D16F73">
              <w:rPr>
                <w:rFonts w:cs="Times New Roman"/>
                <w:b w:val="0"/>
                <w:szCs w:val="22"/>
              </w:rPr>
              <w:t>2021</w:t>
            </w:r>
          </w:p>
        </w:tc>
        <w:tc>
          <w:tcPr>
            <w:tcW w:w="180" w:type="dxa"/>
            <w:shd w:val="clear" w:color="auto" w:fill="auto"/>
            <w:vAlign w:val="center"/>
          </w:tcPr>
          <w:p w14:paraId="366759FF" w14:textId="77777777" w:rsidR="00D16F73" w:rsidRPr="00673C81" w:rsidRDefault="00D16F73" w:rsidP="00D16F73">
            <w:pPr>
              <w:pStyle w:val="acctmergecolhdg"/>
              <w:spacing w:line="240" w:lineRule="auto"/>
              <w:rPr>
                <w:b w:val="0"/>
                <w:bCs/>
                <w:szCs w:val="22"/>
              </w:rPr>
            </w:pPr>
          </w:p>
        </w:tc>
        <w:tc>
          <w:tcPr>
            <w:tcW w:w="1261" w:type="dxa"/>
            <w:shd w:val="clear" w:color="auto" w:fill="auto"/>
            <w:vAlign w:val="center"/>
          </w:tcPr>
          <w:p w14:paraId="35F459A3" w14:textId="0FE6B618" w:rsidR="00D16F73" w:rsidRPr="00673C81" w:rsidRDefault="00D16F73" w:rsidP="00D16F73">
            <w:pPr>
              <w:pStyle w:val="acctmergecolhdg"/>
              <w:spacing w:line="240" w:lineRule="auto"/>
              <w:rPr>
                <w:b w:val="0"/>
                <w:bCs/>
                <w:szCs w:val="22"/>
              </w:rPr>
            </w:pPr>
            <w:r w:rsidRPr="00D16F73">
              <w:rPr>
                <w:rFonts w:cs="Times New Roman"/>
                <w:b w:val="0"/>
                <w:szCs w:val="22"/>
              </w:rPr>
              <w:t>2020</w:t>
            </w:r>
          </w:p>
        </w:tc>
      </w:tr>
      <w:tr w:rsidR="00991710" w:rsidRPr="00673C81" w14:paraId="46AD30DE" w14:textId="77777777" w:rsidTr="00D16F73">
        <w:trPr>
          <w:cantSplit/>
          <w:tblHeader/>
        </w:trPr>
        <w:tc>
          <w:tcPr>
            <w:tcW w:w="3161" w:type="dxa"/>
          </w:tcPr>
          <w:p w14:paraId="2A33F0F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5761" w:type="dxa"/>
            <w:gridSpan w:val="7"/>
          </w:tcPr>
          <w:p w14:paraId="25AF0706" w14:textId="77777777" w:rsidR="00991710" w:rsidRPr="00673C81" w:rsidRDefault="00991710" w:rsidP="004262E9">
            <w:pPr>
              <w:pStyle w:val="acctfourfigures"/>
              <w:tabs>
                <w:tab w:val="clear" w:pos="765"/>
              </w:tabs>
              <w:spacing w:line="240" w:lineRule="auto"/>
              <w:jc w:val="center"/>
              <w:rPr>
                <w:i/>
                <w:iCs/>
                <w:szCs w:val="22"/>
              </w:rPr>
            </w:pPr>
            <w:r w:rsidRPr="00673C81">
              <w:rPr>
                <w:i/>
                <w:iCs/>
                <w:szCs w:val="22"/>
              </w:rPr>
              <w:t>(%)</w:t>
            </w:r>
          </w:p>
        </w:tc>
      </w:tr>
      <w:tr w:rsidR="00D16F73" w:rsidRPr="00673C81" w14:paraId="51DD3BAD" w14:textId="77777777" w:rsidTr="00D16F73">
        <w:trPr>
          <w:cantSplit/>
        </w:trPr>
        <w:tc>
          <w:tcPr>
            <w:tcW w:w="3161" w:type="dxa"/>
          </w:tcPr>
          <w:p w14:paraId="7D389D9F"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w:t>
            </w:r>
          </w:p>
        </w:tc>
        <w:tc>
          <w:tcPr>
            <w:tcW w:w="1350" w:type="dxa"/>
            <w:vAlign w:val="center"/>
          </w:tcPr>
          <w:p w14:paraId="0003C8F6" w14:textId="4EAC9FF9"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1.50</w:t>
            </w:r>
          </w:p>
        </w:tc>
        <w:tc>
          <w:tcPr>
            <w:tcW w:w="191" w:type="dxa"/>
            <w:vAlign w:val="center"/>
          </w:tcPr>
          <w:p w14:paraId="2C4143EF" w14:textId="77777777" w:rsidR="00D16F73" w:rsidRPr="00673C81" w:rsidRDefault="00D16F73" w:rsidP="00D16F73">
            <w:pPr>
              <w:pStyle w:val="acctfourfigures"/>
              <w:spacing w:line="240" w:lineRule="auto"/>
              <w:ind w:left="-75" w:right="-79"/>
              <w:jc w:val="center"/>
              <w:rPr>
                <w:szCs w:val="22"/>
              </w:rPr>
            </w:pPr>
          </w:p>
        </w:tc>
        <w:tc>
          <w:tcPr>
            <w:tcW w:w="1350" w:type="dxa"/>
            <w:vAlign w:val="center"/>
          </w:tcPr>
          <w:p w14:paraId="5ED7F500" w14:textId="650D5012"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1.50</w:t>
            </w:r>
          </w:p>
        </w:tc>
        <w:tc>
          <w:tcPr>
            <w:tcW w:w="186" w:type="dxa"/>
            <w:vAlign w:val="center"/>
          </w:tcPr>
          <w:p w14:paraId="1DDEEC1D" w14:textId="77777777" w:rsidR="00D16F73" w:rsidRPr="00673C81" w:rsidRDefault="00D16F73" w:rsidP="00D16F73">
            <w:pPr>
              <w:pStyle w:val="acctfourfigures"/>
              <w:spacing w:line="240" w:lineRule="auto"/>
              <w:ind w:left="-75" w:right="-79"/>
              <w:jc w:val="center"/>
              <w:rPr>
                <w:szCs w:val="22"/>
              </w:rPr>
            </w:pPr>
          </w:p>
        </w:tc>
        <w:tc>
          <w:tcPr>
            <w:tcW w:w="1243" w:type="dxa"/>
            <w:vAlign w:val="center"/>
          </w:tcPr>
          <w:p w14:paraId="0C14CDEF" w14:textId="2EA83213"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1.50</w:t>
            </w:r>
          </w:p>
        </w:tc>
        <w:tc>
          <w:tcPr>
            <w:tcW w:w="180" w:type="dxa"/>
            <w:vAlign w:val="center"/>
          </w:tcPr>
          <w:p w14:paraId="152D028C" w14:textId="77777777" w:rsidR="00D16F73" w:rsidRPr="00673C81" w:rsidRDefault="00D16F73" w:rsidP="00D16F73">
            <w:pPr>
              <w:pStyle w:val="acctfourfigures"/>
              <w:spacing w:line="240" w:lineRule="auto"/>
              <w:ind w:left="-75" w:right="-79"/>
              <w:jc w:val="center"/>
              <w:rPr>
                <w:szCs w:val="22"/>
              </w:rPr>
            </w:pPr>
          </w:p>
        </w:tc>
        <w:tc>
          <w:tcPr>
            <w:tcW w:w="1261" w:type="dxa"/>
            <w:vAlign w:val="center"/>
          </w:tcPr>
          <w:p w14:paraId="7AC77B97" w14:textId="135B3662"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1.50</w:t>
            </w:r>
          </w:p>
        </w:tc>
      </w:tr>
      <w:tr w:rsidR="00D16F73" w:rsidRPr="00673C81" w14:paraId="657584D6" w14:textId="77777777" w:rsidTr="00D16F73">
        <w:trPr>
          <w:cantSplit/>
        </w:trPr>
        <w:tc>
          <w:tcPr>
            <w:tcW w:w="3161" w:type="dxa"/>
          </w:tcPr>
          <w:p w14:paraId="2F474460"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w:t>
            </w:r>
          </w:p>
        </w:tc>
        <w:tc>
          <w:tcPr>
            <w:tcW w:w="1350" w:type="dxa"/>
            <w:vAlign w:val="center"/>
          </w:tcPr>
          <w:p w14:paraId="5C16D943" w14:textId="4F81EB33"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3.00 - 5.00</w:t>
            </w:r>
          </w:p>
        </w:tc>
        <w:tc>
          <w:tcPr>
            <w:tcW w:w="191" w:type="dxa"/>
            <w:vAlign w:val="center"/>
          </w:tcPr>
          <w:p w14:paraId="7399B6A1" w14:textId="77777777" w:rsidR="00D16F73" w:rsidRPr="00673C81" w:rsidRDefault="00D16F73" w:rsidP="00D16F73">
            <w:pPr>
              <w:pStyle w:val="acctfourfigures"/>
              <w:spacing w:line="240" w:lineRule="auto"/>
              <w:ind w:left="-75" w:right="-79"/>
              <w:jc w:val="center"/>
              <w:rPr>
                <w:szCs w:val="22"/>
              </w:rPr>
            </w:pPr>
          </w:p>
        </w:tc>
        <w:tc>
          <w:tcPr>
            <w:tcW w:w="1350" w:type="dxa"/>
            <w:vAlign w:val="center"/>
          </w:tcPr>
          <w:p w14:paraId="6B002FC7" w14:textId="1CD5E6D7"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3.00 - 5.00</w:t>
            </w:r>
          </w:p>
        </w:tc>
        <w:tc>
          <w:tcPr>
            <w:tcW w:w="186" w:type="dxa"/>
            <w:vAlign w:val="center"/>
          </w:tcPr>
          <w:p w14:paraId="0135D7B6" w14:textId="77777777" w:rsidR="00D16F73" w:rsidRPr="00673C81" w:rsidRDefault="00D16F73" w:rsidP="00D16F73">
            <w:pPr>
              <w:pStyle w:val="acctfourfigures"/>
              <w:spacing w:line="240" w:lineRule="auto"/>
              <w:ind w:left="-75" w:right="-79"/>
              <w:jc w:val="center"/>
              <w:rPr>
                <w:szCs w:val="22"/>
              </w:rPr>
            </w:pPr>
          </w:p>
        </w:tc>
        <w:tc>
          <w:tcPr>
            <w:tcW w:w="1243" w:type="dxa"/>
            <w:vAlign w:val="center"/>
          </w:tcPr>
          <w:p w14:paraId="09A122AF" w14:textId="0595D015"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3.00 - 5.00</w:t>
            </w:r>
          </w:p>
        </w:tc>
        <w:tc>
          <w:tcPr>
            <w:tcW w:w="180" w:type="dxa"/>
            <w:vAlign w:val="center"/>
          </w:tcPr>
          <w:p w14:paraId="05BC4495" w14:textId="77777777" w:rsidR="00D16F73" w:rsidRPr="00673C81" w:rsidRDefault="00D16F73" w:rsidP="00D16F73">
            <w:pPr>
              <w:pStyle w:val="acctfourfigures"/>
              <w:spacing w:line="240" w:lineRule="auto"/>
              <w:ind w:left="-75" w:right="-79"/>
              <w:jc w:val="center"/>
              <w:rPr>
                <w:szCs w:val="22"/>
              </w:rPr>
            </w:pPr>
          </w:p>
        </w:tc>
        <w:tc>
          <w:tcPr>
            <w:tcW w:w="1261" w:type="dxa"/>
            <w:vAlign w:val="center"/>
          </w:tcPr>
          <w:p w14:paraId="229FBF2A" w14:textId="5A15F815"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3.00 - 5.00</w:t>
            </w:r>
          </w:p>
        </w:tc>
      </w:tr>
      <w:tr w:rsidR="00D16F73" w:rsidRPr="00673C81" w14:paraId="0BD238AB" w14:textId="77777777" w:rsidTr="00D16F73">
        <w:trPr>
          <w:cantSplit/>
        </w:trPr>
        <w:tc>
          <w:tcPr>
            <w:tcW w:w="3161" w:type="dxa"/>
          </w:tcPr>
          <w:p w14:paraId="6875EE61"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w:t>
            </w:r>
          </w:p>
        </w:tc>
        <w:tc>
          <w:tcPr>
            <w:tcW w:w="1350" w:type="dxa"/>
            <w:vAlign w:val="center"/>
          </w:tcPr>
          <w:p w14:paraId="0F46DF4D" w14:textId="4628D1E7"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6 - 36</w:t>
            </w:r>
          </w:p>
        </w:tc>
        <w:tc>
          <w:tcPr>
            <w:tcW w:w="191" w:type="dxa"/>
            <w:vAlign w:val="center"/>
          </w:tcPr>
          <w:p w14:paraId="2CF13B34" w14:textId="77777777" w:rsidR="00D16F73" w:rsidRPr="00673C81" w:rsidRDefault="00D16F73" w:rsidP="00D16F73">
            <w:pPr>
              <w:pStyle w:val="acctfourfigures"/>
              <w:spacing w:line="240" w:lineRule="auto"/>
              <w:ind w:left="-75" w:right="-79"/>
              <w:jc w:val="center"/>
              <w:rPr>
                <w:szCs w:val="22"/>
              </w:rPr>
            </w:pPr>
          </w:p>
        </w:tc>
        <w:tc>
          <w:tcPr>
            <w:tcW w:w="1350" w:type="dxa"/>
            <w:vAlign w:val="center"/>
          </w:tcPr>
          <w:p w14:paraId="3D791681" w14:textId="5015C3C8"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6 - 36</w:t>
            </w:r>
          </w:p>
        </w:tc>
        <w:tc>
          <w:tcPr>
            <w:tcW w:w="186" w:type="dxa"/>
            <w:vAlign w:val="center"/>
          </w:tcPr>
          <w:p w14:paraId="696119D1" w14:textId="77777777" w:rsidR="00D16F73" w:rsidRPr="00673C81" w:rsidRDefault="00D16F73" w:rsidP="00D16F73">
            <w:pPr>
              <w:pStyle w:val="acctfourfigures"/>
              <w:spacing w:line="240" w:lineRule="auto"/>
              <w:ind w:left="-75" w:right="-79"/>
              <w:jc w:val="center"/>
              <w:rPr>
                <w:szCs w:val="22"/>
              </w:rPr>
            </w:pPr>
          </w:p>
        </w:tc>
        <w:tc>
          <w:tcPr>
            <w:tcW w:w="1243" w:type="dxa"/>
            <w:vAlign w:val="center"/>
          </w:tcPr>
          <w:p w14:paraId="4D2867A7" w14:textId="5F5C6C8D" w:rsidR="00D16F73" w:rsidRPr="00673C81" w:rsidRDefault="00567DA0" w:rsidP="00D16F73">
            <w:pPr>
              <w:pStyle w:val="acctfourfigures"/>
              <w:tabs>
                <w:tab w:val="clear" w:pos="765"/>
              </w:tabs>
              <w:spacing w:line="240" w:lineRule="auto"/>
              <w:ind w:left="-75" w:right="-79"/>
              <w:jc w:val="center"/>
              <w:rPr>
                <w:szCs w:val="22"/>
              </w:rPr>
            </w:pPr>
            <w:r w:rsidRPr="00673C81">
              <w:rPr>
                <w:szCs w:val="22"/>
              </w:rPr>
              <w:t>6 - 36</w:t>
            </w:r>
          </w:p>
        </w:tc>
        <w:tc>
          <w:tcPr>
            <w:tcW w:w="180" w:type="dxa"/>
            <w:vAlign w:val="center"/>
          </w:tcPr>
          <w:p w14:paraId="221D4DC2" w14:textId="77777777" w:rsidR="00D16F73" w:rsidRPr="00673C81" w:rsidRDefault="00D16F73" w:rsidP="00D16F73">
            <w:pPr>
              <w:pStyle w:val="acctfourfigures"/>
              <w:spacing w:line="240" w:lineRule="auto"/>
              <w:ind w:left="-75" w:right="-79"/>
              <w:jc w:val="center"/>
              <w:rPr>
                <w:szCs w:val="22"/>
              </w:rPr>
            </w:pPr>
          </w:p>
        </w:tc>
        <w:tc>
          <w:tcPr>
            <w:tcW w:w="1261" w:type="dxa"/>
            <w:vAlign w:val="center"/>
          </w:tcPr>
          <w:p w14:paraId="593CC804" w14:textId="4A2BD342" w:rsidR="00D16F73" w:rsidRPr="00673C81" w:rsidRDefault="00D16F73" w:rsidP="00D16F73">
            <w:pPr>
              <w:pStyle w:val="acctfourfigures"/>
              <w:tabs>
                <w:tab w:val="clear" w:pos="765"/>
              </w:tabs>
              <w:spacing w:line="240" w:lineRule="auto"/>
              <w:ind w:left="-75" w:right="-79"/>
              <w:jc w:val="center"/>
              <w:rPr>
                <w:szCs w:val="22"/>
              </w:rPr>
            </w:pPr>
            <w:r w:rsidRPr="00673C81">
              <w:rPr>
                <w:szCs w:val="22"/>
              </w:rPr>
              <w:t>6 - 36</w:t>
            </w:r>
          </w:p>
        </w:tc>
      </w:tr>
    </w:tbl>
    <w:p w14:paraId="1AD4AB3A" w14:textId="77777777" w:rsidR="00991710" w:rsidRPr="00673C81" w:rsidRDefault="00991710" w:rsidP="00991710">
      <w:pPr>
        <w:tabs>
          <w:tab w:val="clear" w:pos="907"/>
          <w:tab w:val="left" w:pos="900"/>
        </w:tabs>
        <w:spacing w:line="240" w:lineRule="auto"/>
        <w:ind w:left="540"/>
        <w:jc w:val="both"/>
        <w:rPr>
          <w:rFonts w:ascii="Times New Roman" w:eastAsia="Calibri" w:hAnsi="Times New Roman" w:cs="Times New Roman"/>
          <w:sz w:val="20"/>
          <w:szCs w:val="20"/>
        </w:rPr>
      </w:pPr>
    </w:p>
    <w:p w14:paraId="6BB97EE6" w14:textId="0693742B" w:rsidR="00991710" w:rsidRPr="00673C81" w:rsidRDefault="00A85960" w:rsidP="005B5E38">
      <w:pPr>
        <w:tabs>
          <w:tab w:val="clear" w:pos="907"/>
          <w:tab w:val="left" w:pos="90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b/>
      </w:r>
      <w:r w:rsidR="00991710" w:rsidRPr="00673C81">
        <w:rPr>
          <w:rFonts w:ascii="Times New Roman" w:hAnsi="Times New Roman" w:cs="Cordia New"/>
          <w:sz w:val="22"/>
          <w:szCs w:val="22"/>
        </w:rPr>
        <w:t>Assumptions regarding future mortality have been based on published statistics and mortality tables.</w:t>
      </w:r>
    </w:p>
    <w:p w14:paraId="46462B8D" w14:textId="77777777" w:rsidR="00991710" w:rsidRPr="00673C81" w:rsidRDefault="00991710" w:rsidP="005B5E38">
      <w:pPr>
        <w:tabs>
          <w:tab w:val="clear" w:pos="907"/>
          <w:tab w:val="left" w:pos="900"/>
        </w:tabs>
        <w:ind w:left="450" w:right="256"/>
        <w:jc w:val="thaiDistribute"/>
        <w:rPr>
          <w:rFonts w:ascii="Times New Roman" w:hAnsi="Times New Roman" w:cs="Cordia New"/>
          <w:sz w:val="20"/>
          <w:szCs w:val="20"/>
        </w:rPr>
      </w:pPr>
    </w:p>
    <w:p w14:paraId="0D018C94" w14:textId="25B013AC" w:rsidR="00827556" w:rsidRPr="00673C81" w:rsidRDefault="00991710" w:rsidP="005B5E38">
      <w:pPr>
        <w:tabs>
          <w:tab w:val="clear" w:pos="907"/>
          <w:tab w:val="left" w:pos="900"/>
        </w:tabs>
        <w:ind w:left="450" w:right="256"/>
        <w:jc w:val="thaiDistribute"/>
        <w:rPr>
          <w:rFonts w:ascii="Times New Roman" w:hAnsi="Times New Roman" w:cs="Cordia New"/>
          <w:sz w:val="22"/>
          <w:szCs w:val="22"/>
        </w:rPr>
      </w:pPr>
      <w:r w:rsidRPr="00673C81">
        <w:rPr>
          <w:rFonts w:ascii="Times New Roman" w:hAnsi="Times New Roman" w:cs="Cordia New"/>
          <w:sz w:val="22"/>
          <w:szCs w:val="22"/>
        </w:rPr>
        <w:t>At 31 December 20</w:t>
      </w:r>
      <w:r w:rsidR="005F1E15" w:rsidRPr="00673C81">
        <w:rPr>
          <w:rFonts w:ascii="Times New Roman" w:hAnsi="Times New Roman" w:cs="Cordia New"/>
          <w:sz w:val="22"/>
          <w:szCs w:val="22"/>
        </w:rPr>
        <w:t>2</w:t>
      </w:r>
      <w:r w:rsidR="00D16F73">
        <w:rPr>
          <w:rFonts w:ascii="Times New Roman" w:hAnsi="Times New Roman" w:cs="Cordia New"/>
          <w:sz w:val="22"/>
          <w:szCs w:val="22"/>
        </w:rPr>
        <w:t>1</w:t>
      </w:r>
      <w:r w:rsidRPr="00673C81">
        <w:rPr>
          <w:rFonts w:ascii="Times New Roman" w:hAnsi="Times New Roman" w:cs="Cordia New"/>
          <w:sz w:val="22"/>
          <w:szCs w:val="22"/>
        </w:rPr>
        <w:t xml:space="preserve">, the weighted-average duration of the defined benefit obligation was </w:t>
      </w:r>
      <w:r w:rsidR="00567DA0">
        <w:rPr>
          <w:rFonts w:ascii="Times New Roman" w:hAnsi="Times New Roman" w:cs="Cordia New"/>
          <w:sz w:val="22"/>
          <w:szCs w:val="22"/>
        </w:rPr>
        <w:t>14</w:t>
      </w:r>
      <w:r w:rsidRPr="00673C81">
        <w:rPr>
          <w:rFonts w:ascii="Times New Roman" w:hAnsi="Times New Roman" w:cs="Cordia New"/>
          <w:sz w:val="22"/>
          <w:szCs w:val="22"/>
        </w:rPr>
        <w:t xml:space="preserve"> years </w:t>
      </w:r>
      <w:r w:rsidRPr="00673C81">
        <w:rPr>
          <w:rFonts w:ascii="Times New Roman" w:hAnsi="Times New Roman" w:cs="Cordia New"/>
          <w:i/>
          <w:iCs/>
          <w:sz w:val="22"/>
          <w:szCs w:val="22"/>
        </w:rPr>
        <w:t>(20</w:t>
      </w:r>
      <w:r w:rsidR="00D16F73">
        <w:rPr>
          <w:rFonts w:ascii="Times New Roman" w:hAnsi="Times New Roman" w:cs="Cordia New"/>
          <w:i/>
          <w:iCs/>
          <w:sz w:val="22"/>
          <w:szCs w:val="22"/>
        </w:rPr>
        <w:t>20</w:t>
      </w:r>
      <w:r w:rsidRPr="00673C81">
        <w:rPr>
          <w:rFonts w:ascii="Times New Roman" w:hAnsi="Times New Roman" w:cs="Cordia New"/>
          <w:i/>
          <w:iCs/>
          <w:sz w:val="22"/>
          <w:szCs w:val="22"/>
        </w:rPr>
        <w:t>:1</w:t>
      </w:r>
      <w:r w:rsidR="00D16F73">
        <w:rPr>
          <w:rFonts w:ascii="Times New Roman" w:hAnsi="Times New Roman" w:cs="Cordia New"/>
          <w:i/>
          <w:iCs/>
          <w:sz w:val="22"/>
          <w:szCs w:val="22"/>
        </w:rPr>
        <w:t>3</w:t>
      </w:r>
      <w:r w:rsidRPr="00673C81">
        <w:rPr>
          <w:rFonts w:ascii="Times New Roman" w:hAnsi="Times New Roman" w:cs="Cordia New"/>
          <w:i/>
          <w:iCs/>
          <w:sz w:val="22"/>
          <w:szCs w:val="22"/>
        </w:rPr>
        <w:t xml:space="preserve"> years)</w:t>
      </w:r>
      <w:r w:rsidRPr="00673C81">
        <w:rPr>
          <w:rFonts w:ascii="Times New Roman" w:hAnsi="Times New Roman" w:cs="Cordia New"/>
          <w:sz w:val="22"/>
          <w:szCs w:val="22"/>
        </w:rPr>
        <w:t>.</w:t>
      </w:r>
    </w:p>
    <w:p w14:paraId="0FFADA4A" w14:textId="77777777" w:rsidR="00B66B92" w:rsidRDefault="00B66B92" w:rsidP="00827556">
      <w:pPr>
        <w:tabs>
          <w:tab w:val="clear" w:pos="907"/>
          <w:tab w:val="left" w:pos="900"/>
        </w:tabs>
        <w:ind w:left="454" w:right="256"/>
        <w:jc w:val="thaiDistribute"/>
        <w:rPr>
          <w:rFonts w:ascii="Times New Roman" w:hAnsi="Times New Roman" w:cs="Cordia New"/>
          <w:b/>
          <w:bCs/>
          <w:i/>
          <w:iCs/>
          <w:sz w:val="22"/>
          <w:szCs w:val="22"/>
        </w:rPr>
      </w:pPr>
    </w:p>
    <w:p w14:paraId="77F6A2B9"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297D2ACE"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476CFE5B"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7315C348"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61A61C2D"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0B9DD9D4" w14:textId="77777777" w:rsidR="00DB569C" w:rsidRDefault="00DB569C" w:rsidP="00827556">
      <w:pPr>
        <w:tabs>
          <w:tab w:val="clear" w:pos="907"/>
          <w:tab w:val="left" w:pos="900"/>
        </w:tabs>
        <w:ind w:left="454" w:right="256"/>
        <w:jc w:val="thaiDistribute"/>
        <w:rPr>
          <w:rFonts w:ascii="Times New Roman" w:hAnsi="Times New Roman" w:cs="Cordia New"/>
          <w:b/>
          <w:bCs/>
          <w:i/>
          <w:iCs/>
          <w:sz w:val="22"/>
          <w:szCs w:val="22"/>
        </w:rPr>
      </w:pPr>
    </w:p>
    <w:p w14:paraId="260B61BC" w14:textId="77777777" w:rsidR="00DB569C" w:rsidRDefault="00DB569C" w:rsidP="00B46FDB">
      <w:pPr>
        <w:tabs>
          <w:tab w:val="clear" w:pos="907"/>
          <w:tab w:val="left" w:pos="900"/>
        </w:tabs>
        <w:ind w:right="256"/>
        <w:jc w:val="thaiDistribute"/>
        <w:rPr>
          <w:rFonts w:ascii="Times New Roman" w:hAnsi="Times New Roman" w:cs="Cordia New"/>
          <w:b/>
          <w:bCs/>
          <w:i/>
          <w:iCs/>
          <w:sz w:val="22"/>
          <w:szCs w:val="22"/>
        </w:rPr>
      </w:pPr>
    </w:p>
    <w:p w14:paraId="7341DF1D" w14:textId="1DB12C23" w:rsidR="00991710" w:rsidRPr="00673C81" w:rsidRDefault="00991710" w:rsidP="00D364A0">
      <w:pPr>
        <w:tabs>
          <w:tab w:val="clear" w:pos="907"/>
          <w:tab w:val="left" w:pos="900"/>
        </w:tabs>
        <w:ind w:left="454" w:right="256" w:firstLine="86"/>
        <w:jc w:val="thaiDistribute"/>
        <w:rPr>
          <w:rFonts w:ascii="Times New Roman" w:hAnsi="Times New Roman" w:cs="Cordia New"/>
          <w:b/>
          <w:bCs/>
          <w:i/>
          <w:iCs/>
          <w:sz w:val="22"/>
          <w:szCs w:val="22"/>
        </w:rPr>
      </w:pPr>
      <w:r w:rsidRPr="00673C81">
        <w:rPr>
          <w:rFonts w:ascii="Times New Roman" w:hAnsi="Times New Roman" w:cs="Cordia New"/>
          <w:b/>
          <w:bCs/>
          <w:i/>
          <w:iCs/>
          <w:sz w:val="22"/>
          <w:szCs w:val="22"/>
        </w:rPr>
        <w:t xml:space="preserve">Sensitivity analysis </w:t>
      </w:r>
    </w:p>
    <w:p w14:paraId="4119596A" w14:textId="77777777" w:rsidR="00991710" w:rsidRPr="00673C81" w:rsidRDefault="00991710" w:rsidP="00991710">
      <w:pPr>
        <w:tabs>
          <w:tab w:val="clear" w:pos="907"/>
          <w:tab w:val="left" w:pos="900"/>
        </w:tabs>
        <w:ind w:left="630" w:right="256"/>
        <w:jc w:val="thaiDistribute"/>
        <w:rPr>
          <w:rFonts w:ascii="Times New Roman" w:hAnsi="Times New Roman" w:cs="Cordia New"/>
          <w:sz w:val="20"/>
          <w:szCs w:val="20"/>
        </w:rPr>
      </w:pPr>
    </w:p>
    <w:p w14:paraId="04881758" w14:textId="77777777" w:rsidR="00991710" w:rsidRPr="000E26AB" w:rsidRDefault="00991710" w:rsidP="00D3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hAnsi="Times New Roman" w:cs="Cordia New"/>
          <w:spacing w:val="2"/>
          <w:sz w:val="22"/>
          <w:szCs w:val="22"/>
        </w:rPr>
      </w:pPr>
      <w:r w:rsidRPr="000E26AB">
        <w:rPr>
          <w:rFonts w:ascii="Times New Roman" w:hAnsi="Times New Roman" w:cs="Cordia New"/>
          <w:spacing w:val="2"/>
          <w:sz w:val="22"/>
          <w:szCs w:val="22"/>
        </w:rPr>
        <w:t>Reasonably possible changes at the reporting date to one of the relevant actuarial assumptions, holding other assumptions constant, would have affected the defined benefit obligation by the amounts shown below.</w:t>
      </w:r>
    </w:p>
    <w:p w14:paraId="73F44AA8" w14:textId="77777777" w:rsidR="00991710" w:rsidRPr="00673C81" w:rsidRDefault="00991710" w:rsidP="00991710">
      <w:pPr>
        <w:ind w:left="630" w:right="256"/>
        <w:jc w:val="thaiDistribute"/>
        <w:rPr>
          <w:rFonts w:ascii="Times New Roman" w:hAnsi="Times New Roman" w:cs="Cordia New"/>
          <w:sz w:val="20"/>
          <w:szCs w:val="20"/>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991710" w:rsidRPr="00673C81" w14:paraId="51438F5F" w14:textId="77777777" w:rsidTr="00122E22">
        <w:trPr>
          <w:cantSplit/>
          <w:trHeight w:val="551"/>
          <w:tblHeader/>
        </w:trPr>
        <w:tc>
          <w:tcPr>
            <w:tcW w:w="4061" w:type="dxa"/>
            <w:vAlign w:val="bottom"/>
          </w:tcPr>
          <w:p w14:paraId="7DE0F801"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340" w:type="dxa"/>
            <w:gridSpan w:val="3"/>
            <w:vAlign w:val="bottom"/>
          </w:tcPr>
          <w:p w14:paraId="3A972AA3"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Consolidated </w:t>
            </w:r>
          </w:p>
          <w:p w14:paraId="544B74D3" w14:textId="77777777" w:rsidR="00991710" w:rsidRPr="00673C81" w:rsidRDefault="00991710" w:rsidP="004262E9">
            <w:pPr>
              <w:pStyle w:val="acctmergecolhdg"/>
              <w:spacing w:line="240" w:lineRule="auto"/>
              <w:ind w:left="-76" w:right="-76"/>
              <w:rPr>
                <w:rFonts w:cs="Times New Roman"/>
                <w:szCs w:val="22"/>
              </w:rPr>
            </w:pPr>
            <w:r w:rsidRPr="00673C81">
              <w:rPr>
                <w:rFonts w:cs="Times New Roman"/>
                <w:szCs w:val="22"/>
              </w:rPr>
              <w:t xml:space="preserve">financial statements </w:t>
            </w:r>
          </w:p>
        </w:tc>
        <w:tc>
          <w:tcPr>
            <w:tcW w:w="180" w:type="dxa"/>
            <w:vAlign w:val="bottom"/>
          </w:tcPr>
          <w:p w14:paraId="6DCD92AC" w14:textId="77777777" w:rsidR="00991710" w:rsidRPr="00673C81" w:rsidRDefault="00991710" w:rsidP="004262E9">
            <w:pPr>
              <w:pStyle w:val="acctmergecolhdg"/>
              <w:spacing w:line="240" w:lineRule="auto"/>
              <w:rPr>
                <w:rFonts w:cs="Times New Roman"/>
                <w:szCs w:val="22"/>
              </w:rPr>
            </w:pPr>
          </w:p>
        </w:tc>
        <w:tc>
          <w:tcPr>
            <w:tcW w:w="2340" w:type="dxa"/>
            <w:gridSpan w:val="3"/>
            <w:vAlign w:val="bottom"/>
          </w:tcPr>
          <w:p w14:paraId="0280D064" w14:textId="77777777" w:rsidR="00991710" w:rsidRPr="00673C81" w:rsidRDefault="00991710" w:rsidP="004262E9">
            <w:pPr>
              <w:pStyle w:val="acctmergecolhdg"/>
              <w:spacing w:line="240" w:lineRule="auto"/>
              <w:rPr>
                <w:rFonts w:cs="Times New Roman"/>
                <w:szCs w:val="22"/>
              </w:rPr>
            </w:pPr>
            <w:r w:rsidRPr="00673C81">
              <w:rPr>
                <w:rFonts w:cs="Times New Roman"/>
                <w:szCs w:val="22"/>
              </w:rPr>
              <w:t xml:space="preserve">Separate </w:t>
            </w:r>
          </w:p>
          <w:p w14:paraId="22C74234" w14:textId="77777777" w:rsidR="00991710" w:rsidRPr="00673C81" w:rsidRDefault="00991710" w:rsidP="004262E9">
            <w:pPr>
              <w:pStyle w:val="acctmergecolhdg"/>
              <w:spacing w:line="240" w:lineRule="auto"/>
              <w:ind w:left="-81"/>
              <w:rPr>
                <w:rFonts w:cs="Times New Roman"/>
                <w:szCs w:val="22"/>
              </w:rPr>
            </w:pPr>
            <w:r w:rsidRPr="00673C81">
              <w:rPr>
                <w:rFonts w:cs="Times New Roman"/>
                <w:szCs w:val="22"/>
              </w:rPr>
              <w:t xml:space="preserve">financial statements </w:t>
            </w:r>
          </w:p>
        </w:tc>
      </w:tr>
      <w:tr w:rsidR="00991710" w:rsidRPr="00673C81" w14:paraId="0AB08BD5" w14:textId="77777777" w:rsidTr="00122E22">
        <w:trPr>
          <w:cantSplit/>
          <w:tblHeader/>
        </w:trPr>
        <w:tc>
          <w:tcPr>
            <w:tcW w:w="4061" w:type="dxa"/>
            <w:vAlign w:val="bottom"/>
          </w:tcPr>
          <w:p w14:paraId="27E00F1F"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59B0E968" w14:textId="77777777" w:rsidR="00991710" w:rsidRPr="00673C81" w:rsidRDefault="00991710" w:rsidP="004262E9">
            <w:pPr>
              <w:pStyle w:val="acctmergecolhdg"/>
              <w:spacing w:line="240" w:lineRule="auto"/>
              <w:rPr>
                <w:rFonts w:cs="Times New Roman"/>
                <w:b w:val="0"/>
                <w:bCs/>
                <w:szCs w:val="22"/>
                <w:lang w:bidi="th-TH"/>
              </w:rPr>
            </w:pPr>
            <w:r w:rsidRPr="00673C81">
              <w:rPr>
                <w:rFonts w:cs="Times New Roman"/>
                <w:b w:val="0"/>
                <w:bCs/>
                <w:szCs w:val="22"/>
                <w:lang w:bidi="th-TH"/>
              </w:rPr>
              <w:t>Increase</w:t>
            </w:r>
          </w:p>
        </w:tc>
        <w:tc>
          <w:tcPr>
            <w:tcW w:w="180" w:type="dxa"/>
            <w:shd w:val="clear" w:color="auto" w:fill="auto"/>
          </w:tcPr>
          <w:p w14:paraId="72F7301E"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0FFDD9F9"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c>
          <w:tcPr>
            <w:tcW w:w="180" w:type="dxa"/>
            <w:shd w:val="clear" w:color="auto" w:fill="auto"/>
          </w:tcPr>
          <w:p w14:paraId="189FEEAA"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4A93B4FE"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Increase</w:t>
            </w:r>
          </w:p>
        </w:tc>
        <w:tc>
          <w:tcPr>
            <w:tcW w:w="180" w:type="dxa"/>
            <w:shd w:val="clear" w:color="auto" w:fill="auto"/>
          </w:tcPr>
          <w:p w14:paraId="1F9347D2" w14:textId="77777777" w:rsidR="00991710" w:rsidRPr="00673C81" w:rsidRDefault="00991710" w:rsidP="004262E9">
            <w:pPr>
              <w:pStyle w:val="acctmergecolhdg"/>
              <w:spacing w:line="240" w:lineRule="auto"/>
              <w:rPr>
                <w:rFonts w:cs="Times New Roman"/>
                <w:b w:val="0"/>
                <w:bCs/>
                <w:szCs w:val="22"/>
              </w:rPr>
            </w:pPr>
          </w:p>
        </w:tc>
        <w:tc>
          <w:tcPr>
            <w:tcW w:w="1080" w:type="dxa"/>
            <w:shd w:val="clear" w:color="auto" w:fill="auto"/>
          </w:tcPr>
          <w:p w14:paraId="70370B11" w14:textId="77777777" w:rsidR="00991710" w:rsidRPr="00673C81" w:rsidRDefault="00991710" w:rsidP="004262E9">
            <w:pPr>
              <w:pStyle w:val="acctmergecolhdg"/>
              <w:spacing w:line="240" w:lineRule="auto"/>
              <w:rPr>
                <w:rFonts w:cs="Times New Roman"/>
                <w:b w:val="0"/>
                <w:bCs/>
                <w:szCs w:val="22"/>
              </w:rPr>
            </w:pPr>
            <w:r w:rsidRPr="00673C81">
              <w:rPr>
                <w:rFonts w:cs="Times New Roman"/>
                <w:b w:val="0"/>
                <w:bCs/>
                <w:szCs w:val="22"/>
              </w:rPr>
              <w:t>Decrease</w:t>
            </w:r>
          </w:p>
        </w:tc>
      </w:tr>
      <w:tr w:rsidR="00991710" w:rsidRPr="00673C81" w14:paraId="6787079A" w14:textId="77777777" w:rsidTr="00122E22">
        <w:trPr>
          <w:cantSplit/>
          <w:tblHeader/>
        </w:trPr>
        <w:tc>
          <w:tcPr>
            <w:tcW w:w="4061" w:type="dxa"/>
          </w:tcPr>
          <w:p w14:paraId="31F11936" w14:textId="77777777" w:rsidR="00991710" w:rsidRPr="00673C81"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tcPr>
          <w:p w14:paraId="0960F441" w14:textId="77777777" w:rsidR="00991710" w:rsidRPr="00673C81" w:rsidRDefault="00991710" w:rsidP="004262E9">
            <w:pPr>
              <w:pStyle w:val="acctfourfigures"/>
              <w:tabs>
                <w:tab w:val="clear" w:pos="765"/>
              </w:tabs>
              <w:spacing w:line="240" w:lineRule="auto"/>
              <w:jc w:val="center"/>
              <w:rPr>
                <w:rFonts w:cs="Times New Roman"/>
                <w:i/>
                <w:iCs/>
                <w:szCs w:val="22"/>
              </w:rPr>
            </w:pPr>
            <w:r w:rsidRPr="00673C81">
              <w:rPr>
                <w:rFonts w:cs="Times New Roman"/>
                <w:i/>
                <w:iCs/>
                <w:szCs w:val="22"/>
              </w:rPr>
              <w:t>(in thousand Baht)</w:t>
            </w:r>
          </w:p>
        </w:tc>
      </w:tr>
      <w:tr w:rsidR="002651C8" w:rsidRPr="00673C81" w14:paraId="114A8369" w14:textId="77777777" w:rsidTr="00122E22">
        <w:trPr>
          <w:cantSplit/>
        </w:trPr>
        <w:tc>
          <w:tcPr>
            <w:tcW w:w="4061" w:type="dxa"/>
          </w:tcPr>
          <w:p w14:paraId="423B7C4E" w14:textId="73CF5977" w:rsidR="002651C8" w:rsidRPr="00673C81" w:rsidRDefault="002651C8" w:rsidP="0026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202</w:t>
            </w:r>
            <w:r w:rsidR="00D16F73">
              <w:rPr>
                <w:rFonts w:ascii="Times New Roman" w:eastAsia="Times New Roman" w:hAnsi="Times New Roman" w:cs="Times New Roman"/>
                <w:b/>
                <w:bCs/>
                <w:color w:val="000000"/>
                <w:sz w:val="22"/>
                <w:szCs w:val="22"/>
              </w:rPr>
              <w:t>1</w:t>
            </w:r>
          </w:p>
        </w:tc>
        <w:tc>
          <w:tcPr>
            <w:tcW w:w="1080" w:type="dxa"/>
          </w:tcPr>
          <w:p w14:paraId="7F1CA29C" w14:textId="12E97D7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0897388E" w14:textId="77777777" w:rsidR="002651C8" w:rsidRPr="00673C81" w:rsidRDefault="002651C8" w:rsidP="002651C8">
            <w:pPr>
              <w:pStyle w:val="acctfourfigures"/>
              <w:spacing w:line="240" w:lineRule="auto"/>
              <w:rPr>
                <w:rFonts w:cs="Times New Roman"/>
                <w:szCs w:val="22"/>
              </w:rPr>
            </w:pPr>
          </w:p>
        </w:tc>
        <w:tc>
          <w:tcPr>
            <w:tcW w:w="1080" w:type="dxa"/>
          </w:tcPr>
          <w:p w14:paraId="2C61590F" w14:textId="39D3F1A1"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2DA25424" w14:textId="77777777" w:rsidR="002651C8" w:rsidRPr="00673C81" w:rsidRDefault="002651C8" w:rsidP="002651C8">
            <w:pPr>
              <w:pStyle w:val="acctfourfigures"/>
              <w:spacing w:line="240" w:lineRule="auto"/>
              <w:rPr>
                <w:rFonts w:cs="Times New Roman"/>
                <w:szCs w:val="22"/>
              </w:rPr>
            </w:pPr>
          </w:p>
        </w:tc>
        <w:tc>
          <w:tcPr>
            <w:tcW w:w="1080" w:type="dxa"/>
          </w:tcPr>
          <w:p w14:paraId="4782ABB0" w14:textId="6EAE8FEA" w:rsidR="002651C8" w:rsidRPr="00673C81"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7B016B21" w14:textId="77777777" w:rsidR="002651C8" w:rsidRPr="00673C81" w:rsidRDefault="002651C8" w:rsidP="002651C8">
            <w:pPr>
              <w:pStyle w:val="acctfourfigures"/>
              <w:spacing w:line="240" w:lineRule="auto"/>
              <w:rPr>
                <w:rFonts w:cs="Times New Roman"/>
                <w:szCs w:val="22"/>
              </w:rPr>
            </w:pPr>
          </w:p>
        </w:tc>
        <w:tc>
          <w:tcPr>
            <w:tcW w:w="1080" w:type="dxa"/>
          </w:tcPr>
          <w:p w14:paraId="0077DC49" w14:textId="6C96C272" w:rsidR="002651C8" w:rsidRPr="00673C81" w:rsidRDefault="002651C8" w:rsidP="002651C8">
            <w:pPr>
              <w:pStyle w:val="acctfourfigures"/>
              <w:tabs>
                <w:tab w:val="clear" w:pos="765"/>
                <w:tab w:val="decimal" w:pos="731"/>
              </w:tabs>
              <w:spacing w:line="240" w:lineRule="auto"/>
              <w:ind w:right="11"/>
              <w:rPr>
                <w:rFonts w:cs="Times New Roman"/>
                <w:szCs w:val="22"/>
              </w:rPr>
            </w:pPr>
          </w:p>
        </w:tc>
      </w:tr>
      <w:tr w:rsidR="00122E22" w:rsidRPr="00673C81" w14:paraId="4702D2AD" w14:textId="77777777" w:rsidTr="005A68F0">
        <w:trPr>
          <w:cantSplit/>
        </w:trPr>
        <w:tc>
          <w:tcPr>
            <w:tcW w:w="4061" w:type="dxa"/>
          </w:tcPr>
          <w:p w14:paraId="72A01109"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vAlign w:val="bottom"/>
          </w:tcPr>
          <w:p w14:paraId="01BA6CF7" w14:textId="32081761"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(1,406)</w:t>
            </w:r>
          </w:p>
        </w:tc>
        <w:tc>
          <w:tcPr>
            <w:tcW w:w="180" w:type="dxa"/>
            <w:vAlign w:val="bottom"/>
          </w:tcPr>
          <w:p w14:paraId="67F2DDC6"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6B32EEEA" w14:textId="7B75BB14"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lang w:bidi="th-TH"/>
              </w:rPr>
              <w:t>1,622</w:t>
            </w:r>
          </w:p>
        </w:tc>
        <w:tc>
          <w:tcPr>
            <w:tcW w:w="180" w:type="dxa"/>
            <w:vAlign w:val="bottom"/>
          </w:tcPr>
          <w:p w14:paraId="1C046CC3"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70CD4217" w14:textId="6E96DC1C"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(1,322)</w:t>
            </w:r>
          </w:p>
        </w:tc>
        <w:tc>
          <w:tcPr>
            <w:tcW w:w="180" w:type="dxa"/>
            <w:vAlign w:val="bottom"/>
          </w:tcPr>
          <w:p w14:paraId="0D6D509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35BA4C03" w14:textId="2C87031A"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1,526</w:t>
            </w:r>
          </w:p>
        </w:tc>
      </w:tr>
      <w:tr w:rsidR="00122E22" w:rsidRPr="00673C81" w14:paraId="1F23E1C9" w14:textId="77777777" w:rsidTr="005A68F0">
        <w:trPr>
          <w:cantSplit/>
        </w:trPr>
        <w:tc>
          <w:tcPr>
            <w:tcW w:w="4061" w:type="dxa"/>
          </w:tcPr>
          <w:p w14:paraId="52590A8B"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vAlign w:val="bottom"/>
          </w:tcPr>
          <w:p w14:paraId="3CF64C37" w14:textId="528EC9B2"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1,845</w:t>
            </w:r>
          </w:p>
        </w:tc>
        <w:tc>
          <w:tcPr>
            <w:tcW w:w="180" w:type="dxa"/>
            <w:vAlign w:val="bottom"/>
          </w:tcPr>
          <w:p w14:paraId="4FD6AC07"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79925E68" w14:textId="4ADC95EB"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(1,623)</w:t>
            </w:r>
          </w:p>
        </w:tc>
        <w:tc>
          <w:tcPr>
            <w:tcW w:w="180" w:type="dxa"/>
            <w:vAlign w:val="bottom"/>
          </w:tcPr>
          <w:p w14:paraId="7F3CC220"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58F039B0" w14:textId="0B703390"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1,739</w:t>
            </w:r>
          </w:p>
        </w:tc>
        <w:tc>
          <w:tcPr>
            <w:tcW w:w="180" w:type="dxa"/>
            <w:vAlign w:val="bottom"/>
          </w:tcPr>
          <w:p w14:paraId="12E1FCB7"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02A8C1EA" w14:textId="6A76D0F5"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(1,530)</w:t>
            </w:r>
          </w:p>
        </w:tc>
      </w:tr>
      <w:tr w:rsidR="00122E22" w:rsidRPr="00673C81" w14:paraId="2D149F85" w14:textId="77777777" w:rsidTr="005A68F0">
        <w:trPr>
          <w:cantSplit/>
        </w:trPr>
        <w:tc>
          <w:tcPr>
            <w:tcW w:w="4061" w:type="dxa"/>
          </w:tcPr>
          <w:p w14:paraId="3E99A334" w14:textId="77777777" w:rsidR="00122E22" w:rsidRPr="00673C81"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vAlign w:val="bottom"/>
          </w:tcPr>
          <w:p w14:paraId="2716E1CD" w14:textId="6B3B494D"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(1,067)</w:t>
            </w:r>
          </w:p>
        </w:tc>
        <w:tc>
          <w:tcPr>
            <w:tcW w:w="180" w:type="dxa"/>
            <w:vAlign w:val="bottom"/>
          </w:tcPr>
          <w:p w14:paraId="33E13C22"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62CCA2D7" w14:textId="5C780A4E"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1,194</w:t>
            </w:r>
          </w:p>
        </w:tc>
        <w:tc>
          <w:tcPr>
            <w:tcW w:w="180" w:type="dxa"/>
            <w:vAlign w:val="bottom"/>
          </w:tcPr>
          <w:p w14:paraId="5F8FFEA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322A1441" w14:textId="04302B94"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rPr>
              <w:t>(1,006)</w:t>
            </w:r>
          </w:p>
        </w:tc>
        <w:tc>
          <w:tcPr>
            <w:tcW w:w="180" w:type="dxa"/>
            <w:vAlign w:val="bottom"/>
          </w:tcPr>
          <w:p w14:paraId="1357E08D" w14:textId="77777777" w:rsidR="00122E22" w:rsidRPr="00673C81" w:rsidRDefault="00122E22" w:rsidP="00122E22">
            <w:pPr>
              <w:pStyle w:val="acctfourfigures"/>
              <w:spacing w:line="240" w:lineRule="auto"/>
              <w:rPr>
                <w:rFonts w:cs="Times New Roman"/>
                <w:szCs w:val="22"/>
              </w:rPr>
            </w:pPr>
          </w:p>
        </w:tc>
        <w:tc>
          <w:tcPr>
            <w:tcW w:w="1080" w:type="dxa"/>
            <w:vAlign w:val="bottom"/>
          </w:tcPr>
          <w:p w14:paraId="2D4E3A05" w14:textId="47048D0E" w:rsidR="00122E22" w:rsidRPr="00673C81" w:rsidRDefault="00EC1844" w:rsidP="00122E22">
            <w:pPr>
              <w:pStyle w:val="acctfourfigures"/>
              <w:tabs>
                <w:tab w:val="clear" w:pos="765"/>
                <w:tab w:val="decimal" w:pos="731"/>
              </w:tabs>
              <w:spacing w:line="240" w:lineRule="auto"/>
              <w:ind w:right="11"/>
              <w:rPr>
                <w:rFonts w:cs="Times New Roman"/>
                <w:szCs w:val="22"/>
              </w:rPr>
            </w:pPr>
            <w:r w:rsidRPr="00EC1844">
              <w:rPr>
                <w:rFonts w:cs="Times New Roman"/>
                <w:szCs w:val="22"/>
                <w:lang w:bidi="th-TH"/>
              </w:rPr>
              <w:t>1,128</w:t>
            </w:r>
          </w:p>
        </w:tc>
      </w:tr>
      <w:tr w:rsidR="00122E22" w:rsidRPr="00673C81" w14:paraId="4C6B796D" w14:textId="77777777" w:rsidTr="00122E22">
        <w:trPr>
          <w:cantSplit/>
        </w:trPr>
        <w:tc>
          <w:tcPr>
            <w:tcW w:w="4061" w:type="dxa"/>
          </w:tcPr>
          <w:p w14:paraId="06CF2856" w14:textId="77777777" w:rsidR="00122E22" w:rsidRPr="00673C81" w:rsidRDefault="00122E22"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tcPr>
          <w:p w14:paraId="544B22FE"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18A3A23" w14:textId="77777777" w:rsidR="00122E22" w:rsidRPr="00673C81" w:rsidRDefault="00122E22" w:rsidP="00AD1401">
            <w:pPr>
              <w:pStyle w:val="acctfourfigures"/>
              <w:spacing w:line="240" w:lineRule="auto"/>
              <w:rPr>
                <w:rFonts w:cs="Times New Roman"/>
                <w:szCs w:val="22"/>
              </w:rPr>
            </w:pPr>
          </w:p>
        </w:tc>
        <w:tc>
          <w:tcPr>
            <w:tcW w:w="1080" w:type="dxa"/>
          </w:tcPr>
          <w:p w14:paraId="0EE53366"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09F18C00" w14:textId="77777777" w:rsidR="00122E22" w:rsidRPr="00673C81" w:rsidRDefault="00122E22" w:rsidP="00AD1401">
            <w:pPr>
              <w:pStyle w:val="acctfourfigures"/>
              <w:spacing w:line="240" w:lineRule="auto"/>
              <w:rPr>
                <w:rFonts w:cs="Times New Roman"/>
                <w:szCs w:val="22"/>
              </w:rPr>
            </w:pPr>
          </w:p>
        </w:tc>
        <w:tc>
          <w:tcPr>
            <w:tcW w:w="1080" w:type="dxa"/>
          </w:tcPr>
          <w:p w14:paraId="12949B78"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A1CF84C" w14:textId="77777777" w:rsidR="00122E22" w:rsidRPr="00673C81" w:rsidRDefault="00122E22" w:rsidP="00AD1401">
            <w:pPr>
              <w:pStyle w:val="acctfourfigures"/>
              <w:spacing w:line="240" w:lineRule="auto"/>
              <w:rPr>
                <w:rFonts w:cs="Times New Roman"/>
                <w:szCs w:val="22"/>
              </w:rPr>
            </w:pPr>
          </w:p>
        </w:tc>
        <w:tc>
          <w:tcPr>
            <w:tcW w:w="1080" w:type="dxa"/>
          </w:tcPr>
          <w:p w14:paraId="746E742B" w14:textId="77777777" w:rsidR="00122E22" w:rsidRPr="00673C81" w:rsidRDefault="00122E22" w:rsidP="00AD1401">
            <w:pPr>
              <w:pStyle w:val="acctfourfigures"/>
              <w:tabs>
                <w:tab w:val="clear" w:pos="765"/>
                <w:tab w:val="decimal" w:pos="731"/>
              </w:tabs>
              <w:spacing w:line="240" w:lineRule="auto"/>
              <w:ind w:right="11"/>
              <w:rPr>
                <w:rFonts w:cs="Times New Roman"/>
                <w:szCs w:val="22"/>
              </w:rPr>
            </w:pPr>
          </w:p>
        </w:tc>
      </w:tr>
      <w:tr w:rsidR="00AD1401" w:rsidRPr="00673C81" w14:paraId="134491B6" w14:textId="77777777" w:rsidTr="00122E22">
        <w:trPr>
          <w:cantSplit/>
        </w:trPr>
        <w:tc>
          <w:tcPr>
            <w:tcW w:w="4061" w:type="dxa"/>
          </w:tcPr>
          <w:p w14:paraId="2E4FD7C0" w14:textId="2A96FCE7" w:rsidR="00AD1401" w:rsidRPr="00673C81"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At 31 December 20</w:t>
            </w:r>
            <w:r w:rsidR="00D16F73">
              <w:rPr>
                <w:rFonts w:ascii="Times New Roman" w:eastAsia="Times New Roman" w:hAnsi="Times New Roman" w:cs="Times New Roman"/>
                <w:b/>
                <w:bCs/>
                <w:color w:val="000000"/>
                <w:sz w:val="22"/>
                <w:szCs w:val="22"/>
              </w:rPr>
              <w:t>20</w:t>
            </w:r>
          </w:p>
        </w:tc>
        <w:tc>
          <w:tcPr>
            <w:tcW w:w="1080" w:type="dxa"/>
          </w:tcPr>
          <w:p w14:paraId="4814A53C"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5B13C962" w14:textId="77777777" w:rsidR="00AD1401" w:rsidRPr="00673C81" w:rsidRDefault="00AD1401" w:rsidP="00AD1401">
            <w:pPr>
              <w:pStyle w:val="acctfourfigures"/>
              <w:spacing w:line="240" w:lineRule="auto"/>
              <w:rPr>
                <w:rFonts w:cs="Times New Roman"/>
                <w:szCs w:val="22"/>
              </w:rPr>
            </w:pPr>
          </w:p>
        </w:tc>
        <w:tc>
          <w:tcPr>
            <w:tcW w:w="1080" w:type="dxa"/>
          </w:tcPr>
          <w:p w14:paraId="2121A598"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22DA8EC3" w14:textId="77777777" w:rsidR="00AD1401" w:rsidRPr="00673C81" w:rsidRDefault="00AD1401" w:rsidP="00AD1401">
            <w:pPr>
              <w:pStyle w:val="acctfourfigures"/>
              <w:spacing w:line="240" w:lineRule="auto"/>
              <w:rPr>
                <w:rFonts w:cs="Times New Roman"/>
                <w:szCs w:val="22"/>
              </w:rPr>
            </w:pPr>
          </w:p>
        </w:tc>
        <w:tc>
          <w:tcPr>
            <w:tcW w:w="1080" w:type="dxa"/>
          </w:tcPr>
          <w:p w14:paraId="35A3A0D0"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615D1A76" w14:textId="77777777" w:rsidR="00AD1401" w:rsidRPr="00673C81" w:rsidRDefault="00AD1401" w:rsidP="00AD1401">
            <w:pPr>
              <w:pStyle w:val="acctfourfigures"/>
              <w:spacing w:line="240" w:lineRule="auto"/>
              <w:rPr>
                <w:rFonts w:cs="Times New Roman"/>
                <w:szCs w:val="22"/>
              </w:rPr>
            </w:pPr>
          </w:p>
        </w:tc>
        <w:tc>
          <w:tcPr>
            <w:tcW w:w="1080" w:type="dxa"/>
          </w:tcPr>
          <w:p w14:paraId="4BCD04F9" w14:textId="77777777" w:rsidR="00AD1401" w:rsidRPr="00673C81" w:rsidRDefault="00AD1401" w:rsidP="00AD1401">
            <w:pPr>
              <w:pStyle w:val="acctfourfigures"/>
              <w:tabs>
                <w:tab w:val="clear" w:pos="765"/>
                <w:tab w:val="decimal" w:pos="731"/>
              </w:tabs>
              <w:spacing w:line="240" w:lineRule="auto"/>
              <w:ind w:right="11"/>
              <w:rPr>
                <w:rFonts w:cs="Times New Roman"/>
                <w:szCs w:val="22"/>
              </w:rPr>
            </w:pPr>
          </w:p>
        </w:tc>
      </w:tr>
      <w:tr w:rsidR="00D16F73" w:rsidRPr="00673C81" w14:paraId="2CE8F9CF" w14:textId="77777777" w:rsidTr="00122E22">
        <w:trPr>
          <w:cantSplit/>
        </w:trPr>
        <w:tc>
          <w:tcPr>
            <w:tcW w:w="4061" w:type="dxa"/>
          </w:tcPr>
          <w:p w14:paraId="4896B102"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Discount rate (1% Change)</w:t>
            </w:r>
          </w:p>
        </w:tc>
        <w:tc>
          <w:tcPr>
            <w:tcW w:w="1080" w:type="dxa"/>
          </w:tcPr>
          <w:p w14:paraId="581174EA" w14:textId="59DED6B7"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(1,244)</w:t>
            </w:r>
          </w:p>
        </w:tc>
        <w:tc>
          <w:tcPr>
            <w:tcW w:w="180" w:type="dxa"/>
          </w:tcPr>
          <w:p w14:paraId="30BF1105" w14:textId="77777777" w:rsidR="00D16F73" w:rsidRPr="00673C81" w:rsidRDefault="00D16F73" w:rsidP="00D16F73">
            <w:pPr>
              <w:pStyle w:val="acctfourfigures"/>
              <w:spacing w:line="240" w:lineRule="auto"/>
              <w:rPr>
                <w:rFonts w:cs="Times New Roman"/>
                <w:szCs w:val="22"/>
              </w:rPr>
            </w:pPr>
          </w:p>
        </w:tc>
        <w:tc>
          <w:tcPr>
            <w:tcW w:w="1080" w:type="dxa"/>
          </w:tcPr>
          <w:p w14:paraId="2CFCC8C1" w14:textId="31DBC669"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1,436 </w:t>
            </w:r>
          </w:p>
        </w:tc>
        <w:tc>
          <w:tcPr>
            <w:tcW w:w="180" w:type="dxa"/>
          </w:tcPr>
          <w:p w14:paraId="78AE6914" w14:textId="77777777" w:rsidR="00D16F73" w:rsidRPr="00673C81" w:rsidRDefault="00D16F73" w:rsidP="00D16F73">
            <w:pPr>
              <w:pStyle w:val="acctfourfigures"/>
              <w:spacing w:line="240" w:lineRule="auto"/>
              <w:rPr>
                <w:rFonts w:cs="Times New Roman"/>
                <w:szCs w:val="22"/>
              </w:rPr>
            </w:pPr>
          </w:p>
        </w:tc>
        <w:tc>
          <w:tcPr>
            <w:tcW w:w="1080" w:type="dxa"/>
          </w:tcPr>
          <w:p w14:paraId="560223B8" w14:textId="50614F65"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(1,169)</w:t>
            </w:r>
          </w:p>
        </w:tc>
        <w:tc>
          <w:tcPr>
            <w:tcW w:w="180" w:type="dxa"/>
          </w:tcPr>
          <w:p w14:paraId="2B2122A3" w14:textId="77777777" w:rsidR="00D16F73" w:rsidRPr="00673C81" w:rsidRDefault="00D16F73" w:rsidP="00D16F73">
            <w:pPr>
              <w:pStyle w:val="acctfourfigures"/>
              <w:spacing w:line="240" w:lineRule="auto"/>
              <w:rPr>
                <w:rFonts w:cs="Times New Roman"/>
                <w:szCs w:val="22"/>
              </w:rPr>
            </w:pPr>
          </w:p>
        </w:tc>
        <w:tc>
          <w:tcPr>
            <w:tcW w:w="1080" w:type="dxa"/>
          </w:tcPr>
          <w:p w14:paraId="313A840F" w14:textId="019E7860"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1,349 </w:t>
            </w:r>
          </w:p>
        </w:tc>
      </w:tr>
      <w:tr w:rsidR="00D16F73" w:rsidRPr="00673C81" w14:paraId="1B1D1377" w14:textId="77777777" w:rsidTr="00122E22">
        <w:trPr>
          <w:cantSplit/>
        </w:trPr>
        <w:tc>
          <w:tcPr>
            <w:tcW w:w="4061" w:type="dxa"/>
          </w:tcPr>
          <w:p w14:paraId="00C4432F"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Future salary growth (1% Change)</w:t>
            </w:r>
          </w:p>
        </w:tc>
        <w:tc>
          <w:tcPr>
            <w:tcW w:w="1080" w:type="dxa"/>
          </w:tcPr>
          <w:p w14:paraId="04521268" w14:textId="42EF1EC0"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1,467 </w:t>
            </w:r>
          </w:p>
        </w:tc>
        <w:tc>
          <w:tcPr>
            <w:tcW w:w="180" w:type="dxa"/>
          </w:tcPr>
          <w:p w14:paraId="5B98D953" w14:textId="77777777" w:rsidR="00D16F73" w:rsidRPr="00673C81" w:rsidRDefault="00D16F73" w:rsidP="00D16F73">
            <w:pPr>
              <w:pStyle w:val="acctfourfigures"/>
              <w:spacing w:line="240" w:lineRule="auto"/>
              <w:rPr>
                <w:rFonts w:cs="Times New Roman"/>
                <w:szCs w:val="22"/>
              </w:rPr>
            </w:pPr>
          </w:p>
        </w:tc>
        <w:tc>
          <w:tcPr>
            <w:tcW w:w="1080" w:type="dxa"/>
          </w:tcPr>
          <w:p w14:paraId="11D63DAC" w14:textId="20E8D635"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(1,296)</w:t>
            </w:r>
          </w:p>
        </w:tc>
        <w:tc>
          <w:tcPr>
            <w:tcW w:w="180" w:type="dxa"/>
          </w:tcPr>
          <w:p w14:paraId="6308B504" w14:textId="77777777" w:rsidR="00D16F73" w:rsidRPr="00673C81" w:rsidRDefault="00D16F73" w:rsidP="00D16F73">
            <w:pPr>
              <w:pStyle w:val="acctfourfigures"/>
              <w:spacing w:line="240" w:lineRule="auto"/>
              <w:rPr>
                <w:rFonts w:cs="Times New Roman"/>
                <w:szCs w:val="22"/>
              </w:rPr>
            </w:pPr>
          </w:p>
        </w:tc>
        <w:tc>
          <w:tcPr>
            <w:tcW w:w="1080" w:type="dxa"/>
          </w:tcPr>
          <w:p w14:paraId="601549DF" w14:textId="6E1E146F"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1,380 </w:t>
            </w:r>
          </w:p>
        </w:tc>
        <w:tc>
          <w:tcPr>
            <w:tcW w:w="180" w:type="dxa"/>
          </w:tcPr>
          <w:p w14:paraId="2BBFCDAC" w14:textId="77777777" w:rsidR="00D16F73" w:rsidRPr="00673C81" w:rsidRDefault="00D16F73" w:rsidP="00D16F73">
            <w:pPr>
              <w:pStyle w:val="acctfourfigures"/>
              <w:spacing w:line="240" w:lineRule="auto"/>
              <w:rPr>
                <w:rFonts w:cs="Times New Roman"/>
                <w:szCs w:val="22"/>
              </w:rPr>
            </w:pPr>
          </w:p>
        </w:tc>
        <w:tc>
          <w:tcPr>
            <w:tcW w:w="1080" w:type="dxa"/>
          </w:tcPr>
          <w:p w14:paraId="78421B45" w14:textId="6C98714F"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(1,219)</w:t>
            </w:r>
          </w:p>
        </w:tc>
      </w:tr>
      <w:tr w:rsidR="00D16F73" w:rsidRPr="00673C81" w14:paraId="7DF52DD5" w14:textId="77777777" w:rsidTr="00122E22">
        <w:trPr>
          <w:cantSplit/>
        </w:trPr>
        <w:tc>
          <w:tcPr>
            <w:tcW w:w="4061" w:type="dxa"/>
          </w:tcPr>
          <w:p w14:paraId="45807733" w14:textId="77777777" w:rsidR="00D16F73" w:rsidRPr="00673C81"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Employee turnover (10% Change)</w:t>
            </w:r>
          </w:p>
        </w:tc>
        <w:tc>
          <w:tcPr>
            <w:tcW w:w="1080" w:type="dxa"/>
          </w:tcPr>
          <w:p w14:paraId="6C69B77E" w14:textId="3EA722CE"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(943)</w:t>
            </w:r>
          </w:p>
        </w:tc>
        <w:tc>
          <w:tcPr>
            <w:tcW w:w="180" w:type="dxa"/>
          </w:tcPr>
          <w:p w14:paraId="2EB1400E" w14:textId="77777777" w:rsidR="00D16F73" w:rsidRPr="00673C81" w:rsidRDefault="00D16F73" w:rsidP="00D16F73">
            <w:pPr>
              <w:pStyle w:val="acctfourfigures"/>
              <w:spacing w:line="240" w:lineRule="auto"/>
              <w:rPr>
                <w:rFonts w:cs="Times New Roman"/>
                <w:szCs w:val="22"/>
              </w:rPr>
            </w:pPr>
          </w:p>
        </w:tc>
        <w:tc>
          <w:tcPr>
            <w:tcW w:w="1080" w:type="dxa"/>
          </w:tcPr>
          <w:p w14:paraId="60F3267C" w14:textId="68BAFEE4"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1,056 </w:t>
            </w:r>
          </w:p>
        </w:tc>
        <w:tc>
          <w:tcPr>
            <w:tcW w:w="180" w:type="dxa"/>
          </w:tcPr>
          <w:p w14:paraId="6B18553C" w14:textId="77777777" w:rsidR="00D16F73" w:rsidRPr="00673C81" w:rsidRDefault="00D16F73" w:rsidP="00D16F73">
            <w:pPr>
              <w:pStyle w:val="acctfourfigures"/>
              <w:spacing w:line="240" w:lineRule="auto"/>
              <w:rPr>
                <w:rFonts w:cs="Times New Roman"/>
                <w:szCs w:val="22"/>
              </w:rPr>
            </w:pPr>
          </w:p>
        </w:tc>
        <w:tc>
          <w:tcPr>
            <w:tcW w:w="1080" w:type="dxa"/>
          </w:tcPr>
          <w:p w14:paraId="1F8AD81C" w14:textId="43748DE7"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(888)</w:t>
            </w:r>
          </w:p>
        </w:tc>
        <w:tc>
          <w:tcPr>
            <w:tcW w:w="180" w:type="dxa"/>
          </w:tcPr>
          <w:p w14:paraId="2C9160A5" w14:textId="77777777" w:rsidR="00D16F73" w:rsidRPr="00673C81" w:rsidRDefault="00D16F73" w:rsidP="00D16F73">
            <w:pPr>
              <w:pStyle w:val="acctfourfigures"/>
              <w:spacing w:line="240" w:lineRule="auto"/>
              <w:rPr>
                <w:rFonts w:cs="Times New Roman"/>
                <w:szCs w:val="22"/>
              </w:rPr>
            </w:pPr>
          </w:p>
        </w:tc>
        <w:tc>
          <w:tcPr>
            <w:tcW w:w="1080" w:type="dxa"/>
          </w:tcPr>
          <w:p w14:paraId="603575CD" w14:textId="39E2145A" w:rsidR="00D16F73" w:rsidRPr="00673C81" w:rsidRDefault="00D16F73" w:rsidP="00D16F73">
            <w:pPr>
              <w:pStyle w:val="acctfourfigures"/>
              <w:tabs>
                <w:tab w:val="clear" w:pos="765"/>
                <w:tab w:val="decimal" w:pos="731"/>
              </w:tabs>
              <w:spacing w:line="240" w:lineRule="auto"/>
              <w:ind w:right="11"/>
              <w:rPr>
                <w:rFonts w:cs="Times New Roman"/>
                <w:szCs w:val="22"/>
              </w:rPr>
            </w:pPr>
            <w:r w:rsidRPr="00673C81">
              <w:t xml:space="preserve"> 995 </w:t>
            </w:r>
          </w:p>
        </w:tc>
      </w:tr>
    </w:tbl>
    <w:p w14:paraId="4003D69C" w14:textId="77777777" w:rsidR="002306F3" w:rsidRDefault="002306F3"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209133FC" w14:textId="6869DB02" w:rsidR="00834CB4" w:rsidRPr="00673C81" w:rsidRDefault="00C45C55"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Although this analysis does not take into account the full distribution of expected cash flows under the said project </w:t>
      </w:r>
      <w:r w:rsidR="00F1746A" w:rsidRPr="00673C81">
        <w:rPr>
          <w:rFonts w:ascii="Times New Roman" w:eastAsia="Times New Roman" w:hAnsi="Times New Roman" w:cs="Times New Roman"/>
          <w:color w:val="000000"/>
          <w:sz w:val="22"/>
          <w:szCs w:val="22"/>
        </w:rPr>
        <w:t>b</w:t>
      </w:r>
      <w:r w:rsidRPr="00673C81">
        <w:rPr>
          <w:rFonts w:ascii="Times New Roman" w:eastAsia="Times New Roman" w:hAnsi="Times New Roman" w:cs="Times New Roman"/>
          <w:color w:val="000000"/>
          <w:sz w:val="22"/>
          <w:szCs w:val="22"/>
        </w:rPr>
        <w:t>ut showing estimates of sensitivity of various assumptions</w:t>
      </w:r>
      <w:r w:rsidR="00F1746A" w:rsidRPr="00673C81">
        <w:rPr>
          <w:rFonts w:ascii="Times New Roman" w:eastAsia="Times New Roman" w:hAnsi="Times New Roman" w:cs="Times New Roman"/>
          <w:color w:val="000000"/>
          <w:sz w:val="22"/>
          <w:szCs w:val="22"/>
        </w:rPr>
        <w:t>.</w:t>
      </w:r>
    </w:p>
    <w:p w14:paraId="29C40721" w14:textId="629990C7" w:rsidR="00A70660" w:rsidRDefault="00A7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654E437" w14:textId="310C8D69" w:rsidR="003E4855" w:rsidRDefault="003E485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2"/>
          <w:szCs w:val="22"/>
          <w:u w:val="none"/>
        </w:rPr>
      </w:pPr>
      <w:r>
        <w:rPr>
          <w:rFonts w:ascii="Times New Roman" w:hAnsi="Times New Roman" w:cs="Times New Roman"/>
          <w:sz w:val="22"/>
          <w:szCs w:val="22"/>
          <w:u w:val="none"/>
        </w:rPr>
        <w:t>Other non-current provision</w:t>
      </w:r>
    </w:p>
    <w:p w14:paraId="2A5645DD" w14:textId="77777777" w:rsidR="003E4855" w:rsidRPr="003E4855" w:rsidRDefault="003E4855" w:rsidP="003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1854BAED" w14:textId="151C6A58" w:rsidR="007854C2" w:rsidRPr="00594083" w:rsidRDefault="007854C2" w:rsidP="004F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594083">
        <w:rPr>
          <w:rFonts w:ascii="Times New Roman" w:eastAsia="Times New Roman" w:hAnsi="Times New Roman" w:cs="Times New Roman"/>
          <w:color w:val="000000"/>
          <w:sz w:val="22"/>
          <w:szCs w:val="22"/>
        </w:rPr>
        <w:t xml:space="preserve">On </w:t>
      </w:r>
      <w:r w:rsidR="00D25D6D" w:rsidRPr="00594083">
        <w:rPr>
          <w:rFonts w:ascii="Times New Roman" w:eastAsia="Times New Roman" w:hAnsi="Times New Roman" w:cs="Times New Roman"/>
          <w:color w:val="000000"/>
          <w:sz w:val="22"/>
          <w:szCs w:val="22"/>
        </w:rPr>
        <w:t xml:space="preserve">30 </w:t>
      </w:r>
      <w:r w:rsidRPr="00594083">
        <w:rPr>
          <w:rFonts w:ascii="Times New Roman" w:eastAsia="Times New Roman" w:hAnsi="Times New Roman" w:cs="Times New Roman"/>
          <w:color w:val="000000"/>
          <w:sz w:val="22"/>
          <w:szCs w:val="22"/>
        </w:rPr>
        <w:t xml:space="preserve">November 2018, the </w:t>
      </w:r>
      <w:r w:rsidR="000A1173" w:rsidRPr="00594083">
        <w:rPr>
          <w:rFonts w:ascii="Times New Roman" w:eastAsia="Times New Roman" w:hAnsi="Times New Roman" w:cs="Times New Roman"/>
          <w:color w:val="000000"/>
          <w:sz w:val="22"/>
          <w:szCs w:val="22"/>
        </w:rPr>
        <w:t>C</w:t>
      </w:r>
      <w:r w:rsidRPr="00594083">
        <w:rPr>
          <w:rFonts w:ascii="Times New Roman" w:eastAsia="Times New Roman" w:hAnsi="Times New Roman" w:cs="Times New Roman"/>
          <w:color w:val="000000"/>
          <w:sz w:val="22"/>
          <w:szCs w:val="22"/>
        </w:rPr>
        <w:t xml:space="preserve">ompany was sued by Gravitech </w:t>
      </w:r>
      <w:r w:rsidR="007E4FBE">
        <w:rPr>
          <w:rFonts w:ascii="Times New Roman" w:eastAsia="Times New Roman" w:hAnsi="Times New Roman" w:cs="Times New Roman"/>
          <w:color w:val="000000"/>
          <w:sz w:val="22"/>
          <w:szCs w:val="22"/>
        </w:rPr>
        <w:t>Thai</w:t>
      </w:r>
      <w:r w:rsidRPr="00594083">
        <w:rPr>
          <w:rFonts w:ascii="Times New Roman" w:eastAsia="Times New Roman" w:hAnsi="Times New Roman" w:cs="Times New Roman"/>
          <w:color w:val="000000"/>
          <w:sz w:val="22"/>
          <w:szCs w:val="22"/>
        </w:rPr>
        <w:t xml:space="preserve"> (Thailand) Co., Ltd. for breaching the purchase </w:t>
      </w:r>
      <w:r w:rsidR="00544004" w:rsidRPr="00594083">
        <w:rPr>
          <w:rFonts w:ascii="Times New Roman" w:eastAsia="Times New Roman" w:hAnsi="Times New Roman" w:cs="Times New Roman"/>
          <w:color w:val="000000"/>
          <w:sz w:val="22"/>
          <w:szCs w:val="22"/>
        </w:rPr>
        <w:t xml:space="preserve">contract </w:t>
      </w:r>
      <w:r w:rsidRPr="00594083">
        <w:rPr>
          <w:rFonts w:ascii="Times New Roman" w:eastAsia="Times New Roman" w:hAnsi="Times New Roman" w:cs="Times New Roman"/>
          <w:color w:val="000000"/>
          <w:sz w:val="22"/>
          <w:szCs w:val="22"/>
        </w:rPr>
        <w:t xml:space="preserve">of uninterruptible power </w:t>
      </w:r>
      <w:r w:rsidR="00CB5C1C" w:rsidRPr="00594083">
        <w:rPr>
          <w:rFonts w:ascii="Times New Roman" w:eastAsia="Times New Roman" w:hAnsi="Times New Roman"/>
          <w:color w:val="000000"/>
          <w:sz w:val="22"/>
          <w:szCs w:val="28"/>
        </w:rPr>
        <w:t>supply</w:t>
      </w:r>
      <w:r w:rsidRPr="00594083">
        <w:rPr>
          <w:rFonts w:ascii="Times New Roman" w:eastAsia="Times New Roman" w:hAnsi="Times New Roman" w:cs="Times New Roman"/>
          <w:color w:val="000000"/>
          <w:sz w:val="22"/>
          <w:szCs w:val="22"/>
        </w:rPr>
        <w:t>, 3G circuit boards, separators and batteries</w:t>
      </w:r>
      <w:r w:rsidR="00572DE1" w:rsidRPr="00594083">
        <w:rPr>
          <w:rFonts w:ascii="Times New Roman" w:eastAsia="Times New Roman" w:hAnsi="Times New Roman" w:cs="Times New Roman"/>
          <w:color w:val="000000"/>
          <w:sz w:val="22"/>
          <w:szCs w:val="22"/>
        </w:rPr>
        <w:t>,</w:t>
      </w:r>
      <w:r w:rsidRPr="00594083">
        <w:rPr>
          <w:rFonts w:ascii="Times New Roman" w:eastAsia="Times New Roman" w:hAnsi="Times New Roman" w:cs="Times New Roman"/>
          <w:color w:val="000000"/>
          <w:sz w:val="22"/>
          <w:szCs w:val="22"/>
        </w:rPr>
        <w:t xml:space="preserve"> </w:t>
      </w:r>
      <w:r w:rsidR="00AE66FD" w:rsidRPr="00594083">
        <w:rPr>
          <w:rFonts w:ascii="Times New Roman" w:eastAsia="Times New Roman" w:hAnsi="Times New Roman" w:cs="Times New Roman"/>
          <w:color w:val="000000"/>
          <w:sz w:val="22"/>
          <w:szCs w:val="22"/>
        </w:rPr>
        <w:t>claiming damages amounting to</w:t>
      </w:r>
      <w:r w:rsidRPr="00594083">
        <w:rPr>
          <w:rFonts w:ascii="Times New Roman" w:eastAsia="Times New Roman" w:hAnsi="Times New Roman" w:cs="Times New Roman"/>
          <w:color w:val="000000"/>
          <w:sz w:val="22"/>
          <w:szCs w:val="22"/>
        </w:rPr>
        <w:t xml:space="preserve"> </w:t>
      </w:r>
      <w:r w:rsidR="009A746B" w:rsidRPr="00594083">
        <w:rPr>
          <w:rFonts w:ascii="Times New Roman" w:eastAsia="Times New Roman" w:hAnsi="Times New Roman" w:cs="Times New Roman"/>
          <w:color w:val="000000"/>
          <w:sz w:val="22"/>
          <w:szCs w:val="22"/>
        </w:rPr>
        <w:t xml:space="preserve">Baht </w:t>
      </w:r>
      <w:r w:rsidRPr="00594083">
        <w:rPr>
          <w:rFonts w:ascii="Times New Roman" w:eastAsia="Times New Roman" w:hAnsi="Times New Roman" w:cs="Times New Roman"/>
          <w:color w:val="000000"/>
          <w:sz w:val="22"/>
          <w:szCs w:val="22"/>
        </w:rPr>
        <w:t xml:space="preserve">9.62 million, plus interest. During the year 2021, the Court of First Instance </w:t>
      </w:r>
      <w:r w:rsidR="005E2973" w:rsidRPr="00594083">
        <w:rPr>
          <w:rFonts w:ascii="Times New Roman" w:eastAsia="Times New Roman" w:hAnsi="Times New Roman" w:cs="Times New Roman"/>
          <w:color w:val="000000"/>
          <w:sz w:val="22"/>
          <w:szCs w:val="22"/>
        </w:rPr>
        <w:t>adjudicated</w:t>
      </w:r>
      <w:r w:rsidRPr="00594083">
        <w:rPr>
          <w:rFonts w:ascii="Times New Roman" w:eastAsia="Times New Roman" w:hAnsi="Times New Roman" w:cs="Times New Roman"/>
          <w:color w:val="000000"/>
          <w:sz w:val="22"/>
          <w:szCs w:val="22"/>
        </w:rPr>
        <w:t xml:space="preserve"> the </w:t>
      </w:r>
      <w:r w:rsidR="005E2973" w:rsidRPr="00594083">
        <w:rPr>
          <w:rFonts w:ascii="Times New Roman" w:eastAsia="Times New Roman" w:hAnsi="Times New Roman" w:cs="Times New Roman"/>
          <w:color w:val="000000"/>
          <w:sz w:val="22"/>
          <w:szCs w:val="22"/>
        </w:rPr>
        <w:t>C</w:t>
      </w:r>
      <w:r w:rsidRPr="00594083">
        <w:rPr>
          <w:rFonts w:ascii="Times New Roman" w:eastAsia="Times New Roman" w:hAnsi="Times New Roman" w:cs="Times New Roman"/>
          <w:color w:val="000000"/>
          <w:sz w:val="22"/>
          <w:szCs w:val="22"/>
        </w:rPr>
        <w:t>ompany</w:t>
      </w:r>
      <w:r w:rsidR="005E2973" w:rsidRPr="00594083">
        <w:rPr>
          <w:rFonts w:ascii="Times New Roman" w:eastAsia="Times New Roman" w:hAnsi="Times New Roman" w:cs="Times New Roman"/>
          <w:color w:val="000000"/>
          <w:sz w:val="22"/>
          <w:szCs w:val="22"/>
        </w:rPr>
        <w:t xml:space="preserve"> to</w:t>
      </w:r>
      <w:r w:rsidRPr="00594083">
        <w:rPr>
          <w:rFonts w:ascii="Times New Roman" w:eastAsia="Times New Roman" w:hAnsi="Times New Roman" w:cs="Times New Roman"/>
          <w:color w:val="000000"/>
          <w:sz w:val="22"/>
          <w:szCs w:val="22"/>
        </w:rPr>
        <w:t xml:space="preserve"> los</w:t>
      </w:r>
      <w:r w:rsidR="005E2973" w:rsidRPr="00594083">
        <w:rPr>
          <w:rFonts w:ascii="Times New Roman" w:eastAsia="Times New Roman" w:hAnsi="Times New Roman" w:cs="Times New Roman"/>
          <w:color w:val="000000"/>
          <w:sz w:val="22"/>
          <w:szCs w:val="22"/>
        </w:rPr>
        <w:t>e</w:t>
      </w:r>
      <w:r w:rsidRPr="00594083">
        <w:rPr>
          <w:rFonts w:ascii="Times New Roman" w:eastAsia="Times New Roman" w:hAnsi="Times New Roman" w:cs="Times New Roman"/>
          <w:color w:val="000000"/>
          <w:sz w:val="22"/>
          <w:szCs w:val="22"/>
        </w:rPr>
        <w:t xml:space="preserve"> the case. The payment must be made to the plaintiff in the </w:t>
      </w:r>
      <w:r w:rsidR="003274CA" w:rsidRPr="00594083">
        <w:rPr>
          <w:rFonts w:ascii="Times New Roman" w:eastAsia="Times New Roman" w:hAnsi="Times New Roman" w:cs="Times New Roman"/>
          <w:color w:val="000000"/>
          <w:sz w:val="22"/>
          <w:szCs w:val="22"/>
        </w:rPr>
        <w:t xml:space="preserve">amount of Baht </w:t>
      </w:r>
      <w:r w:rsidRPr="00594083">
        <w:rPr>
          <w:rFonts w:ascii="Times New Roman" w:eastAsia="Times New Roman" w:hAnsi="Times New Roman" w:cs="Times New Roman"/>
          <w:color w:val="000000"/>
          <w:sz w:val="22"/>
          <w:szCs w:val="22"/>
        </w:rPr>
        <w:t xml:space="preserve">5.75 million, </w:t>
      </w:r>
      <w:r w:rsidR="00803C10" w:rsidRPr="00594083">
        <w:rPr>
          <w:rFonts w:ascii="Times New Roman" w:eastAsia="Times New Roman" w:hAnsi="Times New Roman" w:cs="Times New Roman"/>
          <w:color w:val="000000"/>
          <w:sz w:val="22"/>
          <w:szCs w:val="22"/>
        </w:rPr>
        <w:t>with an</w:t>
      </w:r>
      <w:r w:rsidR="00DC735F" w:rsidRPr="00594083">
        <w:rPr>
          <w:rFonts w:ascii="Times New Roman" w:eastAsia="Times New Roman" w:hAnsi="Times New Roman" w:cs="Times New Roman"/>
          <w:color w:val="000000"/>
          <w:sz w:val="22"/>
          <w:szCs w:val="22"/>
        </w:rPr>
        <w:t xml:space="preserve"> </w:t>
      </w:r>
      <w:r w:rsidRPr="00594083">
        <w:rPr>
          <w:rFonts w:ascii="Times New Roman" w:eastAsia="Times New Roman" w:hAnsi="Times New Roman" w:cs="Times New Roman"/>
          <w:color w:val="000000"/>
          <w:sz w:val="22"/>
          <w:szCs w:val="22"/>
        </w:rPr>
        <w:t xml:space="preserve">interest </w:t>
      </w:r>
      <w:r w:rsidR="005E2973" w:rsidRPr="00594083">
        <w:rPr>
          <w:rFonts w:ascii="Times New Roman" w:eastAsia="Times New Roman" w:hAnsi="Times New Roman" w:cs="Times New Roman"/>
          <w:color w:val="000000"/>
          <w:sz w:val="22"/>
          <w:szCs w:val="22"/>
        </w:rPr>
        <w:t xml:space="preserve">rate </w:t>
      </w:r>
      <w:r w:rsidR="00803C10" w:rsidRPr="00594083">
        <w:rPr>
          <w:rFonts w:ascii="Times New Roman" w:eastAsia="Times New Roman" w:hAnsi="Times New Roman" w:cs="Times New Roman"/>
          <w:color w:val="000000"/>
          <w:sz w:val="22"/>
          <w:szCs w:val="22"/>
        </w:rPr>
        <w:t xml:space="preserve">of 7.5% </w:t>
      </w:r>
      <w:r w:rsidRPr="00594083">
        <w:rPr>
          <w:rFonts w:ascii="Times New Roman" w:eastAsia="Times New Roman" w:hAnsi="Times New Roman" w:cs="Times New Roman"/>
          <w:color w:val="000000"/>
          <w:sz w:val="22"/>
          <w:szCs w:val="22"/>
        </w:rPr>
        <w:t xml:space="preserve">per annum, </w:t>
      </w:r>
      <w:r w:rsidR="00803C10" w:rsidRPr="00594083">
        <w:rPr>
          <w:rFonts w:ascii="Times New Roman" w:hAnsi="Times New Roman" w:cs="Times New Roman"/>
          <w:sz w:val="22"/>
          <w:szCs w:val="22"/>
        </w:rPr>
        <w:t>calculated from the date after filing a petition to the completed payment date</w:t>
      </w:r>
      <w:r w:rsidRPr="00594083">
        <w:rPr>
          <w:rFonts w:ascii="Times New Roman" w:eastAsia="Times New Roman" w:hAnsi="Times New Roman" w:cs="Times New Roman"/>
          <w:color w:val="000000"/>
          <w:sz w:val="22"/>
          <w:szCs w:val="22"/>
        </w:rPr>
        <w:t>.</w:t>
      </w:r>
    </w:p>
    <w:p w14:paraId="0593CF6C" w14:textId="77777777" w:rsidR="007854C2" w:rsidRPr="00594083" w:rsidRDefault="007854C2" w:rsidP="0078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4DD0C5EB" w14:textId="26FF8722" w:rsidR="003E4855" w:rsidRPr="00594083" w:rsidRDefault="007854C2" w:rsidP="0080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6429C8">
        <w:rPr>
          <w:rFonts w:ascii="Times New Roman" w:eastAsia="Times New Roman" w:hAnsi="Times New Roman" w:cs="Times New Roman"/>
          <w:color w:val="000000"/>
          <w:sz w:val="22"/>
          <w:szCs w:val="22"/>
        </w:rPr>
        <w:t>On 15</w:t>
      </w:r>
      <w:r w:rsidR="00347811" w:rsidRPr="006429C8">
        <w:rPr>
          <w:rFonts w:ascii="Times New Roman" w:eastAsia="Times New Roman" w:hAnsi="Times New Roman" w:cs="Times New Roman"/>
          <w:color w:val="000000"/>
          <w:sz w:val="22"/>
          <w:szCs w:val="22"/>
        </w:rPr>
        <w:t xml:space="preserve"> </w:t>
      </w:r>
      <w:r w:rsidRPr="006429C8">
        <w:rPr>
          <w:rFonts w:ascii="Times New Roman" w:eastAsia="Times New Roman" w:hAnsi="Times New Roman" w:cs="Times New Roman"/>
          <w:color w:val="000000"/>
          <w:sz w:val="22"/>
          <w:szCs w:val="22"/>
        </w:rPr>
        <w:t xml:space="preserve">December 2021, the Appeal Court </w:t>
      </w:r>
      <w:r w:rsidR="004D600D" w:rsidRPr="006429C8">
        <w:rPr>
          <w:rFonts w:ascii="Times New Roman" w:eastAsia="Times New Roman" w:hAnsi="Times New Roman"/>
          <w:color w:val="000000"/>
          <w:sz w:val="22"/>
          <w:szCs w:val="28"/>
        </w:rPr>
        <w:t>upheld</w:t>
      </w:r>
      <w:r w:rsidRPr="006429C8">
        <w:rPr>
          <w:rFonts w:ascii="Times New Roman" w:eastAsia="Times New Roman" w:hAnsi="Times New Roman" w:cs="Times New Roman"/>
          <w:color w:val="000000"/>
          <w:sz w:val="22"/>
          <w:szCs w:val="22"/>
        </w:rPr>
        <w:t xml:space="preserve"> </w:t>
      </w:r>
      <w:r w:rsidR="0047713C" w:rsidRPr="006429C8">
        <w:rPr>
          <w:rFonts w:ascii="Times New Roman" w:eastAsia="Times New Roman" w:hAnsi="Times New Roman" w:cs="Times New Roman"/>
          <w:color w:val="000000"/>
          <w:sz w:val="22"/>
          <w:szCs w:val="22"/>
        </w:rPr>
        <w:t>the initial verdict</w:t>
      </w:r>
      <w:r w:rsidRPr="006429C8">
        <w:rPr>
          <w:rFonts w:ascii="Times New Roman" w:eastAsia="Times New Roman" w:hAnsi="Times New Roman" w:cs="Times New Roman"/>
          <w:color w:val="000000"/>
          <w:sz w:val="22"/>
          <w:szCs w:val="22"/>
        </w:rPr>
        <w:t xml:space="preserve">. </w:t>
      </w:r>
      <w:r w:rsidR="00503FBB" w:rsidRPr="006429C8">
        <w:rPr>
          <w:rFonts w:ascii="Times New Roman" w:eastAsia="Times New Roman" w:hAnsi="Times New Roman" w:cs="Times New Roman"/>
          <w:color w:val="000000"/>
          <w:sz w:val="22"/>
          <w:szCs w:val="22"/>
        </w:rPr>
        <w:t xml:space="preserve">The Company </w:t>
      </w:r>
      <w:r w:rsidR="00B274F1" w:rsidRPr="006429C8">
        <w:rPr>
          <w:rFonts w:ascii="Times New Roman" w:eastAsia="Times New Roman" w:hAnsi="Times New Roman" w:cs="Times New Roman"/>
          <w:color w:val="000000"/>
          <w:sz w:val="22"/>
          <w:szCs w:val="22"/>
        </w:rPr>
        <w:t>is</w:t>
      </w:r>
      <w:r w:rsidR="00C00853" w:rsidRPr="00C00853">
        <w:rPr>
          <w:rFonts w:ascii="Times New Roman" w:eastAsia="Times New Roman" w:hAnsi="Times New Roman" w:cs="Times New Roman"/>
          <w:color w:val="000000"/>
          <w:sz w:val="22"/>
          <w:szCs w:val="22"/>
        </w:rPr>
        <w:t xml:space="preserve"> </w:t>
      </w:r>
      <w:r w:rsidR="00C00853">
        <w:rPr>
          <w:rFonts w:ascii="Times New Roman" w:eastAsia="Times New Roman" w:hAnsi="Times New Roman" w:cs="Times New Roman"/>
          <w:color w:val="000000"/>
          <w:sz w:val="22"/>
          <w:szCs w:val="22"/>
        </w:rPr>
        <w:t>presently</w:t>
      </w:r>
      <w:r w:rsidR="00B274F1" w:rsidRPr="006429C8">
        <w:rPr>
          <w:rFonts w:ascii="Times New Roman" w:eastAsia="Times New Roman" w:hAnsi="Times New Roman" w:cs="Times New Roman"/>
          <w:color w:val="000000"/>
          <w:sz w:val="22"/>
          <w:szCs w:val="22"/>
        </w:rPr>
        <w:t xml:space="preserve"> in</w:t>
      </w:r>
      <w:r w:rsidR="00757C50">
        <w:rPr>
          <w:rFonts w:ascii="Times New Roman" w:eastAsia="Times New Roman" w:hAnsi="Times New Roman" w:cs="Times New Roman"/>
          <w:color w:val="000000"/>
          <w:sz w:val="22"/>
          <w:szCs w:val="22"/>
        </w:rPr>
        <w:t xml:space="preserve"> </w:t>
      </w:r>
      <w:r w:rsidR="00B274F1" w:rsidRPr="006429C8">
        <w:rPr>
          <w:rFonts w:ascii="Times New Roman" w:eastAsia="Times New Roman" w:hAnsi="Times New Roman" w:cs="Times New Roman"/>
          <w:color w:val="000000"/>
          <w:sz w:val="22"/>
          <w:szCs w:val="22"/>
        </w:rPr>
        <w:t>the pro</w:t>
      </w:r>
      <w:r w:rsidR="00992223" w:rsidRPr="006429C8">
        <w:rPr>
          <w:rFonts w:ascii="Times New Roman" w:eastAsia="Times New Roman" w:hAnsi="Times New Roman" w:cs="Times New Roman"/>
          <w:color w:val="000000"/>
          <w:sz w:val="22"/>
          <w:szCs w:val="22"/>
        </w:rPr>
        <w:t>cess</w:t>
      </w:r>
      <w:r w:rsidRPr="006429C8">
        <w:rPr>
          <w:rFonts w:ascii="Times New Roman" w:eastAsia="Times New Roman" w:hAnsi="Times New Roman" w:cs="Times New Roman"/>
          <w:color w:val="000000"/>
          <w:sz w:val="22"/>
          <w:szCs w:val="22"/>
        </w:rPr>
        <w:t xml:space="preserve"> </w:t>
      </w:r>
      <w:r w:rsidR="00ED05C1" w:rsidRPr="006429C8">
        <w:rPr>
          <w:rFonts w:ascii="Times New Roman" w:eastAsia="Times New Roman" w:hAnsi="Times New Roman" w:cs="Times New Roman"/>
          <w:color w:val="000000"/>
          <w:sz w:val="22"/>
          <w:szCs w:val="22"/>
        </w:rPr>
        <w:t>of filing a case with the Supreme Court.</w:t>
      </w:r>
      <w:r w:rsidRPr="006429C8">
        <w:rPr>
          <w:rFonts w:ascii="Times New Roman" w:eastAsia="Times New Roman" w:hAnsi="Times New Roman" w:cs="Times New Roman"/>
          <w:color w:val="000000"/>
          <w:sz w:val="22"/>
          <w:szCs w:val="22"/>
        </w:rPr>
        <w:t xml:space="preserve"> The Group and the Company</w:t>
      </w:r>
      <w:r w:rsidR="00803C10" w:rsidRPr="006429C8">
        <w:rPr>
          <w:rFonts w:ascii="Times New Roman" w:eastAsia="Times New Roman" w:hAnsi="Times New Roman" w:cs="Times New Roman"/>
          <w:color w:val="000000"/>
          <w:sz w:val="22"/>
          <w:szCs w:val="22"/>
        </w:rPr>
        <w:t xml:space="preserve"> </w:t>
      </w:r>
      <w:r w:rsidR="00054668" w:rsidRPr="006429C8">
        <w:rPr>
          <w:rFonts w:ascii="Times New Roman" w:eastAsia="Times New Roman" w:hAnsi="Times New Roman" w:cs="Times New Roman"/>
          <w:color w:val="000000"/>
          <w:sz w:val="22"/>
          <w:szCs w:val="22"/>
        </w:rPr>
        <w:t xml:space="preserve">have made provision from litigation </w:t>
      </w:r>
      <w:r w:rsidR="00E66C36" w:rsidRPr="006429C8">
        <w:rPr>
          <w:rFonts w:ascii="Times New Roman" w:eastAsia="Times New Roman" w:hAnsi="Times New Roman" w:cs="Times New Roman"/>
          <w:color w:val="000000"/>
          <w:sz w:val="22"/>
          <w:szCs w:val="22"/>
        </w:rPr>
        <w:t xml:space="preserve">in the amount </w:t>
      </w:r>
      <w:r w:rsidRPr="006429C8">
        <w:rPr>
          <w:rFonts w:ascii="Times New Roman" w:eastAsia="Times New Roman" w:hAnsi="Times New Roman" w:cs="Times New Roman"/>
          <w:color w:val="000000"/>
          <w:sz w:val="22"/>
          <w:szCs w:val="22"/>
        </w:rPr>
        <w:t>of Baht 7 million in the consolidated and separate financial statements</w:t>
      </w:r>
      <w:r w:rsidR="00A06362" w:rsidRPr="006429C8">
        <w:rPr>
          <w:rFonts w:ascii="Times New Roman" w:eastAsia="Times New Roman" w:hAnsi="Times New Roman" w:cs="Times New Roman"/>
          <w:color w:val="000000"/>
          <w:sz w:val="22"/>
          <w:szCs w:val="22"/>
        </w:rPr>
        <w:t xml:space="preserve"> as at 31 December 2021</w:t>
      </w:r>
      <w:r w:rsidRPr="006429C8">
        <w:rPr>
          <w:rFonts w:ascii="Times New Roman" w:eastAsia="Times New Roman" w:hAnsi="Times New Roman" w:cs="Times New Roman"/>
          <w:color w:val="000000"/>
          <w:sz w:val="22"/>
          <w:szCs w:val="22"/>
        </w:rPr>
        <w:t>.</w:t>
      </w:r>
    </w:p>
    <w:p w14:paraId="1E46226C" w14:textId="3882D541" w:rsidR="00D74AA2" w:rsidRDefault="00D7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C9813A2" w14:textId="69C3F976" w:rsidR="00834CB4" w:rsidRPr="00673C81" w:rsidRDefault="00834CB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3E4855">
        <w:rPr>
          <w:rFonts w:ascii="Times New Roman" w:hAnsi="Times New Roman" w:cs="Times New Roman"/>
          <w:sz w:val="22"/>
          <w:szCs w:val="22"/>
          <w:u w:val="none"/>
        </w:rPr>
        <w:t>Share capital</w:t>
      </w:r>
    </w:p>
    <w:p w14:paraId="01361B07" w14:textId="77777777" w:rsidR="00834CB4" w:rsidRPr="00673C81" w:rsidRDefault="00834CB4" w:rsidP="00F610C2">
      <w:pPr>
        <w:tabs>
          <w:tab w:val="clear" w:pos="454"/>
        </w:tabs>
        <w:ind w:left="540"/>
        <w:jc w:val="thaiDistribute"/>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079"/>
        <w:gridCol w:w="1159"/>
        <w:gridCol w:w="180"/>
        <w:gridCol w:w="1091"/>
        <w:gridCol w:w="184"/>
        <w:gridCol w:w="29"/>
        <w:gridCol w:w="1047"/>
        <w:gridCol w:w="29"/>
        <w:gridCol w:w="151"/>
        <w:gridCol w:w="29"/>
        <w:gridCol w:w="1052"/>
      </w:tblGrid>
      <w:tr w:rsidR="00834CB4" w:rsidRPr="00673C81" w14:paraId="03EC73E8" w14:textId="77777777" w:rsidTr="00817941">
        <w:trPr>
          <w:cantSplit/>
          <w:tblHeader/>
        </w:trPr>
        <w:tc>
          <w:tcPr>
            <w:tcW w:w="3330" w:type="dxa"/>
            <w:shd w:val="clear" w:color="auto" w:fill="auto"/>
          </w:tcPr>
          <w:p w14:paraId="13B7819C" w14:textId="77777777" w:rsidR="00834CB4" w:rsidRPr="00673C81" w:rsidRDefault="00834CB4" w:rsidP="00393431">
            <w:pPr>
              <w:rPr>
                <w:i/>
                <w:iCs/>
                <w:color w:val="0000FF"/>
              </w:rPr>
            </w:pPr>
          </w:p>
        </w:tc>
        <w:tc>
          <w:tcPr>
            <w:tcW w:w="1079" w:type="dxa"/>
            <w:vAlign w:val="bottom"/>
          </w:tcPr>
          <w:p w14:paraId="01F3FBA5" w14:textId="77777777" w:rsidR="00834CB4" w:rsidRPr="00673C81" w:rsidRDefault="00834CB4" w:rsidP="00834CB4">
            <w:pPr>
              <w:pStyle w:val="acctfourfigures"/>
              <w:tabs>
                <w:tab w:val="clear" w:pos="765"/>
                <w:tab w:val="decimal" w:pos="371"/>
              </w:tabs>
              <w:spacing w:line="240" w:lineRule="atLeast"/>
              <w:jc w:val="center"/>
            </w:pPr>
            <w:r w:rsidRPr="00673C81">
              <w:t>Par value</w:t>
            </w:r>
          </w:p>
        </w:tc>
        <w:tc>
          <w:tcPr>
            <w:tcW w:w="2430" w:type="dxa"/>
            <w:gridSpan w:val="3"/>
            <w:tcBorders>
              <w:bottom w:val="single" w:sz="4" w:space="0" w:color="auto"/>
            </w:tcBorders>
          </w:tcPr>
          <w:p w14:paraId="080989E0" w14:textId="701AD0F8" w:rsidR="00834CB4" w:rsidRPr="00673C81" w:rsidRDefault="005F1E15" w:rsidP="00834CB4">
            <w:pPr>
              <w:pStyle w:val="acctmergecolhdg"/>
              <w:spacing w:line="240" w:lineRule="atLeast"/>
              <w:rPr>
                <w:b w:val="0"/>
                <w:bCs/>
              </w:rPr>
            </w:pPr>
            <w:r w:rsidRPr="00673C81">
              <w:rPr>
                <w:b w:val="0"/>
                <w:bCs/>
              </w:rPr>
              <w:t>202</w:t>
            </w:r>
            <w:r w:rsidR="00D16F73">
              <w:rPr>
                <w:b w:val="0"/>
                <w:bCs/>
              </w:rPr>
              <w:t>1</w:t>
            </w:r>
          </w:p>
        </w:tc>
        <w:tc>
          <w:tcPr>
            <w:tcW w:w="184" w:type="dxa"/>
          </w:tcPr>
          <w:p w14:paraId="70FB168D" w14:textId="77777777" w:rsidR="00834CB4" w:rsidRPr="00673C81" w:rsidRDefault="00834CB4" w:rsidP="00834CB4">
            <w:pPr>
              <w:pStyle w:val="acctmergecolhdg"/>
              <w:spacing w:line="240" w:lineRule="atLeast"/>
              <w:rPr>
                <w:b w:val="0"/>
                <w:bCs/>
              </w:rPr>
            </w:pPr>
          </w:p>
        </w:tc>
        <w:tc>
          <w:tcPr>
            <w:tcW w:w="2337" w:type="dxa"/>
            <w:gridSpan w:val="6"/>
            <w:tcBorders>
              <w:bottom w:val="single" w:sz="4" w:space="0" w:color="auto"/>
            </w:tcBorders>
          </w:tcPr>
          <w:p w14:paraId="6B9D12F0" w14:textId="07C3F6D8" w:rsidR="00834CB4" w:rsidRPr="00673C81" w:rsidRDefault="005F1E15" w:rsidP="00834CB4">
            <w:pPr>
              <w:pStyle w:val="acctmergecolhdg"/>
              <w:spacing w:line="240" w:lineRule="atLeast"/>
              <w:rPr>
                <w:b w:val="0"/>
                <w:bCs/>
              </w:rPr>
            </w:pPr>
            <w:r w:rsidRPr="00673C81">
              <w:rPr>
                <w:b w:val="0"/>
                <w:bCs/>
              </w:rPr>
              <w:t>20</w:t>
            </w:r>
            <w:r w:rsidR="00D16F73">
              <w:rPr>
                <w:b w:val="0"/>
                <w:bCs/>
              </w:rPr>
              <w:t>20</w:t>
            </w:r>
          </w:p>
        </w:tc>
      </w:tr>
      <w:tr w:rsidR="00834CB4" w:rsidRPr="00673C81" w14:paraId="55AC4060" w14:textId="77777777" w:rsidTr="00817941">
        <w:trPr>
          <w:cantSplit/>
          <w:tblHeader/>
        </w:trPr>
        <w:tc>
          <w:tcPr>
            <w:tcW w:w="3330" w:type="dxa"/>
          </w:tcPr>
          <w:p w14:paraId="2127425B" w14:textId="77777777" w:rsidR="00834CB4" w:rsidRPr="00673C81" w:rsidRDefault="00834CB4" w:rsidP="00393431">
            <w:pPr>
              <w:pStyle w:val="acctfourfigures"/>
              <w:spacing w:line="240" w:lineRule="atLeast"/>
              <w:jc w:val="center"/>
            </w:pPr>
          </w:p>
        </w:tc>
        <w:tc>
          <w:tcPr>
            <w:tcW w:w="1079" w:type="dxa"/>
          </w:tcPr>
          <w:p w14:paraId="7A2963F0" w14:textId="77777777" w:rsidR="00834CB4" w:rsidRPr="00673C81" w:rsidRDefault="00834CB4" w:rsidP="00393431">
            <w:pPr>
              <w:pStyle w:val="acctfourfigures"/>
              <w:tabs>
                <w:tab w:val="clear" w:pos="765"/>
                <w:tab w:val="decimal" w:pos="371"/>
              </w:tabs>
              <w:spacing w:line="240" w:lineRule="atLeast"/>
              <w:jc w:val="center"/>
              <w:rPr>
                <w:i/>
                <w:iCs/>
              </w:rPr>
            </w:pPr>
            <w:r w:rsidRPr="00673C81">
              <w:t>per share</w:t>
            </w:r>
          </w:p>
        </w:tc>
        <w:tc>
          <w:tcPr>
            <w:tcW w:w="1159" w:type="dxa"/>
            <w:tcBorders>
              <w:top w:val="single" w:sz="4" w:space="0" w:color="auto"/>
            </w:tcBorders>
          </w:tcPr>
          <w:p w14:paraId="20EBE7F3"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tcBorders>
              <w:top w:val="single" w:sz="4" w:space="0" w:color="auto"/>
            </w:tcBorders>
          </w:tcPr>
          <w:p w14:paraId="152E0F33" w14:textId="77777777" w:rsidR="00834CB4" w:rsidRPr="00673C81" w:rsidRDefault="00834CB4" w:rsidP="00393431">
            <w:pPr>
              <w:pStyle w:val="acctmergecolhdg"/>
              <w:spacing w:line="240" w:lineRule="atLeast"/>
              <w:rPr>
                <w:b w:val="0"/>
                <w:bCs/>
              </w:rPr>
            </w:pPr>
          </w:p>
        </w:tc>
        <w:tc>
          <w:tcPr>
            <w:tcW w:w="1091" w:type="dxa"/>
            <w:tcBorders>
              <w:top w:val="single" w:sz="4" w:space="0" w:color="auto"/>
            </w:tcBorders>
          </w:tcPr>
          <w:p w14:paraId="2309DAAA" w14:textId="77777777" w:rsidR="00834CB4" w:rsidRPr="00673C81" w:rsidRDefault="00834CB4" w:rsidP="00393431">
            <w:pPr>
              <w:pStyle w:val="acctmergecolhdg"/>
              <w:spacing w:line="240" w:lineRule="atLeast"/>
              <w:rPr>
                <w:b w:val="0"/>
                <w:bCs/>
              </w:rPr>
            </w:pPr>
            <w:r w:rsidRPr="00673C81">
              <w:rPr>
                <w:b w:val="0"/>
                <w:bCs/>
              </w:rPr>
              <w:t>Baht</w:t>
            </w:r>
          </w:p>
        </w:tc>
        <w:tc>
          <w:tcPr>
            <w:tcW w:w="213" w:type="dxa"/>
            <w:gridSpan w:val="2"/>
          </w:tcPr>
          <w:p w14:paraId="4C167C01" w14:textId="77777777" w:rsidR="00834CB4" w:rsidRPr="00673C81" w:rsidRDefault="00834CB4" w:rsidP="00393431">
            <w:pPr>
              <w:pStyle w:val="acctmergecolhdg"/>
              <w:spacing w:line="240" w:lineRule="atLeast"/>
              <w:rPr>
                <w:b w:val="0"/>
                <w:bCs/>
              </w:rPr>
            </w:pPr>
          </w:p>
        </w:tc>
        <w:tc>
          <w:tcPr>
            <w:tcW w:w="1076" w:type="dxa"/>
            <w:gridSpan w:val="2"/>
          </w:tcPr>
          <w:p w14:paraId="15A020CF" w14:textId="77777777" w:rsidR="00834CB4" w:rsidRPr="00673C81" w:rsidRDefault="00834CB4" w:rsidP="00393431">
            <w:pPr>
              <w:pStyle w:val="acctmergecolhdg"/>
              <w:spacing w:line="240" w:lineRule="atLeast"/>
              <w:rPr>
                <w:b w:val="0"/>
                <w:bCs/>
              </w:rPr>
            </w:pPr>
            <w:r w:rsidRPr="00673C81">
              <w:rPr>
                <w:b w:val="0"/>
                <w:bCs/>
              </w:rPr>
              <w:t>Number</w:t>
            </w:r>
          </w:p>
        </w:tc>
        <w:tc>
          <w:tcPr>
            <w:tcW w:w="180" w:type="dxa"/>
            <w:gridSpan w:val="2"/>
          </w:tcPr>
          <w:p w14:paraId="3B177500" w14:textId="77777777" w:rsidR="00834CB4" w:rsidRPr="00673C81" w:rsidRDefault="00834CB4" w:rsidP="00393431">
            <w:pPr>
              <w:pStyle w:val="acctmergecolhdg"/>
              <w:spacing w:line="240" w:lineRule="atLeast"/>
              <w:rPr>
                <w:b w:val="0"/>
                <w:bCs/>
              </w:rPr>
            </w:pPr>
          </w:p>
        </w:tc>
        <w:tc>
          <w:tcPr>
            <w:tcW w:w="1052" w:type="dxa"/>
          </w:tcPr>
          <w:p w14:paraId="0DF045A3" w14:textId="77777777" w:rsidR="00834CB4" w:rsidRPr="00673C81" w:rsidRDefault="00834CB4" w:rsidP="00393431">
            <w:pPr>
              <w:pStyle w:val="acctmergecolhdg"/>
              <w:spacing w:line="240" w:lineRule="atLeast"/>
              <w:rPr>
                <w:b w:val="0"/>
                <w:bCs/>
              </w:rPr>
            </w:pPr>
            <w:r w:rsidRPr="00673C81">
              <w:rPr>
                <w:b w:val="0"/>
                <w:bCs/>
              </w:rPr>
              <w:t>Baht</w:t>
            </w:r>
          </w:p>
        </w:tc>
      </w:tr>
      <w:tr w:rsidR="00834CB4" w:rsidRPr="00673C81" w14:paraId="13ABFB87" w14:textId="77777777" w:rsidTr="00817941">
        <w:trPr>
          <w:cantSplit/>
          <w:tblHeader/>
        </w:trPr>
        <w:tc>
          <w:tcPr>
            <w:tcW w:w="3330" w:type="dxa"/>
          </w:tcPr>
          <w:p w14:paraId="4C2E8BA0" w14:textId="77777777" w:rsidR="00834CB4" w:rsidRPr="00673C81" w:rsidRDefault="00834CB4" w:rsidP="00393431">
            <w:pPr>
              <w:rPr>
                <w:b/>
                <w:bCs/>
                <w:i/>
                <w:iCs/>
              </w:rPr>
            </w:pPr>
          </w:p>
        </w:tc>
        <w:tc>
          <w:tcPr>
            <w:tcW w:w="1079" w:type="dxa"/>
          </w:tcPr>
          <w:p w14:paraId="30AF506B" w14:textId="77777777" w:rsidR="00834CB4" w:rsidRPr="00673C81" w:rsidRDefault="00834CB4" w:rsidP="00393431">
            <w:pPr>
              <w:pStyle w:val="acctfourfigures"/>
              <w:tabs>
                <w:tab w:val="decimal" w:pos="371"/>
              </w:tabs>
              <w:spacing w:line="240" w:lineRule="atLeast"/>
              <w:jc w:val="center"/>
              <w:rPr>
                <w:i/>
                <w:iCs/>
              </w:rPr>
            </w:pPr>
            <w:r w:rsidRPr="00673C81">
              <w:rPr>
                <w:i/>
                <w:iCs/>
              </w:rPr>
              <w:t>(in Baht)</w:t>
            </w:r>
          </w:p>
        </w:tc>
        <w:tc>
          <w:tcPr>
            <w:tcW w:w="4951" w:type="dxa"/>
            <w:gridSpan w:val="10"/>
          </w:tcPr>
          <w:p w14:paraId="50ACE3CC" w14:textId="77777777" w:rsidR="00834CB4" w:rsidRPr="00673C81" w:rsidRDefault="00834CB4" w:rsidP="00393431">
            <w:pPr>
              <w:pStyle w:val="acctfourfigures"/>
              <w:spacing w:line="240" w:lineRule="atLeast"/>
              <w:jc w:val="center"/>
              <w:rPr>
                <w:i/>
                <w:iCs/>
              </w:rPr>
            </w:pPr>
            <w:r w:rsidRPr="00673C81">
              <w:rPr>
                <w:i/>
                <w:iCs/>
              </w:rPr>
              <w:t>(thousand shares / thousand Baht)</w:t>
            </w:r>
          </w:p>
        </w:tc>
      </w:tr>
      <w:tr w:rsidR="00834CB4" w:rsidRPr="00673C81" w14:paraId="2F70960A" w14:textId="77777777" w:rsidTr="00817941">
        <w:trPr>
          <w:cantSplit/>
        </w:trPr>
        <w:tc>
          <w:tcPr>
            <w:tcW w:w="3330" w:type="dxa"/>
          </w:tcPr>
          <w:p w14:paraId="47DD2B88" w14:textId="77777777" w:rsidR="00834CB4" w:rsidRPr="00673C81" w:rsidRDefault="00834CB4" w:rsidP="00393431">
            <w:pPr>
              <w:ind w:left="191" w:hanging="191"/>
              <w:rPr>
                <w:rFonts w:ascii="Times New Roman" w:hAnsi="Times New Roman" w:cs="Times New Roman"/>
                <w:sz w:val="22"/>
                <w:szCs w:val="22"/>
              </w:rPr>
            </w:pPr>
            <w:r w:rsidRPr="00673C81">
              <w:rPr>
                <w:rFonts w:ascii="Times New Roman" w:hAnsi="Times New Roman" w:cs="Times New Roman"/>
                <w:b/>
                <w:bCs/>
                <w:i/>
                <w:iCs/>
                <w:sz w:val="22"/>
                <w:szCs w:val="22"/>
              </w:rPr>
              <w:t>Authorised</w:t>
            </w:r>
          </w:p>
        </w:tc>
        <w:tc>
          <w:tcPr>
            <w:tcW w:w="1079" w:type="dxa"/>
          </w:tcPr>
          <w:p w14:paraId="0ADBD0CF"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2DE644DB"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tcPr>
          <w:p w14:paraId="75EC4D1D" w14:textId="77777777" w:rsidR="00834CB4" w:rsidRPr="00673C81" w:rsidRDefault="00834CB4" w:rsidP="00393431">
            <w:pPr>
              <w:pStyle w:val="acctfourfigures"/>
              <w:spacing w:line="240" w:lineRule="atLeast"/>
              <w:rPr>
                <w:rFonts w:cs="Times New Roman"/>
                <w:szCs w:val="22"/>
              </w:rPr>
            </w:pPr>
          </w:p>
        </w:tc>
        <w:tc>
          <w:tcPr>
            <w:tcW w:w="1091" w:type="dxa"/>
          </w:tcPr>
          <w:p w14:paraId="05573D49"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4" w:type="dxa"/>
          </w:tcPr>
          <w:p w14:paraId="7ED6D4C9" w14:textId="77777777" w:rsidR="00834CB4" w:rsidRPr="00673C81" w:rsidRDefault="00834CB4" w:rsidP="00393431">
            <w:pPr>
              <w:pStyle w:val="acctfourfigures"/>
              <w:spacing w:line="240" w:lineRule="atLeast"/>
              <w:rPr>
                <w:rFonts w:cs="Times New Roman"/>
                <w:szCs w:val="22"/>
              </w:rPr>
            </w:pPr>
          </w:p>
        </w:tc>
        <w:tc>
          <w:tcPr>
            <w:tcW w:w="1076" w:type="dxa"/>
            <w:gridSpan w:val="2"/>
          </w:tcPr>
          <w:p w14:paraId="12AE16DD"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gridSpan w:val="2"/>
          </w:tcPr>
          <w:p w14:paraId="3BAFC8DE" w14:textId="77777777" w:rsidR="00834CB4" w:rsidRPr="00673C81" w:rsidRDefault="00834CB4" w:rsidP="00393431">
            <w:pPr>
              <w:pStyle w:val="acctfourfigures"/>
              <w:spacing w:line="240" w:lineRule="atLeast"/>
              <w:rPr>
                <w:rFonts w:cs="Times New Roman"/>
                <w:szCs w:val="22"/>
              </w:rPr>
            </w:pPr>
          </w:p>
        </w:tc>
        <w:tc>
          <w:tcPr>
            <w:tcW w:w="1081" w:type="dxa"/>
            <w:gridSpan w:val="2"/>
          </w:tcPr>
          <w:p w14:paraId="61B9C968"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r>
      <w:tr w:rsidR="00834CB4" w:rsidRPr="00673C81" w14:paraId="125D17F1" w14:textId="77777777" w:rsidTr="00817941">
        <w:trPr>
          <w:cantSplit/>
        </w:trPr>
        <w:tc>
          <w:tcPr>
            <w:tcW w:w="3330" w:type="dxa"/>
          </w:tcPr>
          <w:p w14:paraId="0D38CFC2" w14:textId="77777777" w:rsidR="00834CB4" w:rsidRPr="00673C81" w:rsidRDefault="00834CB4" w:rsidP="00393431">
            <w:pPr>
              <w:ind w:left="191" w:hanging="191"/>
              <w:rPr>
                <w:rFonts w:ascii="Times New Roman" w:hAnsi="Times New Roman" w:cs="Times New Roman"/>
                <w:b/>
                <w:bCs/>
                <w:i/>
                <w:iCs/>
                <w:sz w:val="22"/>
                <w:szCs w:val="22"/>
              </w:rPr>
            </w:pPr>
            <w:r w:rsidRPr="00673C81">
              <w:rPr>
                <w:rFonts w:ascii="Times New Roman" w:hAnsi="Times New Roman" w:cs="Times New Roman"/>
                <w:sz w:val="22"/>
                <w:szCs w:val="22"/>
              </w:rPr>
              <w:t>At 1 January</w:t>
            </w:r>
          </w:p>
        </w:tc>
        <w:tc>
          <w:tcPr>
            <w:tcW w:w="1079" w:type="dxa"/>
          </w:tcPr>
          <w:p w14:paraId="5786FBF3" w14:textId="77777777" w:rsidR="00834CB4" w:rsidRPr="00673C81" w:rsidRDefault="00834CB4" w:rsidP="00393431">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707C7523"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tcPr>
          <w:p w14:paraId="71A6B413" w14:textId="77777777" w:rsidR="00834CB4" w:rsidRPr="00673C81" w:rsidRDefault="00834CB4" w:rsidP="00393431">
            <w:pPr>
              <w:pStyle w:val="acctfourfigures"/>
              <w:spacing w:line="240" w:lineRule="atLeast"/>
              <w:rPr>
                <w:rFonts w:cs="Times New Roman"/>
                <w:szCs w:val="22"/>
              </w:rPr>
            </w:pPr>
          </w:p>
        </w:tc>
        <w:tc>
          <w:tcPr>
            <w:tcW w:w="1091" w:type="dxa"/>
          </w:tcPr>
          <w:p w14:paraId="2357408E"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4" w:type="dxa"/>
          </w:tcPr>
          <w:p w14:paraId="6554409B" w14:textId="77777777" w:rsidR="00834CB4" w:rsidRPr="00673C81" w:rsidRDefault="00834CB4" w:rsidP="00393431">
            <w:pPr>
              <w:pStyle w:val="acctfourfigures"/>
              <w:spacing w:line="240" w:lineRule="atLeast"/>
              <w:rPr>
                <w:rFonts w:cs="Times New Roman"/>
                <w:szCs w:val="22"/>
              </w:rPr>
            </w:pPr>
          </w:p>
        </w:tc>
        <w:tc>
          <w:tcPr>
            <w:tcW w:w="1076" w:type="dxa"/>
            <w:gridSpan w:val="2"/>
          </w:tcPr>
          <w:p w14:paraId="6C3F5CE9"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c>
          <w:tcPr>
            <w:tcW w:w="180" w:type="dxa"/>
            <w:gridSpan w:val="2"/>
          </w:tcPr>
          <w:p w14:paraId="55DC5858" w14:textId="77777777" w:rsidR="00834CB4" w:rsidRPr="00673C81" w:rsidRDefault="00834CB4" w:rsidP="00393431">
            <w:pPr>
              <w:pStyle w:val="acctfourfigures"/>
              <w:spacing w:line="240" w:lineRule="atLeast"/>
              <w:rPr>
                <w:rFonts w:cs="Times New Roman"/>
                <w:szCs w:val="22"/>
              </w:rPr>
            </w:pPr>
          </w:p>
        </w:tc>
        <w:tc>
          <w:tcPr>
            <w:tcW w:w="1081" w:type="dxa"/>
            <w:gridSpan w:val="2"/>
          </w:tcPr>
          <w:p w14:paraId="013611FF" w14:textId="77777777" w:rsidR="00834CB4" w:rsidRPr="00673C81" w:rsidRDefault="00834CB4" w:rsidP="00393431">
            <w:pPr>
              <w:pStyle w:val="acctfourfigures"/>
              <w:tabs>
                <w:tab w:val="clear" w:pos="765"/>
                <w:tab w:val="decimal" w:pos="731"/>
              </w:tabs>
              <w:spacing w:line="240" w:lineRule="atLeast"/>
              <w:ind w:right="11"/>
              <w:rPr>
                <w:rFonts w:cs="Times New Roman"/>
                <w:szCs w:val="22"/>
              </w:rPr>
            </w:pPr>
          </w:p>
        </w:tc>
      </w:tr>
      <w:tr w:rsidR="002556DE" w:rsidRPr="00673C81" w14:paraId="135C751D" w14:textId="77777777" w:rsidTr="00817941">
        <w:trPr>
          <w:cantSplit/>
        </w:trPr>
        <w:tc>
          <w:tcPr>
            <w:tcW w:w="3330" w:type="dxa"/>
          </w:tcPr>
          <w:p w14:paraId="186C23CA" w14:textId="77777777" w:rsidR="002556DE" w:rsidRPr="00673C81" w:rsidRDefault="002556DE" w:rsidP="002556DE">
            <w:pPr>
              <w:ind w:left="191" w:hanging="191"/>
              <w:rPr>
                <w:rFonts w:ascii="Times New Roman" w:hAnsi="Times New Roman" w:cs="Times New Roman"/>
                <w:sz w:val="22"/>
                <w:szCs w:val="22"/>
              </w:rPr>
            </w:pPr>
            <w:r w:rsidRPr="00673C81">
              <w:rPr>
                <w:rFonts w:ascii="Times New Roman" w:hAnsi="Times New Roman" w:cs="Times New Roman"/>
                <w:sz w:val="22"/>
                <w:szCs w:val="22"/>
              </w:rPr>
              <w:t>- ordinary shares</w:t>
            </w:r>
          </w:p>
        </w:tc>
        <w:tc>
          <w:tcPr>
            <w:tcW w:w="1079" w:type="dxa"/>
          </w:tcPr>
          <w:p w14:paraId="07A5B3F2" w14:textId="77777777" w:rsidR="002556DE" w:rsidRPr="00673C81" w:rsidRDefault="002556DE" w:rsidP="002556D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7AF5058B" w14:textId="2DC32177" w:rsidR="002556DE" w:rsidRPr="00673C81" w:rsidRDefault="0073286B" w:rsidP="002556DE">
            <w:pPr>
              <w:pStyle w:val="acctfourfigures"/>
              <w:tabs>
                <w:tab w:val="clear" w:pos="765"/>
                <w:tab w:val="decimal" w:pos="923"/>
              </w:tabs>
              <w:spacing w:line="240" w:lineRule="atLeast"/>
              <w:ind w:right="-107"/>
            </w:pPr>
            <w:r w:rsidRPr="00865F4F">
              <w:rPr>
                <w:rFonts w:cs="Times New Roman"/>
                <w:szCs w:val="22"/>
                <w:lang w:val="en-US" w:bidi="th-TH"/>
              </w:rPr>
              <w:t>2,355,996</w:t>
            </w:r>
          </w:p>
        </w:tc>
        <w:tc>
          <w:tcPr>
            <w:tcW w:w="180" w:type="dxa"/>
          </w:tcPr>
          <w:p w14:paraId="24E297A7" w14:textId="77777777" w:rsidR="002556DE" w:rsidRPr="00673C81" w:rsidRDefault="002556DE" w:rsidP="002556DE">
            <w:pPr>
              <w:pStyle w:val="3"/>
              <w:tabs>
                <w:tab w:val="clear" w:pos="360"/>
                <w:tab w:val="clear" w:pos="720"/>
                <w:tab w:val="decimal" w:pos="923"/>
              </w:tabs>
              <w:spacing w:line="240" w:lineRule="atLeast"/>
              <w:ind w:right="-107"/>
              <w:rPr>
                <w:rFonts w:cs="Times New Roman"/>
                <w:lang w:val="en-GB" w:bidi="ar-SA"/>
              </w:rPr>
            </w:pPr>
          </w:p>
        </w:tc>
        <w:tc>
          <w:tcPr>
            <w:tcW w:w="1091" w:type="dxa"/>
          </w:tcPr>
          <w:p w14:paraId="23E09DFD" w14:textId="465D8128" w:rsidR="002556DE" w:rsidRPr="00673C81" w:rsidRDefault="0073286B" w:rsidP="002556DE">
            <w:pPr>
              <w:pStyle w:val="acctfourfigures"/>
              <w:tabs>
                <w:tab w:val="clear" w:pos="765"/>
                <w:tab w:val="decimal" w:pos="923"/>
              </w:tabs>
              <w:spacing w:line="240" w:lineRule="atLeast"/>
              <w:ind w:right="-107"/>
            </w:pPr>
            <w:r w:rsidRPr="0073286B">
              <w:rPr>
                <w:rFonts w:cs="Times New Roman"/>
                <w:szCs w:val="22"/>
              </w:rPr>
              <w:t>588,999</w:t>
            </w:r>
          </w:p>
        </w:tc>
        <w:tc>
          <w:tcPr>
            <w:tcW w:w="184" w:type="dxa"/>
          </w:tcPr>
          <w:p w14:paraId="7B19AED9"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76" w:type="dxa"/>
            <w:gridSpan w:val="2"/>
          </w:tcPr>
          <w:p w14:paraId="2355C706" w14:textId="3A351BE3" w:rsidR="002556DE" w:rsidRPr="00673C81" w:rsidRDefault="002556DE" w:rsidP="002556DE">
            <w:pPr>
              <w:pStyle w:val="acctfourfigures"/>
              <w:tabs>
                <w:tab w:val="clear" w:pos="765"/>
                <w:tab w:val="decimal" w:pos="923"/>
              </w:tabs>
              <w:spacing w:line="240" w:lineRule="atLeast"/>
              <w:ind w:right="-107"/>
            </w:pPr>
            <w:r w:rsidRPr="00673C81">
              <w:t>2,355,996</w:t>
            </w:r>
          </w:p>
        </w:tc>
        <w:tc>
          <w:tcPr>
            <w:tcW w:w="180" w:type="dxa"/>
            <w:gridSpan w:val="2"/>
          </w:tcPr>
          <w:p w14:paraId="2CC10553" w14:textId="77777777" w:rsidR="002556DE" w:rsidRPr="00673C81" w:rsidRDefault="002556DE" w:rsidP="002556DE">
            <w:pPr>
              <w:pStyle w:val="3"/>
              <w:tabs>
                <w:tab w:val="clear" w:pos="360"/>
                <w:tab w:val="clear" w:pos="720"/>
                <w:tab w:val="decimal" w:pos="923"/>
              </w:tabs>
              <w:spacing w:line="240" w:lineRule="atLeast"/>
              <w:ind w:right="-107"/>
              <w:rPr>
                <w:rFonts w:cs="Times New Roman"/>
                <w:lang w:val="en-GB" w:bidi="ar-SA"/>
              </w:rPr>
            </w:pPr>
          </w:p>
        </w:tc>
        <w:tc>
          <w:tcPr>
            <w:tcW w:w="1081" w:type="dxa"/>
            <w:gridSpan w:val="2"/>
          </w:tcPr>
          <w:p w14:paraId="03F61A52" w14:textId="7DD6D974" w:rsidR="002556DE" w:rsidRPr="00673C81" w:rsidRDefault="002556DE" w:rsidP="002556DE">
            <w:pPr>
              <w:pStyle w:val="acctfourfigures"/>
              <w:tabs>
                <w:tab w:val="clear" w:pos="765"/>
                <w:tab w:val="decimal" w:pos="923"/>
              </w:tabs>
              <w:spacing w:line="240" w:lineRule="atLeast"/>
              <w:ind w:right="-107"/>
            </w:pPr>
            <w:r w:rsidRPr="00673C81">
              <w:t>588,999</w:t>
            </w:r>
          </w:p>
        </w:tc>
      </w:tr>
      <w:tr w:rsidR="002556DE" w:rsidRPr="00673C81" w14:paraId="292F9835" w14:textId="77777777" w:rsidTr="00817941">
        <w:trPr>
          <w:cantSplit/>
          <w:trHeight w:val="272"/>
        </w:trPr>
        <w:tc>
          <w:tcPr>
            <w:tcW w:w="3330" w:type="dxa"/>
          </w:tcPr>
          <w:p w14:paraId="5D058B49" w14:textId="44E70474" w:rsidR="002556DE" w:rsidRPr="00673C81" w:rsidRDefault="002306F3" w:rsidP="002556DE">
            <w:pPr>
              <w:ind w:left="191" w:hanging="191"/>
              <w:rPr>
                <w:rFonts w:ascii="Times New Roman" w:hAnsi="Times New Roman" w:cs="Times New Roman"/>
                <w:sz w:val="22"/>
                <w:szCs w:val="22"/>
              </w:rPr>
            </w:pPr>
            <w:r>
              <w:rPr>
                <w:rFonts w:ascii="Times New Roman" w:hAnsi="Times New Roman" w:cs="Times New Roman"/>
                <w:sz w:val="22"/>
                <w:szCs w:val="22"/>
              </w:rPr>
              <w:t>Decrease of share capital</w:t>
            </w:r>
          </w:p>
        </w:tc>
        <w:tc>
          <w:tcPr>
            <w:tcW w:w="1079" w:type="dxa"/>
          </w:tcPr>
          <w:p w14:paraId="38BD60BD" w14:textId="77777777" w:rsidR="002556DE" w:rsidRPr="00673C81" w:rsidRDefault="002556DE" w:rsidP="002556D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5434F7BE" w14:textId="31E79B70" w:rsidR="002556DE" w:rsidRPr="00673C81" w:rsidRDefault="0073286B" w:rsidP="0073286B">
            <w:pPr>
              <w:pStyle w:val="acctfourfigures"/>
              <w:tabs>
                <w:tab w:val="clear" w:pos="765"/>
                <w:tab w:val="decimal" w:pos="923"/>
              </w:tabs>
              <w:spacing w:line="240" w:lineRule="atLeast"/>
              <w:ind w:left="-73" w:right="-107"/>
              <w:rPr>
                <w:rFonts w:cs="Times New Roman"/>
                <w:szCs w:val="22"/>
              </w:rPr>
            </w:pPr>
            <w:r w:rsidRPr="00865F4F">
              <w:rPr>
                <w:rFonts w:cs="Times New Roman"/>
                <w:szCs w:val="22"/>
              </w:rPr>
              <w:t xml:space="preserve"> (1,034,090)</w:t>
            </w:r>
          </w:p>
        </w:tc>
        <w:tc>
          <w:tcPr>
            <w:tcW w:w="180" w:type="dxa"/>
          </w:tcPr>
          <w:p w14:paraId="0F112000" w14:textId="77777777" w:rsidR="002556DE" w:rsidRPr="00673C81" w:rsidRDefault="002556DE" w:rsidP="002556DE">
            <w:pPr>
              <w:pStyle w:val="3"/>
              <w:tabs>
                <w:tab w:val="clear" w:pos="360"/>
                <w:tab w:val="clear" w:pos="720"/>
                <w:tab w:val="decimal" w:pos="923"/>
              </w:tabs>
              <w:spacing w:line="240" w:lineRule="atLeast"/>
              <w:ind w:right="-107"/>
              <w:rPr>
                <w:rFonts w:cs="Times New Roman"/>
                <w:cs/>
                <w:lang w:val="en-GB"/>
              </w:rPr>
            </w:pPr>
          </w:p>
        </w:tc>
        <w:tc>
          <w:tcPr>
            <w:tcW w:w="1091" w:type="dxa"/>
          </w:tcPr>
          <w:p w14:paraId="1F0549AA" w14:textId="0C30A4AA" w:rsidR="002556DE" w:rsidRPr="00673C81" w:rsidRDefault="0073286B" w:rsidP="002556DE">
            <w:pPr>
              <w:pStyle w:val="acctfourfigures"/>
              <w:tabs>
                <w:tab w:val="clear" w:pos="765"/>
                <w:tab w:val="decimal" w:pos="923"/>
              </w:tabs>
              <w:spacing w:line="240" w:lineRule="atLeast"/>
              <w:ind w:right="-107"/>
              <w:rPr>
                <w:rFonts w:cs="Times New Roman"/>
              </w:rPr>
            </w:pPr>
            <w:r w:rsidRPr="0073286B">
              <w:rPr>
                <w:rFonts w:cs="Times New Roman"/>
                <w:szCs w:val="22"/>
              </w:rPr>
              <w:t>(258,523)</w:t>
            </w:r>
          </w:p>
        </w:tc>
        <w:tc>
          <w:tcPr>
            <w:tcW w:w="184" w:type="dxa"/>
          </w:tcPr>
          <w:p w14:paraId="28E7B1F0"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76" w:type="dxa"/>
            <w:gridSpan w:val="2"/>
            <w:vAlign w:val="bottom"/>
          </w:tcPr>
          <w:p w14:paraId="5BA1F9FC" w14:textId="48DA50A2" w:rsidR="002556DE" w:rsidRPr="00673C81" w:rsidRDefault="002556DE" w:rsidP="002556DE">
            <w:pPr>
              <w:pStyle w:val="acctfourfigures"/>
              <w:tabs>
                <w:tab w:val="clear" w:pos="765"/>
                <w:tab w:val="decimal" w:pos="923"/>
              </w:tabs>
              <w:spacing w:line="240" w:lineRule="atLeast"/>
              <w:ind w:right="-107"/>
              <w:rPr>
                <w:rFonts w:cs="Times New Roman"/>
                <w:szCs w:val="22"/>
              </w:rPr>
            </w:pPr>
            <w:r w:rsidRPr="00673C81">
              <w:rPr>
                <w:rFonts w:cs="Times New Roman"/>
                <w:szCs w:val="22"/>
              </w:rPr>
              <w:t>-</w:t>
            </w:r>
          </w:p>
        </w:tc>
        <w:tc>
          <w:tcPr>
            <w:tcW w:w="180" w:type="dxa"/>
            <w:gridSpan w:val="2"/>
          </w:tcPr>
          <w:p w14:paraId="7000226B" w14:textId="77777777" w:rsidR="002556DE" w:rsidRPr="00673C81" w:rsidRDefault="002556DE" w:rsidP="002556DE">
            <w:pPr>
              <w:pStyle w:val="3"/>
              <w:tabs>
                <w:tab w:val="clear" w:pos="360"/>
                <w:tab w:val="clear" w:pos="720"/>
                <w:tab w:val="decimal" w:pos="923"/>
              </w:tabs>
              <w:spacing w:line="240" w:lineRule="atLeast"/>
              <w:ind w:right="-107"/>
              <w:rPr>
                <w:rFonts w:cs="Times New Roman"/>
                <w:cs/>
                <w:lang w:val="en-GB"/>
              </w:rPr>
            </w:pPr>
          </w:p>
        </w:tc>
        <w:tc>
          <w:tcPr>
            <w:tcW w:w="1081" w:type="dxa"/>
            <w:gridSpan w:val="2"/>
            <w:vAlign w:val="center"/>
          </w:tcPr>
          <w:p w14:paraId="503555F6" w14:textId="09363AFD" w:rsidR="002556DE" w:rsidRPr="00673C81" w:rsidRDefault="002556DE" w:rsidP="002556DE">
            <w:pPr>
              <w:pStyle w:val="acctfourfigures"/>
              <w:tabs>
                <w:tab w:val="clear" w:pos="765"/>
                <w:tab w:val="decimal" w:pos="923"/>
              </w:tabs>
              <w:spacing w:line="240" w:lineRule="atLeast"/>
              <w:ind w:right="-107"/>
              <w:rPr>
                <w:rFonts w:cs="Times New Roman"/>
              </w:rPr>
            </w:pPr>
            <w:r w:rsidRPr="00673C81">
              <w:rPr>
                <w:rFonts w:cs="Times New Roman"/>
              </w:rPr>
              <w:t>-</w:t>
            </w:r>
          </w:p>
        </w:tc>
      </w:tr>
      <w:tr w:rsidR="002556DE" w:rsidRPr="00673C81" w14:paraId="3E5CCD51" w14:textId="77777777" w:rsidTr="00817941">
        <w:trPr>
          <w:cantSplit/>
        </w:trPr>
        <w:tc>
          <w:tcPr>
            <w:tcW w:w="3330" w:type="dxa"/>
          </w:tcPr>
          <w:p w14:paraId="21EEFAEE" w14:textId="5747A979" w:rsidR="002556DE" w:rsidRPr="00673C81" w:rsidRDefault="002556DE" w:rsidP="002556DE">
            <w:pPr>
              <w:ind w:left="191" w:hanging="191"/>
              <w:rPr>
                <w:rFonts w:ascii="Times New Roman" w:hAnsi="Times New Roman" w:cs="Times New Roman"/>
                <w:sz w:val="22"/>
                <w:szCs w:val="22"/>
              </w:rPr>
            </w:pPr>
            <w:r w:rsidRPr="00673C81">
              <w:rPr>
                <w:rFonts w:ascii="Times New Roman" w:hAnsi="Times New Roman" w:cs="Times New Roman"/>
                <w:sz w:val="22"/>
                <w:szCs w:val="22"/>
              </w:rPr>
              <w:t xml:space="preserve">Increase of </w:t>
            </w:r>
            <w:r w:rsidR="002306F3">
              <w:rPr>
                <w:rFonts w:ascii="Times New Roman" w:hAnsi="Times New Roman" w:cs="Times New Roman"/>
                <w:sz w:val="22"/>
                <w:szCs w:val="22"/>
              </w:rPr>
              <w:t>share capital</w:t>
            </w:r>
          </w:p>
        </w:tc>
        <w:tc>
          <w:tcPr>
            <w:tcW w:w="1079" w:type="dxa"/>
          </w:tcPr>
          <w:p w14:paraId="681D2F7C" w14:textId="77777777" w:rsidR="002556DE" w:rsidRPr="00673C81" w:rsidRDefault="002556DE" w:rsidP="002556DE">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Borders>
              <w:top w:val="nil"/>
              <w:left w:val="nil"/>
              <w:bottom w:val="single" w:sz="4" w:space="0" w:color="auto"/>
              <w:right w:val="nil"/>
            </w:tcBorders>
            <w:vAlign w:val="bottom"/>
          </w:tcPr>
          <w:p w14:paraId="42B39CA3" w14:textId="1D42DCEC" w:rsidR="002556DE" w:rsidRPr="00673C81" w:rsidRDefault="0073286B" w:rsidP="002556DE">
            <w:pPr>
              <w:pStyle w:val="acctfourfigures"/>
              <w:tabs>
                <w:tab w:val="clear" w:pos="765"/>
                <w:tab w:val="decimal" w:pos="923"/>
              </w:tabs>
              <w:spacing w:line="240" w:lineRule="atLeast"/>
              <w:ind w:right="-107"/>
              <w:rPr>
                <w:rFonts w:cs="Times New Roman"/>
                <w:szCs w:val="22"/>
              </w:rPr>
            </w:pPr>
            <w:r w:rsidRPr="00865F4F">
              <w:rPr>
                <w:rFonts w:cs="Times New Roman"/>
                <w:szCs w:val="22"/>
              </w:rPr>
              <w:t>1,430,384</w:t>
            </w:r>
          </w:p>
        </w:tc>
        <w:tc>
          <w:tcPr>
            <w:tcW w:w="180" w:type="dxa"/>
          </w:tcPr>
          <w:p w14:paraId="7F8CE4F7" w14:textId="77777777" w:rsidR="002556DE" w:rsidRPr="00673C81" w:rsidRDefault="002556DE" w:rsidP="0025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right="-107"/>
              <w:rPr>
                <w:rFonts w:ascii="Times New Roman" w:hAnsi="Times New Roman" w:cs="Times New Roman"/>
                <w:sz w:val="22"/>
                <w:szCs w:val="22"/>
                <w:lang w:val="en-GB" w:bidi="ar-SA"/>
              </w:rPr>
            </w:pPr>
          </w:p>
        </w:tc>
        <w:tc>
          <w:tcPr>
            <w:tcW w:w="1091" w:type="dxa"/>
            <w:tcBorders>
              <w:top w:val="nil"/>
              <w:left w:val="nil"/>
              <w:bottom w:val="single" w:sz="4" w:space="0" w:color="auto"/>
              <w:right w:val="nil"/>
            </w:tcBorders>
            <w:vAlign w:val="bottom"/>
          </w:tcPr>
          <w:p w14:paraId="5B38CA12" w14:textId="4129CC06" w:rsidR="002556DE" w:rsidRPr="00673C81" w:rsidRDefault="0073286B" w:rsidP="002556DE">
            <w:pPr>
              <w:pStyle w:val="acctfourfigures"/>
              <w:tabs>
                <w:tab w:val="clear" w:pos="765"/>
                <w:tab w:val="decimal" w:pos="923"/>
              </w:tabs>
              <w:spacing w:line="240" w:lineRule="atLeast"/>
              <w:ind w:right="-107"/>
              <w:rPr>
                <w:rFonts w:cs="Times New Roman"/>
                <w:szCs w:val="22"/>
              </w:rPr>
            </w:pPr>
            <w:r w:rsidRPr="0073286B">
              <w:rPr>
                <w:rFonts w:cs="Times New Roman"/>
                <w:szCs w:val="22"/>
              </w:rPr>
              <w:t>357,596</w:t>
            </w:r>
          </w:p>
        </w:tc>
        <w:tc>
          <w:tcPr>
            <w:tcW w:w="184" w:type="dxa"/>
          </w:tcPr>
          <w:p w14:paraId="2CACF593"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76" w:type="dxa"/>
            <w:gridSpan w:val="2"/>
            <w:tcBorders>
              <w:bottom w:val="single" w:sz="4" w:space="0" w:color="auto"/>
            </w:tcBorders>
            <w:vAlign w:val="bottom"/>
          </w:tcPr>
          <w:p w14:paraId="0255C480" w14:textId="08F04920" w:rsidR="002556DE" w:rsidRPr="00673C81" w:rsidRDefault="002556DE" w:rsidP="002556DE">
            <w:pPr>
              <w:pStyle w:val="acctfourfigures"/>
              <w:tabs>
                <w:tab w:val="clear" w:pos="765"/>
                <w:tab w:val="decimal" w:pos="923"/>
              </w:tabs>
              <w:spacing w:line="240" w:lineRule="atLeast"/>
              <w:ind w:right="-107"/>
              <w:rPr>
                <w:rFonts w:cs="Times New Roman"/>
                <w:szCs w:val="22"/>
              </w:rPr>
            </w:pPr>
            <w:r w:rsidRPr="00673C81">
              <w:rPr>
                <w:rFonts w:cs="Times New Roman"/>
                <w:szCs w:val="22"/>
              </w:rPr>
              <w:t>-</w:t>
            </w:r>
          </w:p>
        </w:tc>
        <w:tc>
          <w:tcPr>
            <w:tcW w:w="180" w:type="dxa"/>
            <w:gridSpan w:val="2"/>
          </w:tcPr>
          <w:p w14:paraId="2F60098A" w14:textId="77777777" w:rsidR="002556DE" w:rsidRPr="00673C81" w:rsidRDefault="002556DE" w:rsidP="00255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right="-107"/>
              <w:rPr>
                <w:rFonts w:ascii="Times New Roman" w:hAnsi="Times New Roman" w:cs="Times New Roman"/>
                <w:sz w:val="22"/>
                <w:szCs w:val="22"/>
                <w:lang w:val="en-GB" w:bidi="ar-SA"/>
              </w:rPr>
            </w:pPr>
          </w:p>
        </w:tc>
        <w:tc>
          <w:tcPr>
            <w:tcW w:w="1081" w:type="dxa"/>
            <w:gridSpan w:val="2"/>
            <w:tcBorders>
              <w:bottom w:val="single" w:sz="4" w:space="0" w:color="auto"/>
            </w:tcBorders>
            <w:vAlign w:val="bottom"/>
          </w:tcPr>
          <w:p w14:paraId="125ABEF7" w14:textId="6AF0F553" w:rsidR="002556DE" w:rsidRPr="00673C81" w:rsidRDefault="002556DE" w:rsidP="002556DE">
            <w:pPr>
              <w:pStyle w:val="acctfourfigures"/>
              <w:tabs>
                <w:tab w:val="clear" w:pos="765"/>
                <w:tab w:val="decimal" w:pos="923"/>
              </w:tabs>
              <w:spacing w:line="240" w:lineRule="atLeast"/>
              <w:ind w:right="-107"/>
              <w:rPr>
                <w:rFonts w:cs="Times New Roman"/>
                <w:szCs w:val="22"/>
              </w:rPr>
            </w:pPr>
            <w:r w:rsidRPr="00673C81">
              <w:rPr>
                <w:rFonts w:cs="Times New Roman"/>
                <w:szCs w:val="22"/>
              </w:rPr>
              <w:t>-</w:t>
            </w:r>
          </w:p>
        </w:tc>
      </w:tr>
      <w:tr w:rsidR="002556DE" w:rsidRPr="00673C81" w14:paraId="1EDDF4E6" w14:textId="77777777" w:rsidTr="00817941">
        <w:trPr>
          <w:cantSplit/>
        </w:trPr>
        <w:tc>
          <w:tcPr>
            <w:tcW w:w="3330" w:type="dxa"/>
          </w:tcPr>
          <w:p w14:paraId="093D7020" w14:textId="77777777" w:rsidR="002556DE" w:rsidRPr="00673C81" w:rsidRDefault="002556DE" w:rsidP="002556DE">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15032AFC" w14:textId="77777777" w:rsidR="002556DE" w:rsidRPr="00673C81" w:rsidRDefault="002556DE" w:rsidP="002556DE">
            <w:pPr>
              <w:pStyle w:val="acctfourfigures"/>
              <w:tabs>
                <w:tab w:val="clear" w:pos="765"/>
              </w:tabs>
              <w:spacing w:line="240" w:lineRule="atLeast"/>
              <w:ind w:right="11"/>
              <w:jc w:val="center"/>
              <w:rPr>
                <w:rFonts w:cs="Times New Roman"/>
                <w:b/>
                <w:bCs/>
                <w:szCs w:val="22"/>
                <w:cs/>
              </w:rPr>
            </w:pPr>
            <w:r w:rsidRPr="00673C81">
              <w:rPr>
                <w:rFonts w:cs="Times New Roman"/>
                <w:b/>
                <w:bCs/>
                <w:szCs w:val="22"/>
              </w:rPr>
              <w:t>0.25</w:t>
            </w:r>
          </w:p>
        </w:tc>
        <w:tc>
          <w:tcPr>
            <w:tcW w:w="1159" w:type="dxa"/>
            <w:tcBorders>
              <w:top w:val="single" w:sz="4" w:space="0" w:color="auto"/>
              <w:left w:val="nil"/>
              <w:bottom w:val="double" w:sz="4" w:space="0" w:color="auto"/>
              <w:right w:val="nil"/>
            </w:tcBorders>
            <w:vAlign w:val="bottom"/>
          </w:tcPr>
          <w:p w14:paraId="3594B13B" w14:textId="29221D48" w:rsidR="002556DE" w:rsidRPr="00673C81" w:rsidRDefault="0073286B" w:rsidP="002556DE">
            <w:pPr>
              <w:pStyle w:val="acctfourfigures"/>
              <w:tabs>
                <w:tab w:val="clear" w:pos="765"/>
                <w:tab w:val="decimal" w:pos="923"/>
              </w:tabs>
              <w:spacing w:line="240" w:lineRule="atLeast"/>
              <w:ind w:right="-107"/>
              <w:rPr>
                <w:rFonts w:cs="Times New Roman"/>
                <w:b/>
                <w:bCs/>
                <w:szCs w:val="22"/>
              </w:rPr>
            </w:pPr>
            <w:r w:rsidRPr="00865F4F">
              <w:rPr>
                <w:rFonts w:cs="Times New Roman"/>
                <w:b/>
                <w:bCs/>
                <w:szCs w:val="22"/>
              </w:rPr>
              <w:t>2,752,290</w:t>
            </w:r>
          </w:p>
        </w:tc>
        <w:tc>
          <w:tcPr>
            <w:tcW w:w="180" w:type="dxa"/>
          </w:tcPr>
          <w:p w14:paraId="245FFA4E" w14:textId="77777777" w:rsidR="002556DE" w:rsidRPr="00673C81" w:rsidRDefault="002556DE" w:rsidP="002556DE">
            <w:pPr>
              <w:pStyle w:val="3"/>
              <w:tabs>
                <w:tab w:val="clear" w:pos="360"/>
                <w:tab w:val="clear" w:pos="720"/>
                <w:tab w:val="decimal" w:pos="923"/>
              </w:tabs>
              <w:spacing w:line="240" w:lineRule="atLeast"/>
              <w:ind w:right="-107"/>
              <w:rPr>
                <w:rFonts w:cs="Times New Roman"/>
                <w:b/>
                <w:bCs/>
                <w:lang w:val="en-GB" w:bidi="ar-SA"/>
              </w:rPr>
            </w:pPr>
          </w:p>
        </w:tc>
        <w:tc>
          <w:tcPr>
            <w:tcW w:w="1091" w:type="dxa"/>
            <w:tcBorders>
              <w:top w:val="single" w:sz="4" w:space="0" w:color="auto"/>
              <w:left w:val="nil"/>
              <w:bottom w:val="double" w:sz="4" w:space="0" w:color="auto"/>
              <w:right w:val="nil"/>
            </w:tcBorders>
          </w:tcPr>
          <w:p w14:paraId="11123BF6" w14:textId="7B84D9D8" w:rsidR="002556DE" w:rsidRPr="00673C81" w:rsidRDefault="0073286B" w:rsidP="002556DE">
            <w:pPr>
              <w:pStyle w:val="acctfourfigures"/>
              <w:tabs>
                <w:tab w:val="clear" w:pos="765"/>
                <w:tab w:val="decimal" w:pos="923"/>
              </w:tabs>
              <w:spacing w:line="240" w:lineRule="atLeast"/>
              <w:ind w:right="-107"/>
              <w:rPr>
                <w:rFonts w:cs="Times New Roman"/>
                <w:b/>
                <w:bCs/>
                <w:szCs w:val="22"/>
              </w:rPr>
            </w:pPr>
            <w:r w:rsidRPr="0073286B">
              <w:rPr>
                <w:rFonts w:cs="Times New Roman"/>
                <w:b/>
                <w:bCs/>
                <w:szCs w:val="22"/>
              </w:rPr>
              <w:t>688,072</w:t>
            </w:r>
          </w:p>
        </w:tc>
        <w:tc>
          <w:tcPr>
            <w:tcW w:w="184" w:type="dxa"/>
          </w:tcPr>
          <w:p w14:paraId="0392F3A2" w14:textId="77777777" w:rsidR="002556DE" w:rsidRPr="00673C81" w:rsidRDefault="002556DE" w:rsidP="002556DE">
            <w:pPr>
              <w:pStyle w:val="acctfourfigures"/>
              <w:tabs>
                <w:tab w:val="decimal" w:pos="923"/>
              </w:tabs>
              <w:spacing w:line="240" w:lineRule="atLeast"/>
              <w:ind w:right="-107"/>
              <w:rPr>
                <w:rFonts w:cs="Times New Roman"/>
                <w:b/>
                <w:bCs/>
                <w:szCs w:val="22"/>
              </w:rPr>
            </w:pPr>
          </w:p>
        </w:tc>
        <w:tc>
          <w:tcPr>
            <w:tcW w:w="1076" w:type="dxa"/>
            <w:gridSpan w:val="2"/>
            <w:tcBorders>
              <w:top w:val="single" w:sz="4" w:space="0" w:color="auto"/>
              <w:bottom w:val="double" w:sz="4" w:space="0" w:color="auto"/>
            </w:tcBorders>
          </w:tcPr>
          <w:p w14:paraId="37994839" w14:textId="5CFD4077" w:rsidR="002556DE" w:rsidRPr="00673C81" w:rsidRDefault="002556DE" w:rsidP="002556DE">
            <w:pPr>
              <w:pStyle w:val="acctfourfigures"/>
              <w:tabs>
                <w:tab w:val="clear" w:pos="765"/>
                <w:tab w:val="decimal" w:pos="923"/>
              </w:tabs>
              <w:spacing w:line="240" w:lineRule="atLeast"/>
              <w:ind w:right="-107"/>
              <w:rPr>
                <w:rFonts w:cs="Times New Roman"/>
                <w:b/>
                <w:bCs/>
                <w:szCs w:val="22"/>
              </w:rPr>
            </w:pPr>
            <w:r w:rsidRPr="00673C81">
              <w:rPr>
                <w:rFonts w:cs="Times New Roman"/>
                <w:b/>
                <w:bCs/>
                <w:szCs w:val="22"/>
              </w:rPr>
              <w:t>2,355,996</w:t>
            </w:r>
          </w:p>
        </w:tc>
        <w:tc>
          <w:tcPr>
            <w:tcW w:w="180" w:type="dxa"/>
            <w:gridSpan w:val="2"/>
          </w:tcPr>
          <w:p w14:paraId="0E74794B" w14:textId="77777777" w:rsidR="002556DE" w:rsidRPr="00673C81" w:rsidRDefault="002556DE" w:rsidP="002556DE">
            <w:pPr>
              <w:pStyle w:val="3"/>
              <w:tabs>
                <w:tab w:val="clear" w:pos="360"/>
                <w:tab w:val="clear" w:pos="720"/>
                <w:tab w:val="decimal" w:pos="923"/>
              </w:tabs>
              <w:spacing w:line="240" w:lineRule="atLeast"/>
              <w:ind w:right="-107"/>
              <w:rPr>
                <w:rFonts w:cs="Times New Roman"/>
                <w:b/>
                <w:bCs/>
                <w:lang w:val="en-GB" w:bidi="ar-SA"/>
              </w:rPr>
            </w:pPr>
          </w:p>
        </w:tc>
        <w:tc>
          <w:tcPr>
            <w:tcW w:w="1081" w:type="dxa"/>
            <w:gridSpan w:val="2"/>
            <w:tcBorders>
              <w:top w:val="single" w:sz="4" w:space="0" w:color="auto"/>
              <w:bottom w:val="double" w:sz="4" w:space="0" w:color="auto"/>
            </w:tcBorders>
          </w:tcPr>
          <w:p w14:paraId="255DE9C5" w14:textId="3E32381E" w:rsidR="002556DE" w:rsidRPr="00673C81" w:rsidRDefault="002556DE" w:rsidP="002556DE">
            <w:pPr>
              <w:pStyle w:val="acctfourfigures"/>
              <w:tabs>
                <w:tab w:val="clear" w:pos="765"/>
                <w:tab w:val="decimal" w:pos="923"/>
              </w:tabs>
              <w:spacing w:line="240" w:lineRule="atLeast"/>
              <w:ind w:right="-107"/>
              <w:rPr>
                <w:rFonts w:cs="Times New Roman"/>
                <w:b/>
                <w:bCs/>
                <w:szCs w:val="22"/>
              </w:rPr>
            </w:pPr>
            <w:r w:rsidRPr="00673C81">
              <w:rPr>
                <w:rFonts w:cs="Times New Roman"/>
                <w:b/>
                <w:bCs/>
                <w:szCs w:val="22"/>
              </w:rPr>
              <w:t>588,999</w:t>
            </w:r>
          </w:p>
        </w:tc>
      </w:tr>
      <w:tr w:rsidR="002556DE" w:rsidRPr="00673C81" w14:paraId="071CD93A" w14:textId="77777777" w:rsidTr="00817941">
        <w:trPr>
          <w:cantSplit/>
        </w:trPr>
        <w:tc>
          <w:tcPr>
            <w:tcW w:w="3330" w:type="dxa"/>
          </w:tcPr>
          <w:p w14:paraId="4408D639" w14:textId="77777777" w:rsidR="002556DE" w:rsidRPr="00673C81" w:rsidRDefault="002556DE" w:rsidP="002556DE">
            <w:pPr>
              <w:ind w:left="191" w:hanging="191"/>
              <w:rPr>
                <w:rFonts w:ascii="Times New Roman" w:hAnsi="Times New Roman" w:cs="Times New Roman"/>
                <w:b/>
                <w:bCs/>
                <w:sz w:val="22"/>
                <w:szCs w:val="22"/>
              </w:rPr>
            </w:pPr>
          </w:p>
        </w:tc>
        <w:tc>
          <w:tcPr>
            <w:tcW w:w="1079" w:type="dxa"/>
          </w:tcPr>
          <w:p w14:paraId="220F2B2A" w14:textId="77777777" w:rsidR="002556DE" w:rsidRPr="00673C81" w:rsidRDefault="002556DE" w:rsidP="002556DE">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Borders>
              <w:top w:val="double" w:sz="4" w:space="0" w:color="auto"/>
            </w:tcBorders>
          </w:tcPr>
          <w:p w14:paraId="3AF7B7A9" w14:textId="77777777" w:rsidR="002556DE" w:rsidRPr="00673C81" w:rsidRDefault="002556DE" w:rsidP="002556DE">
            <w:pPr>
              <w:pStyle w:val="acctfourfigures"/>
              <w:tabs>
                <w:tab w:val="clear" w:pos="765"/>
                <w:tab w:val="decimal" w:pos="731"/>
                <w:tab w:val="decimal" w:pos="923"/>
              </w:tabs>
              <w:spacing w:line="240" w:lineRule="atLeast"/>
              <w:ind w:right="-107"/>
              <w:rPr>
                <w:rFonts w:cs="Times New Roman"/>
                <w:szCs w:val="22"/>
              </w:rPr>
            </w:pPr>
          </w:p>
        </w:tc>
        <w:tc>
          <w:tcPr>
            <w:tcW w:w="180" w:type="dxa"/>
          </w:tcPr>
          <w:p w14:paraId="4C4D9A39"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91" w:type="dxa"/>
            <w:tcBorders>
              <w:top w:val="double" w:sz="4" w:space="0" w:color="auto"/>
            </w:tcBorders>
          </w:tcPr>
          <w:p w14:paraId="58224FA7" w14:textId="77777777" w:rsidR="002556DE" w:rsidRPr="00673C81" w:rsidRDefault="002556DE" w:rsidP="002556DE">
            <w:pPr>
              <w:pStyle w:val="acctfourfigures"/>
              <w:tabs>
                <w:tab w:val="clear" w:pos="765"/>
                <w:tab w:val="decimal" w:pos="731"/>
                <w:tab w:val="decimal" w:pos="923"/>
              </w:tabs>
              <w:spacing w:line="240" w:lineRule="atLeast"/>
              <w:ind w:right="-107"/>
              <w:rPr>
                <w:rFonts w:cs="Times New Roman"/>
                <w:szCs w:val="22"/>
              </w:rPr>
            </w:pPr>
          </w:p>
        </w:tc>
        <w:tc>
          <w:tcPr>
            <w:tcW w:w="184" w:type="dxa"/>
          </w:tcPr>
          <w:p w14:paraId="3756966E"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76" w:type="dxa"/>
            <w:gridSpan w:val="2"/>
            <w:tcBorders>
              <w:top w:val="double" w:sz="4" w:space="0" w:color="auto"/>
            </w:tcBorders>
          </w:tcPr>
          <w:p w14:paraId="0FD5CEDC" w14:textId="77777777" w:rsidR="002556DE" w:rsidRPr="00673C81" w:rsidRDefault="002556DE" w:rsidP="002556DE">
            <w:pPr>
              <w:pStyle w:val="acctfourfigures"/>
              <w:tabs>
                <w:tab w:val="clear" w:pos="765"/>
                <w:tab w:val="decimal" w:pos="731"/>
                <w:tab w:val="decimal" w:pos="923"/>
              </w:tabs>
              <w:spacing w:line="240" w:lineRule="atLeast"/>
              <w:ind w:right="-107"/>
              <w:rPr>
                <w:rFonts w:cs="Times New Roman"/>
                <w:szCs w:val="22"/>
              </w:rPr>
            </w:pPr>
          </w:p>
        </w:tc>
        <w:tc>
          <w:tcPr>
            <w:tcW w:w="180" w:type="dxa"/>
            <w:gridSpan w:val="2"/>
          </w:tcPr>
          <w:p w14:paraId="186D79AF" w14:textId="77777777" w:rsidR="002556DE" w:rsidRPr="00673C81" w:rsidRDefault="002556DE" w:rsidP="002556DE">
            <w:pPr>
              <w:pStyle w:val="acctfourfigures"/>
              <w:tabs>
                <w:tab w:val="decimal" w:pos="923"/>
              </w:tabs>
              <w:spacing w:line="240" w:lineRule="atLeast"/>
              <w:ind w:right="-107"/>
              <w:rPr>
                <w:rFonts w:cs="Times New Roman"/>
                <w:szCs w:val="22"/>
              </w:rPr>
            </w:pPr>
          </w:p>
        </w:tc>
        <w:tc>
          <w:tcPr>
            <w:tcW w:w="1081" w:type="dxa"/>
            <w:gridSpan w:val="2"/>
            <w:tcBorders>
              <w:top w:val="double" w:sz="4" w:space="0" w:color="auto"/>
            </w:tcBorders>
          </w:tcPr>
          <w:p w14:paraId="3AE1E50C" w14:textId="77777777" w:rsidR="002556DE" w:rsidRPr="00673C81" w:rsidRDefault="002556DE" w:rsidP="002556DE">
            <w:pPr>
              <w:pStyle w:val="acctfourfigures"/>
              <w:tabs>
                <w:tab w:val="clear" w:pos="765"/>
                <w:tab w:val="decimal" w:pos="731"/>
                <w:tab w:val="decimal" w:pos="923"/>
              </w:tabs>
              <w:spacing w:line="240" w:lineRule="atLeast"/>
              <w:ind w:right="-107"/>
              <w:rPr>
                <w:rFonts w:cs="Times New Roman"/>
                <w:szCs w:val="22"/>
              </w:rPr>
            </w:pPr>
          </w:p>
        </w:tc>
      </w:tr>
    </w:tbl>
    <w:p w14:paraId="1518E512" w14:textId="77777777" w:rsidR="005A5F9E" w:rsidRDefault="005A5F9E">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330"/>
        <w:gridCol w:w="1079"/>
        <w:gridCol w:w="1159"/>
        <w:gridCol w:w="180"/>
        <w:gridCol w:w="1091"/>
        <w:gridCol w:w="184"/>
        <w:gridCol w:w="1076"/>
        <w:gridCol w:w="180"/>
        <w:gridCol w:w="1081"/>
      </w:tblGrid>
      <w:tr w:rsidR="00C35559" w:rsidRPr="00673C81" w14:paraId="691A28B3" w14:textId="77777777" w:rsidTr="00881A4E">
        <w:trPr>
          <w:cantSplit/>
        </w:trPr>
        <w:tc>
          <w:tcPr>
            <w:tcW w:w="3330" w:type="dxa"/>
          </w:tcPr>
          <w:p w14:paraId="39C280C4" w14:textId="77777777" w:rsidR="00C35559" w:rsidRPr="00673C81" w:rsidRDefault="00C35559" w:rsidP="00C35559">
            <w:pPr>
              <w:rPr>
                <w:rFonts w:ascii="Times New Roman" w:hAnsi="Times New Roman" w:cs="Times New Roman"/>
                <w:b/>
                <w:bCs/>
                <w:i/>
                <w:iCs/>
                <w:sz w:val="22"/>
                <w:szCs w:val="22"/>
              </w:rPr>
            </w:pPr>
          </w:p>
        </w:tc>
        <w:tc>
          <w:tcPr>
            <w:tcW w:w="1079" w:type="dxa"/>
            <w:vAlign w:val="bottom"/>
          </w:tcPr>
          <w:p w14:paraId="75D2BB70" w14:textId="5FFB941F" w:rsidR="00C35559" w:rsidRPr="00673C81" w:rsidRDefault="00C35559" w:rsidP="00C35559">
            <w:pPr>
              <w:pStyle w:val="acctfourfigures"/>
              <w:tabs>
                <w:tab w:val="clear" w:pos="765"/>
                <w:tab w:val="decimal" w:pos="371"/>
                <w:tab w:val="decimal" w:pos="731"/>
              </w:tabs>
              <w:spacing w:line="240" w:lineRule="atLeast"/>
              <w:ind w:right="11"/>
              <w:jc w:val="center"/>
              <w:rPr>
                <w:rFonts w:cs="Times New Roman"/>
                <w:i/>
                <w:iCs/>
                <w:szCs w:val="22"/>
              </w:rPr>
            </w:pPr>
            <w:r w:rsidRPr="00673C81">
              <w:t>Par value</w:t>
            </w:r>
          </w:p>
        </w:tc>
        <w:tc>
          <w:tcPr>
            <w:tcW w:w="2430" w:type="dxa"/>
            <w:gridSpan w:val="3"/>
            <w:tcBorders>
              <w:bottom w:val="single" w:sz="4" w:space="0" w:color="auto"/>
            </w:tcBorders>
          </w:tcPr>
          <w:p w14:paraId="357C370C" w14:textId="5E1D8AAA"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Pr>
                <w:bCs/>
              </w:rPr>
              <w:t>2021</w:t>
            </w:r>
          </w:p>
        </w:tc>
        <w:tc>
          <w:tcPr>
            <w:tcW w:w="184" w:type="dxa"/>
          </w:tcPr>
          <w:p w14:paraId="79588D6A"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2337" w:type="dxa"/>
            <w:gridSpan w:val="3"/>
            <w:tcBorders>
              <w:bottom w:val="single" w:sz="4" w:space="0" w:color="auto"/>
            </w:tcBorders>
          </w:tcPr>
          <w:p w14:paraId="4D3443CF" w14:textId="294A6E4B" w:rsidR="00C35559" w:rsidRPr="00881A4E"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881A4E">
              <w:rPr>
                <w:bCs/>
              </w:rPr>
              <w:t>2020</w:t>
            </w:r>
          </w:p>
        </w:tc>
      </w:tr>
      <w:tr w:rsidR="00C35559" w:rsidRPr="00673C81" w14:paraId="5C7C49A5" w14:textId="77777777" w:rsidTr="00881A4E">
        <w:trPr>
          <w:cantSplit/>
        </w:trPr>
        <w:tc>
          <w:tcPr>
            <w:tcW w:w="3330" w:type="dxa"/>
          </w:tcPr>
          <w:p w14:paraId="4F7ACBCD" w14:textId="77777777" w:rsidR="00C35559" w:rsidRPr="00673C81" w:rsidRDefault="00C35559" w:rsidP="00C35559">
            <w:pPr>
              <w:rPr>
                <w:rFonts w:ascii="Times New Roman" w:hAnsi="Times New Roman" w:cs="Times New Roman"/>
                <w:b/>
                <w:bCs/>
                <w:i/>
                <w:iCs/>
                <w:sz w:val="22"/>
                <w:szCs w:val="22"/>
              </w:rPr>
            </w:pPr>
          </w:p>
        </w:tc>
        <w:tc>
          <w:tcPr>
            <w:tcW w:w="1079" w:type="dxa"/>
          </w:tcPr>
          <w:p w14:paraId="34E94A45" w14:textId="48D9E29B" w:rsidR="00C35559" w:rsidRPr="00673C81" w:rsidRDefault="00C35559" w:rsidP="00C35559">
            <w:pPr>
              <w:pStyle w:val="acctfourfigures"/>
              <w:tabs>
                <w:tab w:val="clear" w:pos="765"/>
                <w:tab w:val="decimal" w:pos="371"/>
                <w:tab w:val="decimal" w:pos="731"/>
              </w:tabs>
              <w:spacing w:line="240" w:lineRule="atLeast"/>
              <w:ind w:right="11"/>
              <w:jc w:val="center"/>
              <w:rPr>
                <w:rFonts w:cs="Times New Roman"/>
                <w:i/>
                <w:iCs/>
                <w:szCs w:val="22"/>
              </w:rPr>
            </w:pPr>
            <w:r w:rsidRPr="00673C81">
              <w:t>per share</w:t>
            </w:r>
          </w:p>
        </w:tc>
        <w:tc>
          <w:tcPr>
            <w:tcW w:w="1159" w:type="dxa"/>
            <w:tcBorders>
              <w:top w:val="single" w:sz="4" w:space="0" w:color="auto"/>
            </w:tcBorders>
          </w:tcPr>
          <w:p w14:paraId="74D307E3" w14:textId="69D73F9B"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673C81">
              <w:rPr>
                <w:bCs/>
              </w:rPr>
              <w:t>Number</w:t>
            </w:r>
          </w:p>
        </w:tc>
        <w:tc>
          <w:tcPr>
            <w:tcW w:w="180" w:type="dxa"/>
            <w:tcBorders>
              <w:top w:val="single" w:sz="4" w:space="0" w:color="auto"/>
            </w:tcBorders>
          </w:tcPr>
          <w:p w14:paraId="5EE292F6" w14:textId="77777777" w:rsidR="00C35559" w:rsidRPr="00673C81" w:rsidRDefault="00C35559" w:rsidP="00C35559">
            <w:pPr>
              <w:pStyle w:val="acctfourfigures"/>
              <w:tabs>
                <w:tab w:val="decimal" w:pos="923"/>
              </w:tabs>
              <w:spacing w:line="240" w:lineRule="atLeast"/>
              <w:ind w:right="-107"/>
              <w:jc w:val="center"/>
              <w:rPr>
                <w:rFonts w:cs="Times New Roman"/>
                <w:szCs w:val="22"/>
              </w:rPr>
            </w:pPr>
          </w:p>
        </w:tc>
        <w:tc>
          <w:tcPr>
            <w:tcW w:w="1091" w:type="dxa"/>
            <w:tcBorders>
              <w:top w:val="single" w:sz="4" w:space="0" w:color="auto"/>
            </w:tcBorders>
          </w:tcPr>
          <w:p w14:paraId="352CDF2E" w14:textId="01AFFB59"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673C81">
              <w:rPr>
                <w:bCs/>
              </w:rPr>
              <w:t>Baht</w:t>
            </w:r>
          </w:p>
        </w:tc>
        <w:tc>
          <w:tcPr>
            <w:tcW w:w="184" w:type="dxa"/>
          </w:tcPr>
          <w:p w14:paraId="157AAC33" w14:textId="77777777" w:rsidR="00C35559" w:rsidRPr="00673C81" w:rsidRDefault="00C35559" w:rsidP="00C35559">
            <w:pPr>
              <w:pStyle w:val="acctfourfigures"/>
              <w:tabs>
                <w:tab w:val="decimal" w:pos="923"/>
              </w:tabs>
              <w:spacing w:line="240" w:lineRule="atLeast"/>
              <w:ind w:right="-107"/>
              <w:jc w:val="center"/>
              <w:rPr>
                <w:rFonts w:cs="Times New Roman"/>
                <w:szCs w:val="22"/>
              </w:rPr>
            </w:pPr>
          </w:p>
        </w:tc>
        <w:tc>
          <w:tcPr>
            <w:tcW w:w="1076" w:type="dxa"/>
            <w:tcBorders>
              <w:top w:val="single" w:sz="4" w:space="0" w:color="auto"/>
            </w:tcBorders>
          </w:tcPr>
          <w:p w14:paraId="1E2CD4C1" w14:textId="574A373C"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673C81">
              <w:rPr>
                <w:bCs/>
              </w:rPr>
              <w:t>Number</w:t>
            </w:r>
          </w:p>
        </w:tc>
        <w:tc>
          <w:tcPr>
            <w:tcW w:w="180" w:type="dxa"/>
            <w:tcBorders>
              <w:top w:val="single" w:sz="4" w:space="0" w:color="auto"/>
            </w:tcBorders>
          </w:tcPr>
          <w:p w14:paraId="38EABABE" w14:textId="77777777" w:rsidR="00C35559" w:rsidRPr="00673C81" w:rsidRDefault="00C35559" w:rsidP="00C35559">
            <w:pPr>
              <w:pStyle w:val="acctfourfigures"/>
              <w:tabs>
                <w:tab w:val="decimal" w:pos="923"/>
              </w:tabs>
              <w:spacing w:line="240" w:lineRule="atLeast"/>
              <w:ind w:right="-107"/>
              <w:jc w:val="center"/>
              <w:rPr>
                <w:rFonts w:cs="Times New Roman"/>
                <w:szCs w:val="22"/>
              </w:rPr>
            </w:pPr>
          </w:p>
        </w:tc>
        <w:tc>
          <w:tcPr>
            <w:tcW w:w="1081" w:type="dxa"/>
            <w:tcBorders>
              <w:top w:val="single" w:sz="4" w:space="0" w:color="auto"/>
            </w:tcBorders>
          </w:tcPr>
          <w:p w14:paraId="200AE191" w14:textId="5535D197"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673C81">
              <w:rPr>
                <w:bCs/>
              </w:rPr>
              <w:t>Baht</w:t>
            </w:r>
          </w:p>
        </w:tc>
      </w:tr>
      <w:tr w:rsidR="00C35559" w:rsidRPr="00673C81" w14:paraId="0A448869" w14:textId="77777777" w:rsidTr="00FA11B0">
        <w:trPr>
          <w:cantSplit/>
        </w:trPr>
        <w:tc>
          <w:tcPr>
            <w:tcW w:w="3330" w:type="dxa"/>
          </w:tcPr>
          <w:p w14:paraId="613EECA8" w14:textId="77777777" w:rsidR="00C35559" w:rsidRPr="00673C81" w:rsidRDefault="00C35559" w:rsidP="00C35559">
            <w:pPr>
              <w:rPr>
                <w:rFonts w:ascii="Times New Roman" w:hAnsi="Times New Roman" w:cs="Times New Roman"/>
                <w:b/>
                <w:bCs/>
                <w:i/>
                <w:iCs/>
                <w:sz w:val="22"/>
                <w:szCs w:val="22"/>
              </w:rPr>
            </w:pPr>
          </w:p>
        </w:tc>
        <w:tc>
          <w:tcPr>
            <w:tcW w:w="1079" w:type="dxa"/>
          </w:tcPr>
          <w:p w14:paraId="4609D71A" w14:textId="0CB661B4" w:rsidR="00C35559" w:rsidRPr="00673C81" w:rsidRDefault="00C35559" w:rsidP="00C35559">
            <w:pPr>
              <w:pStyle w:val="acctfourfigures"/>
              <w:tabs>
                <w:tab w:val="clear" w:pos="765"/>
                <w:tab w:val="decimal" w:pos="371"/>
                <w:tab w:val="decimal" w:pos="731"/>
              </w:tabs>
              <w:spacing w:line="240" w:lineRule="atLeast"/>
              <w:ind w:right="11"/>
              <w:jc w:val="center"/>
              <w:rPr>
                <w:rFonts w:cs="Times New Roman"/>
                <w:i/>
                <w:iCs/>
                <w:szCs w:val="22"/>
              </w:rPr>
            </w:pPr>
            <w:r w:rsidRPr="00673C81">
              <w:rPr>
                <w:i/>
                <w:iCs/>
              </w:rPr>
              <w:t>(in Baht)</w:t>
            </w:r>
          </w:p>
        </w:tc>
        <w:tc>
          <w:tcPr>
            <w:tcW w:w="4951" w:type="dxa"/>
            <w:gridSpan w:val="7"/>
          </w:tcPr>
          <w:p w14:paraId="616F6A0E" w14:textId="26FB86DB" w:rsidR="00C35559" w:rsidRPr="00673C81" w:rsidRDefault="00C35559" w:rsidP="00C35559">
            <w:pPr>
              <w:pStyle w:val="acctfourfigures"/>
              <w:tabs>
                <w:tab w:val="clear" w:pos="765"/>
                <w:tab w:val="decimal" w:pos="731"/>
                <w:tab w:val="decimal" w:pos="923"/>
              </w:tabs>
              <w:spacing w:line="240" w:lineRule="atLeast"/>
              <w:ind w:right="-107"/>
              <w:jc w:val="center"/>
              <w:rPr>
                <w:rFonts w:cs="Times New Roman"/>
                <w:szCs w:val="22"/>
              </w:rPr>
            </w:pPr>
            <w:r w:rsidRPr="00673C81">
              <w:rPr>
                <w:i/>
                <w:iCs/>
              </w:rPr>
              <w:t>(thousand shares / thousand Baht)</w:t>
            </w:r>
          </w:p>
        </w:tc>
      </w:tr>
      <w:tr w:rsidR="00C35559" w:rsidRPr="00673C81" w14:paraId="1BFFDA4A" w14:textId="77777777" w:rsidTr="00D16F73">
        <w:trPr>
          <w:cantSplit/>
        </w:trPr>
        <w:tc>
          <w:tcPr>
            <w:tcW w:w="3330" w:type="dxa"/>
          </w:tcPr>
          <w:p w14:paraId="212F701C" w14:textId="0EEC2A21" w:rsidR="00C35559" w:rsidRPr="00673C81" w:rsidRDefault="00C35559" w:rsidP="00C35559">
            <w:pPr>
              <w:rPr>
                <w:rFonts w:ascii="Times New Roman" w:hAnsi="Times New Roman" w:cs="Times New Roman"/>
                <w:b/>
                <w:bCs/>
                <w:i/>
                <w:iCs/>
                <w:sz w:val="22"/>
                <w:szCs w:val="22"/>
              </w:rPr>
            </w:pPr>
          </w:p>
          <w:p w14:paraId="65D455F6" w14:textId="77777777" w:rsidR="00C35559" w:rsidRPr="00673C81" w:rsidRDefault="00C35559" w:rsidP="00C35559">
            <w:pPr>
              <w:ind w:left="191" w:hanging="191"/>
              <w:rPr>
                <w:rFonts w:ascii="Times New Roman" w:hAnsi="Times New Roman" w:cs="Times New Roman"/>
                <w:b/>
                <w:bCs/>
                <w:sz w:val="22"/>
                <w:szCs w:val="22"/>
              </w:rPr>
            </w:pPr>
            <w:r w:rsidRPr="00673C81">
              <w:rPr>
                <w:rFonts w:ascii="Times New Roman" w:hAnsi="Times New Roman" w:cs="Times New Roman"/>
                <w:b/>
                <w:bCs/>
                <w:i/>
                <w:iCs/>
                <w:sz w:val="22"/>
                <w:szCs w:val="22"/>
              </w:rPr>
              <w:t>Issued and paid-up</w:t>
            </w:r>
          </w:p>
        </w:tc>
        <w:tc>
          <w:tcPr>
            <w:tcW w:w="1079" w:type="dxa"/>
          </w:tcPr>
          <w:p w14:paraId="1DF2BD13" w14:textId="77777777" w:rsidR="00C35559" w:rsidRPr="00673C81" w:rsidRDefault="00C35559" w:rsidP="00C35559">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044C3B4D"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0" w:type="dxa"/>
          </w:tcPr>
          <w:p w14:paraId="7B8BB1B1"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91" w:type="dxa"/>
          </w:tcPr>
          <w:p w14:paraId="392CC066"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4" w:type="dxa"/>
          </w:tcPr>
          <w:p w14:paraId="04DDCE84"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76" w:type="dxa"/>
          </w:tcPr>
          <w:p w14:paraId="4C48600A"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F99416B"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81" w:type="dxa"/>
          </w:tcPr>
          <w:p w14:paraId="056F5AED"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r>
      <w:tr w:rsidR="00C35559" w:rsidRPr="00673C81" w14:paraId="57EF629D" w14:textId="77777777" w:rsidTr="00D16F73">
        <w:trPr>
          <w:cantSplit/>
        </w:trPr>
        <w:tc>
          <w:tcPr>
            <w:tcW w:w="3330" w:type="dxa"/>
          </w:tcPr>
          <w:p w14:paraId="41661875" w14:textId="77777777" w:rsidR="00C35559" w:rsidRPr="00673C81" w:rsidRDefault="00C35559" w:rsidP="00C35559">
            <w:pPr>
              <w:ind w:left="191" w:hanging="191"/>
              <w:rPr>
                <w:rFonts w:ascii="Times New Roman" w:hAnsi="Times New Roman" w:cs="Times New Roman"/>
                <w:b/>
                <w:bCs/>
                <w:i/>
                <w:iCs/>
                <w:sz w:val="22"/>
                <w:szCs w:val="22"/>
              </w:rPr>
            </w:pPr>
            <w:r w:rsidRPr="00673C81">
              <w:rPr>
                <w:rFonts w:ascii="Times New Roman" w:hAnsi="Times New Roman" w:cs="Times New Roman"/>
                <w:sz w:val="22"/>
                <w:szCs w:val="22"/>
              </w:rPr>
              <w:t>At 1 January</w:t>
            </w:r>
          </w:p>
        </w:tc>
        <w:tc>
          <w:tcPr>
            <w:tcW w:w="1079" w:type="dxa"/>
          </w:tcPr>
          <w:p w14:paraId="04C5169A" w14:textId="77777777" w:rsidR="00C35559" w:rsidRPr="00673C81" w:rsidRDefault="00C35559" w:rsidP="00C35559">
            <w:pPr>
              <w:pStyle w:val="acctfourfigures"/>
              <w:tabs>
                <w:tab w:val="clear" w:pos="765"/>
                <w:tab w:val="decimal" w:pos="371"/>
                <w:tab w:val="decimal" w:pos="731"/>
              </w:tabs>
              <w:spacing w:line="240" w:lineRule="atLeast"/>
              <w:ind w:right="11"/>
              <w:jc w:val="center"/>
              <w:rPr>
                <w:rFonts w:cs="Times New Roman"/>
                <w:i/>
                <w:iCs/>
                <w:szCs w:val="22"/>
              </w:rPr>
            </w:pPr>
          </w:p>
        </w:tc>
        <w:tc>
          <w:tcPr>
            <w:tcW w:w="1159" w:type="dxa"/>
          </w:tcPr>
          <w:p w14:paraId="1800BA1C"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EF0856F"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91" w:type="dxa"/>
          </w:tcPr>
          <w:p w14:paraId="1C3BD52F"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4" w:type="dxa"/>
          </w:tcPr>
          <w:p w14:paraId="3E6E283E"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76" w:type="dxa"/>
          </w:tcPr>
          <w:p w14:paraId="230AA6E5"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AB166E5"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81" w:type="dxa"/>
          </w:tcPr>
          <w:p w14:paraId="32C558E0" w14:textId="77777777" w:rsidR="00C35559" w:rsidRPr="00673C81" w:rsidRDefault="00C35559" w:rsidP="00C35559">
            <w:pPr>
              <w:pStyle w:val="acctfourfigures"/>
              <w:tabs>
                <w:tab w:val="clear" w:pos="765"/>
                <w:tab w:val="decimal" w:pos="731"/>
                <w:tab w:val="decimal" w:pos="923"/>
              </w:tabs>
              <w:spacing w:line="240" w:lineRule="atLeast"/>
              <w:ind w:right="-107"/>
              <w:rPr>
                <w:rFonts w:cs="Times New Roman"/>
                <w:szCs w:val="22"/>
              </w:rPr>
            </w:pPr>
          </w:p>
        </w:tc>
      </w:tr>
      <w:tr w:rsidR="00C35559" w:rsidRPr="00673C81" w14:paraId="290D805A" w14:textId="77777777" w:rsidTr="00D16F73">
        <w:trPr>
          <w:cantSplit/>
        </w:trPr>
        <w:tc>
          <w:tcPr>
            <w:tcW w:w="3330" w:type="dxa"/>
          </w:tcPr>
          <w:p w14:paraId="15A707B1" w14:textId="77777777" w:rsidR="00C35559" w:rsidRPr="00673C81" w:rsidRDefault="00C35559" w:rsidP="00C35559">
            <w:pPr>
              <w:ind w:left="191" w:hanging="191"/>
              <w:rPr>
                <w:rFonts w:ascii="Times New Roman" w:hAnsi="Times New Roman" w:cs="Times New Roman"/>
                <w:sz w:val="22"/>
                <w:szCs w:val="22"/>
              </w:rPr>
            </w:pPr>
            <w:r w:rsidRPr="00673C81">
              <w:rPr>
                <w:rFonts w:ascii="Times New Roman" w:hAnsi="Times New Roman" w:cs="Times New Roman"/>
                <w:sz w:val="22"/>
                <w:szCs w:val="22"/>
              </w:rPr>
              <w:t>- ordinary shares</w:t>
            </w:r>
          </w:p>
        </w:tc>
        <w:tc>
          <w:tcPr>
            <w:tcW w:w="1079" w:type="dxa"/>
          </w:tcPr>
          <w:p w14:paraId="43DEBEEF" w14:textId="77777777" w:rsidR="00C35559" w:rsidRPr="00673C81" w:rsidRDefault="00C35559" w:rsidP="00C35559">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Pr>
          <w:p w14:paraId="534FA20D" w14:textId="4ECE067B"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73286B">
              <w:rPr>
                <w:rFonts w:cs="Times New Roman"/>
                <w:szCs w:val="22"/>
              </w:rPr>
              <w:t>1,321,901</w:t>
            </w:r>
          </w:p>
        </w:tc>
        <w:tc>
          <w:tcPr>
            <w:tcW w:w="180" w:type="dxa"/>
          </w:tcPr>
          <w:p w14:paraId="3108B4A6" w14:textId="77777777" w:rsidR="00C35559" w:rsidRPr="00673C81" w:rsidRDefault="00C35559" w:rsidP="00C35559">
            <w:pPr>
              <w:pStyle w:val="3"/>
              <w:tabs>
                <w:tab w:val="clear" w:pos="360"/>
                <w:tab w:val="clear" w:pos="720"/>
                <w:tab w:val="decimal" w:pos="923"/>
              </w:tabs>
              <w:spacing w:line="240" w:lineRule="atLeast"/>
              <w:ind w:right="-107"/>
              <w:rPr>
                <w:rFonts w:cs="Times New Roman"/>
                <w:lang w:val="en-GB" w:bidi="ar-SA"/>
              </w:rPr>
            </w:pPr>
          </w:p>
        </w:tc>
        <w:tc>
          <w:tcPr>
            <w:tcW w:w="1091" w:type="dxa"/>
          </w:tcPr>
          <w:p w14:paraId="36071BAC" w14:textId="3CAE4867"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73286B">
              <w:rPr>
                <w:rFonts w:cs="Times New Roman"/>
                <w:szCs w:val="22"/>
              </w:rPr>
              <w:t>330,475</w:t>
            </w:r>
          </w:p>
        </w:tc>
        <w:tc>
          <w:tcPr>
            <w:tcW w:w="184" w:type="dxa"/>
          </w:tcPr>
          <w:p w14:paraId="49BD6761"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76" w:type="dxa"/>
          </w:tcPr>
          <w:p w14:paraId="0233E289" w14:textId="32D0A567"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673C81">
              <w:rPr>
                <w:rFonts w:cs="Times New Roman"/>
                <w:szCs w:val="22"/>
              </w:rPr>
              <w:t>1,308,887</w:t>
            </w:r>
          </w:p>
        </w:tc>
        <w:tc>
          <w:tcPr>
            <w:tcW w:w="180" w:type="dxa"/>
          </w:tcPr>
          <w:p w14:paraId="1B8663A2" w14:textId="77777777" w:rsidR="00C35559" w:rsidRPr="00673C81" w:rsidRDefault="00C35559" w:rsidP="00C35559">
            <w:pPr>
              <w:pStyle w:val="3"/>
              <w:tabs>
                <w:tab w:val="clear" w:pos="360"/>
                <w:tab w:val="clear" w:pos="720"/>
                <w:tab w:val="decimal" w:pos="923"/>
              </w:tabs>
              <w:spacing w:line="240" w:lineRule="atLeast"/>
              <w:ind w:right="-107"/>
              <w:rPr>
                <w:rFonts w:cs="Times New Roman"/>
                <w:lang w:val="en-GB" w:bidi="ar-SA"/>
              </w:rPr>
            </w:pPr>
          </w:p>
        </w:tc>
        <w:tc>
          <w:tcPr>
            <w:tcW w:w="1081" w:type="dxa"/>
          </w:tcPr>
          <w:p w14:paraId="0DA90ABC" w14:textId="32CCFC87"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673C81">
              <w:rPr>
                <w:rFonts w:cs="Times New Roman"/>
                <w:szCs w:val="22"/>
              </w:rPr>
              <w:t>327,222</w:t>
            </w:r>
          </w:p>
        </w:tc>
      </w:tr>
      <w:tr w:rsidR="00C35559" w:rsidRPr="00673C81" w14:paraId="697B89BA" w14:textId="77777777" w:rsidTr="00D16F73">
        <w:trPr>
          <w:cantSplit/>
        </w:trPr>
        <w:tc>
          <w:tcPr>
            <w:tcW w:w="3330" w:type="dxa"/>
          </w:tcPr>
          <w:p w14:paraId="719F850A" w14:textId="7AE1E13E" w:rsidR="00C35559" w:rsidRPr="00BE1386" w:rsidRDefault="00C35559" w:rsidP="00C35559">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ew share</w:t>
            </w:r>
            <w:r>
              <w:rPr>
                <w:rFonts w:ascii="Times New Roman" w:hAnsi="Times New Roman" w:cs="Times New Roman"/>
                <w:sz w:val="22"/>
                <w:szCs w:val="22"/>
              </w:rPr>
              <w:t>s</w:t>
            </w:r>
            <w:r w:rsidRPr="00BE1386">
              <w:rPr>
                <w:rFonts w:ascii="Times New Roman" w:hAnsi="Times New Roman" w:cs="Times New Roman"/>
                <w:sz w:val="22"/>
                <w:szCs w:val="22"/>
              </w:rPr>
              <w:t xml:space="preserve"> issuance from </w:t>
            </w:r>
          </w:p>
          <w:p w14:paraId="1622C425" w14:textId="0FBFC91F" w:rsidR="00C35559" w:rsidRPr="00673C81" w:rsidRDefault="00C35559" w:rsidP="00C35559">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1079" w:type="dxa"/>
          </w:tcPr>
          <w:p w14:paraId="042A93B1" w14:textId="77777777" w:rsidR="00C35559" w:rsidRDefault="00C35559" w:rsidP="00C35559">
            <w:pPr>
              <w:pStyle w:val="acctfourfigures"/>
              <w:tabs>
                <w:tab w:val="clear" w:pos="765"/>
              </w:tabs>
              <w:spacing w:line="240" w:lineRule="atLeast"/>
              <w:ind w:right="11"/>
              <w:jc w:val="center"/>
              <w:rPr>
                <w:rFonts w:cs="Times New Roman"/>
                <w:szCs w:val="22"/>
              </w:rPr>
            </w:pPr>
          </w:p>
          <w:p w14:paraId="4ECB8772" w14:textId="1253BB5C" w:rsidR="00C35559" w:rsidRPr="00673C81" w:rsidRDefault="00C35559" w:rsidP="00C35559">
            <w:pPr>
              <w:pStyle w:val="acctfourfigures"/>
              <w:tabs>
                <w:tab w:val="clear" w:pos="765"/>
              </w:tabs>
              <w:spacing w:line="240" w:lineRule="atLeast"/>
              <w:ind w:right="11"/>
              <w:jc w:val="center"/>
              <w:rPr>
                <w:rFonts w:cs="Times New Roman"/>
                <w:szCs w:val="22"/>
              </w:rPr>
            </w:pPr>
            <w:r>
              <w:rPr>
                <w:rFonts w:cs="Times New Roman"/>
                <w:szCs w:val="22"/>
              </w:rPr>
              <w:t>0.25</w:t>
            </w:r>
          </w:p>
        </w:tc>
        <w:tc>
          <w:tcPr>
            <w:tcW w:w="1159" w:type="dxa"/>
          </w:tcPr>
          <w:p w14:paraId="1E928ABE" w14:textId="77777777" w:rsidR="00C35559" w:rsidRDefault="00C35559" w:rsidP="00C35559">
            <w:pPr>
              <w:pStyle w:val="acctfourfigures"/>
              <w:tabs>
                <w:tab w:val="clear" w:pos="765"/>
                <w:tab w:val="decimal" w:pos="923"/>
              </w:tabs>
              <w:spacing w:line="240" w:lineRule="atLeast"/>
              <w:ind w:right="-107"/>
              <w:rPr>
                <w:rFonts w:cs="Times New Roman"/>
                <w:szCs w:val="22"/>
              </w:rPr>
            </w:pPr>
          </w:p>
          <w:p w14:paraId="71180F9B" w14:textId="76E16187" w:rsidR="00C35559" w:rsidRPr="00673C81" w:rsidRDefault="00C35559" w:rsidP="00C35559">
            <w:pPr>
              <w:pStyle w:val="acctfourfigures"/>
              <w:tabs>
                <w:tab w:val="clear" w:pos="765"/>
                <w:tab w:val="decimal" w:pos="923"/>
              </w:tabs>
              <w:spacing w:line="240" w:lineRule="atLeast"/>
              <w:ind w:right="-107"/>
              <w:rPr>
                <w:rFonts w:cs="Times New Roman"/>
                <w:szCs w:val="22"/>
              </w:rPr>
            </w:pPr>
            <w:r>
              <w:rPr>
                <w:rFonts w:cs="Times New Roman"/>
                <w:szCs w:val="22"/>
              </w:rPr>
              <w:t>4</w:t>
            </w:r>
          </w:p>
        </w:tc>
        <w:tc>
          <w:tcPr>
            <w:tcW w:w="180" w:type="dxa"/>
          </w:tcPr>
          <w:p w14:paraId="431B9C6D" w14:textId="77777777" w:rsidR="00C35559" w:rsidRPr="00673C81" w:rsidRDefault="00C35559" w:rsidP="00C35559">
            <w:pPr>
              <w:pStyle w:val="3"/>
              <w:tabs>
                <w:tab w:val="clear" w:pos="360"/>
                <w:tab w:val="clear" w:pos="720"/>
                <w:tab w:val="decimal" w:pos="923"/>
              </w:tabs>
              <w:spacing w:line="240" w:lineRule="atLeast"/>
              <w:ind w:right="-107"/>
              <w:rPr>
                <w:rFonts w:cs="Times New Roman"/>
                <w:lang w:val="en-GB" w:bidi="ar-SA"/>
              </w:rPr>
            </w:pPr>
          </w:p>
        </w:tc>
        <w:tc>
          <w:tcPr>
            <w:tcW w:w="1091" w:type="dxa"/>
          </w:tcPr>
          <w:p w14:paraId="7F0CBF99" w14:textId="77777777" w:rsidR="00C35559" w:rsidRDefault="00C35559" w:rsidP="00C35559">
            <w:pPr>
              <w:pStyle w:val="acctfourfigures"/>
              <w:tabs>
                <w:tab w:val="clear" w:pos="765"/>
                <w:tab w:val="decimal" w:pos="923"/>
              </w:tabs>
              <w:spacing w:line="240" w:lineRule="atLeast"/>
              <w:ind w:right="-107"/>
              <w:rPr>
                <w:rFonts w:cs="Times New Roman"/>
                <w:szCs w:val="22"/>
              </w:rPr>
            </w:pPr>
          </w:p>
          <w:p w14:paraId="154CE9D3" w14:textId="271F579B" w:rsidR="00C35559" w:rsidRPr="00673C81" w:rsidRDefault="00C35559" w:rsidP="00C35559">
            <w:pPr>
              <w:pStyle w:val="acctfourfigures"/>
              <w:tabs>
                <w:tab w:val="clear" w:pos="765"/>
                <w:tab w:val="decimal" w:pos="923"/>
              </w:tabs>
              <w:spacing w:line="240" w:lineRule="atLeast"/>
              <w:ind w:right="-107"/>
              <w:rPr>
                <w:rFonts w:cs="Times New Roman"/>
                <w:szCs w:val="22"/>
              </w:rPr>
            </w:pPr>
            <w:r>
              <w:rPr>
                <w:rFonts w:cs="Times New Roman"/>
                <w:szCs w:val="22"/>
              </w:rPr>
              <w:t>1</w:t>
            </w:r>
          </w:p>
        </w:tc>
        <w:tc>
          <w:tcPr>
            <w:tcW w:w="184" w:type="dxa"/>
          </w:tcPr>
          <w:p w14:paraId="42B31087"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76" w:type="dxa"/>
          </w:tcPr>
          <w:p w14:paraId="1213C37C" w14:textId="77777777" w:rsidR="00C35559" w:rsidRDefault="00C35559" w:rsidP="00C35559">
            <w:pPr>
              <w:pStyle w:val="acctfourfigures"/>
              <w:tabs>
                <w:tab w:val="clear" w:pos="765"/>
                <w:tab w:val="decimal" w:pos="923"/>
              </w:tabs>
              <w:spacing w:line="240" w:lineRule="atLeast"/>
              <w:ind w:right="-107"/>
              <w:rPr>
                <w:rFonts w:cs="Times New Roman"/>
                <w:szCs w:val="22"/>
              </w:rPr>
            </w:pPr>
          </w:p>
          <w:p w14:paraId="6A8DF2D1" w14:textId="1B3F2DE9" w:rsidR="00C35559" w:rsidRPr="00673C81" w:rsidRDefault="00C35559" w:rsidP="00C35559">
            <w:pPr>
              <w:pStyle w:val="acctfourfigures"/>
              <w:tabs>
                <w:tab w:val="clear" w:pos="765"/>
                <w:tab w:val="decimal" w:pos="923"/>
              </w:tabs>
              <w:spacing w:line="240" w:lineRule="atLeast"/>
              <w:ind w:right="-107"/>
              <w:rPr>
                <w:rFonts w:cs="Times New Roman"/>
                <w:szCs w:val="22"/>
              </w:rPr>
            </w:pPr>
            <w:r>
              <w:rPr>
                <w:rFonts w:cs="Times New Roman"/>
                <w:szCs w:val="22"/>
              </w:rPr>
              <w:t>-</w:t>
            </w:r>
          </w:p>
        </w:tc>
        <w:tc>
          <w:tcPr>
            <w:tcW w:w="180" w:type="dxa"/>
          </w:tcPr>
          <w:p w14:paraId="62A92BB8" w14:textId="77777777" w:rsidR="00C35559" w:rsidRPr="00673C81" w:rsidRDefault="00C35559" w:rsidP="00C35559">
            <w:pPr>
              <w:pStyle w:val="3"/>
              <w:tabs>
                <w:tab w:val="clear" w:pos="360"/>
                <w:tab w:val="clear" w:pos="720"/>
                <w:tab w:val="decimal" w:pos="923"/>
              </w:tabs>
              <w:spacing w:line="240" w:lineRule="atLeast"/>
              <w:ind w:right="-107"/>
              <w:rPr>
                <w:rFonts w:cs="Times New Roman"/>
                <w:lang w:val="en-GB" w:bidi="ar-SA"/>
              </w:rPr>
            </w:pPr>
          </w:p>
        </w:tc>
        <w:tc>
          <w:tcPr>
            <w:tcW w:w="1081" w:type="dxa"/>
          </w:tcPr>
          <w:p w14:paraId="2C73A618" w14:textId="77777777" w:rsidR="00C35559" w:rsidRDefault="00C35559" w:rsidP="00C35559">
            <w:pPr>
              <w:pStyle w:val="acctfourfigures"/>
              <w:tabs>
                <w:tab w:val="clear" w:pos="765"/>
                <w:tab w:val="decimal" w:pos="923"/>
              </w:tabs>
              <w:spacing w:line="240" w:lineRule="atLeast"/>
              <w:ind w:right="-107"/>
              <w:rPr>
                <w:rFonts w:cs="Times New Roman"/>
                <w:szCs w:val="22"/>
              </w:rPr>
            </w:pPr>
          </w:p>
          <w:p w14:paraId="0EFF0BFC" w14:textId="6BB7B025" w:rsidR="00C35559" w:rsidRPr="00673C81" w:rsidRDefault="00C35559" w:rsidP="00C35559">
            <w:pPr>
              <w:pStyle w:val="acctfourfigures"/>
              <w:tabs>
                <w:tab w:val="clear" w:pos="765"/>
                <w:tab w:val="decimal" w:pos="923"/>
              </w:tabs>
              <w:spacing w:line="240" w:lineRule="atLeast"/>
              <w:ind w:right="-107"/>
              <w:rPr>
                <w:rFonts w:cs="Times New Roman"/>
                <w:szCs w:val="22"/>
              </w:rPr>
            </w:pPr>
            <w:r>
              <w:rPr>
                <w:rFonts w:cs="Times New Roman"/>
                <w:szCs w:val="22"/>
              </w:rPr>
              <w:t>-</w:t>
            </w:r>
          </w:p>
        </w:tc>
      </w:tr>
      <w:tr w:rsidR="00C35559" w:rsidRPr="00673C81" w14:paraId="341CDC02" w14:textId="77777777" w:rsidTr="00F47B4B">
        <w:trPr>
          <w:cantSplit/>
        </w:trPr>
        <w:tc>
          <w:tcPr>
            <w:tcW w:w="3330" w:type="dxa"/>
          </w:tcPr>
          <w:p w14:paraId="6FF2E828" w14:textId="468B01BB" w:rsidR="00C35559" w:rsidRPr="00BE1386" w:rsidRDefault="00C35559" w:rsidP="00C35559">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ew share</w:t>
            </w:r>
            <w:r>
              <w:rPr>
                <w:rFonts w:ascii="Times New Roman" w:hAnsi="Times New Roman" w:cs="Times New Roman"/>
                <w:sz w:val="22"/>
                <w:szCs w:val="22"/>
              </w:rPr>
              <w:t>s</w:t>
            </w:r>
            <w:r w:rsidRPr="00BE1386">
              <w:rPr>
                <w:rFonts w:ascii="Times New Roman" w:hAnsi="Times New Roman" w:cs="Times New Roman"/>
                <w:sz w:val="22"/>
                <w:szCs w:val="22"/>
              </w:rPr>
              <w:t xml:space="preserve"> issuance from </w:t>
            </w:r>
          </w:p>
          <w:p w14:paraId="0601BD10" w14:textId="7DB16D7F" w:rsidR="00C35559" w:rsidRPr="00673C81" w:rsidRDefault="00C35559" w:rsidP="00C35559">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Pr>
                <w:rFonts w:ascii="Times New Roman" w:hAnsi="Times New Roman" w:cs="Times New Roman"/>
                <w:sz w:val="22"/>
                <w:szCs w:val="22"/>
                <w:lang w:val="en-GB"/>
              </w:rPr>
              <w:t>s</w:t>
            </w:r>
            <w:r w:rsidRPr="00A12CEA">
              <w:rPr>
                <w:rFonts w:ascii="Times New Roman" w:hAnsi="Times New Roman" w:cs="Times New Roman"/>
                <w:sz w:val="22"/>
                <w:szCs w:val="22"/>
                <w:lang w:val="en-GB"/>
              </w:rPr>
              <w:t xml:space="preserve"> exercise</w:t>
            </w:r>
          </w:p>
        </w:tc>
        <w:tc>
          <w:tcPr>
            <w:tcW w:w="1079" w:type="dxa"/>
          </w:tcPr>
          <w:p w14:paraId="759F67A0" w14:textId="77777777" w:rsidR="00C35559" w:rsidRDefault="00C35559" w:rsidP="00C35559">
            <w:pPr>
              <w:pStyle w:val="acctfourfigures"/>
              <w:tabs>
                <w:tab w:val="clear" w:pos="765"/>
              </w:tabs>
              <w:spacing w:line="240" w:lineRule="atLeast"/>
              <w:ind w:right="11"/>
              <w:jc w:val="center"/>
              <w:rPr>
                <w:rFonts w:cs="Times New Roman"/>
                <w:szCs w:val="22"/>
              </w:rPr>
            </w:pPr>
          </w:p>
          <w:p w14:paraId="0BBEC36A" w14:textId="13FD407B" w:rsidR="00C35559" w:rsidRPr="00673C81" w:rsidRDefault="00C35559" w:rsidP="00C35559">
            <w:pPr>
              <w:pStyle w:val="acctfourfigures"/>
              <w:tabs>
                <w:tab w:val="clear" w:pos="765"/>
              </w:tabs>
              <w:spacing w:line="240" w:lineRule="atLeast"/>
              <w:ind w:right="11"/>
              <w:jc w:val="center"/>
              <w:rPr>
                <w:rFonts w:cs="Times New Roman"/>
                <w:szCs w:val="22"/>
              </w:rPr>
            </w:pPr>
            <w:r w:rsidRPr="00673C81">
              <w:rPr>
                <w:rFonts w:cs="Times New Roman"/>
                <w:szCs w:val="22"/>
              </w:rPr>
              <w:t>0.25</w:t>
            </w:r>
          </w:p>
        </w:tc>
        <w:tc>
          <w:tcPr>
            <w:tcW w:w="1159" w:type="dxa"/>
            <w:tcBorders>
              <w:top w:val="nil"/>
              <w:left w:val="nil"/>
              <w:bottom w:val="single" w:sz="4" w:space="0" w:color="auto"/>
              <w:right w:val="nil"/>
            </w:tcBorders>
            <w:vAlign w:val="bottom"/>
          </w:tcPr>
          <w:p w14:paraId="305B809E" w14:textId="21A8D8A2"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403CE1">
              <w:rPr>
                <w:rFonts w:cs="Times New Roman"/>
                <w:szCs w:val="22"/>
              </w:rPr>
              <w:t>473,604</w:t>
            </w:r>
          </w:p>
        </w:tc>
        <w:tc>
          <w:tcPr>
            <w:tcW w:w="180" w:type="dxa"/>
          </w:tcPr>
          <w:p w14:paraId="4161EF56" w14:textId="77777777" w:rsidR="00C35559" w:rsidRPr="00673C81" w:rsidRDefault="00C35559" w:rsidP="00C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right="-107"/>
              <w:rPr>
                <w:rFonts w:ascii="Times New Roman" w:hAnsi="Times New Roman" w:cs="Times New Roman"/>
                <w:sz w:val="22"/>
                <w:szCs w:val="22"/>
                <w:lang w:val="en-GB" w:bidi="ar-SA"/>
              </w:rPr>
            </w:pPr>
          </w:p>
        </w:tc>
        <w:tc>
          <w:tcPr>
            <w:tcW w:w="1091" w:type="dxa"/>
            <w:tcBorders>
              <w:top w:val="nil"/>
              <w:left w:val="nil"/>
              <w:bottom w:val="single" w:sz="4" w:space="0" w:color="auto"/>
              <w:right w:val="nil"/>
            </w:tcBorders>
            <w:vAlign w:val="bottom"/>
          </w:tcPr>
          <w:p w14:paraId="65278A16" w14:textId="658B929F"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403CE1">
              <w:rPr>
                <w:rFonts w:cs="Times New Roman"/>
                <w:szCs w:val="22"/>
              </w:rPr>
              <w:t>118,401</w:t>
            </w:r>
          </w:p>
        </w:tc>
        <w:tc>
          <w:tcPr>
            <w:tcW w:w="184" w:type="dxa"/>
          </w:tcPr>
          <w:p w14:paraId="38E951A6" w14:textId="77777777" w:rsidR="00C35559" w:rsidRPr="00673C81" w:rsidRDefault="00C35559" w:rsidP="00C35559">
            <w:pPr>
              <w:pStyle w:val="acctfourfigures"/>
              <w:tabs>
                <w:tab w:val="decimal" w:pos="923"/>
              </w:tabs>
              <w:spacing w:line="240" w:lineRule="atLeast"/>
              <w:ind w:right="-107"/>
              <w:rPr>
                <w:rFonts w:cs="Times New Roman"/>
                <w:szCs w:val="22"/>
              </w:rPr>
            </w:pPr>
          </w:p>
        </w:tc>
        <w:tc>
          <w:tcPr>
            <w:tcW w:w="1076" w:type="dxa"/>
            <w:tcBorders>
              <w:top w:val="nil"/>
              <w:left w:val="nil"/>
              <w:bottom w:val="single" w:sz="4" w:space="0" w:color="auto"/>
              <w:right w:val="nil"/>
            </w:tcBorders>
            <w:vAlign w:val="bottom"/>
          </w:tcPr>
          <w:p w14:paraId="69EE171B" w14:textId="1AB8E054"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673C81">
              <w:rPr>
                <w:rFonts w:cs="Times New Roman"/>
                <w:szCs w:val="22"/>
              </w:rPr>
              <w:t>13,014</w:t>
            </w:r>
          </w:p>
        </w:tc>
        <w:tc>
          <w:tcPr>
            <w:tcW w:w="180" w:type="dxa"/>
          </w:tcPr>
          <w:p w14:paraId="6DF963C9" w14:textId="77777777" w:rsidR="00C35559" w:rsidRPr="00673C81" w:rsidRDefault="00C35559" w:rsidP="00C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right="-107"/>
              <w:rPr>
                <w:rFonts w:ascii="Times New Roman" w:hAnsi="Times New Roman" w:cs="Times New Roman"/>
                <w:sz w:val="22"/>
                <w:szCs w:val="22"/>
                <w:lang w:val="en-GB" w:bidi="ar-SA"/>
              </w:rPr>
            </w:pPr>
          </w:p>
        </w:tc>
        <w:tc>
          <w:tcPr>
            <w:tcW w:w="1081" w:type="dxa"/>
            <w:tcBorders>
              <w:top w:val="nil"/>
              <w:left w:val="nil"/>
              <w:bottom w:val="single" w:sz="4" w:space="0" w:color="auto"/>
              <w:right w:val="nil"/>
            </w:tcBorders>
            <w:vAlign w:val="bottom"/>
          </w:tcPr>
          <w:p w14:paraId="13761553" w14:textId="510495CD" w:rsidR="00C35559" w:rsidRPr="00673C81" w:rsidRDefault="00C35559" w:rsidP="00C35559">
            <w:pPr>
              <w:pStyle w:val="acctfourfigures"/>
              <w:tabs>
                <w:tab w:val="clear" w:pos="765"/>
                <w:tab w:val="decimal" w:pos="923"/>
              </w:tabs>
              <w:spacing w:line="240" w:lineRule="atLeast"/>
              <w:ind w:right="-107"/>
              <w:rPr>
                <w:rFonts w:cs="Times New Roman"/>
                <w:szCs w:val="22"/>
              </w:rPr>
            </w:pPr>
            <w:r w:rsidRPr="00673C81">
              <w:rPr>
                <w:rFonts w:cs="Times New Roman"/>
                <w:szCs w:val="22"/>
              </w:rPr>
              <w:t>3,253</w:t>
            </w:r>
          </w:p>
        </w:tc>
      </w:tr>
      <w:tr w:rsidR="00C35559" w:rsidRPr="00673C81" w14:paraId="77402119" w14:textId="77777777" w:rsidTr="00F47B4B">
        <w:trPr>
          <w:cantSplit/>
        </w:trPr>
        <w:tc>
          <w:tcPr>
            <w:tcW w:w="3330" w:type="dxa"/>
          </w:tcPr>
          <w:p w14:paraId="5230FDCF" w14:textId="77777777" w:rsidR="00C35559" w:rsidRPr="00673C81" w:rsidRDefault="00C35559" w:rsidP="00C35559">
            <w:pPr>
              <w:ind w:left="191" w:hanging="191"/>
              <w:rPr>
                <w:rFonts w:ascii="Times New Roman" w:hAnsi="Times New Roman" w:cs="Times New Roman"/>
                <w:b/>
                <w:bCs/>
                <w:sz w:val="22"/>
                <w:szCs w:val="22"/>
              </w:rPr>
            </w:pPr>
            <w:r w:rsidRPr="00673C81">
              <w:rPr>
                <w:rFonts w:ascii="Times New Roman" w:hAnsi="Times New Roman" w:cs="Times New Roman"/>
                <w:b/>
                <w:bCs/>
                <w:sz w:val="22"/>
                <w:szCs w:val="22"/>
              </w:rPr>
              <w:t>Ordinary shares at 31 December</w:t>
            </w:r>
          </w:p>
        </w:tc>
        <w:tc>
          <w:tcPr>
            <w:tcW w:w="1079" w:type="dxa"/>
          </w:tcPr>
          <w:p w14:paraId="3C85DA2C" w14:textId="77777777" w:rsidR="00C35559" w:rsidRPr="00673C81" w:rsidRDefault="00C35559" w:rsidP="00C35559">
            <w:pPr>
              <w:pStyle w:val="acctfourfigures"/>
              <w:tabs>
                <w:tab w:val="clear" w:pos="765"/>
              </w:tabs>
              <w:spacing w:line="240" w:lineRule="atLeast"/>
              <w:ind w:right="11"/>
              <w:jc w:val="center"/>
              <w:rPr>
                <w:rFonts w:cs="Times New Roman"/>
                <w:b/>
                <w:bCs/>
                <w:szCs w:val="22"/>
                <w:cs/>
              </w:rPr>
            </w:pPr>
            <w:r w:rsidRPr="00673C81">
              <w:rPr>
                <w:rFonts w:cs="Times New Roman"/>
                <w:b/>
                <w:bCs/>
                <w:szCs w:val="22"/>
              </w:rPr>
              <w:t>0.25</w:t>
            </w:r>
          </w:p>
        </w:tc>
        <w:tc>
          <w:tcPr>
            <w:tcW w:w="1159" w:type="dxa"/>
            <w:tcBorders>
              <w:top w:val="single" w:sz="4" w:space="0" w:color="auto"/>
              <w:left w:val="nil"/>
              <w:bottom w:val="double" w:sz="4" w:space="0" w:color="auto"/>
              <w:right w:val="nil"/>
            </w:tcBorders>
          </w:tcPr>
          <w:p w14:paraId="760F9A01" w14:textId="21D2DAF6" w:rsidR="00C35559" w:rsidRPr="00673C81" w:rsidRDefault="00C35559" w:rsidP="00C35559">
            <w:pPr>
              <w:pStyle w:val="acctfourfigures"/>
              <w:tabs>
                <w:tab w:val="clear" w:pos="765"/>
                <w:tab w:val="decimal" w:pos="923"/>
              </w:tabs>
              <w:spacing w:line="240" w:lineRule="atLeast"/>
              <w:ind w:right="-107"/>
              <w:rPr>
                <w:rFonts w:cs="Times New Roman"/>
                <w:b/>
                <w:bCs/>
                <w:szCs w:val="22"/>
              </w:rPr>
            </w:pPr>
            <w:r w:rsidRPr="00403CE1">
              <w:rPr>
                <w:rFonts w:cs="Times New Roman"/>
                <w:b/>
                <w:bCs/>
                <w:szCs w:val="22"/>
                <w:lang w:val="en-US" w:bidi="th-TH"/>
              </w:rPr>
              <w:t>1,795,509</w:t>
            </w:r>
          </w:p>
        </w:tc>
        <w:tc>
          <w:tcPr>
            <w:tcW w:w="180" w:type="dxa"/>
          </w:tcPr>
          <w:p w14:paraId="4F941844" w14:textId="77777777" w:rsidR="00C35559" w:rsidRPr="00673C81" w:rsidRDefault="00C35559" w:rsidP="00C35559">
            <w:pPr>
              <w:pStyle w:val="3"/>
              <w:tabs>
                <w:tab w:val="clear" w:pos="360"/>
                <w:tab w:val="clear" w:pos="720"/>
                <w:tab w:val="decimal" w:pos="923"/>
              </w:tabs>
              <w:spacing w:line="240" w:lineRule="atLeast"/>
              <w:ind w:right="-107"/>
              <w:rPr>
                <w:rFonts w:cs="Times New Roman"/>
                <w:b/>
                <w:bCs/>
                <w:lang w:val="en-GB" w:bidi="ar-SA"/>
              </w:rPr>
            </w:pPr>
          </w:p>
        </w:tc>
        <w:tc>
          <w:tcPr>
            <w:tcW w:w="1091" w:type="dxa"/>
            <w:tcBorders>
              <w:top w:val="single" w:sz="4" w:space="0" w:color="auto"/>
              <w:left w:val="nil"/>
              <w:bottom w:val="double" w:sz="4" w:space="0" w:color="auto"/>
              <w:right w:val="nil"/>
            </w:tcBorders>
          </w:tcPr>
          <w:p w14:paraId="7F73C4F0" w14:textId="3126DBCC" w:rsidR="00C35559" w:rsidRPr="00673C81" w:rsidRDefault="00C35559" w:rsidP="00C35559">
            <w:pPr>
              <w:pStyle w:val="acctfourfigures"/>
              <w:tabs>
                <w:tab w:val="clear" w:pos="765"/>
                <w:tab w:val="decimal" w:pos="923"/>
              </w:tabs>
              <w:spacing w:line="240" w:lineRule="atLeast"/>
              <w:ind w:right="-107"/>
              <w:rPr>
                <w:rFonts w:cs="Times New Roman"/>
                <w:b/>
                <w:bCs/>
                <w:szCs w:val="22"/>
              </w:rPr>
            </w:pPr>
            <w:r w:rsidRPr="00403CE1">
              <w:rPr>
                <w:rFonts w:cs="Times New Roman"/>
                <w:b/>
                <w:bCs/>
                <w:szCs w:val="22"/>
              </w:rPr>
              <w:t>448,877</w:t>
            </w:r>
          </w:p>
        </w:tc>
        <w:tc>
          <w:tcPr>
            <w:tcW w:w="184" w:type="dxa"/>
          </w:tcPr>
          <w:p w14:paraId="17571C08" w14:textId="77777777" w:rsidR="00C35559" w:rsidRPr="00673C81" w:rsidRDefault="00C35559" w:rsidP="00C35559">
            <w:pPr>
              <w:pStyle w:val="acctfourfigures"/>
              <w:tabs>
                <w:tab w:val="decimal" w:pos="923"/>
              </w:tabs>
              <w:spacing w:line="240" w:lineRule="atLeast"/>
              <w:ind w:right="-107"/>
              <w:rPr>
                <w:rFonts w:cs="Times New Roman"/>
                <w:b/>
                <w:bCs/>
                <w:szCs w:val="22"/>
              </w:rPr>
            </w:pPr>
          </w:p>
        </w:tc>
        <w:tc>
          <w:tcPr>
            <w:tcW w:w="1076" w:type="dxa"/>
            <w:tcBorders>
              <w:top w:val="single" w:sz="4" w:space="0" w:color="auto"/>
              <w:left w:val="nil"/>
              <w:bottom w:val="double" w:sz="4" w:space="0" w:color="auto"/>
              <w:right w:val="nil"/>
            </w:tcBorders>
          </w:tcPr>
          <w:p w14:paraId="03DB27AA" w14:textId="1C2A0A9D" w:rsidR="00C35559" w:rsidRPr="00673C81" w:rsidRDefault="00C35559" w:rsidP="00C35559">
            <w:pPr>
              <w:pStyle w:val="acctfourfigures"/>
              <w:tabs>
                <w:tab w:val="clear" w:pos="765"/>
                <w:tab w:val="decimal" w:pos="923"/>
              </w:tabs>
              <w:spacing w:line="240" w:lineRule="atLeast"/>
              <w:ind w:right="-107"/>
              <w:rPr>
                <w:rFonts w:cs="Times New Roman"/>
                <w:b/>
                <w:bCs/>
                <w:szCs w:val="22"/>
              </w:rPr>
            </w:pPr>
            <w:r w:rsidRPr="00403CE1">
              <w:rPr>
                <w:rFonts w:cs="Times New Roman"/>
                <w:b/>
                <w:bCs/>
                <w:szCs w:val="22"/>
                <w:lang w:val="en-US" w:bidi="th-TH"/>
              </w:rPr>
              <w:t>1,321,901</w:t>
            </w:r>
          </w:p>
        </w:tc>
        <w:tc>
          <w:tcPr>
            <w:tcW w:w="180" w:type="dxa"/>
          </w:tcPr>
          <w:p w14:paraId="098D668C" w14:textId="77777777" w:rsidR="00C35559" w:rsidRPr="00673C81" w:rsidRDefault="00C35559" w:rsidP="00C35559">
            <w:pPr>
              <w:pStyle w:val="3"/>
              <w:tabs>
                <w:tab w:val="clear" w:pos="360"/>
                <w:tab w:val="clear" w:pos="720"/>
                <w:tab w:val="decimal" w:pos="923"/>
              </w:tabs>
              <w:spacing w:line="240" w:lineRule="atLeast"/>
              <w:ind w:right="-107"/>
              <w:rPr>
                <w:rFonts w:cs="Times New Roman"/>
                <w:b/>
                <w:bCs/>
                <w:lang w:val="en-GB" w:bidi="ar-SA"/>
              </w:rPr>
            </w:pPr>
          </w:p>
        </w:tc>
        <w:tc>
          <w:tcPr>
            <w:tcW w:w="1081" w:type="dxa"/>
            <w:tcBorders>
              <w:top w:val="single" w:sz="4" w:space="0" w:color="auto"/>
              <w:left w:val="nil"/>
              <w:bottom w:val="double" w:sz="4" w:space="0" w:color="auto"/>
              <w:right w:val="nil"/>
            </w:tcBorders>
          </w:tcPr>
          <w:p w14:paraId="10A3CEC5" w14:textId="78992D99" w:rsidR="00C35559" w:rsidRPr="00673C81" w:rsidRDefault="00C35559" w:rsidP="00C35559">
            <w:pPr>
              <w:pStyle w:val="acctfourfigures"/>
              <w:tabs>
                <w:tab w:val="clear" w:pos="765"/>
                <w:tab w:val="decimal" w:pos="923"/>
              </w:tabs>
              <w:spacing w:line="240" w:lineRule="atLeast"/>
              <w:ind w:right="-107"/>
              <w:rPr>
                <w:rFonts w:cs="Times New Roman"/>
                <w:b/>
                <w:bCs/>
                <w:szCs w:val="22"/>
              </w:rPr>
            </w:pPr>
            <w:r w:rsidRPr="00673C81">
              <w:rPr>
                <w:rFonts w:cs="Times New Roman"/>
                <w:b/>
                <w:bCs/>
                <w:szCs w:val="22"/>
              </w:rPr>
              <w:t>330,475</w:t>
            </w:r>
          </w:p>
        </w:tc>
      </w:tr>
    </w:tbl>
    <w:p w14:paraId="7242AB7F" w14:textId="77777777" w:rsidR="00535870" w:rsidRPr="00673C81" w:rsidRDefault="0053587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3AB0BFF5" w14:textId="77777777" w:rsidR="002306F3" w:rsidRPr="008203A0" w:rsidRDefault="002306F3" w:rsidP="002306F3">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Decrease of share capital</w:t>
      </w:r>
    </w:p>
    <w:p w14:paraId="29C0E4A2" w14:textId="77777777" w:rsidR="002306F3" w:rsidRPr="004C5DF4" w:rsidRDefault="002306F3" w:rsidP="002306F3">
      <w:pPr>
        <w:ind w:left="540"/>
        <w:jc w:val="both"/>
        <w:rPr>
          <w:rFonts w:ascii="Times New Roman" w:hAnsi="Times New Roman" w:cs="Times New Roman"/>
          <w:i/>
          <w:iCs/>
          <w:spacing w:val="-2"/>
          <w:sz w:val="22"/>
          <w:szCs w:val="22"/>
        </w:rPr>
      </w:pPr>
    </w:p>
    <w:p w14:paraId="41A32BD4" w14:textId="785A2D92" w:rsidR="003B060E" w:rsidRPr="009D184E" w:rsidRDefault="002306F3" w:rsidP="002306F3">
      <w:pPr>
        <w:ind w:left="540"/>
        <w:jc w:val="both"/>
        <w:rPr>
          <w:rFonts w:ascii="Times New Roman" w:hAnsi="Times New Roman"/>
          <w:spacing w:val="-4"/>
          <w:sz w:val="22"/>
          <w:szCs w:val="28"/>
        </w:rPr>
      </w:pPr>
      <w:r w:rsidRPr="00695D3F">
        <w:rPr>
          <w:rFonts w:ascii="Times New Roman" w:hAnsi="Times New Roman" w:cs="Times New Roman"/>
          <w:spacing w:val="-4"/>
          <w:sz w:val="22"/>
          <w:szCs w:val="22"/>
        </w:rPr>
        <w:t xml:space="preserve">On </w:t>
      </w:r>
      <w:r w:rsidRPr="00695D3F">
        <w:rPr>
          <w:rFonts w:ascii="Times New Roman" w:hAnsi="Times New Roman" w:cs="Times New Roman"/>
          <w:spacing w:val="-4"/>
          <w:sz w:val="22"/>
          <w:szCs w:val="22"/>
          <w:lang w:val="en-GB"/>
        </w:rPr>
        <w:t>2</w:t>
      </w:r>
      <w:r w:rsidRPr="00695D3F">
        <w:rPr>
          <w:rFonts w:ascii="Times New Roman" w:hAnsi="Times New Roman" w:cs="Times New Roman"/>
          <w:spacing w:val="-4"/>
          <w:sz w:val="22"/>
          <w:szCs w:val="22"/>
        </w:rPr>
        <w:t>5</w:t>
      </w:r>
      <w:r w:rsidRPr="00695D3F">
        <w:rPr>
          <w:rFonts w:ascii="Times New Roman" w:hAnsi="Times New Roman" w:cs="Times New Roman"/>
          <w:spacing w:val="-4"/>
          <w:sz w:val="22"/>
          <w:szCs w:val="22"/>
          <w:lang w:val="en-GB"/>
        </w:rPr>
        <w:t xml:space="preserve"> May 2021</w:t>
      </w:r>
      <w:r w:rsidRPr="00695D3F">
        <w:rPr>
          <w:rFonts w:ascii="Times New Roman" w:hAnsi="Times New Roman" w:cs="Times New Roman"/>
          <w:spacing w:val="-4"/>
          <w:sz w:val="22"/>
          <w:szCs w:val="22"/>
        </w:rPr>
        <w:t xml:space="preserve">, the </w:t>
      </w:r>
      <w:r w:rsidR="004275D8" w:rsidRPr="00695D3F">
        <w:rPr>
          <w:rFonts w:ascii="Times New Roman" w:hAnsi="Times New Roman" w:cs="Times New Roman"/>
          <w:spacing w:val="-4"/>
          <w:sz w:val="22"/>
          <w:szCs w:val="22"/>
        </w:rPr>
        <w:t>Extraordinary</w:t>
      </w:r>
      <w:r w:rsidRPr="00695D3F">
        <w:rPr>
          <w:rFonts w:ascii="Times New Roman" w:hAnsi="Times New Roman" w:cs="Times New Roman"/>
          <w:spacing w:val="-4"/>
          <w:sz w:val="22"/>
          <w:szCs w:val="22"/>
        </w:rPr>
        <w:t xml:space="preserve"> General Meeting approved the Company to decrease the registered share capital from 2,356 million ordinary shares with par value of Baht 0.25 per share, tota</w:t>
      </w:r>
      <w:r w:rsidR="00D02C85" w:rsidRPr="00695D3F">
        <w:rPr>
          <w:rFonts w:ascii="Times New Roman" w:hAnsi="Times New Roman" w:cs="Times New Roman"/>
          <w:spacing w:val="-4"/>
          <w:sz w:val="22"/>
          <w:szCs w:val="22"/>
        </w:rPr>
        <w:t>l</w:t>
      </w:r>
      <w:r w:rsidRPr="00695D3F">
        <w:rPr>
          <w:rFonts w:ascii="Times New Roman" w:hAnsi="Times New Roman" w:cs="Times New Roman"/>
          <w:spacing w:val="-4"/>
          <w:sz w:val="22"/>
          <w:szCs w:val="22"/>
        </w:rPr>
        <w:t>ling Baht 589 million, to newly registered share capital of 1,321.91 million ordinary shares with par value of Baht 0.25 per share, tota</w:t>
      </w:r>
      <w:r w:rsidR="00D02C85" w:rsidRPr="00695D3F">
        <w:rPr>
          <w:rFonts w:ascii="Times New Roman" w:hAnsi="Times New Roman" w:cs="Times New Roman"/>
          <w:spacing w:val="-4"/>
          <w:sz w:val="22"/>
          <w:szCs w:val="22"/>
        </w:rPr>
        <w:t>l</w:t>
      </w:r>
      <w:r w:rsidRPr="00695D3F">
        <w:rPr>
          <w:rFonts w:ascii="Times New Roman" w:hAnsi="Times New Roman" w:cs="Times New Roman"/>
          <w:spacing w:val="-4"/>
          <w:sz w:val="22"/>
          <w:szCs w:val="22"/>
        </w:rPr>
        <w:t>ling Baht 330.48 million.</w:t>
      </w:r>
      <w:r w:rsidRPr="00695D3F">
        <w:rPr>
          <w:rFonts w:ascii="Times New Roman" w:hAnsi="Times New Roman" w:cstheme="minorBidi" w:hint="cs"/>
          <w:spacing w:val="-4"/>
          <w:sz w:val="22"/>
          <w:szCs w:val="22"/>
        </w:rPr>
        <w:t xml:space="preserve"> </w:t>
      </w:r>
      <w:r w:rsidRPr="00695D3F">
        <w:rPr>
          <w:rFonts w:ascii="Times New Roman" w:hAnsi="Times New Roman" w:cs="Times New Roman"/>
          <w:spacing w:val="-4"/>
          <w:sz w:val="22"/>
          <w:szCs w:val="22"/>
        </w:rPr>
        <w:t>The Company has registered the capital reduction with Department of Business Development</w:t>
      </w:r>
      <w:r w:rsidRPr="00695D3F">
        <w:rPr>
          <w:rFonts w:ascii="Times New Roman" w:hAnsi="Times New Roman"/>
          <w:spacing w:val="-4"/>
          <w:sz w:val="22"/>
          <w:szCs w:val="28"/>
        </w:rPr>
        <w:t>.</w:t>
      </w:r>
    </w:p>
    <w:p w14:paraId="2BB62EA2" w14:textId="77777777" w:rsidR="003B060E" w:rsidRDefault="003B060E" w:rsidP="002306F3">
      <w:pPr>
        <w:ind w:left="540"/>
        <w:jc w:val="both"/>
        <w:rPr>
          <w:rFonts w:ascii="Times New Roman" w:hAnsi="Times New Roman" w:cs="Times New Roman"/>
          <w:i/>
          <w:iCs/>
          <w:sz w:val="22"/>
          <w:szCs w:val="22"/>
        </w:rPr>
      </w:pPr>
    </w:p>
    <w:p w14:paraId="62F725A8" w14:textId="2BD529ED" w:rsidR="002306F3" w:rsidRPr="008203A0" w:rsidRDefault="002306F3" w:rsidP="002306F3">
      <w:pPr>
        <w:ind w:left="540"/>
        <w:jc w:val="both"/>
        <w:rPr>
          <w:rFonts w:ascii="Times New Roman" w:hAnsi="Times New Roman" w:cs="Times New Roman"/>
          <w:i/>
          <w:iCs/>
          <w:sz w:val="22"/>
          <w:szCs w:val="22"/>
        </w:rPr>
      </w:pPr>
      <w:r w:rsidRPr="008203A0">
        <w:rPr>
          <w:rFonts w:ascii="Times New Roman" w:hAnsi="Times New Roman" w:cs="Times New Roman"/>
          <w:i/>
          <w:iCs/>
          <w:sz w:val="22"/>
          <w:szCs w:val="22"/>
        </w:rPr>
        <w:t>Increase of share capital</w:t>
      </w:r>
    </w:p>
    <w:p w14:paraId="3E6C8223" w14:textId="77777777" w:rsidR="002306F3" w:rsidRPr="008203A0" w:rsidRDefault="002306F3" w:rsidP="0023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63C945F7" w14:textId="0AD9493D" w:rsidR="002306F3" w:rsidRPr="0086651F" w:rsidRDefault="002306F3" w:rsidP="0023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03A0">
        <w:rPr>
          <w:rFonts w:ascii="Times New Roman" w:hAnsi="Times New Roman" w:cs="Times New Roman"/>
          <w:sz w:val="22"/>
          <w:szCs w:val="22"/>
          <w:lang w:val="en-GB"/>
        </w:rPr>
        <w:t xml:space="preserve">On </w:t>
      </w:r>
      <w:r w:rsidRPr="008203A0">
        <w:rPr>
          <w:rFonts w:ascii="Times New Roman" w:hAnsi="Times New Roman" w:cs="Times New Roman"/>
          <w:sz w:val="22"/>
          <w:szCs w:val="22"/>
          <w:cs/>
          <w:lang w:val="en-GB"/>
        </w:rPr>
        <w:t>2</w:t>
      </w:r>
      <w:r w:rsidRPr="008203A0">
        <w:rPr>
          <w:rFonts w:ascii="Times New Roman" w:hAnsi="Times New Roman" w:cs="Times New Roman"/>
          <w:sz w:val="22"/>
          <w:szCs w:val="22"/>
        </w:rPr>
        <w:t>5</w:t>
      </w:r>
      <w:r w:rsidRPr="008203A0">
        <w:rPr>
          <w:rFonts w:ascii="Times New Roman" w:hAnsi="Times New Roman" w:cs="Times New Roman"/>
          <w:sz w:val="22"/>
          <w:szCs w:val="22"/>
          <w:cs/>
          <w:lang w:val="en-GB"/>
        </w:rPr>
        <w:t xml:space="preserve"> </w:t>
      </w:r>
      <w:r w:rsidRPr="008203A0">
        <w:rPr>
          <w:rFonts w:ascii="Times New Roman" w:hAnsi="Times New Roman" w:cs="Times New Roman"/>
          <w:sz w:val="22"/>
          <w:szCs w:val="22"/>
          <w:lang w:val="en-GB"/>
        </w:rPr>
        <w:t xml:space="preserve">May </w:t>
      </w:r>
      <w:r w:rsidRPr="008203A0">
        <w:rPr>
          <w:rFonts w:ascii="Times New Roman" w:hAnsi="Times New Roman" w:cs="Times New Roman"/>
          <w:sz w:val="22"/>
          <w:szCs w:val="22"/>
          <w:cs/>
          <w:lang w:val="en-GB"/>
        </w:rPr>
        <w:t>20</w:t>
      </w:r>
      <w:r w:rsidRPr="008203A0">
        <w:rPr>
          <w:rFonts w:ascii="Times New Roman" w:hAnsi="Times New Roman" w:cs="Times New Roman"/>
          <w:sz w:val="22"/>
          <w:szCs w:val="22"/>
          <w:lang w:val="en-GB"/>
        </w:rPr>
        <w:t xml:space="preserve">21, the </w:t>
      </w:r>
      <w:r w:rsidR="004275D8">
        <w:rPr>
          <w:rFonts w:ascii="Times New Roman" w:hAnsi="Times New Roman" w:cs="Times New Roman"/>
          <w:sz w:val="22"/>
          <w:szCs w:val="22"/>
          <w:lang w:val="en-GB"/>
        </w:rPr>
        <w:t>Extraordinary</w:t>
      </w:r>
      <w:r w:rsidRPr="008203A0">
        <w:rPr>
          <w:rFonts w:ascii="Times New Roman" w:hAnsi="Times New Roman" w:cs="Times New Roman"/>
          <w:sz w:val="22"/>
          <w:szCs w:val="22"/>
          <w:lang w:val="en-GB"/>
        </w:rPr>
        <w:t xml:space="preserve"> General Meeting approved the Company to increase the registered share capital from </w:t>
      </w:r>
      <w:r>
        <w:rPr>
          <w:rFonts w:ascii="Times New Roman" w:hAnsi="Times New Roman"/>
          <w:sz w:val="22"/>
          <w:szCs w:val="22"/>
        </w:rPr>
        <w:t>1</w:t>
      </w:r>
      <w:r w:rsidRPr="008203A0">
        <w:rPr>
          <w:rFonts w:ascii="Times New Roman" w:hAnsi="Times New Roman" w:cs="Times New Roman"/>
          <w:sz w:val="22"/>
          <w:szCs w:val="22"/>
          <w:lang w:val="en-GB"/>
        </w:rPr>
        <w:t>,</w:t>
      </w:r>
      <w:r w:rsidRPr="008203A0">
        <w:rPr>
          <w:rFonts w:ascii="Times New Roman" w:hAnsi="Times New Roman" w:cs="Times New Roman"/>
          <w:sz w:val="22"/>
          <w:szCs w:val="22"/>
          <w:cs/>
          <w:lang w:val="en-GB"/>
        </w:rPr>
        <w:t>321.91</w:t>
      </w:r>
      <w:r w:rsidRPr="008203A0">
        <w:rPr>
          <w:rFonts w:ascii="Times New Roman" w:hAnsi="Times New Roman" w:cs="Times New Roman"/>
          <w:sz w:val="22"/>
          <w:szCs w:val="22"/>
          <w:lang w:val="en-GB"/>
        </w:rPr>
        <w:t xml:space="preserve"> million</w:t>
      </w:r>
      <w:r w:rsidRPr="00A12CEA">
        <w:rPr>
          <w:rFonts w:ascii="Times New Roman" w:hAnsi="Times New Roman"/>
          <w:sz w:val="22"/>
          <w:szCs w:val="22"/>
          <w:lang w:val="en-GB"/>
        </w:rPr>
        <w:t xml:space="preserve"> </w:t>
      </w:r>
      <w:r w:rsidRPr="008203A0">
        <w:rPr>
          <w:rFonts w:ascii="Times New Roman" w:hAnsi="Times New Roman" w:cs="Times New Roman"/>
          <w:sz w:val="22"/>
          <w:szCs w:val="22"/>
          <w:lang w:val="en-GB"/>
        </w:rPr>
        <w:t xml:space="preserve">ordinary shares with par value of Baht </w:t>
      </w:r>
      <w:r w:rsidRPr="008203A0">
        <w:rPr>
          <w:rFonts w:ascii="Times New Roman" w:hAnsi="Times New Roman" w:cs="Times New Roman"/>
          <w:sz w:val="22"/>
          <w:szCs w:val="22"/>
          <w:cs/>
          <w:lang w:val="en-GB"/>
        </w:rPr>
        <w:t xml:space="preserve">0.25 </w:t>
      </w:r>
      <w:r w:rsidRPr="008203A0">
        <w:rPr>
          <w:rFonts w:ascii="Times New Roman" w:hAnsi="Times New Roman" w:cs="Times New Roman"/>
          <w:sz w:val="22"/>
          <w:szCs w:val="22"/>
          <w:lang w:val="en-GB"/>
        </w:rPr>
        <w:t xml:space="preserve">per share, totalling Baht 330.48 million to newly registered share capital of </w:t>
      </w:r>
      <w:r w:rsidRPr="008203A0">
        <w:rPr>
          <w:rFonts w:ascii="Times New Roman" w:hAnsi="Times New Roman" w:cs="Times New Roman"/>
          <w:sz w:val="22"/>
          <w:szCs w:val="22"/>
        </w:rPr>
        <w:t>1,754.58</w:t>
      </w:r>
      <w:r w:rsidRPr="008203A0">
        <w:rPr>
          <w:rFonts w:ascii="Times New Roman" w:hAnsi="Times New Roman" w:cs="Times New Roman"/>
          <w:sz w:val="22"/>
          <w:szCs w:val="22"/>
          <w:cs/>
        </w:rPr>
        <w:t xml:space="preserve"> </w:t>
      </w:r>
      <w:r w:rsidRPr="008203A0">
        <w:rPr>
          <w:rFonts w:ascii="Times New Roman" w:hAnsi="Times New Roman" w:cs="Times New Roman"/>
          <w:sz w:val="22"/>
          <w:szCs w:val="22"/>
        </w:rPr>
        <w:t>million</w:t>
      </w:r>
      <w:r w:rsidRPr="008203A0">
        <w:rPr>
          <w:rFonts w:ascii="Times New Roman" w:hAnsi="Times New Roman" w:cs="Times New Roman"/>
          <w:sz w:val="22"/>
          <w:szCs w:val="22"/>
          <w:cs/>
          <w:lang w:val="en-GB"/>
        </w:rPr>
        <w:t xml:space="preserve"> </w:t>
      </w:r>
      <w:r w:rsidRPr="008203A0">
        <w:rPr>
          <w:rFonts w:ascii="Times New Roman" w:hAnsi="Times New Roman" w:cs="Times New Roman"/>
          <w:sz w:val="22"/>
          <w:szCs w:val="22"/>
          <w:lang w:val="en-GB"/>
        </w:rPr>
        <w:t xml:space="preserve">shares with par value of Baht </w:t>
      </w:r>
      <w:r w:rsidRPr="008203A0">
        <w:rPr>
          <w:rFonts w:ascii="Times New Roman" w:hAnsi="Times New Roman" w:cs="Times New Roman"/>
          <w:sz w:val="22"/>
          <w:szCs w:val="22"/>
          <w:cs/>
          <w:lang w:val="en-GB"/>
        </w:rPr>
        <w:t xml:space="preserve">0.25 </w:t>
      </w:r>
      <w:r>
        <w:rPr>
          <w:rFonts w:ascii="Times New Roman" w:hAnsi="Times New Roman" w:cstheme="minorBidi"/>
          <w:sz w:val="22"/>
          <w:szCs w:val="22"/>
          <w:cs/>
          <w:lang w:val="en-GB"/>
        </w:rPr>
        <w:br/>
      </w:r>
      <w:r w:rsidRPr="008203A0">
        <w:rPr>
          <w:rFonts w:ascii="Times New Roman" w:hAnsi="Times New Roman" w:cs="Times New Roman"/>
          <w:sz w:val="22"/>
          <w:szCs w:val="22"/>
          <w:lang w:val="en-GB"/>
        </w:rPr>
        <w:t>per share, totalling Baht 438.65 million, to support the convertible debenture exercises.</w:t>
      </w:r>
      <w:r>
        <w:rPr>
          <w:rFonts w:ascii="Times New Roman" w:hAnsi="Times New Roman" w:cs="Times New Roman"/>
          <w:sz w:val="22"/>
          <w:szCs w:val="22"/>
          <w:lang w:val="en-GB"/>
        </w:rPr>
        <w:t xml:space="preserve"> </w:t>
      </w:r>
      <w:r w:rsidRPr="0086651F">
        <w:rPr>
          <w:rFonts w:ascii="Times New Roman" w:hAnsi="Times New Roman" w:cs="Times New Roman"/>
          <w:sz w:val="22"/>
          <w:szCs w:val="22"/>
        </w:rPr>
        <w:t xml:space="preserve">The Company </w:t>
      </w:r>
      <w:r>
        <w:rPr>
          <w:rFonts w:ascii="Times New Roman" w:hAnsi="Times New Roman" w:cs="Times New Roman"/>
          <w:sz w:val="22"/>
          <w:szCs w:val="22"/>
        </w:rPr>
        <w:t xml:space="preserve">has </w:t>
      </w:r>
      <w:r w:rsidRPr="0086651F">
        <w:rPr>
          <w:rFonts w:ascii="Times New Roman" w:hAnsi="Times New Roman" w:cs="Times New Roman"/>
          <w:sz w:val="22"/>
          <w:szCs w:val="22"/>
        </w:rPr>
        <w:t>registered the capital increase with the Department of Business Development</w:t>
      </w:r>
      <w:r>
        <w:rPr>
          <w:rFonts w:ascii="Times New Roman" w:hAnsi="Times New Roman" w:cs="Times New Roman"/>
          <w:sz w:val="22"/>
          <w:szCs w:val="22"/>
        </w:rPr>
        <w:t>.</w:t>
      </w:r>
    </w:p>
    <w:p w14:paraId="5EE80140" w14:textId="77777777" w:rsidR="00C60755" w:rsidRDefault="00C60755" w:rsidP="0023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2034346" w14:textId="50F388F0" w:rsidR="00C60755" w:rsidRDefault="00C60755" w:rsidP="00C60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03A0">
        <w:rPr>
          <w:rFonts w:ascii="Times New Roman" w:hAnsi="Times New Roman" w:cs="Times New Roman"/>
          <w:sz w:val="22"/>
          <w:szCs w:val="22"/>
          <w:lang w:val="en-GB"/>
        </w:rPr>
        <w:t xml:space="preserve">On </w:t>
      </w:r>
      <w:r>
        <w:rPr>
          <w:rFonts w:ascii="Times New Roman" w:hAnsi="Times New Roman" w:cs="Times New Roman"/>
          <w:sz w:val="22"/>
          <w:szCs w:val="22"/>
          <w:lang w:val="en-GB"/>
        </w:rPr>
        <w:t>13</w:t>
      </w:r>
      <w:r w:rsidRPr="008203A0">
        <w:rPr>
          <w:rFonts w:ascii="Times New Roman" w:hAnsi="Times New Roman" w:cs="Times New Roman"/>
          <w:sz w:val="22"/>
          <w:szCs w:val="22"/>
          <w:cs/>
          <w:lang w:val="en-GB"/>
        </w:rPr>
        <w:t xml:space="preserve"> </w:t>
      </w:r>
      <w:r>
        <w:rPr>
          <w:rFonts w:ascii="Times New Roman" w:hAnsi="Times New Roman" w:cs="Times New Roman"/>
          <w:sz w:val="22"/>
          <w:szCs w:val="22"/>
          <w:lang w:val="en-GB"/>
        </w:rPr>
        <w:t>December</w:t>
      </w:r>
      <w:r w:rsidRPr="008203A0">
        <w:rPr>
          <w:rFonts w:ascii="Times New Roman" w:hAnsi="Times New Roman" w:cs="Times New Roman"/>
          <w:sz w:val="22"/>
          <w:szCs w:val="22"/>
          <w:lang w:val="en-GB"/>
        </w:rPr>
        <w:t xml:space="preserve"> </w:t>
      </w:r>
      <w:r w:rsidRPr="008203A0">
        <w:rPr>
          <w:rFonts w:ascii="Times New Roman" w:hAnsi="Times New Roman" w:cs="Times New Roman"/>
          <w:sz w:val="22"/>
          <w:szCs w:val="22"/>
          <w:cs/>
          <w:lang w:val="en-GB"/>
        </w:rPr>
        <w:t>20</w:t>
      </w:r>
      <w:r w:rsidRPr="008203A0">
        <w:rPr>
          <w:rFonts w:ascii="Times New Roman" w:hAnsi="Times New Roman" w:cs="Times New Roman"/>
          <w:sz w:val="22"/>
          <w:szCs w:val="22"/>
          <w:lang w:val="en-GB"/>
        </w:rPr>
        <w:t xml:space="preserve">21, the </w:t>
      </w:r>
      <w:r w:rsidR="00D35A32">
        <w:rPr>
          <w:rFonts w:ascii="Times New Roman" w:hAnsi="Times New Roman" w:cs="Times New Roman"/>
          <w:sz w:val="22"/>
          <w:szCs w:val="22"/>
          <w:lang w:val="en-GB"/>
        </w:rPr>
        <w:t>Extraordinary</w:t>
      </w:r>
      <w:r w:rsidRPr="008203A0">
        <w:rPr>
          <w:rFonts w:ascii="Times New Roman" w:hAnsi="Times New Roman" w:cs="Times New Roman"/>
          <w:sz w:val="22"/>
          <w:szCs w:val="22"/>
          <w:lang w:val="en-GB"/>
        </w:rPr>
        <w:t xml:space="preserve"> General Meeting approved the Company to increase the registered share capital from </w:t>
      </w:r>
      <w:r w:rsidR="00CA6755" w:rsidRPr="00CA6755">
        <w:rPr>
          <w:rFonts w:ascii="Times New Roman" w:hAnsi="Times New Roman"/>
          <w:sz w:val="22"/>
          <w:szCs w:val="22"/>
        </w:rPr>
        <w:t xml:space="preserve">1,754.58 </w:t>
      </w:r>
      <w:r w:rsidRPr="008203A0">
        <w:rPr>
          <w:rFonts w:ascii="Times New Roman" w:hAnsi="Times New Roman" w:cs="Times New Roman"/>
          <w:sz w:val="22"/>
          <w:szCs w:val="22"/>
          <w:lang w:val="en-GB"/>
        </w:rPr>
        <w:t>million</w:t>
      </w:r>
      <w:r w:rsidRPr="00A12CEA">
        <w:rPr>
          <w:rFonts w:ascii="Times New Roman" w:hAnsi="Times New Roman"/>
          <w:sz w:val="22"/>
          <w:szCs w:val="22"/>
          <w:lang w:val="en-GB"/>
        </w:rPr>
        <w:t xml:space="preserve"> </w:t>
      </w:r>
      <w:r w:rsidRPr="008203A0">
        <w:rPr>
          <w:rFonts w:ascii="Times New Roman" w:hAnsi="Times New Roman" w:cs="Times New Roman"/>
          <w:sz w:val="22"/>
          <w:szCs w:val="22"/>
          <w:lang w:val="en-GB"/>
        </w:rPr>
        <w:t xml:space="preserve">ordinary shares with par value of Baht </w:t>
      </w:r>
      <w:r w:rsidRPr="008203A0">
        <w:rPr>
          <w:rFonts w:ascii="Times New Roman" w:hAnsi="Times New Roman" w:cs="Times New Roman"/>
          <w:sz w:val="22"/>
          <w:szCs w:val="22"/>
          <w:cs/>
          <w:lang w:val="en-GB"/>
        </w:rPr>
        <w:t xml:space="preserve">0.25 </w:t>
      </w:r>
      <w:r w:rsidRPr="008203A0">
        <w:rPr>
          <w:rFonts w:ascii="Times New Roman" w:hAnsi="Times New Roman" w:cs="Times New Roman"/>
          <w:sz w:val="22"/>
          <w:szCs w:val="22"/>
          <w:lang w:val="en-GB"/>
        </w:rPr>
        <w:t xml:space="preserve">per share, totalling Baht </w:t>
      </w:r>
      <w:r w:rsidR="0037128D">
        <w:rPr>
          <w:rFonts w:ascii="Times New Roman" w:hAnsi="Times New Roman" w:cs="Times New Roman"/>
          <w:sz w:val="22"/>
          <w:szCs w:val="22"/>
          <w:lang w:val="en-GB"/>
        </w:rPr>
        <w:t>43</w:t>
      </w:r>
      <w:r w:rsidR="009052C8">
        <w:rPr>
          <w:rFonts w:ascii="Times New Roman" w:hAnsi="Times New Roman" w:cs="Times New Roman"/>
          <w:sz w:val="22"/>
          <w:szCs w:val="22"/>
          <w:lang w:val="en-GB"/>
        </w:rPr>
        <w:t>8</w:t>
      </w:r>
      <w:r w:rsidR="0037128D">
        <w:rPr>
          <w:rFonts w:ascii="Times New Roman" w:hAnsi="Times New Roman" w:cs="Times New Roman"/>
          <w:sz w:val="22"/>
          <w:szCs w:val="22"/>
          <w:lang w:val="en-GB"/>
        </w:rPr>
        <w:t>.65</w:t>
      </w:r>
      <w:r w:rsidRPr="008203A0">
        <w:rPr>
          <w:rFonts w:ascii="Times New Roman" w:hAnsi="Times New Roman" w:cs="Times New Roman"/>
          <w:sz w:val="22"/>
          <w:szCs w:val="22"/>
          <w:lang w:val="en-GB"/>
        </w:rPr>
        <w:t xml:space="preserve"> million to newly registered share capital of </w:t>
      </w:r>
      <w:r w:rsidR="002C2D31" w:rsidRPr="002C2D31">
        <w:rPr>
          <w:rFonts w:ascii="Times New Roman" w:hAnsi="Times New Roman" w:cs="Times New Roman"/>
          <w:sz w:val="22"/>
          <w:szCs w:val="22"/>
          <w:lang w:val="en-GB"/>
        </w:rPr>
        <w:t xml:space="preserve">2,752.29 </w:t>
      </w:r>
      <w:r w:rsidRPr="008203A0">
        <w:rPr>
          <w:rFonts w:ascii="Times New Roman" w:hAnsi="Times New Roman" w:cs="Times New Roman"/>
          <w:sz w:val="22"/>
          <w:szCs w:val="22"/>
        </w:rPr>
        <w:t>million</w:t>
      </w:r>
      <w:r w:rsidRPr="008203A0">
        <w:rPr>
          <w:rFonts w:ascii="Times New Roman" w:hAnsi="Times New Roman" w:cs="Times New Roman"/>
          <w:sz w:val="22"/>
          <w:szCs w:val="22"/>
          <w:cs/>
          <w:lang w:val="en-GB"/>
        </w:rPr>
        <w:t xml:space="preserve"> </w:t>
      </w:r>
      <w:r w:rsidRPr="008203A0">
        <w:rPr>
          <w:rFonts w:ascii="Times New Roman" w:hAnsi="Times New Roman" w:cs="Times New Roman"/>
          <w:sz w:val="22"/>
          <w:szCs w:val="22"/>
          <w:lang w:val="en-GB"/>
        </w:rPr>
        <w:t xml:space="preserve">shares with par value of Baht </w:t>
      </w:r>
      <w:r w:rsidRPr="008203A0">
        <w:rPr>
          <w:rFonts w:ascii="Times New Roman" w:hAnsi="Times New Roman" w:cs="Times New Roman"/>
          <w:sz w:val="22"/>
          <w:szCs w:val="22"/>
          <w:cs/>
          <w:lang w:val="en-GB"/>
        </w:rPr>
        <w:t xml:space="preserve">0.25 </w:t>
      </w:r>
      <w:r w:rsidRPr="008203A0">
        <w:rPr>
          <w:rFonts w:ascii="Times New Roman" w:hAnsi="Times New Roman" w:cs="Times New Roman"/>
          <w:sz w:val="22"/>
          <w:szCs w:val="22"/>
          <w:lang w:val="en-GB"/>
        </w:rPr>
        <w:t xml:space="preserve">per share, totalling Baht </w:t>
      </w:r>
      <w:r w:rsidR="00D64AEA" w:rsidRPr="00D64AEA">
        <w:rPr>
          <w:rFonts w:ascii="Times New Roman" w:hAnsi="Times New Roman" w:cs="Times New Roman"/>
          <w:sz w:val="22"/>
          <w:szCs w:val="22"/>
          <w:lang w:val="en-GB"/>
        </w:rPr>
        <w:t xml:space="preserve">688.07 </w:t>
      </w:r>
      <w:r w:rsidRPr="008203A0">
        <w:rPr>
          <w:rFonts w:ascii="Times New Roman" w:hAnsi="Times New Roman" w:cs="Times New Roman"/>
          <w:sz w:val="22"/>
          <w:szCs w:val="22"/>
          <w:lang w:val="en-GB"/>
        </w:rPr>
        <w:t>million, to support the convertible debenture exercises.</w:t>
      </w:r>
      <w:r>
        <w:rPr>
          <w:rFonts w:ascii="Times New Roman" w:hAnsi="Times New Roman" w:cs="Times New Roman"/>
          <w:sz w:val="22"/>
          <w:szCs w:val="22"/>
          <w:lang w:val="en-GB"/>
        </w:rPr>
        <w:t xml:space="preserve"> </w:t>
      </w:r>
      <w:r w:rsidRPr="0086651F">
        <w:rPr>
          <w:rFonts w:ascii="Times New Roman" w:hAnsi="Times New Roman" w:cs="Times New Roman"/>
          <w:sz w:val="22"/>
          <w:szCs w:val="22"/>
        </w:rPr>
        <w:t xml:space="preserve">The Company </w:t>
      </w:r>
      <w:r>
        <w:rPr>
          <w:rFonts w:ascii="Times New Roman" w:hAnsi="Times New Roman" w:cs="Times New Roman"/>
          <w:sz w:val="22"/>
          <w:szCs w:val="22"/>
        </w:rPr>
        <w:t xml:space="preserve">has </w:t>
      </w:r>
      <w:r w:rsidRPr="0086651F">
        <w:rPr>
          <w:rFonts w:ascii="Times New Roman" w:hAnsi="Times New Roman" w:cs="Times New Roman"/>
          <w:sz w:val="22"/>
          <w:szCs w:val="22"/>
        </w:rPr>
        <w:t>registered the capital increase with the Department of Business Development</w:t>
      </w:r>
      <w:r>
        <w:rPr>
          <w:rFonts w:ascii="Times New Roman" w:hAnsi="Times New Roman" w:cs="Times New Roman"/>
          <w:sz w:val="22"/>
          <w:szCs w:val="22"/>
        </w:rPr>
        <w:t>.</w:t>
      </w:r>
    </w:p>
    <w:p w14:paraId="2CE90F6A" w14:textId="6B03C432" w:rsidR="00D74AA2" w:rsidRDefault="00D7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lang w:val="en-GB"/>
        </w:rPr>
      </w:pPr>
    </w:p>
    <w:p w14:paraId="3B197FA1" w14:textId="03A35B0F"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r w:rsidRPr="00673C81">
        <w:rPr>
          <w:rFonts w:ascii="Times New Roman" w:hAnsi="Times New Roman" w:cs="Cordia New"/>
          <w:i/>
          <w:iCs/>
          <w:sz w:val="22"/>
          <w:szCs w:val="22"/>
          <w:lang w:val="en-GB"/>
        </w:rPr>
        <w:t>Warrants to purchase shares</w:t>
      </w:r>
    </w:p>
    <w:p w14:paraId="5C420D5E" w14:textId="77777777" w:rsidR="00616D9D" w:rsidRPr="00673C81"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lang w:val="en-GB"/>
        </w:rPr>
      </w:pPr>
    </w:p>
    <w:p w14:paraId="6D07C3BC" w14:textId="77777777" w:rsidR="008D1616" w:rsidRPr="00673C81" w:rsidRDefault="003523DE"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673C81">
        <w:rPr>
          <w:rFonts w:ascii="Times New Roman" w:hAnsi="Times New Roman" w:cs="Cordia New"/>
          <w:sz w:val="22"/>
          <w:szCs w:val="22"/>
        </w:rPr>
        <w:t xml:space="preserve">The </w:t>
      </w:r>
      <w:r w:rsidR="005657B3" w:rsidRPr="00673C81">
        <w:rPr>
          <w:rFonts w:ascii="Times New Roman" w:hAnsi="Times New Roman" w:cs="Times New Roman"/>
          <w:sz w:val="22"/>
          <w:szCs w:val="22"/>
        </w:rPr>
        <w:t>Group issued warrants to purchase common shares CHO-W2</w:t>
      </w:r>
      <w:r w:rsidR="005657B3" w:rsidRPr="00673C81">
        <w:rPr>
          <w:rFonts w:ascii="Times New Roman" w:hAnsi="Times New Roman" w:cs="Times New Roman" w:hint="cs"/>
          <w:sz w:val="22"/>
          <w:szCs w:val="22"/>
          <w:cs/>
        </w:rPr>
        <w:t xml:space="preserve"> </w:t>
      </w:r>
      <w:r w:rsidR="005657B3" w:rsidRPr="00673C81">
        <w:rPr>
          <w:rFonts w:ascii="Times New Roman" w:hAnsi="Times New Roman" w:cs="Times New Roman"/>
          <w:sz w:val="22"/>
          <w:szCs w:val="22"/>
        </w:rPr>
        <w:t>and started trading on 15 July 2019</w:t>
      </w:r>
      <w:r w:rsidR="00F71ECA" w:rsidRPr="00673C81">
        <w:rPr>
          <w:rFonts w:ascii="Times New Roman" w:hAnsi="Times New Roman" w:cs="Times New Roman"/>
          <w:sz w:val="22"/>
          <w:szCs w:val="22"/>
        </w:rPr>
        <w:t>, detail is as follow:</w:t>
      </w:r>
    </w:p>
    <w:p w14:paraId="5DECF569" w14:textId="77777777" w:rsidR="008D1616" w:rsidRPr="00673C81" w:rsidRDefault="008D1616"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425" w:type="dxa"/>
        <w:tblInd w:w="450" w:type="dxa"/>
        <w:tblLook w:val="04A0" w:firstRow="1" w:lastRow="0" w:firstColumn="1" w:lastColumn="0" w:noHBand="0" w:noVBand="1"/>
      </w:tblPr>
      <w:tblGrid>
        <w:gridCol w:w="4230"/>
        <w:gridCol w:w="5195"/>
      </w:tblGrid>
      <w:tr w:rsidR="005657B3" w:rsidRPr="00673C81" w14:paraId="3B45D0DF" w14:textId="77777777" w:rsidTr="00043833">
        <w:trPr>
          <w:trHeight w:val="380"/>
        </w:trPr>
        <w:tc>
          <w:tcPr>
            <w:tcW w:w="4230" w:type="dxa"/>
            <w:tcBorders>
              <w:top w:val="nil"/>
              <w:left w:val="nil"/>
              <w:bottom w:val="nil"/>
              <w:right w:val="nil"/>
            </w:tcBorders>
            <w:shd w:val="clear" w:color="auto" w:fill="auto"/>
            <w:vAlign w:val="center"/>
            <w:hideMark/>
          </w:tcPr>
          <w:p w14:paraId="668FAF8F"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Number of listed warrants (unit: warrants)</w:t>
            </w:r>
          </w:p>
        </w:tc>
        <w:tc>
          <w:tcPr>
            <w:tcW w:w="5195" w:type="dxa"/>
            <w:tcBorders>
              <w:top w:val="nil"/>
              <w:left w:val="nil"/>
              <w:bottom w:val="nil"/>
              <w:right w:val="nil"/>
            </w:tcBorders>
            <w:vAlign w:val="center"/>
          </w:tcPr>
          <w:p w14:paraId="314EE8CD"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 xml:space="preserve">649,415,238 </w:t>
            </w:r>
          </w:p>
        </w:tc>
      </w:tr>
      <w:tr w:rsidR="005657B3" w:rsidRPr="00673C81" w14:paraId="2179859E" w14:textId="77777777" w:rsidTr="00043833">
        <w:trPr>
          <w:trHeight w:val="380"/>
        </w:trPr>
        <w:tc>
          <w:tcPr>
            <w:tcW w:w="4230" w:type="dxa"/>
            <w:tcBorders>
              <w:top w:val="nil"/>
              <w:left w:val="nil"/>
              <w:bottom w:val="nil"/>
              <w:right w:val="nil"/>
            </w:tcBorders>
            <w:shd w:val="clear" w:color="auto" w:fill="auto"/>
            <w:vAlign w:val="center"/>
            <w:hideMark/>
          </w:tcPr>
          <w:p w14:paraId="006AD109"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673C81">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1CE1E777" w14:textId="41D906FB"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1 :</w:t>
            </w:r>
            <w:r w:rsidR="00402D5F">
              <w:rPr>
                <w:rFonts w:ascii="Times New Roman" w:eastAsia="Times New Roman" w:hAnsi="Times New Roman" w:cs="Times New Roman"/>
                <w:color w:val="000000"/>
                <w:sz w:val="22"/>
                <w:szCs w:val="22"/>
              </w:rPr>
              <w:t xml:space="preserve"> </w:t>
            </w:r>
            <w:r w:rsidRPr="00673C81">
              <w:rPr>
                <w:rFonts w:ascii="Times New Roman" w:eastAsia="Times New Roman" w:hAnsi="Times New Roman" w:cs="Times New Roman"/>
                <w:color w:val="000000"/>
                <w:sz w:val="22"/>
                <w:szCs w:val="22"/>
              </w:rPr>
              <w:t>1</w:t>
            </w:r>
          </w:p>
        </w:tc>
      </w:tr>
      <w:tr w:rsidR="005657B3" w:rsidRPr="00673C81" w14:paraId="6D9844C6" w14:textId="77777777" w:rsidTr="00043833">
        <w:trPr>
          <w:trHeight w:val="290"/>
        </w:trPr>
        <w:tc>
          <w:tcPr>
            <w:tcW w:w="4230" w:type="dxa"/>
            <w:tcBorders>
              <w:top w:val="nil"/>
              <w:left w:val="nil"/>
              <w:bottom w:val="nil"/>
              <w:right w:val="nil"/>
            </w:tcBorders>
            <w:shd w:val="clear" w:color="auto" w:fill="auto"/>
            <w:vAlign w:val="center"/>
            <w:hideMark/>
          </w:tcPr>
          <w:p w14:paraId="4E07C505"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1B1E1F02"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0.86</w:t>
            </w:r>
          </w:p>
        </w:tc>
      </w:tr>
      <w:tr w:rsidR="005657B3" w:rsidRPr="00673C81" w14:paraId="07C89FC0" w14:textId="77777777" w:rsidTr="00043833">
        <w:trPr>
          <w:trHeight w:val="390"/>
        </w:trPr>
        <w:tc>
          <w:tcPr>
            <w:tcW w:w="4230" w:type="dxa"/>
            <w:tcBorders>
              <w:top w:val="nil"/>
              <w:left w:val="nil"/>
              <w:bottom w:val="nil"/>
              <w:right w:val="nil"/>
            </w:tcBorders>
            <w:shd w:val="clear" w:color="auto" w:fill="auto"/>
            <w:vAlign w:val="center"/>
            <w:hideMark/>
          </w:tcPr>
          <w:p w14:paraId="059350DA"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7F91647A"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1</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year 6</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months</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from issuance date</w:t>
            </w:r>
          </w:p>
        </w:tc>
      </w:tr>
      <w:tr w:rsidR="005657B3" w:rsidRPr="00673C81" w14:paraId="6C3146B7" w14:textId="77777777" w:rsidTr="00043833">
        <w:trPr>
          <w:trHeight w:val="390"/>
        </w:trPr>
        <w:tc>
          <w:tcPr>
            <w:tcW w:w="4230" w:type="dxa"/>
            <w:tcBorders>
              <w:top w:val="nil"/>
              <w:left w:val="nil"/>
              <w:bottom w:val="nil"/>
              <w:right w:val="nil"/>
            </w:tcBorders>
            <w:shd w:val="clear" w:color="auto" w:fill="auto"/>
            <w:vAlign w:val="center"/>
          </w:tcPr>
          <w:p w14:paraId="36A52CF1"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79B9E91F"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30 December</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2019</w:t>
            </w:r>
          </w:p>
        </w:tc>
      </w:tr>
      <w:tr w:rsidR="005657B3" w:rsidRPr="00673C81" w14:paraId="32C7478C" w14:textId="77777777" w:rsidTr="00043833">
        <w:trPr>
          <w:trHeight w:val="390"/>
        </w:trPr>
        <w:tc>
          <w:tcPr>
            <w:tcW w:w="4230" w:type="dxa"/>
            <w:tcBorders>
              <w:top w:val="nil"/>
              <w:left w:val="nil"/>
              <w:bottom w:val="nil"/>
              <w:right w:val="nil"/>
            </w:tcBorders>
            <w:shd w:val="clear" w:color="auto" w:fill="auto"/>
            <w:vAlign w:val="center"/>
          </w:tcPr>
          <w:p w14:paraId="3972CF72"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048D10B9" w14:textId="77777777" w:rsidR="005657B3" w:rsidRPr="00673C81"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30 December</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2020</w:t>
            </w:r>
          </w:p>
        </w:tc>
      </w:tr>
    </w:tbl>
    <w:p w14:paraId="2210A47F" w14:textId="77777777" w:rsidR="00B45200" w:rsidRPr="00673C81" w:rsidRDefault="00B45200" w:rsidP="00E360A9">
      <w:pPr>
        <w:jc w:val="both"/>
        <w:rPr>
          <w:rFonts w:ascii="Times New Roman" w:hAnsi="Times New Roman" w:cs="Times New Roman"/>
          <w:sz w:val="22"/>
          <w:szCs w:val="28"/>
        </w:rPr>
      </w:pPr>
    </w:p>
    <w:p w14:paraId="40393FCA" w14:textId="2CAC1763" w:rsidR="009D184E" w:rsidRDefault="00556520" w:rsidP="00A76C60">
      <w:pPr>
        <w:ind w:left="540"/>
        <w:jc w:val="both"/>
        <w:rPr>
          <w:rFonts w:ascii="Times New Roman" w:hAnsi="Times New Roman" w:cs="Times New Roman"/>
          <w:sz w:val="22"/>
          <w:szCs w:val="28"/>
        </w:rPr>
      </w:pPr>
      <w:r w:rsidRPr="00673C81">
        <w:rPr>
          <w:rFonts w:ascii="Times New Roman" w:hAnsi="Times New Roman" w:cs="Times New Roman"/>
          <w:sz w:val="22"/>
          <w:szCs w:val="28"/>
        </w:rPr>
        <w:t>During 202</w:t>
      </w:r>
      <w:r w:rsidR="001E0C44">
        <w:rPr>
          <w:rFonts w:ascii="Times New Roman" w:hAnsi="Times New Roman" w:cs="Times New Roman"/>
          <w:sz w:val="22"/>
          <w:szCs w:val="28"/>
        </w:rPr>
        <w:t>0</w:t>
      </w:r>
      <w:r w:rsidRPr="00673C81">
        <w:rPr>
          <w:rFonts w:ascii="Times New Roman" w:hAnsi="Times New Roman" w:cs="Times New Roman"/>
          <w:sz w:val="22"/>
          <w:szCs w:val="28"/>
        </w:rPr>
        <w:t xml:space="preserve">, the Group paid-up the capital from warrant exercise to purchase shares which resulted in share capital increase by </w:t>
      </w:r>
      <w:r w:rsidR="00BE7F8E" w:rsidRPr="00BE7F8E">
        <w:rPr>
          <w:rFonts w:ascii="Times New Roman" w:hAnsi="Times New Roman" w:cs="Times New Roman"/>
          <w:sz w:val="22"/>
          <w:szCs w:val="28"/>
        </w:rPr>
        <w:t>13,014,520</w:t>
      </w:r>
      <w:r w:rsidRPr="00673C81">
        <w:rPr>
          <w:rFonts w:ascii="Times New Roman" w:hAnsi="Times New Roman" w:cs="Times New Roman"/>
          <w:sz w:val="22"/>
          <w:szCs w:val="28"/>
        </w:rPr>
        <w:t xml:space="preserve"> shares amounting to Baht 11 million (share capital of Baht 3 million and share premium of Baht 8 million</w:t>
      </w:r>
      <w:r w:rsidR="002651C8" w:rsidRPr="00673C81">
        <w:rPr>
          <w:rFonts w:ascii="Times New Roman" w:hAnsi="Times New Roman" w:cs="Times New Roman"/>
          <w:sz w:val="22"/>
          <w:szCs w:val="28"/>
        </w:rPr>
        <w:t>)</w:t>
      </w:r>
      <w:r w:rsidR="0059596A" w:rsidRPr="00673C81">
        <w:rPr>
          <w:rFonts w:ascii="Times New Roman" w:hAnsi="Times New Roman" w:cs="Times New Roman"/>
          <w:sz w:val="22"/>
          <w:szCs w:val="28"/>
        </w:rPr>
        <w:t>.</w:t>
      </w:r>
      <w:r w:rsidR="006E17BA" w:rsidRPr="00673C81">
        <w:rPr>
          <w:rFonts w:ascii="Times New Roman" w:hAnsi="Times New Roman" w:cs="Times New Roman"/>
          <w:sz w:val="22"/>
          <w:szCs w:val="28"/>
        </w:rPr>
        <w:t xml:space="preserve"> The </w:t>
      </w:r>
      <w:r w:rsidR="009441CE" w:rsidRPr="00673C81">
        <w:rPr>
          <w:rFonts w:ascii="Times New Roman" w:hAnsi="Times New Roman" w:cs="Times New Roman"/>
          <w:sz w:val="22"/>
          <w:szCs w:val="28"/>
        </w:rPr>
        <w:t xml:space="preserve">exercise of </w:t>
      </w:r>
      <w:r w:rsidR="006E17BA" w:rsidRPr="00673C81">
        <w:rPr>
          <w:rFonts w:ascii="Times New Roman" w:hAnsi="Times New Roman" w:cs="Times New Roman"/>
          <w:sz w:val="22"/>
          <w:szCs w:val="28"/>
        </w:rPr>
        <w:t>warrants w</w:t>
      </w:r>
      <w:r w:rsidR="009441CE" w:rsidRPr="00673C81">
        <w:rPr>
          <w:rFonts w:ascii="Times New Roman" w:hAnsi="Times New Roman" w:cs="Times New Roman"/>
          <w:sz w:val="22"/>
          <w:szCs w:val="28"/>
        </w:rPr>
        <w:t>as</w:t>
      </w:r>
      <w:r w:rsidR="006E17BA" w:rsidRPr="00673C81">
        <w:rPr>
          <w:rFonts w:ascii="Times New Roman" w:hAnsi="Times New Roman" w:cs="Times New Roman"/>
          <w:sz w:val="22"/>
          <w:szCs w:val="28"/>
        </w:rPr>
        <w:t xml:space="preserve"> expired on 30 December 2020.</w:t>
      </w:r>
    </w:p>
    <w:p w14:paraId="0EA47ADA" w14:textId="77777777" w:rsidR="009D184E" w:rsidRDefault="009D184E" w:rsidP="00D4514A">
      <w:pPr>
        <w:ind w:left="540"/>
        <w:jc w:val="both"/>
        <w:rPr>
          <w:rFonts w:ascii="Times New Roman" w:hAnsi="Times New Roman" w:cs="Times New Roman"/>
          <w:sz w:val="22"/>
          <w:szCs w:val="28"/>
        </w:rPr>
      </w:pPr>
    </w:p>
    <w:p w14:paraId="54E13F26" w14:textId="1BBEE1A6" w:rsidR="00D4514A" w:rsidRPr="00673C81" w:rsidRDefault="00D4514A" w:rsidP="00D4514A">
      <w:pPr>
        <w:ind w:left="540"/>
        <w:jc w:val="both"/>
        <w:rPr>
          <w:rFonts w:ascii="Times New Roman" w:hAnsi="Times New Roman" w:cs="Times New Roman"/>
          <w:i/>
          <w:iCs/>
          <w:sz w:val="22"/>
          <w:szCs w:val="28"/>
        </w:rPr>
      </w:pPr>
      <w:r w:rsidRPr="00673C81">
        <w:rPr>
          <w:rFonts w:ascii="Times New Roman" w:hAnsi="Times New Roman" w:cs="Times New Roman"/>
          <w:i/>
          <w:iCs/>
          <w:sz w:val="22"/>
          <w:szCs w:val="28"/>
        </w:rPr>
        <w:t xml:space="preserve">Share premium  </w:t>
      </w:r>
    </w:p>
    <w:p w14:paraId="60406C52"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28865A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Times New Roman"/>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5AF6AD0" w14:textId="77777777" w:rsidR="00D4514A" w:rsidRPr="00673C81"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BB315F" w14:textId="5B4BE441" w:rsidR="00561D90" w:rsidRPr="00BE7F8E" w:rsidRDefault="00F35066"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BE7F8E">
        <w:rPr>
          <w:rFonts w:ascii="Times New Roman" w:hAnsi="Times New Roman" w:cs="Times New Roman"/>
          <w:sz w:val="22"/>
          <w:szCs w:val="22"/>
          <w:u w:val="none"/>
        </w:rPr>
        <w:t>R</w:t>
      </w:r>
      <w:r w:rsidR="004D570B" w:rsidRPr="00BE7F8E">
        <w:rPr>
          <w:rFonts w:ascii="Times New Roman" w:hAnsi="Times New Roman" w:cs="Times New Roman"/>
          <w:sz w:val="24"/>
          <w:szCs w:val="24"/>
          <w:u w:val="none"/>
        </w:rPr>
        <w:t>eserve</w:t>
      </w:r>
      <w:r w:rsidR="009D184E">
        <w:rPr>
          <w:rFonts w:ascii="Times New Roman" w:hAnsi="Times New Roman" w:cs="Times New Roman"/>
          <w:sz w:val="24"/>
          <w:szCs w:val="24"/>
          <w:u w:val="none"/>
        </w:rPr>
        <w:t>s</w:t>
      </w:r>
      <w:r w:rsidR="00561D90" w:rsidRPr="00BE7F8E">
        <w:rPr>
          <w:rFonts w:ascii="Times New Roman" w:hAnsi="Times New Roman" w:cs="Times New Roman" w:hint="cs"/>
          <w:sz w:val="24"/>
          <w:szCs w:val="24"/>
          <w:u w:val="none"/>
          <w:cs/>
        </w:rPr>
        <w:t xml:space="preserve"> </w:t>
      </w:r>
    </w:p>
    <w:p w14:paraId="2361D3D8" w14:textId="77777777" w:rsidR="00561D90" w:rsidRPr="00673C81" w:rsidRDefault="00561D90"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B08C022"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Reserves comprise:</w:t>
      </w:r>
    </w:p>
    <w:p w14:paraId="19BFE12C"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712E2288" w14:textId="21959C2D"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673C81">
        <w:rPr>
          <w:rFonts w:ascii="Times New Roman" w:hAnsi="Times New Roman" w:cs="Times New Roman"/>
          <w:b/>
          <w:bCs/>
          <w:i/>
          <w:iCs/>
          <w:sz w:val="22"/>
          <w:szCs w:val="22"/>
          <w:lang w:val="en-GB"/>
        </w:rPr>
        <w:t>Appropriations of profit and retained earnings</w:t>
      </w:r>
    </w:p>
    <w:p w14:paraId="11EFBB8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4FA41A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Legal reserve</w:t>
      </w:r>
    </w:p>
    <w:p w14:paraId="7FB45C35"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BE032F2" w14:textId="0C0700AF" w:rsidR="003B060E" w:rsidRPr="0069245A"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CB87A2" w14:textId="77777777" w:rsidR="003B060E" w:rsidRDefault="003B060E"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6AF98020" w14:textId="030F2358"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673C81">
        <w:rPr>
          <w:rFonts w:ascii="Times New Roman" w:hAnsi="Times New Roman" w:cs="Times New Roman"/>
          <w:b/>
          <w:bCs/>
          <w:i/>
          <w:iCs/>
          <w:sz w:val="22"/>
          <w:szCs w:val="22"/>
          <w:lang w:val="en-GB"/>
        </w:rPr>
        <w:t>Other components of equity</w:t>
      </w:r>
    </w:p>
    <w:p w14:paraId="00B54A09"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5E5D8DE" w14:textId="304AB486"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673C81">
        <w:rPr>
          <w:rFonts w:ascii="Times New Roman" w:hAnsi="Times New Roman" w:cs="Times New Roman"/>
          <w:b/>
          <w:bCs/>
          <w:sz w:val="22"/>
          <w:szCs w:val="22"/>
          <w:lang w:val="en-GB"/>
        </w:rPr>
        <w:t>Revaluation reserve</w:t>
      </w:r>
    </w:p>
    <w:p w14:paraId="3CFC4867" w14:textId="77777777" w:rsidR="00F35066" w:rsidRPr="00673C81" w:rsidRDefault="00F35066"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75DA16D2" w14:textId="13755D94" w:rsidR="0012795A" w:rsidRDefault="00B45200" w:rsidP="0012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The revaluation reserve comprises the cumulative net change in the valuation of </w:t>
      </w:r>
      <w:r w:rsidR="00F35066"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included in the financial statements at valuation until </w:t>
      </w:r>
      <w:r w:rsidR="00AE61C3" w:rsidRPr="00673C81">
        <w:rPr>
          <w:rFonts w:ascii="Times New Roman" w:hAnsi="Times New Roman" w:cs="Times New Roman"/>
          <w:sz w:val="22"/>
          <w:szCs w:val="22"/>
          <w:lang w:val="en-GB"/>
        </w:rPr>
        <w:t>land</w:t>
      </w:r>
      <w:r w:rsidRPr="00673C81">
        <w:rPr>
          <w:rFonts w:ascii="Times New Roman" w:hAnsi="Times New Roman" w:cs="Times New Roman"/>
          <w:sz w:val="22"/>
          <w:szCs w:val="22"/>
          <w:lang w:val="en-GB"/>
        </w:rPr>
        <w:t xml:space="preserve"> is sold or otherwise disposed of.</w:t>
      </w:r>
    </w:p>
    <w:p w14:paraId="72A98868" w14:textId="77777777" w:rsidR="0069245A" w:rsidRPr="0094589B" w:rsidRDefault="0069245A" w:rsidP="0094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 w:val="20"/>
        </w:rPr>
      </w:pPr>
    </w:p>
    <w:p w14:paraId="50496E56" w14:textId="2B5EE7C0" w:rsidR="003A1737" w:rsidRPr="00673C81" w:rsidRDefault="003A1737"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7854C2">
        <w:rPr>
          <w:rFonts w:ascii="Times New Roman" w:hAnsi="Times New Roman" w:cs="Times New Roman"/>
          <w:sz w:val="22"/>
          <w:szCs w:val="22"/>
          <w:u w:val="none"/>
        </w:rPr>
        <w:t>Segment information</w:t>
      </w:r>
      <w:r w:rsidR="007428E6" w:rsidRPr="00673C81">
        <w:rPr>
          <w:rFonts w:ascii="Times New Roman" w:hAnsi="Times New Roman" w:cs="Times New Roman" w:hint="cs"/>
          <w:sz w:val="24"/>
          <w:szCs w:val="24"/>
          <w:cs/>
        </w:rPr>
        <w:t xml:space="preserve"> </w:t>
      </w:r>
    </w:p>
    <w:p w14:paraId="2C1AB328" w14:textId="77777777" w:rsidR="003A1737" w:rsidRPr="00673C81" w:rsidRDefault="003A1737" w:rsidP="003A1737">
      <w:pPr>
        <w:ind w:left="450"/>
        <w:rPr>
          <w:rFonts w:ascii="Times New Roman" w:hAnsi="Times New Roman" w:cs="Times New Roman"/>
          <w:b/>
          <w:bCs/>
          <w:i/>
          <w:iCs/>
          <w:sz w:val="22"/>
          <w:szCs w:val="22"/>
        </w:rPr>
      </w:pPr>
    </w:p>
    <w:p w14:paraId="1757DE2D" w14:textId="77777777" w:rsidR="00441698" w:rsidRPr="00673C81" w:rsidRDefault="0076179C"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73C81">
        <w:rPr>
          <w:rFonts w:ascii="Times New Roman" w:hAnsi="Times New Roman" w:cs="Times New Roman"/>
          <w:sz w:val="22"/>
          <w:szCs w:val="22"/>
          <w:lang w:val="en-GB"/>
        </w:rPr>
        <w:t xml:space="preserve">The management determined that the Group has 3 reportable segments which are the Group’s strategic division </w:t>
      </w:r>
      <w:r w:rsidR="00441698" w:rsidRPr="00673C81">
        <w:rPr>
          <w:rFonts w:ascii="Times New Roman" w:hAnsi="Times New Roman" w:cs="Times New Roman"/>
          <w:sz w:val="22"/>
          <w:szCs w:val="22"/>
          <w:lang w:val="en-GB"/>
        </w:rPr>
        <w:t>that are different. The following summary describes the operations in each of the Group’s reportable segments:</w:t>
      </w:r>
    </w:p>
    <w:p w14:paraId="20F31341" w14:textId="77777777" w:rsidR="00441698" w:rsidRPr="00673C81" w:rsidRDefault="00441698"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8367337" w14:textId="77777777"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contracts such as standard products, special products and project contract.</w:t>
      </w:r>
    </w:p>
    <w:p w14:paraId="4BEECD36" w14:textId="77777777"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sale such as sale of spare parts and</w:t>
      </w:r>
      <w:r w:rsidR="0006523F" w:rsidRPr="00673C81">
        <w:rPr>
          <w:rFonts w:ascii="Times New Roman" w:hAnsi="Times New Roman" w:cs="Times New Roman"/>
          <w:i/>
          <w:iCs/>
          <w:sz w:val="22"/>
          <w:szCs w:val="22"/>
          <w:lang w:bidi="ar-SA"/>
        </w:rPr>
        <w:t xml:space="preserve"> vehicle</w:t>
      </w:r>
      <w:r w:rsidRPr="00673C81">
        <w:rPr>
          <w:rFonts w:ascii="Times New Roman" w:hAnsi="Times New Roman" w:cs="Times New Roman"/>
          <w:i/>
          <w:iCs/>
          <w:sz w:val="22"/>
          <w:szCs w:val="22"/>
          <w:lang w:bidi="ar-SA"/>
        </w:rPr>
        <w:t xml:space="preserve"> prototype.</w:t>
      </w:r>
    </w:p>
    <w:p w14:paraId="23436E5B" w14:textId="77777777" w:rsidR="00441698" w:rsidRPr="00673C81"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Segment revenue from service such as</w:t>
      </w:r>
      <w:r w:rsidR="008404AD" w:rsidRPr="00673C81">
        <w:rPr>
          <w:rFonts w:ascii="Times New Roman" w:hAnsi="Times New Roman" w:cs="Times New Roman"/>
          <w:i/>
          <w:iCs/>
          <w:sz w:val="22"/>
          <w:szCs w:val="22"/>
          <w:lang w:val="en-US" w:bidi="ar-SA"/>
        </w:rPr>
        <w:t xml:space="preserve"> maintenance</w:t>
      </w:r>
      <w:r w:rsidRPr="00673C81">
        <w:rPr>
          <w:rFonts w:ascii="Times New Roman" w:hAnsi="Times New Roman" w:cs="Times New Roman"/>
          <w:i/>
          <w:iCs/>
          <w:sz w:val="22"/>
          <w:szCs w:val="22"/>
          <w:lang w:bidi="ar-SA"/>
        </w:rPr>
        <w:t xml:space="preserve"> service </w:t>
      </w:r>
      <w:r w:rsidR="000A5BCA" w:rsidRPr="00673C81">
        <w:rPr>
          <w:rFonts w:ascii="Times New Roman" w:hAnsi="Times New Roman" w:cs="Times New Roman"/>
          <w:i/>
          <w:iCs/>
          <w:sz w:val="22"/>
          <w:szCs w:val="22"/>
          <w:lang w:bidi="ar-SA"/>
        </w:rPr>
        <w:t>cent</w:t>
      </w:r>
      <w:r w:rsidR="00543A10" w:rsidRPr="00673C81">
        <w:rPr>
          <w:rFonts w:ascii="Times New Roman" w:hAnsi="Times New Roman" w:cs="Times New Roman"/>
          <w:i/>
          <w:iCs/>
          <w:sz w:val="22"/>
          <w:szCs w:val="22"/>
          <w:lang w:bidi="ar-SA"/>
        </w:rPr>
        <w:t>re.</w:t>
      </w:r>
    </w:p>
    <w:p w14:paraId="6CED5573" w14:textId="77777777" w:rsidR="000A5BCA" w:rsidRPr="00673C81" w:rsidRDefault="000A5BCA" w:rsidP="000A5BCA">
      <w:pPr>
        <w:pStyle w:val="Default"/>
        <w:rPr>
          <w:lang w:val="en-GB" w:bidi="ar-SA"/>
        </w:rPr>
      </w:pPr>
    </w:p>
    <w:p w14:paraId="67F4060D" w14:textId="42B7A20F" w:rsidR="00441698" w:rsidRPr="00673C81" w:rsidRDefault="000A5BCA" w:rsidP="0043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0" w:name="_Hlk31016310"/>
      <w:r w:rsidRPr="00673C81">
        <w:rPr>
          <w:rFonts w:ascii="Times New Roman" w:hAnsi="Times New Roman" w:cs="Times New Roman"/>
          <w:sz w:val="22"/>
          <w:szCs w:val="22"/>
          <w:lang w:val="en-GB"/>
        </w:rPr>
        <w:t xml:space="preserve">Each segment's performance is measured based on revenue and profit margin as included in the internal management reports that are reviewed by the Group’s CODM. </w:t>
      </w:r>
      <w:r w:rsidR="007C1AD6" w:rsidRPr="00673C81">
        <w:rPr>
          <w:rFonts w:ascii="Times New Roman" w:hAnsi="Times New Roman" w:cs="Times New Roman"/>
          <w:sz w:val="22"/>
          <w:szCs w:val="22"/>
          <w:lang w:val="en-GB"/>
        </w:rPr>
        <w:t>Revenue and profit margin</w:t>
      </w:r>
      <w:r w:rsidRPr="00673C81">
        <w:rPr>
          <w:rFonts w:ascii="Times New Roman" w:hAnsi="Times New Roman" w:cs="Times New Roman"/>
          <w:sz w:val="22"/>
          <w:szCs w:val="22"/>
          <w:lang w:val="en-GB"/>
        </w:rPr>
        <w:t xml:space="preserve"> </w:t>
      </w:r>
      <w:r w:rsidR="007C1AD6" w:rsidRPr="00673C81">
        <w:rPr>
          <w:rFonts w:ascii="Times New Roman" w:hAnsi="Times New Roman" w:cs="Times New Roman"/>
          <w:sz w:val="22"/>
          <w:szCs w:val="22"/>
          <w:lang w:val="en-GB"/>
        </w:rPr>
        <w:t>are</w:t>
      </w:r>
      <w:r w:rsidRPr="00673C81">
        <w:rPr>
          <w:rFonts w:ascii="Times New Roman" w:hAnsi="Times New Roman" w:cs="Times New Roman"/>
          <w:sz w:val="22"/>
          <w:szCs w:val="22"/>
          <w:lang w:val="en-GB"/>
        </w:rPr>
        <w:t xml:space="preserve"> used to measure performance as management believes that such information is the most relevant in evaluating the results of certain segments relative to other entities that operate within these industries.</w:t>
      </w:r>
      <w:bookmarkEnd w:id="10"/>
      <w:r w:rsidRPr="00673C81">
        <w:rPr>
          <w:rFonts w:ascii="Times New Roman" w:hAnsi="Times New Roman" w:cs="Times New Roman"/>
          <w:sz w:val="22"/>
          <w:szCs w:val="22"/>
          <w:lang w:val="en-GB"/>
        </w:rPr>
        <w:t xml:space="preserve"> </w:t>
      </w:r>
      <w:r w:rsidR="005413FF" w:rsidRPr="00673C81">
        <w:rPr>
          <w:rFonts w:ascii="Times New Roman" w:hAnsi="Times New Roman" w:cs="Times New Roman"/>
          <w:sz w:val="22"/>
          <w:szCs w:val="22"/>
          <w:lang w:val="en-GB"/>
        </w:rPr>
        <w:t>Inter-segment pricing is determined on an arm’s length basis.</w:t>
      </w:r>
    </w:p>
    <w:p w14:paraId="17990282" w14:textId="77777777" w:rsidR="00C82DC1" w:rsidRPr="00673C81" w:rsidRDefault="00C82DC1" w:rsidP="002159E0">
      <w:pPr>
        <w:tabs>
          <w:tab w:val="clear" w:pos="454"/>
        </w:tabs>
        <w:ind w:left="540"/>
        <w:rPr>
          <w:rFonts w:ascii="Times New Roman" w:hAnsi="Times New Roman" w:cs="Times New Roman"/>
          <w:sz w:val="22"/>
          <w:szCs w:val="22"/>
        </w:rPr>
      </w:pPr>
    </w:p>
    <w:p w14:paraId="38857059" w14:textId="77777777" w:rsidR="003A1737" w:rsidRPr="00673C81" w:rsidRDefault="003A1737" w:rsidP="0094589B">
      <w:pPr>
        <w:rPr>
          <w:rFonts w:ascii="Times New Roman" w:hAnsi="Times New Roman"/>
          <w:b/>
          <w:bCs/>
          <w:i/>
          <w:iCs/>
          <w:sz w:val="22"/>
          <w:szCs w:val="22"/>
          <w:cs/>
        </w:rPr>
        <w:sectPr w:rsidR="003A1737" w:rsidRPr="00673C81" w:rsidSect="00166FF8">
          <w:headerReference w:type="default" r:id="rId24"/>
          <w:pgSz w:w="11909" w:h="16834" w:code="9"/>
          <w:pgMar w:top="691" w:right="1152" w:bottom="576" w:left="1152" w:header="720" w:footer="720" w:gutter="0"/>
          <w:cols w:space="720"/>
          <w:docGrid w:linePitch="245"/>
        </w:sectPr>
      </w:pPr>
    </w:p>
    <w:p w14:paraId="7233D5E7" w14:textId="168D83D9" w:rsidR="00B874C1" w:rsidRPr="00673C81"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673C81">
        <w:rPr>
          <w:rFonts w:ascii="Times New Roman" w:hAnsi="Times New Roman" w:cs="Times New Roman"/>
          <w:sz w:val="22"/>
          <w:szCs w:val="22"/>
        </w:rPr>
        <w:t xml:space="preserve">The Group’s revenue from major customers for </w:t>
      </w:r>
      <w:r w:rsidR="00561D90" w:rsidRPr="00673C81">
        <w:rPr>
          <w:rFonts w:ascii="Times New Roman" w:hAnsi="Times New Roman" w:cs="Times New Roman"/>
          <w:sz w:val="22"/>
          <w:szCs w:val="22"/>
        </w:rPr>
        <w:t>year</w:t>
      </w:r>
      <w:r w:rsidRPr="00673C81">
        <w:rPr>
          <w:rFonts w:ascii="Times New Roman" w:hAnsi="Times New Roman" w:cs="Times New Roman"/>
          <w:sz w:val="22"/>
          <w:szCs w:val="22"/>
        </w:rPr>
        <w:t xml:space="preserve"> ended </w:t>
      </w:r>
      <w:r w:rsidR="0021502B" w:rsidRPr="00673C81">
        <w:rPr>
          <w:rFonts w:ascii="Times New Roman" w:hAnsi="Times New Roman" w:cs="Times New Roman"/>
          <w:sz w:val="22"/>
          <w:szCs w:val="22"/>
        </w:rPr>
        <w:t>3</w:t>
      </w:r>
      <w:r w:rsidR="00561D90" w:rsidRPr="00673C81">
        <w:rPr>
          <w:rFonts w:ascii="Times New Roman" w:hAnsi="Times New Roman" w:cs="Times New Roman"/>
          <w:sz w:val="22"/>
          <w:szCs w:val="22"/>
        </w:rPr>
        <w:t>1</w:t>
      </w:r>
      <w:r w:rsidR="0021502B" w:rsidRPr="00673C81">
        <w:rPr>
          <w:rFonts w:ascii="Times New Roman" w:hAnsi="Times New Roman" w:cs="Times New Roman"/>
          <w:sz w:val="22"/>
          <w:szCs w:val="22"/>
        </w:rPr>
        <w:t xml:space="preserve"> </w:t>
      </w:r>
      <w:r w:rsidR="00561D90" w:rsidRPr="00673C81">
        <w:rPr>
          <w:rFonts w:ascii="Times New Roman" w:hAnsi="Times New Roman" w:cs="Times New Roman"/>
          <w:sz w:val="22"/>
          <w:szCs w:val="22"/>
        </w:rPr>
        <w:t>December</w:t>
      </w:r>
      <w:r w:rsidRPr="00673C81">
        <w:rPr>
          <w:rFonts w:ascii="Times New Roman" w:hAnsi="Times New Roman" w:cs="Times New Roman"/>
          <w:sz w:val="22"/>
          <w:szCs w:val="22"/>
        </w:rPr>
        <w:t xml:space="preserve"> </w:t>
      </w:r>
      <w:r w:rsidR="00F70683" w:rsidRPr="00673C81">
        <w:rPr>
          <w:rFonts w:ascii="Times New Roman" w:hAnsi="Times New Roman" w:cs="Times New Roman"/>
          <w:sz w:val="22"/>
          <w:szCs w:val="22"/>
        </w:rPr>
        <w:t>20</w:t>
      </w:r>
      <w:r w:rsidR="00B45200" w:rsidRPr="00673C81">
        <w:rPr>
          <w:rFonts w:ascii="Times New Roman" w:hAnsi="Times New Roman" w:cs="Times New Roman"/>
          <w:sz w:val="22"/>
          <w:szCs w:val="22"/>
        </w:rPr>
        <w:t>2</w:t>
      </w:r>
      <w:r w:rsidR="002556DE">
        <w:rPr>
          <w:rFonts w:ascii="Times New Roman" w:hAnsi="Times New Roman" w:cs="Times New Roman"/>
          <w:sz w:val="22"/>
          <w:szCs w:val="22"/>
        </w:rPr>
        <w:t>1</w:t>
      </w:r>
      <w:r w:rsidR="00F70683" w:rsidRPr="00673C81">
        <w:rPr>
          <w:rFonts w:ascii="Times New Roman" w:hAnsi="Times New Roman" w:cs="Times New Roman"/>
          <w:sz w:val="22"/>
          <w:szCs w:val="22"/>
        </w:rPr>
        <w:t xml:space="preserve"> and </w:t>
      </w:r>
      <w:r w:rsidRPr="00673C81">
        <w:rPr>
          <w:rFonts w:ascii="Times New Roman" w:hAnsi="Times New Roman" w:cs="Times New Roman"/>
          <w:sz w:val="22"/>
          <w:szCs w:val="22"/>
        </w:rPr>
        <w:t>20</w:t>
      </w:r>
      <w:r w:rsidR="002556DE">
        <w:rPr>
          <w:rFonts w:ascii="Times New Roman" w:hAnsi="Times New Roman" w:cs="Times New Roman"/>
          <w:sz w:val="22"/>
          <w:szCs w:val="22"/>
        </w:rPr>
        <w:t>20</w:t>
      </w:r>
      <w:r w:rsidRPr="00673C81">
        <w:rPr>
          <w:rFonts w:ascii="Times New Roman" w:hAnsi="Times New Roman" w:cs="Times New Roman"/>
          <w:sz w:val="22"/>
          <w:szCs w:val="22"/>
        </w:rPr>
        <w:t xml:space="preserve"> were </w:t>
      </w:r>
      <w:r w:rsidR="00B45200" w:rsidRPr="00673C81">
        <w:rPr>
          <w:rFonts w:ascii="Times New Roman" w:hAnsi="Times New Roman" w:cs="Times New Roman"/>
          <w:sz w:val="22"/>
          <w:szCs w:val="22"/>
        </w:rPr>
        <w:t xml:space="preserve">Baht </w:t>
      </w:r>
      <w:r w:rsidR="00E7725C">
        <w:rPr>
          <w:rFonts w:ascii="Times New Roman" w:hAnsi="Times New Roman" w:cs="Times New Roman"/>
          <w:sz w:val="22"/>
          <w:szCs w:val="22"/>
        </w:rPr>
        <w:t>154.18</w:t>
      </w:r>
      <w:r w:rsidR="00B45200" w:rsidRPr="00673C81">
        <w:rPr>
          <w:rFonts w:ascii="Times New Roman" w:hAnsi="Times New Roman" w:cs="Times New Roman"/>
          <w:sz w:val="22"/>
          <w:szCs w:val="22"/>
        </w:rPr>
        <w:t xml:space="preserve"> million and </w:t>
      </w:r>
      <w:r w:rsidR="00A22A9C" w:rsidRPr="00673C81">
        <w:rPr>
          <w:rFonts w:ascii="Times New Roman" w:hAnsi="Times New Roman" w:cs="Times New Roman"/>
          <w:sz w:val="22"/>
          <w:szCs w:val="22"/>
        </w:rPr>
        <w:t xml:space="preserve">Baht </w:t>
      </w:r>
      <w:r w:rsidR="002556DE">
        <w:rPr>
          <w:rFonts w:ascii="Times New Roman" w:hAnsi="Times New Roman" w:cs="Times New Roman"/>
          <w:sz w:val="22"/>
          <w:szCs w:val="22"/>
        </w:rPr>
        <w:t>324.05</w:t>
      </w:r>
      <w:r w:rsidRPr="00673C81">
        <w:rPr>
          <w:rFonts w:ascii="Times New Roman" w:hAnsi="Times New Roman" w:cs="Times New Roman"/>
          <w:sz w:val="22"/>
          <w:szCs w:val="22"/>
        </w:rPr>
        <w:t xml:space="preserve"> million</w:t>
      </w:r>
      <w:r w:rsidR="00F70683" w:rsidRPr="00673C81">
        <w:rPr>
          <w:rFonts w:ascii="Times New Roman" w:hAnsi="Times New Roman" w:cs="Times New Roman"/>
          <w:sz w:val="22"/>
          <w:szCs w:val="22"/>
        </w:rPr>
        <w:t>, respectively.</w:t>
      </w:r>
    </w:p>
    <w:p w14:paraId="49A1FB60" w14:textId="77777777" w:rsidR="00E879BB" w:rsidRPr="00673C81"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66356079" w14:textId="77777777" w:rsidR="00E879BB" w:rsidRPr="00673C81" w:rsidRDefault="00E879BB" w:rsidP="00397F73">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t>Information about reportable segments</w:t>
      </w:r>
    </w:p>
    <w:p w14:paraId="28C2F08E" w14:textId="77777777" w:rsidR="00397F73" w:rsidRPr="00673C81"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4024" w:type="dxa"/>
        <w:tblInd w:w="558" w:type="dxa"/>
        <w:tblLayout w:type="fixed"/>
        <w:tblLook w:val="04A0" w:firstRow="1" w:lastRow="0" w:firstColumn="1" w:lastColumn="0" w:noHBand="0" w:noVBand="1"/>
      </w:tblPr>
      <w:tblGrid>
        <w:gridCol w:w="3060"/>
        <w:gridCol w:w="630"/>
        <w:gridCol w:w="540"/>
        <w:gridCol w:w="270"/>
        <w:gridCol w:w="1170"/>
        <w:gridCol w:w="245"/>
        <w:gridCol w:w="1015"/>
        <w:gridCol w:w="270"/>
        <w:gridCol w:w="1080"/>
        <w:gridCol w:w="270"/>
        <w:gridCol w:w="1062"/>
        <w:gridCol w:w="270"/>
        <w:gridCol w:w="1082"/>
        <w:gridCol w:w="270"/>
        <w:gridCol w:w="1260"/>
        <w:gridCol w:w="270"/>
        <w:gridCol w:w="1260"/>
      </w:tblGrid>
      <w:tr w:rsidR="00B874C1" w:rsidRPr="00673C81" w14:paraId="2869AEC1" w14:textId="77777777" w:rsidTr="002A23E1">
        <w:trPr>
          <w:trHeight w:val="360"/>
          <w:tblHeader/>
        </w:trPr>
        <w:tc>
          <w:tcPr>
            <w:tcW w:w="3060" w:type="dxa"/>
            <w:tcBorders>
              <w:top w:val="nil"/>
              <w:left w:val="nil"/>
              <w:right w:val="nil"/>
            </w:tcBorders>
            <w:shd w:val="clear" w:color="auto" w:fill="auto"/>
          </w:tcPr>
          <w:p w14:paraId="59932EF5"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964" w:type="dxa"/>
            <w:gridSpan w:val="16"/>
            <w:tcBorders>
              <w:top w:val="nil"/>
              <w:left w:val="nil"/>
              <w:right w:val="nil"/>
            </w:tcBorders>
            <w:vAlign w:val="center"/>
          </w:tcPr>
          <w:p w14:paraId="7E7D4FC2" w14:textId="77777777" w:rsidR="00B874C1" w:rsidRPr="00673C81" w:rsidRDefault="00B874C1" w:rsidP="00D33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673C81">
              <w:rPr>
                <w:rFonts w:ascii="Times New Roman" w:eastAsia="Times New Roman" w:hAnsi="Times New Roman" w:cs="Times New Roman"/>
                <w:b/>
                <w:bCs/>
                <w:color w:val="000000"/>
                <w:sz w:val="20"/>
                <w:szCs w:val="20"/>
                <w:lang w:eastAsia="zh-CN"/>
              </w:rPr>
              <w:t>Consolidated financial statement</w:t>
            </w:r>
            <w:r w:rsidR="002159E0" w:rsidRPr="00673C81">
              <w:rPr>
                <w:rFonts w:ascii="Times New Roman" w:eastAsia="Times New Roman" w:hAnsi="Times New Roman" w:cs="Times New Roman"/>
                <w:b/>
                <w:bCs/>
                <w:color w:val="000000"/>
                <w:sz w:val="20"/>
                <w:szCs w:val="20"/>
                <w:lang w:eastAsia="zh-CN"/>
              </w:rPr>
              <w:t>s</w:t>
            </w:r>
          </w:p>
        </w:tc>
      </w:tr>
      <w:tr w:rsidR="00730C71" w:rsidRPr="00673C81" w14:paraId="71BFA6F5" w14:textId="77777777" w:rsidTr="002A23E1">
        <w:trPr>
          <w:trHeight w:val="227"/>
          <w:tblHeader/>
        </w:trPr>
        <w:tc>
          <w:tcPr>
            <w:tcW w:w="3060" w:type="dxa"/>
            <w:tcBorders>
              <w:top w:val="nil"/>
              <w:left w:val="nil"/>
              <w:right w:val="nil"/>
            </w:tcBorders>
            <w:shd w:val="clear" w:color="auto" w:fill="auto"/>
          </w:tcPr>
          <w:p w14:paraId="7961DD87"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610" w:type="dxa"/>
            <w:gridSpan w:val="4"/>
            <w:tcBorders>
              <w:top w:val="nil"/>
              <w:left w:val="nil"/>
              <w:right w:val="nil"/>
            </w:tcBorders>
          </w:tcPr>
          <w:p w14:paraId="3A7C85D2"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62693D7"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2102950B"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7B1C9D16"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14" w:type="dxa"/>
            <w:gridSpan w:val="3"/>
            <w:tcBorders>
              <w:top w:val="nil"/>
              <w:left w:val="nil"/>
              <w:right w:val="nil"/>
            </w:tcBorders>
          </w:tcPr>
          <w:p w14:paraId="13C349E2"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45F6245D"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0EDDE5A5" w14:textId="77777777" w:rsidR="00B874C1" w:rsidRPr="00673C81" w:rsidRDefault="00B874C1"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Total</w:t>
            </w:r>
          </w:p>
        </w:tc>
      </w:tr>
      <w:tr w:rsidR="002A23E1" w:rsidRPr="00673C81" w14:paraId="58626AAD" w14:textId="77777777" w:rsidTr="002A23E1">
        <w:trPr>
          <w:trHeight w:val="360"/>
          <w:tblHeader/>
        </w:trPr>
        <w:tc>
          <w:tcPr>
            <w:tcW w:w="3060" w:type="dxa"/>
            <w:tcBorders>
              <w:left w:val="nil"/>
              <w:bottom w:val="nil"/>
              <w:right w:val="nil"/>
            </w:tcBorders>
            <w:shd w:val="clear" w:color="auto" w:fill="auto"/>
            <w:noWrap/>
            <w:vAlign w:val="center"/>
            <w:hideMark/>
          </w:tcPr>
          <w:p w14:paraId="6074F1C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b/>
                <w:bCs/>
                <w:i/>
                <w:iCs/>
                <w:color w:val="000000"/>
                <w:sz w:val="20"/>
                <w:szCs w:val="20"/>
                <w:lang w:eastAsia="zh-CN"/>
              </w:rPr>
              <w:t>For the year ended 31 December</w:t>
            </w:r>
          </w:p>
        </w:tc>
        <w:tc>
          <w:tcPr>
            <w:tcW w:w="1170" w:type="dxa"/>
            <w:gridSpan w:val="2"/>
            <w:tcBorders>
              <w:left w:val="nil"/>
              <w:bottom w:val="nil"/>
              <w:right w:val="nil"/>
            </w:tcBorders>
            <w:vAlign w:val="center"/>
          </w:tcPr>
          <w:p w14:paraId="016D156D" w14:textId="7D234A93"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center"/>
          </w:tcPr>
          <w:p w14:paraId="50DBA2C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501991F" w14:textId="0D31A840"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w:t>
            </w:r>
            <w:r>
              <w:rPr>
                <w:rFonts w:ascii="Times New Roman" w:eastAsia="Times New Roman" w:hAnsi="Times New Roman" w:cs="Times New Roman"/>
                <w:color w:val="000000"/>
                <w:sz w:val="20"/>
                <w:szCs w:val="20"/>
                <w:lang w:eastAsia="zh-CN"/>
              </w:rPr>
              <w:t>20</w:t>
            </w:r>
          </w:p>
        </w:tc>
        <w:tc>
          <w:tcPr>
            <w:tcW w:w="245" w:type="dxa"/>
            <w:tcBorders>
              <w:left w:val="nil"/>
              <w:bottom w:val="nil"/>
              <w:right w:val="nil"/>
            </w:tcBorders>
          </w:tcPr>
          <w:p w14:paraId="795C08D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ACCCE84" w14:textId="1E948A06"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center"/>
          </w:tcPr>
          <w:p w14:paraId="7E1B7BA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F64F1B1" w14:textId="1A56DF4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w:t>
            </w:r>
            <w:r>
              <w:rPr>
                <w:rFonts w:ascii="Times New Roman" w:eastAsia="Times New Roman" w:hAnsi="Times New Roman" w:cs="Times New Roman"/>
                <w:color w:val="000000"/>
                <w:sz w:val="20"/>
                <w:szCs w:val="20"/>
                <w:lang w:eastAsia="zh-CN"/>
              </w:rPr>
              <w:t>20</w:t>
            </w:r>
          </w:p>
        </w:tc>
        <w:tc>
          <w:tcPr>
            <w:tcW w:w="270" w:type="dxa"/>
            <w:tcBorders>
              <w:left w:val="nil"/>
              <w:bottom w:val="nil"/>
              <w:right w:val="nil"/>
            </w:tcBorders>
            <w:vAlign w:val="center"/>
          </w:tcPr>
          <w:p w14:paraId="5E98FCB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62" w:type="dxa"/>
            <w:tcBorders>
              <w:left w:val="nil"/>
              <w:bottom w:val="nil"/>
              <w:right w:val="nil"/>
            </w:tcBorders>
            <w:vAlign w:val="center"/>
          </w:tcPr>
          <w:p w14:paraId="2E2434ED" w14:textId="4D51C974"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center"/>
          </w:tcPr>
          <w:p w14:paraId="3E0F3B4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6961915E" w14:textId="7DA8C494"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w:t>
            </w:r>
            <w:r>
              <w:rPr>
                <w:rFonts w:ascii="Times New Roman" w:eastAsia="Times New Roman" w:hAnsi="Times New Roman" w:cs="Times New Roman"/>
                <w:color w:val="000000"/>
                <w:sz w:val="20"/>
                <w:szCs w:val="20"/>
                <w:lang w:eastAsia="zh-CN"/>
              </w:rPr>
              <w:t>20</w:t>
            </w:r>
          </w:p>
        </w:tc>
        <w:tc>
          <w:tcPr>
            <w:tcW w:w="270" w:type="dxa"/>
            <w:tcBorders>
              <w:left w:val="nil"/>
              <w:bottom w:val="nil"/>
              <w:right w:val="nil"/>
            </w:tcBorders>
          </w:tcPr>
          <w:p w14:paraId="5F12B20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6B45233D" w14:textId="5FCC5348"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center"/>
          </w:tcPr>
          <w:p w14:paraId="5665D3C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B7AFDAC" w14:textId="75B4A784"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20</w:t>
            </w:r>
            <w:r>
              <w:rPr>
                <w:rFonts w:ascii="Times New Roman" w:eastAsia="Times New Roman" w:hAnsi="Times New Roman" w:cs="Times New Roman"/>
                <w:color w:val="000000"/>
                <w:sz w:val="20"/>
                <w:szCs w:val="20"/>
                <w:lang w:eastAsia="zh-CN"/>
              </w:rPr>
              <w:t>20</w:t>
            </w:r>
          </w:p>
        </w:tc>
      </w:tr>
      <w:tr w:rsidR="00B45200" w:rsidRPr="00673C81" w14:paraId="59DF9F4A" w14:textId="77777777" w:rsidTr="002A23E1">
        <w:trPr>
          <w:trHeight w:val="360"/>
          <w:tblHeader/>
        </w:trPr>
        <w:tc>
          <w:tcPr>
            <w:tcW w:w="3060" w:type="dxa"/>
            <w:tcBorders>
              <w:left w:val="nil"/>
              <w:bottom w:val="nil"/>
              <w:right w:val="nil"/>
            </w:tcBorders>
            <w:shd w:val="clear" w:color="auto" w:fill="auto"/>
            <w:noWrap/>
          </w:tcPr>
          <w:p w14:paraId="52A35BB8"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964" w:type="dxa"/>
            <w:gridSpan w:val="16"/>
            <w:tcBorders>
              <w:left w:val="nil"/>
              <w:bottom w:val="nil"/>
              <w:right w:val="nil"/>
            </w:tcBorders>
          </w:tcPr>
          <w:p w14:paraId="600278C2" w14:textId="77777777" w:rsidR="00B45200" w:rsidRPr="00673C81" w:rsidRDefault="00B45200" w:rsidP="00B45200">
            <w:pPr>
              <w:pStyle w:val="acctfourfigures"/>
              <w:spacing w:line="240" w:lineRule="atLeast"/>
              <w:jc w:val="center"/>
              <w:rPr>
                <w:rFonts w:eastAsia="Times New Roman" w:cs="Times New Roman"/>
                <w:i/>
                <w:iCs/>
                <w:color w:val="000000"/>
                <w:sz w:val="20"/>
                <w:lang w:eastAsia="zh-CN"/>
              </w:rPr>
            </w:pPr>
            <w:r w:rsidRPr="00673C81">
              <w:rPr>
                <w:rFonts w:cs="Times New Roman"/>
                <w:i/>
                <w:iCs/>
                <w:sz w:val="20"/>
                <w:lang w:val="en-US"/>
              </w:rPr>
              <w:t>(in thousand Baht)</w:t>
            </w:r>
          </w:p>
        </w:tc>
      </w:tr>
      <w:tr w:rsidR="002A23E1" w:rsidRPr="00673C81" w14:paraId="2540546F" w14:textId="77777777" w:rsidTr="002A23E1">
        <w:trPr>
          <w:trHeight w:val="272"/>
        </w:trPr>
        <w:tc>
          <w:tcPr>
            <w:tcW w:w="3060" w:type="dxa"/>
            <w:tcBorders>
              <w:top w:val="nil"/>
              <w:left w:val="nil"/>
              <w:bottom w:val="nil"/>
              <w:right w:val="nil"/>
            </w:tcBorders>
            <w:shd w:val="clear" w:color="auto" w:fill="auto"/>
            <w:noWrap/>
            <w:vAlign w:val="center"/>
            <w:hideMark/>
          </w:tcPr>
          <w:p w14:paraId="72EEBA8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val="en-GB" w:eastAsia="zh-CN"/>
              </w:rPr>
              <w:t>Revenue</w:t>
            </w:r>
          </w:p>
        </w:tc>
        <w:tc>
          <w:tcPr>
            <w:tcW w:w="1170" w:type="dxa"/>
            <w:gridSpan w:val="2"/>
            <w:tcBorders>
              <w:top w:val="nil"/>
              <w:left w:val="nil"/>
              <w:bottom w:val="nil"/>
              <w:right w:val="nil"/>
            </w:tcBorders>
            <w:vAlign w:val="center"/>
          </w:tcPr>
          <w:p w14:paraId="4B77261C" w14:textId="7EDA7CC8" w:rsidR="002A23E1" w:rsidRPr="00673C81" w:rsidRDefault="007A029F"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r>
              <w:rPr>
                <w:rFonts w:ascii="Times New Roman" w:hAnsi="Times New Roman" w:cs="Times New Roman"/>
                <w:color w:val="000000"/>
                <w:sz w:val="20"/>
                <w:szCs w:val="20"/>
              </w:rPr>
              <w:t>140,108</w:t>
            </w:r>
          </w:p>
        </w:tc>
        <w:tc>
          <w:tcPr>
            <w:tcW w:w="270" w:type="dxa"/>
            <w:tcBorders>
              <w:top w:val="nil"/>
              <w:left w:val="nil"/>
              <w:right w:val="nil"/>
            </w:tcBorders>
            <w:vAlign w:val="center"/>
          </w:tcPr>
          <w:p w14:paraId="34FDE24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p>
        </w:tc>
        <w:tc>
          <w:tcPr>
            <w:tcW w:w="1170" w:type="dxa"/>
            <w:tcBorders>
              <w:top w:val="nil"/>
              <w:left w:val="nil"/>
              <w:bottom w:val="nil"/>
              <w:right w:val="nil"/>
            </w:tcBorders>
            <w:vAlign w:val="center"/>
          </w:tcPr>
          <w:p w14:paraId="0ADDA88A" w14:textId="1EF59689"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r w:rsidRPr="00673C81">
              <w:rPr>
                <w:rFonts w:ascii="Times New Roman" w:hAnsi="Times New Roman" w:cs="Times New Roman"/>
                <w:color w:val="000000"/>
                <w:sz w:val="20"/>
                <w:szCs w:val="20"/>
              </w:rPr>
              <w:t>350,411</w:t>
            </w:r>
          </w:p>
        </w:tc>
        <w:tc>
          <w:tcPr>
            <w:tcW w:w="245" w:type="dxa"/>
            <w:tcBorders>
              <w:top w:val="nil"/>
              <w:left w:val="nil"/>
              <w:right w:val="nil"/>
            </w:tcBorders>
          </w:tcPr>
          <w:p w14:paraId="7497703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p>
        </w:tc>
        <w:tc>
          <w:tcPr>
            <w:tcW w:w="1015" w:type="dxa"/>
            <w:tcBorders>
              <w:top w:val="nil"/>
              <w:left w:val="nil"/>
              <w:bottom w:val="nil"/>
              <w:right w:val="nil"/>
            </w:tcBorders>
            <w:vAlign w:val="center"/>
          </w:tcPr>
          <w:p w14:paraId="70B84BF6" w14:textId="78752C10" w:rsidR="002A23E1" w:rsidRPr="00673C81" w:rsidRDefault="00EA19F4"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Pr>
                <w:rFonts w:ascii="Times New Roman" w:hAnsi="Times New Roman" w:cs="Times New Roman"/>
                <w:color w:val="000000"/>
                <w:sz w:val="20"/>
                <w:szCs w:val="20"/>
              </w:rPr>
              <w:t>9,453</w:t>
            </w:r>
          </w:p>
        </w:tc>
        <w:tc>
          <w:tcPr>
            <w:tcW w:w="270" w:type="dxa"/>
            <w:tcBorders>
              <w:top w:val="nil"/>
              <w:left w:val="nil"/>
              <w:right w:val="nil"/>
            </w:tcBorders>
            <w:vAlign w:val="center"/>
          </w:tcPr>
          <w:p w14:paraId="69470AE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center"/>
          </w:tcPr>
          <w:p w14:paraId="65797D4E" w14:textId="7F5B180C"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sidRPr="00673C81">
              <w:rPr>
                <w:rFonts w:ascii="Times New Roman" w:hAnsi="Times New Roman" w:cs="Times New Roman"/>
                <w:color w:val="000000"/>
                <w:sz w:val="20"/>
                <w:szCs w:val="20"/>
              </w:rPr>
              <w:t>7,534</w:t>
            </w:r>
          </w:p>
        </w:tc>
        <w:tc>
          <w:tcPr>
            <w:tcW w:w="270" w:type="dxa"/>
            <w:tcBorders>
              <w:top w:val="nil"/>
              <w:left w:val="nil"/>
              <w:bottom w:val="nil"/>
              <w:right w:val="nil"/>
            </w:tcBorders>
            <w:vAlign w:val="center"/>
          </w:tcPr>
          <w:p w14:paraId="00C9072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62" w:type="dxa"/>
            <w:tcBorders>
              <w:top w:val="nil"/>
              <w:left w:val="nil"/>
              <w:bottom w:val="nil"/>
              <w:right w:val="nil"/>
            </w:tcBorders>
            <w:vAlign w:val="bottom"/>
          </w:tcPr>
          <w:p w14:paraId="3B25547D" w14:textId="693E666E" w:rsidR="002A23E1" w:rsidRPr="00673C81" w:rsidRDefault="005766B9"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5"/>
              <w:rPr>
                <w:rFonts w:ascii="Times New Roman" w:hAnsi="Times New Roman" w:cs="Times New Roman"/>
                <w:color w:val="000000"/>
                <w:sz w:val="20"/>
                <w:szCs w:val="20"/>
                <w:cs/>
              </w:rPr>
            </w:pPr>
            <w:r>
              <w:rPr>
                <w:rFonts w:ascii="Times New Roman" w:hAnsi="Times New Roman" w:cs="Times New Roman"/>
                <w:color w:val="000000"/>
                <w:sz w:val="20"/>
                <w:szCs w:val="20"/>
              </w:rPr>
              <w:t>252,309</w:t>
            </w:r>
          </w:p>
        </w:tc>
        <w:tc>
          <w:tcPr>
            <w:tcW w:w="270" w:type="dxa"/>
            <w:tcBorders>
              <w:top w:val="nil"/>
              <w:left w:val="nil"/>
              <w:bottom w:val="nil"/>
              <w:right w:val="nil"/>
            </w:tcBorders>
            <w:vAlign w:val="center"/>
          </w:tcPr>
          <w:p w14:paraId="2227250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2C3D515" w14:textId="46781A66"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269,530</w:t>
            </w:r>
          </w:p>
        </w:tc>
        <w:tc>
          <w:tcPr>
            <w:tcW w:w="270" w:type="dxa"/>
            <w:tcBorders>
              <w:top w:val="nil"/>
              <w:left w:val="nil"/>
              <w:bottom w:val="nil"/>
              <w:right w:val="nil"/>
            </w:tcBorders>
            <w:vAlign w:val="center"/>
          </w:tcPr>
          <w:p w14:paraId="3DD25D2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vAlign w:val="bottom"/>
          </w:tcPr>
          <w:p w14:paraId="4A4D32F5" w14:textId="26FF6FD6" w:rsidR="002A23E1" w:rsidRPr="00673C81" w:rsidRDefault="001E3918"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Pr>
                <w:rFonts w:ascii="Times New Roman" w:hAnsi="Times New Roman" w:cs="Times New Roman"/>
                <w:color w:val="000000"/>
                <w:sz w:val="20"/>
                <w:szCs w:val="20"/>
              </w:rPr>
              <w:t>401</w:t>
            </w:r>
            <w:r w:rsidR="003547E4">
              <w:rPr>
                <w:rFonts w:ascii="Times New Roman" w:hAnsi="Times New Roman" w:cs="Times New Roman"/>
                <w:color w:val="000000"/>
                <w:sz w:val="20"/>
                <w:szCs w:val="20"/>
              </w:rPr>
              <w:t>,</w:t>
            </w:r>
            <w:r>
              <w:rPr>
                <w:rFonts w:ascii="Times New Roman" w:hAnsi="Times New Roman" w:cs="Times New Roman"/>
                <w:color w:val="000000"/>
                <w:sz w:val="20"/>
                <w:szCs w:val="20"/>
              </w:rPr>
              <w:t>870</w:t>
            </w:r>
          </w:p>
        </w:tc>
        <w:tc>
          <w:tcPr>
            <w:tcW w:w="270" w:type="dxa"/>
            <w:tcBorders>
              <w:top w:val="nil"/>
              <w:left w:val="nil"/>
              <w:bottom w:val="nil"/>
              <w:right w:val="nil"/>
            </w:tcBorders>
            <w:vAlign w:val="center"/>
          </w:tcPr>
          <w:p w14:paraId="0EA8AFE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spacing w:line="240" w:lineRule="auto"/>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78711505" w14:textId="1DBD60E8"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673C81">
              <w:rPr>
                <w:rFonts w:ascii="Times New Roman" w:hAnsi="Times New Roman" w:cs="Times New Roman"/>
                <w:color w:val="000000"/>
                <w:sz w:val="20"/>
                <w:szCs w:val="20"/>
              </w:rPr>
              <w:t>627,475</w:t>
            </w:r>
          </w:p>
        </w:tc>
      </w:tr>
      <w:tr w:rsidR="002A23E1" w:rsidRPr="00673C81" w14:paraId="226B41AA" w14:textId="77777777" w:rsidTr="002A23E1">
        <w:trPr>
          <w:trHeight w:val="272"/>
        </w:trPr>
        <w:tc>
          <w:tcPr>
            <w:tcW w:w="3060" w:type="dxa"/>
            <w:tcBorders>
              <w:top w:val="nil"/>
              <w:left w:val="nil"/>
              <w:bottom w:val="nil"/>
              <w:right w:val="nil"/>
            </w:tcBorders>
            <w:shd w:val="clear" w:color="auto" w:fill="auto"/>
            <w:noWrap/>
            <w:vAlign w:val="center"/>
            <w:hideMark/>
          </w:tcPr>
          <w:p w14:paraId="2FF3E44B" w14:textId="05113419"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val="en-GB" w:eastAsia="zh-CN"/>
              </w:rPr>
              <w:t xml:space="preserve">Gross profit </w:t>
            </w:r>
            <w:r w:rsidR="001E0C44">
              <w:rPr>
                <w:rFonts w:ascii="Times New Roman" w:eastAsia="Times New Roman" w:hAnsi="Times New Roman" w:cs="Times New Roman"/>
                <w:color w:val="000000"/>
                <w:sz w:val="20"/>
                <w:szCs w:val="20"/>
                <w:lang w:val="en-GB" w:eastAsia="zh-CN"/>
              </w:rPr>
              <w:t>(loss)</w:t>
            </w:r>
          </w:p>
        </w:tc>
        <w:tc>
          <w:tcPr>
            <w:tcW w:w="1170" w:type="dxa"/>
            <w:gridSpan w:val="2"/>
            <w:tcBorders>
              <w:top w:val="nil"/>
              <w:left w:val="nil"/>
              <w:bottom w:val="single" w:sz="4" w:space="0" w:color="auto"/>
              <w:right w:val="nil"/>
            </w:tcBorders>
            <w:vAlign w:val="bottom"/>
          </w:tcPr>
          <w:p w14:paraId="3A89CD0A" w14:textId="0E05330F" w:rsidR="002A23E1" w:rsidRPr="00673C81" w:rsidRDefault="009455DB"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r>
              <w:rPr>
                <w:rFonts w:ascii="Times New Roman" w:hAnsi="Times New Roman" w:cs="Times New Roman"/>
                <w:color w:val="000000"/>
                <w:sz w:val="20"/>
                <w:szCs w:val="20"/>
              </w:rPr>
              <w:t>(63,189)</w:t>
            </w:r>
          </w:p>
        </w:tc>
        <w:tc>
          <w:tcPr>
            <w:tcW w:w="270" w:type="dxa"/>
            <w:tcBorders>
              <w:top w:val="nil"/>
              <w:left w:val="nil"/>
              <w:right w:val="nil"/>
            </w:tcBorders>
            <w:vAlign w:val="center"/>
          </w:tcPr>
          <w:p w14:paraId="538BD08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35CB80FE" w14:textId="6EC048F1"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r w:rsidRPr="00673C81">
              <w:rPr>
                <w:rFonts w:ascii="Times New Roman" w:hAnsi="Times New Roman" w:cs="Times New Roman"/>
                <w:color w:val="000000"/>
                <w:sz w:val="20"/>
                <w:szCs w:val="20"/>
              </w:rPr>
              <w:t>42,474</w:t>
            </w:r>
          </w:p>
        </w:tc>
        <w:tc>
          <w:tcPr>
            <w:tcW w:w="245" w:type="dxa"/>
            <w:tcBorders>
              <w:top w:val="nil"/>
              <w:left w:val="nil"/>
              <w:right w:val="nil"/>
            </w:tcBorders>
          </w:tcPr>
          <w:p w14:paraId="5B2061B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85"/>
              <w:rPr>
                <w:rFonts w:ascii="Times New Roman" w:hAnsi="Times New Roman" w:cs="Times New Roman"/>
                <w:color w:val="000000"/>
                <w:sz w:val="20"/>
                <w:szCs w:val="20"/>
              </w:rPr>
            </w:pPr>
          </w:p>
        </w:tc>
        <w:tc>
          <w:tcPr>
            <w:tcW w:w="1015" w:type="dxa"/>
            <w:tcBorders>
              <w:top w:val="nil"/>
              <w:left w:val="nil"/>
              <w:bottom w:val="single" w:sz="4" w:space="0" w:color="auto"/>
              <w:right w:val="nil"/>
            </w:tcBorders>
            <w:vAlign w:val="bottom"/>
          </w:tcPr>
          <w:p w14:paraId="0451BAB2" w14:textId="5025C353" w:rsidR="002A23E1" w:rsidRPr="00673C81" w:rsidRDefault="00B82107"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Pr>
                <w:rFonts w:ascii="Times New Roman" w:hAnsi="Times New Roman" w:cs="Times New Roman"/>
                <w:color w:val="000000"/>
                <w:sz w:val="20"/>
                <w:szCs w:val="20"/>
              </w:rPr>
              <w:t>5,879</w:t>
            </w:r>
          </w:p>
        </w:tc>
        <w:tc>
          <w:tcPr>
            <w:tcW w:w="270" w:type="dxa"/>
            <w:tcBorders>
              <w:top w:val="nil"/>
              <w:left w:val="nil"/>
              <w:right w:val="nil"/>
            </w:tcBorders>
            <w:vAlign w:val="bottom"/>
          </w:tcPr>
          <w:p w14:paraId="4E73F2E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5139DF75" w14:textId="46567919"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sidRPr="00673C81">
              <w:rPr>
                <w:rFonts w:ascii="Times New Roman" w:hAnsi="Times New Roman" w:cs="Times New Roman"/>
                <w:color w:val="000000"/>
                <w:sz w:val="20"/>
                <w:szCs w:val="20"/>
              </w:rPr>
              <w:t>3,734</w:t>
            </w:r>
          </w:p>
        </w:tc>
        <w:tc>
          <w:tcPr>
            <w:tcW w:w="270" w:type="dxa"/>
            <w:tcBorders>
              <w:top w:val="nil"/>
              <w:left w:val="nil"/>
              <w:bottom w:val="nil"/>
              <w:right w:val="nil"/>
            </w:tcBorders>
            <w:vAlign w:val="bottom"/>
          </w:tcPr>
          <w:p w14:paraId="343E620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62" w:type="dxa"/>
            <w:tcBorders>
              <w:top w:val="nil"/>
              <w:left w:val="nil"/>
              <w:bottom w:val="single" w:sz="4" w:space="0" w:color="auto"/>
              <w:right w:val="nil"/>
            </w:tcBorders>
            <w:vAlign w:val="bottom"/>
          </w:tcPr>
          <w:p w14:paraId="58443854" w14:textId="30E1A9E2" w:rsidR="002A23E1" w:rsidRPr="00673C81" w:rsidRDefault="009064D3"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85"/>
              <w:rPr>
                <w:rFonts w:ascii="Times New Roman" w:hAnsi="Times New Roman" w:cs="Times New Roman"/>
                <w:color w:val="000000"/>
                <w:sz w:val="20"/>
                <w:szCs w:val="20"/>
                <w:cs/>
              </w:rPr>
            </w:pPr>
            <w:r>
              <w:rPr>
                <w:rFonts w:ascii="Times New Roman" w:hAnsi="Times New Roman" w:cs="Times New Roman"/>
                <w:color w:val="000000"/>
                <w:sz w:val="20"/>
                <w:szCs w:val="20"/>
              </w:rPr>
              <w:t>(14,229)</w:t>
            </w:r>
          </w:p>
        </w:tc>
        <w:tc>
          <w:tcPr>
            <w:tcW w:w="270" w:type="dxa"/>
            <w:tcBorders>
              <w:top w:val="nil"/>
              <w:left w:val="nil"/>
              <w:bottom w:val="nil"/>
              <w:right w:val="nil"/>
            </w:tcBorders>
            <w:vAlign w:val="bottom"/>
          </w:tcPr>
          <w:p w14:paraId="4C31E3C7"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p>
        </w:tc>
        <w:tc>
          <w:tcPr>
            <w:tcW w:w="1080" w:type="dxa"/>
            <w:tcBorders>
              <w:top w:val="nil"/>
              <w:left w:val="nil"/>
              <w:bottom w:val="nil"/>
              <w:right w:val="nil"/>
            </w:tcBorders>
            <w:shd w:val="clear" w:color="auto" w:fill="auto"/>
            <w:vAlign w:val="bottom"/>
          </w:tcPr>
          <w:p w14:paraId="30FC2D66" w14:textId="056538B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5"/>
              <w:rPr>
                <w:rFonts w:ascii="Times New Roman" w:hAnsi="Times New Roman" w:cs="Times New Roman"/>
                <w:color w:val="000000"/>
                <w:sz w:val="20"/>
                <w:szCs w:val="20"/>
                <w:cs/>
              </w:rPr>
            </w:pPr>
            <w:r w:rsidRPr="00673C81">
              <w:rPr>
                <w:rFonts w:ascii="Times New Roman" w:hAnsi="Times New Roman" w:cs="Times New Roman"/>
                <w:color w:val="000000"/>
                <w:sz w:val="20"/>
                <w:szCs w:val="20"/>
              </w:rPr>
              <w:t>26,656</w:t>
            </w:r>
          </w:p>
        </w:tc>
        <w:tc>
          <w:tcPr>
            <w:tcW w:w="270" w:type="dxa"/>
            <w:tcBorders>
              <w:top w:val="nil"/>
              <w:left w:val="nil"/>
              <w:bottom w:val="nil"/>
              <w:right w:val="nil"/>
            </w:tcBorders>
            <w:vAlign w:val="bottom"/>
          </w:tcPr>
          <w:p w14:paraId="55666F4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vAlign w:val="bottom"/>
          </w:tcPr>
          <w:p w14:paraId="55C8E797" w14:textId="08B9A750" w:rsidR="002A23E1" w:rsidRPr="00673C81" w:rsidRDefault="00D92FBE"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Pr>
                <w:rFonts w:ascii="Times New Roman" w:hAnsi="Times New Roman" w:cs="Times New Roman"/>
                <w:color w:val="000000"/>
                <w:sz w:val="20"/>
                <w:szCs w:val="20"/>
              </w:rPr>
              <w:t>(71,539)</w:t>
            </w:r>
          </w:p>
        </w:tc>
        <w:tc>
          <w:tcPr>
            <w:tcW w:w="270" w:type="dxa"/>
            <w:tcBorders>
              <w:top w:val="nil"/>
              <w:left w:val="nil"/>
              <w:bottom w:val="nil"/>
              <w:right w:val="nil"/>
            </w:tcBorders>
            <w:vAlign w:val="bottom"/>
          </w:tcPr>
          <w:p w14:paraId="1769670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spacing w:line="240" w:lineRule="auto"/>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41A2ED02" w14:textId="506BE19B"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sidRPr="00673C81">
              <w:rPr>
                <w:rFonts w:ascii="Times New Roman" w:hAnsi="Times New Roman" w:cs="Times New Roman"/>
                <w:color w:val="000000"/>
                <w:sz w:val="20"/>
                <w:szCs w:val="20"/>
              </w:rPr>
              <w:t>72,864</w:t>
            </w:r>
          </w:p>
        </w:tc>
      </w:tr>
      <w:tr w:rsidR="002A23E1" w:rsidRPr="00673C81" w14:paraId="187D5E30" w14:textId="77777777" w:rsidTr="002A23E1">
        <w:trPr>
          <w:trHeight w:val="50"/>
        </w:trPr>
        <w:tc>
          <w:tcPr>
            <w:tcW w:w="3060" w:type="dxa"/>
            <w:tcBorders>
              <w:top w:val="nil"/>
              <w:left w:val="nil"/>
              <w:bottom w:val="nil"/>
              <w:right w:val="nil"/>
            </w:tcBorders>
            <w:shd w:val="clear" w:color="auto" w:fill="auto"/>
            <w:noWrap/>
            <w:hideMark/>
          </w:tcPr>
          <w:p w14:paraId="07C2EBB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gridSpan w:val="2"/>
            <w:tcBorders>
              <w:top w:val="single" w:sz="4" w:space="0" w:color="auto"/>
              <w:left w:val="nil"/>
              <w:bottom w:val="nil"/>
              <w:right w:val="nil"/>
            </w:tcBorders>
          </w:tcPr>
          <w:p w14:paraId="5BDA17A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CA871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6CAE196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6E119B9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348C11E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C96CCF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041EC9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3C1EDE3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62" w:type="dxa"/>
            <w:tcBorders>
              <w:top w:val="single" w:sz="4" w:space="0" w:color="auto"/>
              <w:left w:val="nil"/>
              <w:bottom w:val="nil"/>
              <w:right w:val="nil"/>
            </w:tcBorders>
          </w:tcPr>
          <w:p w14:paraId="07407B2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C1CC27"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58C1E27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2119B11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71ABB29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62EF58F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1335F82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p>
        </w:tc>
      </w:tr>
      <w:tr w:rsidR="002A23E1" w:rsidRPr="00673C81" w14:paraId="1BB0F2AD" w14:textId="77777777" w:rsidTr="002A23E1">
        <w:trPr>
          <w:trHeight w:val="375"/>
        </w:trPr>
        <w:tc>
          <w:tcPr>
            <w:tcW w:w="3060" w:type="dxa"/>
            <w:tcBorders>
              <w:top w:val="nil"/>
              <w:left w:val="nil"/>
              <w:bottom w:val="nil"/>
              <w:right w:val="nil"/>
            </w:tcBorders>
            <w:shd w:val="clear" w:color="auto" w:fill="auto"/>
            <w:noWrap/>
            <w:vAlign w:val="center"/>
            <w:hideMark/>
          </w:tcPr>
          <w:p w14:paraId="1C931A8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Unallocated distribution and administrative expenses</w:t>
            </w:r>
          </w:p>
          <w:p w14:paraId="526C69C7"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 xml:space="preserve">   and finance costs</w:t>
            </w:r>
          </w:p>
        </w:tc>
        <w:tc>
          <w:tcPr>
            <w:tcW w:w="1170" w:type="dxa"/>
            <w:gridSpan w:val="2"/>
            <w:tcBorders>
              <w:top w:val="nil"/>
              <w:left w:val="nil"/>
              <w:bottom w:val="nil"/>
              <w:right w:val="nil"/>
            </w:tcBorders>
          </w:tcPr>
          <w:p w14:paraId="2422E9D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p w14:paraId="6A726C5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2B35A7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5A3442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37B593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7E1AC8A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91A76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D025B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43844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27370E8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3556B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74C861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DC20C5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2284016E" w14:textId="77777777" w:rsidR="002A23E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p>
          <w:p w14:paraId="1AFBC95B" w14:textId="77777777" w:rsidR="00195B4C" w:rsidRDefault="00195B4C"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p>
          <w:p w14:paraId="7860E8A1" w14:textId="67FF5610" w:rsidR="002A23E1" w:rsidRPr="00673C81" w:rsidRDefault="00E41B7C"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Pr>
                <w:rFonts w:ascii="Times New Roman" w:hAnsi="Times New Roman" w:cs="Times New Roman"/>
                <w:color w:val="000000"/>
                <w:sz w:val="20"/>
                <w:szCs w:val="20"/>
              </w:rPr>
              <w:t>(4</w:t>
            </w:r>
            <w:r w:rsidR="00202657">
              <w:rPr>
                <w:rFonts w:ascii="Times New Roman" w:hAnsi="Times New Roman" w:cs="Times New Roman"/>
                <w:color w:val="000000"/>
                <w:sz w:val="20"/>
                <w:szCs w:val="20"/>
              </w:rPr>
              <w:t>4</w:t>
            </w:r>
            <w:r>
              <w:rPr>
                <w:rFonts w:ascii="Times New Roman" w:hAnsi="Times New Roman" w:cs="Times New Roman"/>
                <w:color w:val="000000"/>
                <w:sz w:val="20"/>
                <w:szCs w:val="20"/>
              </w:rPr>
              <w:t>5,</w:t>
            </w:r>
            <w:r w:rsidR="00202657">
              <w:rPr>
                <w:rFonts w:ascii="Times New Roman" w:hAnsi="Times New Roman" w:cs="Times New Roman"/>
                <w:color w:val="000000"/>
                <w:sz w:val="20"/>
                <w:szCs w:val="20"/>
              </w:rPr>
              <w:t>232</w:t>
            </w:r>
            <w:r>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38C9661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center"/>
          </w:tcPr>
          <w:p w14:paraId="7B218E8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p>
          <w:p w14:paraId="5166061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p>
          <w:p w14:paraId="215D8480" w14:textId="5203B462"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sidRPr="00673C81">
              <w:rPr>
                <w:rFonts w:ascii="Times New Roman" w:hAnsi="Times New Roman" w:cs="Times New Roman"/>
                <w:color w:val="000000"/>
                <w:sz w:val="20"/>
                <w:szCs w:val="20"/>
              </w:rPr>
              <w:t>(332,287)</w:t>
            </w:r>
          </w:p>
        </w:tc>
      </w:tr>
      <w:tr w:rsidR="002A23E1" w:rsidRPr="00673C81" w14:paraId="10B0650E" w14:textId="77777777" w:rsidTr="001E0C44">
        <w:trPr>
          <w:trHeight w:val="191"/>
        </w:trPr>
        <w:tc>
          <w:tcPr>
            <w:tcW w:w="3060" w:type="dxa"/>
            <w:tcBorders>
              <w:top w:val="nil"/>
              <w:left w:val="nil"/>
              <w:bottom w:val="nil"/>
              <w:right w:val="nil"/>
            </w:tcBorders>
            <w:shd w:val="clear" w:color="auto" w:fill="auto"/>
            <w:noWrap/>
            <w:vAlign w:val="bottom"/>
          </w:tcPr>
          <w:p w14:paraId="6E5A97F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673C81">
              <w:rPr>
                <w:rFonts w:ascii="Times New Roman" w:hAnsi="Times New Roman" w:cs="Times New Roman"/>
                <w:color w:val="000000"/>
                <w:sz w:val="20"/>
                <w:szCs w:val="20"/>
              </w:rPr>
              <w:t>Other income</w:t>
            </w:r>
          </w:p>
        </w:tc>
        <w:tc>
          <w:tcPr>
            <w:tcW w:w="1170" w:type="dxa"/>
            <w:gridSpan w:val="2"/>
            <w:tcBorders>
              <w:top w:val="nil"/>
              <w:left w:val="nil"/>
              <w:bottom w:val="nil"/>
              <w:right w:val="nil"/>
            </w:tcBorders>
          </w:tcPr>
          <w:p w14:paraId="24848C4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C06B72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ACCC1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81FBE9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14E088E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4F0765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7F87D1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2E47A0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22A5D1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E4259E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7FDA3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E47FE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020A77D1" w14:textId="09554693" w:rsidR="002A23E1" w:rsidRPr="00673C81" w:rsidRDefault="00697504"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Pr>
                <w:rFonts w:ascii="Times New Roman" w:hAnsi="Times New Roman" w:cs="Times New Roman"/>
                <w:color w:val="000000"/>
                <w:sz w:val="20"/>
                <w:szCs w:val="20"/>
              </w:rPr>
              <w:t>3</w:t>
            </w:r>
            <w:r w:rsidR="00667FBD">
              <w:rPr>
                <w:rFonts w:ascii="Times New Roman" w:hAnsi="Times New Roman" w:cs="Times New Roman"/>
                <w:color w:val="000000"/>
                <w:sz w:val="20"/>
                <w:szCs w:val="20"/>
              </w:rPr>
              <w:t>8,</w:t>
            </w:r>
            <w:r>
              <w:rPr>
                <w:rFonts w:ascii="Times New Roman" w:hAnsi="Times New Roman" w:cs="Times New Roman"/>
                <w:color w:val="000000"/>
                <w:sz w:val="20"/>
                <w:szCs w:val="20"/>
              </w:rPr>
              <w:t>800</w:t>
            </w:r>
          </w:p>
        </w:tc>
        <w:tc>
          <w:tcPr>
            <w:tcW w:w="270" w:type="dxa"/>
            <w:tcBorders>
              <w:top w:val="nil"/>
              <w:left w:val="nil"/>
              <w:bottom w:val="nil"/>
              <w:right w:val="nil"/>
            </w:tcBorders>
            <w:vAlign w:val="bottom"/>
          </w:tcPr>
          <w:p w14:paraId="66A32C5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vAlign w:val="bottom"/>
          </w:tcPr>
          <w:p w14:paraId="1CE823C1" w14:textId="78B968C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cs/>
              </w:rPr>
            </w:pPr>
            <w:r w:rsidRPr="00673C81">
              <w:rPr>
                <w:rFonts w:ascii="Times New Roman" w:hAnsi="Times New Roman" w:cs="Times New Roman"/>
                <w:color w:val="000000"/>
                <w:sz w:val="20"/>
                <w:szCs w:val="20"/>
              </w:rPr>
              <w:t>20,489</w:t>
            </w:r>
          </w:p>
        </w:tc>
      </w:tr>
      <w:tr w:rsidR="002A23E1" w:rsidRPr="00673C81" w14:paraId="2E929FEA" w14:textId="77777777" w:rsidTr="002A23E1">
        <w:trPr>
          <w:trHeight w:val="199"/>
        </w:trPr>
        <w:tc>
          <w:tcPr>
            <w:tcW w:w="3690" w:type="dxa"/>
            <w:gridSpan w:val="2"/>
            <w:tcBorders>
              <w:top w:val="nil"/>
              <w:left w:val="nil"/>
              <w:bottom w:val="nil"/>
              <w:right w:val="nil"/>
            </w:tcBorders>
            <w:shd w:val="clear" w:color="auto" w:fill="auto"/>
            <w:noWrap/>
          </w:tcPr>
          <w:p w14:paraId="5A21779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673C81">
              <w:rPr>
                <w:rFonts w:ascii="Times New Roman" w:eastAsia="Times New Roman" w:hAnsi="Times New Roman" w:cs="Times New Roman"/>
                <w:color w:val="000000"/>
                <w:sz w:val="20"/>
                <w:szCs w:val="20"/>
                <w:lang w:eastAsia="zh-CN"/>
              </w:rPr>
              <w:t>Share of loss of investments in associate</w:t>
            </w:r>
          </w:p>
        </w:tc>
        <w:tc>
          <w:tcPr>
            <w:tcW w:w="540" w:type="dxa"/>
            <w:tcBorders>
              <w:top w:val="nil"/>
              <w:left w:val="nil"/>
              <w:bottom w:val="nil"/>
              <w:right w:val="nil"/>
            </w:tcBorders>
          </w:tcPr>
          <w:p w14:paraId="50F4D95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425BA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C41F3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6ED73B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E7E0AE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741ED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5CF4A4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60BC5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627155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469ED5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0EC1FFF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38466E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vAlign w:val="center"/>
          </w:tcPr>
          <w:p w14:paraId="496CF8D9" w14:textId="76F995C3" w:rsidR="002A23E1" w:rsidRPr="00673C81" w:rsidRDefault="00F40D55"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firstLine="415"/>
              <w:rPr>
                <w:rFonts w:ascii="Times New Roman" w:hAnsi="Times New Roman" w:cs="Times New Roman"/>
                <w:color w:val="000000"/>
                <w:sz w:val="20"/>
                <w:szCs w:val="20"/>
                <w:cs/>
              </w:rPr>
            </w:pPr>
            <w:r>
              <w:rPr>
                <w:rFonts w:ascii="Times New Roman" w:hAnsi="Times New Roman" w:cs="Times New Roman"/>
                <w:color w:val="000000"/>
                <w:sz w:val="20"/>
                <w:szCs w:val="20"/>
              </w:rPr>
              <w:t>(96)</w:t>
            </w:r>
          </w:p>
        </w:tc>
        <w:tc>
          <w:tcPr>
            <w:tcW w:w="270" w:type="dxa"/>
            <w:tcBorders>
              <w:top w:val="nil"/>
              <w:left w:val="nil"/>
              <w:bottom w:val="nil"/>
              <w:right w:val="nil"/>
            </w:tcBorders>
          </w:tcPr>
          <w:p w14:paraId="74936E8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vAlign w:val="center"/>
          </w:tcPr>
          <w:p w14:paraId="57032440" w14:textId="17BC1151"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firstLine="415"/>
              <w:rPr>
                <w:rFonts w:ascii="Times New Roman" w:hAnsi="Times New Roman" w:cs="Times New Roman"/>
                <w:color w:val="000000"/>
                <w:sz w:val="20"/>
                <w:szCs w:val="20"/>
                <w:cs/>
              </w:rPr>
            </w:pPr>
            <w:r w:rsidRPr="00673C81">
              <w:rPr>
                <w:rFonts w:ascii="Times New Roman" w:hAnsi="Times New Roman" w:cs="Times New Roman"/>
                <w:color w:val="000000"/>
                <w:sz w:val="20"/>
                <w:szCs w:val="20"/>
              </w:rPr>
              <w:t>(118)</w:t>
            </w:r>
          </w:p>
        </w:tc>
      </w:tr>
      <w:tr w:rsidR="002A23E1" w:rsidRPr="00673C81" w14:paraId="111817CA" w14:textId="77777777" w:rsidTr="002A23E1">
        <w:trPr>
          <w:trHeight w:val="190"/>
        </w:trPr>
        <w:tc>
          <w:tcPr>
            <w:tcW w:w="3060" w:type="dxa"/>
            <w:tcBorders>
              <w:top w:val="nil"/>
              <w:left w:val="nil"/>
              <w:bottom w:val="nil"/>
              <w:right w:val="nil"/>
            </w:tcBorders>
            <w:shd w:val="clear" w:color="auto" w:fill="auto"/>
            <w:noWrap/>
          </w:tcPr>
          <w:p w14:paraId="4A0DA6BA" w14:textId="6B75894D" w:rsidR="002A23E1" w:rsidRPr="00673C81" w:rsidRDefault="001E0C44"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r>
              <w:rPr>
                <w:rFonts w:ascii="Times New Roman" w:eastAsia="Times New Roman" w:hAnsi="Times New Roman" w:cs="Times New Roman"/>
                <w:b/>
                <w:bCs/>
                <w:color w:val="000000"/>
                <w:sz w:val="20"/>
                <w:szCs w:val="20"/>
                <w:lang w:eastAsia="zh-CN"/>
              </w:rPr>
              <w:t>L</w:t>
            </w:r>
            <w:r w:rsidR="002A23E1" w:rsidRPr="00673C81">
              <w:rPr>
                <w:rFonts w:ascii="Times New Roman" w:eastAsia="Times New Roman" w:hAnsi="Times New Roman" w:cs="Times New Roman"/>
                <w:b/>
                <w:bCs/>
                <w:color w:val="000000"/>
                <w:sz w:val="20"/>
                <w:szCs w:val="20"/>
                <w:lang w:eastAsia="zh-CN"/>
              </w:rPr>
              <w:t>oss before tax</w:t>
            </w:r>
          </w:p>
        </w:tc>
        <w:tc>
          <w:tcPr>
            <w:tcW w:w="1170" w:type="dxa"/>
            <w:gridSpan w:val="2"/>
            <w:tcBorders>
              <w:top w:val="nil"/>
              <w:left w:val="nil"/>
              <w:bottom w:val="nil"/>
              <w:right w:val="nil"/>
            </w:tcBorders>
          </w:tcPr>
          <w:p w14:paraId="08C21BC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9B0F5A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4CC659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0619FC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C3C6EC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57303C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8643B8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84BEB1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53872E7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40E8C4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3D27919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20886D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0C291F01" w14:textId="27811F5D" w:rsidR="002A23E1" w:rsidRPr="00673C81" w:rsidRDefault="004649D7"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b/>
                <w:bCs/>
                <w:color w:val="000000"/>
                <w:sz w:val="20"/>
                <w:szCs w:val="20"/>
                <w:cs/>
              </w:rPr>
            </w:pPr>
            <w:r>
              <w:rPr>
                <w:rFonts w:ascii="Times New Roman" w:hAnsi="Times New Roman" w:cs="Times New Roman"/>
                <w:b/>
                <w:bCs/>
                <w:color w:val="000000"/>
                <w:sz w:val="20"/>
                <w:szCs w:val="20"/>
              </w:rPr>
              <w:t>(478,</w:t>
            </w:r>
            <w:r w:rsidR="006305D5">
              <w:rPr>
                <w:rFonts w:ascii="Times New Roman" w:hAnsi="Times New Roman" w:cs="Times New Roman"/>
                <w:b/>
                <w:bCs/>
                <w:color w:val="000000"/>
                <w:sz w:val="20"/>
                <w:szCs w:val="20"/>
              </w:rPr>
              <w:t>06</w:t>
            </w:r>
            <w:r w:rsidR="00B5732E">
              <w:rPr>
                <w:rFonts w:ascii="Times New Roman" w:hAnsi="Times New Roman" w:cs="Times New Roman"/>
                <w:b/>
                <w:bCs/>
                <w:color w:val="000000"/>
                <w:sz w:val="20"/>
                <w:szCs w:val="20"/>
              </w:rPr>
              <w:t>7</w:t>
            </w:r>
            <w:r w:rsidR="004B1810">
              <w:rPr>
                <w:rFonts w:ascii="Times New Roman" w:hAnsi="Times New Roman" w:cs="Times New Roman"/>
                <w:b/>
                <w:bCs/>
                <w:color w:val="000000"/>
                <w:sz w:val="20"/>
                <w:szCs w:val="20"/>
              </w:rPr>
              <w:t>)</w:t>
            </w:r>
          </w:p>
        </w:tc>
        <w:tc>
          <w:tcPr>
            <w:tcW w:w="270" w:type="dxa"/>
            <w:tcBorders>
              <w:top w:val="nil"/>
              <w:left w:val="nil"/>
              <w:bottom w:val="nil"/>
              <w:right w:val="nil"/>
            </w:tcBorders>
            <w:vAlign w:val="bottom"/>
          </w:tcPr>
          <w:p w14:paraId="20970E6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vAlign w:val="center"/>
          </w:tcPr>
          <w:p w14:paraId="5E0F6EBC" w14:textId="511D9953"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b/>
                <w:bCs/>
                <w:color w:val="000000"/>
                <w:sz w:val="20"/>
                <w:szCs w:val="20"/>
                <w:cs/>
              </w:rPr>
            </w:pPr>
            <w:r w:rsidRPr="00673C81">
              <w:rPr>
                <w:rFonts w:ascii="Times New Roman" w:hAnsi="Times New Roman" w:cs="Times New Roman"/>
                <w:b/>
                <w:bCs/>
                <w:color w:val="000000"/>
                <w:sz w:val="20"/>
                <w:szCs w:val="20"/>
              </w:rPr>
              <w:t>(239,052)</w:t>
            </w:r>
          </w:p>
        </w:tc>
      </w:tr>
      <w:tr w:rsidR="002A23E1" w:rsidRPr="00673C81" w14:paraId="16E09F2B" w14:textId="77777777" w:rsidTr="002A23E1">
        <w:trPr>
          <w:trHeight w:val="190"/>
        </w:trPr>
        <w:tc>
          <w:tcPr>
            <w:tcW w:w="3060" w:type="dxa"/>
            <w:tcBorders>
              <w:top w:val="nil"/>
              <w:left w:val="nil"/>
              <w:bottom w:val="nil"/>
              <w:right w:val="nil"/>
            </w:tcBorders>
            <w:shd w:val="clear" w:color="auto" w:fill="auto"/>
            <w:noWrap/>
          </w:tcPr>
          <w:p w14:paraId="64554CA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lang w:eastAsia="zh-CN"/>
              </w:rPr>
            </w:pPr>
          </w:p>
        </w:tc>
        <w:tc>
          <w:tcPr>
            <w:tcW w:w="1170" w:type="dxa"/>
            <w:gridSpan w:val="2"/>
            <w:tcBorders>
              <w:top w:val="nil"/>
              <w:left w:val="nil"/>
              <w:bottom w:val="nil"/>
              <w:right w:val="nil"/>
            </w:tcBorders>
          </w:tcPr>
          <w:p w14:paraId="376AFD0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E791B1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711AB6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BEA85E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F1F10A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5CEEA0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F5D993"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BA8C8F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532D9F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ADFB21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22BFF76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982ABD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6507424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b/>
                <w:bCs/>
                <w:color w:val="000000"/>
                <w:sz w:val="20"/>
                <w:szCs w:val="20"/>
              </w:rPr>
            </w:pPr>
          </w:p>
        </w:tc>
        <w:tc>
          <w:tcPr>
            <w:tcW w:w="270" w:type="dxa"/>
            <w:tcBorders>
              <w:top w:val="nil"/>
              <w:left w:val="nil"/>
              <w:right w:val="nil"/>
            </w:tcBorders>
            <w:vAlign w:val="bottom"/>
          </w:tcPr>
          <w:p w14:paraId="628587B6"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vAlign w:val="bottom"/>
          </w:tcPr>
          <w:p w14:paraId="37B431A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b/>
                <w:bCs/>
                <w:color w:val="000000"/>
                <w:sz w:val="20"/>
                <w:szCs w:val="20"/>
              </w:rPr>
            </w:pPr>
          </w:p>
        </w:tc>
      </w:tr>
      <w:tr w:rsidR="002A23E1" w:rsidRPr="00673C81" w14:paraId="5342DDF7" w14:textId="77777777" w:rsidTr="002A23E1">
        <w:trPr>
          <w:trHeight w:val="190"/>
        </w:trPr>
        <w:tc>
          <w:tcPr>
            <w:tcW w:w="3060" w:type="dxa"/>
            <w:tcBorders>
              <w:top w:val="nil"/>
              <w:left w:val="nil"/>
              <w:bottom w:val="nil"/>
              <w:right w:val="nil"/>
            </w:tcBorders>
            <w:shd w:val="clear" w:color="auto" w:fill="auto"/>
            <w:noWrap/>
          </w:tcPr>
          <w:p w14:paraId="4246F88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Investment in associates</w:t>
            </w:r>
          </w:p>
        </w:tc>
        <w:tc>
          <w:tcPr>
            <w:tcW w:w="1170" w:type="dxa"/>
            <w:gridSpan w:val="2"/>
            <w:tcBorders>
              <w:top w:val="nil"/>
              <w:left w:val="nil"/>
              <w:bottom w:val="nil"/>
              <w:right w:val="nil"/>
            </w:tcBorders>
          </w:tcPr>
          <w:p w14:paraId="37B85C6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BED38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1C6E87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6D217E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4EC6CA9"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D11648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9DC9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FA169DE"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E676D2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D31C4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0DEFAE2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EF9AF8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BD02E02" w14:textId="655C3A6B" w:rsidR="002A23E1" w:rsidRPr="00673C81" w:rsidRDefault="00F43255"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Pr>
                <w:rFonts w:ascii="Times New Roman" w:hAnsi="Times New Roman" w:cs="Times New Roman"/>
                <w:color w:val="000000"/>
                <w:sz w:val="20"/>
                <w:szCs w:val="20"/>
              </w:rPr>
              <w:t>1</w:t>
            </w:r>
            <w:r w:rsidR="00552823">
              <w:rPr>
                <w:rFonts w:ascii="Times New Roman" w:hAnsi="Times New Roman" w:cs="Times New Roman"/>
                <w:color w:val="000000"/>
                <w:sz w:val="20"/>
                <w:szCs w:val="20"/>
              </w:rPr>
              <w:t>8</w:t>
            </w:r>
            <w:r>
              <w:rPr>
                <w:rFonts w:ascii="Times New Roman" w:hAnsi="Times New Roman" w:cs="Times New Roman"/>
                <w:color w:val="000000"/>
                <w:sz w:val="20"/>
                <w:szCs w:val="20"/>
              </w:rPr>
              <w:t>8,</w:t>
            </w:r>
            <w:r w:rsidR="00552823">
              <w:rPr>
                <w:rFonts w:ascii="Times New Roman" w:hAnsi="Times New Roman" w:cs="Times New Roman"/>
                <w:color w:val="000000"/>
                <w:sz w:val="20"/>
                <w:szCs w:val="20"/>
              </w:rPr>
              <w:t>027</w:t>
            </w:r>
          </w:p>
        </w:tc>
        <w:tc>
          <w:tcPr>
            <w:tcW w:w="270" w:type="dxa"/>
            <w:tcBorders>
              <w:left w:val="nil"/>
              <w:right w:val="nil"/>
            </w:tcBorders>
          </w:tcPr>
          <w:p w14:paraId="4C81B348" w14:textId="77777777" w:rsidR="002A23E1" w:rsidRPr="00673C81" w:rsidRDefault="002A23E1" w:rsidP="002A23E1">
            <w:pPr>
              <w:tabs>
                <w:tab w:val="decimal" w:pos="1040"/>
              </w:tabs>
              <w:ind w:right="-92"/>
            </w:pPr>
          </w:p>
        </w:tc>
        <w:tc>
          <w:tcPr>
            <w:tcW w:w="1260" w:type="dxa"/>
            <w:tcBorders>
              <w:left w:val="nil"/>
              <w:right w:val="nil"/>
            </w:tcBorders>
            <w:shd w:val="clear" w:color="auto" w:fill="auto"/>
          </w:tcPr>
          <w:p w14:paraId="26C79F9C" w14:textId="67A96E14"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673C81">
              <w:rPr>
                <w:rFonts w:ascii="Times New Roman" w:hAnsi="Times New Roman" w:cs="Times New Roman"/>
                <w:color w:val="000000"/>
                <w:sz w:val="20"/>
                <w:szCs w:val="20"/>
              </w:rPr>
              <w:t>2,341</w:t>
            </w:r>
          </w:p>
        </w:tc>
      </w:tr>
      <w:tr w:rsidR="002A23E1" w:rsidRPr="00673C81" w14:paraId="1ECF6D46" w14:textId="77777777" w:rsidTr="002A23E1">
        <w:trPr>
          <w:trHeight w:val="190"/>
        </w:trPr>
        <w:tc>
          <w:tcPr>
            <w:tcW w:w="3060" w:type="dxa"/>
            <w:tcBorders>
              <w:top w:val="nil"/>
              <w:left w:val="nil"/>
              <w:bottom w:val="nil"/>
              <w:right w:val="nil"/>
            </w:tcBorders>
            <w:shd w:val="clear" w:color="auto" w:fill="auto"/>
            <w:noWrap/>
          </w:tcPr>
          <w:p w14:paraId="474A32B5"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assets</w:t>
            </w:r>
          </w:p>
        </w:tc>
        <w:tc>
          <w:tcPr>
            <w:tcW w:w="1170" w:type="dxa"/>
            <w:gridSpan w:val="2"/>
            <w:tcBorders>
              <w:top w:val="nil"/>
              <w:left w:val="nil"/>
              <w:bottom w:val="nil"/>
              <w:right w:val="nil"/>
            </w:tcBorders>
          </w:tcPr>
          <w:p w14:paraId="04882BC4"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703A1CB"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162CD4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66AD3D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4CF8C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2EFD95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670736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308301A"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4C2A45B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CC04E87"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8913F8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73DDCA8"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B46D39F" w14:textId="330E5D87" w:rsidR="002A23E1" w:rsidRPr="00673C81" w:rsidRDefault="00AB5F15"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AB5F15">
              <w:rPr>
                <w:rFonts w:ascii="Times New Roman" w:hAnsi="Times New Roman" w:cs="Times New Roman"/>
                <w:color w:val="000000"/>
                <w:sz w:val="20"/>
                <w:szCs w:val="20"/>
              </w:rPr>
              <w:t>3,22</w:t>
            </w:r>
            <w:r w:rsidR="009E37BA">
              <w:rPr>
                <w:rFonts w:ascii="Times New Roman" w:hAnsi="Times New Roman" w:cs="Times New Roman"/>
                <w:color w:val="000000"/>
                <w:sz w:val="20"/>
                <w:szCs w:val="20"/>
              </w:rPr>
              <w:t>1</w:t>
            </w:r>
            <w:r w:rsidRPr="00AB5F15">
              <w:rPr>
                <w:rFonts w:ascii="Times New Roman" w:hAnsi="Times New Roman" w:cs="Times New Roman"/>
                <w:color w:val="000000"/>
                <w:sz w:val="20"/>
                <w:szCs w:val="20"/>
              </w:rPr>
              <w:t>,</w:t>
            </w:r>
            <w:r w:rsidR="009E37BA">
              <w:rPr>
                <w:rFonts w:ascii="Times New Roman" w:hAnsi="Times New Roman" w:cs="Times New Roman"/>
                <w:color w:val="000000"/>
                <w:sz w:val="20"/>
                <w:szCs w:val="20"/>
              </w:rPr>
              <w:t>703</w:t>
            </w:r>
          </w:p>
        </w:tc>
        <w:tc>
          <w:tcPr>
            <w:tcW w:w="270" w:type="dxa"/>
            <w:tcBorders>
              <w:left w:val="nil"/>
              <w:right w:val="nil"/>
            </w:tcBorders>
          </w:tcPr>
          <w:p w14:paraId="17317C9E" w14:textId="77777777" w:rsidR="002A23E1" w:rsidRPr="00673C81" w:rsidRDefault="002A23E1" w:rsidP="002A23E1">
            <w:pPr>
              <w:tabs>
                <w:tab w:val="decimal" w:pos="1040"/>
              </w:tabs>
              <w:ind w:right="-92"/>
            </w:pPr>
          </w:p>
        </w:tc>
        <w:tc>
          <w:tcPr>
            <w:tcW w:w="1260" w:type="dxa"/>
            <w:tcBorders>
              <w:left w:val="nil"/>
              <w:right w:val="nil"/>
            </w:tcBorders>
            <w:shd w:val="clear" w:color="auto" w:fill="auto"/>
          </w:tcPr>
          <w:p w14:paraId="608664A1" w14:textId="59316EDB"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673C81">
              <w:rPr>
                <w:rFonts w:ascii="Times New Roman" w:hAnsi="Times New Roman" w:cs="Times New Roman"/>
                <w:color w:val="000000"/>
                <w:sz w:val="20"/>
                <w:szCs w:val="20"/>
              </w:rPr>
              <w:t>3,138,322</w:t>
            </w:r>
          </w:p>
        </w:tc>
      </w:tr>
      <w:tr w:rsidR="002A23E1" w:rsidRPr="00673C81" w14:paraId="5F206932" w14:textId="77777777" w:rsidTr="002A23E1">
        <w:trPr>
          <w:trHeight w:val="190"/>
        </w:trPr>
        <w:tc>
          <w:tcPr>
            <w:tcW w:w="3060" w:type="dxa"/>
            <w:tcBorders>
              <w:top w:val="nil"/>
              <w:left w:val="nil"/>
              <w:bottom w:val="nil"/>
              <w:right w:val="nil"/>
            </w:tcBorders>
            <w:shd w:val="clear" w:color="auto" w:fill="auto"/>
            <w:noWrap/>
          </w:tcPr>
          <w:p w14:paraId="169FE8C7"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673C81">
              <w:rPr>
                <w:rFonts w:ascii="Times New Roman" w:eastAsia="Times New Roman" w:hAnsi="Times New Roman" w:cs="Times New Roman"/>
                <w:color w:val="000000"/>
                <w:sz w:val="20"/>
                <w:szCs w:val="20"/>
                <w:lang w:eastAsia="zh-CN"/>
              </w:rPr>
              <w:t>Segment liabilities</w:t>
            </w:r>
          </w:p>
        </w:tc>
        <w:tc>
          <w:tcPr>
            <w:tcW w:w="1170" w:type="dxa"/>
            <w:gridSpan w:val="2"/>
            <w:tcBorders>
              <w:top w:val="nil"/>
              <w:left w:val="nil"/>
              <w:bottom w:val="nil"/>
              <w:right w:val="nil"/>
            </w:tcBorders>
          </w:tcPr>
          <w:p w14:paraId="0FB1E5A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C4C6F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61280A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7EDF1920"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4FD3EE3D"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677FB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9A617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9B27D1"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19535F4F"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E7C2022"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AE9884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C1EC48C" w14:textId="77777777"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366E8ED" w14:textId="4926D830" w:rsidR="002A23E1" w:rsidRPr="00673C81" w:rsidRDefault="00AB5F15"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AB5F15">
              <w:rPr>
                <w:rFonts w:ascii="Times New Roman" w:hAnsi="Times New Roman" w:cs="Times New Roman"/>
                <w:color w:val="000000"/>
                <w:sz w:val="20"/>
                <w:szCs w:val="20"/>
              </w:rPr>
              <w:t>2,340,</w:t>
            </w:r>
            <w:r w:rsidR="00CD6A72">
              <w:rPr>
                <w:rFonts w:ascii="Times New Roman" w:hAnsi="Times New Roman" w:cs="Times New Roman"/>
                <w:color w:val="000000"/>
                <w:sz w:val="20"/>
                <w:szCs w:val="20"/>
              </w:rPr>
              <w:t>603</w:t>
            </w:r>
          </w:p>
        </w:tc>
        <w:tc>
          <w:tcPr>
            <w:tcW w:w="270" w:type="dxa"/>
            <w:tcBorders>
              <w:left w:val="nil"/>
              <w:right w:val="nil"/>
            </w:tcBorders>
          </w:tcPr>
          <w:p w14:paraId="7E02C388" w14:textId="77777777" w:rsidR="002A23E1" w:rsidRPr="00673C81" w:rsidRDefault="002A23E1" w:rsidP="002A23E1">
            <w:pPr>
              <w:tabs>
                <w:tab w:val="decimal" w:pos="1040"/>
              </w:tabs>
              <w:ind w:right="-92"/>
            </w:pPr>
          </w:p>
        </w:tc>
        <w:tc>
          <w:tcPr>
            <w:tcW w:w="1260" w:type="dxa"/>
            <w:tcBorders>
              <w:left w:val="nil"/>
              <w:right w:val="nil"/>
            </w:tcBorders>
            <w:shd w:val="clear" w:color="auto" w:fill="auto"/>
          </w:tcPr>
          <w:p w14:paraId="4B1426C6" w14:textId="5A70D3D8" w:rsidR="002A23E1" w:rsidRPr="00673C81" w:rsidRDefault="002A23E1" w:rsidP="002A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92"/>
              <w:rPr>
                <w:rFonts w:ascii="Times New Roman" w:hAnsi="Times New Roman" w:cs="Times New Roman"/>
                <w:color w:val="000000"/>
                <w:sz w:val="20"/>
                <w:szCs w:val="20"/>
              </w:rPr>
            </w:pPr>
            <w:r w:rsidRPr="00673C81">
              <w:rPr>
                <w:rFonts w:ascii="Times New Roman" w:hAnsi="Times New Roman" w:cs="Times New Roman"/>
                <w:color w:val="000000"/>
                <w:sz w:val="20"/>
                <w:szCs w:val="20"/>
              </w:rPr>
              <w:t>2,201,039</w:t>
            </w:r>
          </w:p>
        </w:tc>
      </w:tr>
    </w:tbl>
    <w:p w14:paraId="7970993F" w14:textId="77777777" w:rsidR="00B874C1" w:rsidRPr="00673C81"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01F005C0" w14:textId="77777777" w:rsidR="002306F3" w:rsidRPr="00BE1386" w:rsidRDefault="002306F3" w:rsidP="002306F3">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7E2AB396"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7388A50" w14:textId="77777777" w:rsidR="00B45200" w:rsidRPr="00673C81"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F1EEC9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0681CCD"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25AF2C" w14:textId="77777777" w:rsidR="00DD1C71" w:rsidRPr="00673C81"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1BE2EDC"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38187BC6" w14:textId="77777777" w:rsidR="00A22A9C" w:rsidRPr="00673C81"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1E512A35" w14:textId="77777777" w:rsidR="00D33419" w:rsidRPr="00673C81" w:rsidRDefault="00D33419"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2ACCED7A" w14:textId="77777777" w:rsidR="00A71AB6" w:rsidRPr="00673C81" w:rsidRDefault="00A71AB6" w:rsidP="00D33419">
      <w:pPr>
        <w:tabs>
          <w:tab w:val="clear" w:pos="227"/>
          <w:tab w:val="clear" w:pos="454"/>
          <w:tab w:val="clear" w:pos="680"/>
          <w:tab w:val="clear" w:pos="907"/>
          <w:tab w:val="left" w:pos="540"/>
        </w:tabs>
        <w:ind w:left="540"/>
        <w:rPr>
          <w:rFonts w:ascii="Times New Roman" w:hAnsi="Times New Roman" w:cs="Times New Roman"/>
          <w:sz w:val="22"/>
          <w:szCs w:val="22"/>
        </w:rPr>
        <w:sectPr w:rsidR="00A71AB6" w:rsidRPr="00673C81" w:rsidSect="00166FF8">
          <w:footerReference w:type="default" r:id="rId25"/>
          <w:pgSz w:w="16834" w:h="11909" w:orient="landscape" w:code="9"/>
          <w:pgMar w:top="691" w:right="1152" w:bottom="576" w:left="1152" w:header="720" w:footer="720" w:gutter="0"/>
          <w:cols w:space="720"/>
          <w:docGrid w:linePitch="245"/>
        </w:sectPr>
      </w:pPr>
    </w:p>
    <w:p w14:paraId="59C84469" w14:textId="277B2BC3" w:rsidR="002306F3" w:rsidRDefault="00FC6E72" w:rsidP="0044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rPr>
      </w:pPr>
      <w:r w:rsidRPr="00FC6E72">
        <w:rPr>
          <w:rFonts w:ascii="Times New Roman" w:hAnsi="Times New Roman" w:cstheme="minorBidi"/>
          <w:b/>
          <w:bCs/>
          <w:i/>
          <w:iCs/>
          <w:noProof/>
          <w:sz w:val="22"/>
          <w:szCs w:val="22"/>
        </w:rPr>
        <w:drawing>
          <wp:inline distT="0" distB="0" distL="0" distR="0" wp14:anchorId="57911C51" wp14:editId="587D03B3">
            <wp:extent cx="6099175" cy="4481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099175" cy="4481830"/>
                    </a:xfrm>
                    <a:prstGeom prst="rect">
                      <a:avLst/>
                    </a:prstGeom>
                  </pic:spPr>
                </pic:pic>
              </a:graphicData>
            </a:graphic>
          </wp:inline>
        </w:drawing>
      </w:r>
    </w:p>
    <w:p w14:paraId="72F54FE6" w14:textId="77777777" w:rsidR="002306F3" w:rsidRPr="008A3F96" w:rsidRDefault="002306F3" w:rsidP="0023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rPr>
      </w:pPr>
    </w:p>
    <w:p w14:paraId="48073000" w14:textId="044A7956" w:rsidR="002306F3" w:rsidRPr="003C7E0D" w:rsidRDefault="003562BE" w:rsidP="0023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i/>
          <w:iCs/>
          <w:sz w:val="22"/>
          <w:szCs w:val="22"/>
          <w:cs/>
        </w:rPr>
      </w:pPr>
      <w:r w:rsidRPr="003562BE">
        <w:rPr>
          <w:rFonts w:ascii="Times New Roman" w:hAnsi="Times New Roman" w:cs="Times New Roman"/>
          <w:b/>
          <w:bCs/>
          <w:i/>
          <w:iCs/>
          <w:noProof/>
          <w:sz w:val="22"/>
          <w:szCs w:val="22"/>
        </w:rPr>
        <w:drawing>
          <wp:inline distT="0" distB="0" distL="0" distR="0" wp14:anchorId="68BC1AAE" wp14:editId="53040FEC">
            <wp:extent cx="6099175" cy="4064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099175" cy="4064635"/>
                    </a:xfrm>
                    <a:prstGeom prst="rect">
                      <a:avLst/>
                    </a:prstGeom>
                  </pic:spPr>
                </pic:pic>
              </a:graphicData>
            </a:graphic>
          </wp:inline>
        </w:drawing>
      </w:r>
      <w:r w:rsidR="002306F3">
        <w:rPr>
          <w:rFonts w:ascii="Times New Roman" w:hAnsi="Times New Roman" w:cs="Times New Roman"/>
          <w:b/>
          <w:bCs/>
          <w:i/>
          <w:iCs/>
          <w:sz w:val="22"/>
          <w:szCs w:val="22"/>
        </w:rPr>
        <w:br w:type="page"/>
      </w:r>
    </w:p>
    <w:p w14:paraId="12BF19F8" w14:textId="77777777" w:rsidR="00A71AB6" w:rsidRPr="00673C81"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673C81">
        <w:rPr>
          <w:rFonts w:ascii="Times New Roman" w:hAnsi="Times New Roman" w:cs="Times New Roman"/>
          <w:b/>
          <w:bCs/>
          <w:i/>
          <w:iCs/>
          <w:sz w:val="22"/>
          <w:szCs w:val="22"/>
        </w:rPr>
        <w:t>Geographical segments</w:t>
      </w:r>
    </w:p>
    <w:p w14:paraId="4853FEDC" w14:textId="77777777" w:rsidR="00A71AB6" w:rsidRPr="00E32441" w:rsidRDefault="00A71AB6" w:rsidP="00A71AB6">
      <w:pPr>
        <w:rPr>
          <w:rFonts w:ascii="Times New Roman" w:hAnsi="Times New Roman" w:cs="Times New Roman"/>
          <w:i/>
          <w:iCs/>
          <w:lang w:val="en-GB"/>
        </w:rPr>
      </w:pPr>
    </w:p>
    <w:p w14:paraId="4F76ECBA" w14:textId="565AF6C2" w:rsidR="00667979" w:rsidRPr="00667979" w:rsidRDefault="00A71AB6" w:rsidP="00667979">
      <w:pPr>
        <w:ind w:left="540"/>
        <w:jc w:val="thaiDistribute"/>
        <w:rPr>
          <w:rFonts w:ascii="Times New Roman" w:hAnsi="Times New Roman" w:cs="Times New Roman"/>
          <w:sz w:val="22"/>
          <w:szCs w:val="22"/>
          <w:lang w:val="en-GB" w:bidi="ar-SA"/>
        </w:rPr>
      </w:pPr>
      <w:r w:rsidRPr="00673C81">
        <w:rPr>
          <w:rFonts w:ascii="Times New Roman" w:hAnsi="Times New Roman" w:cs="Times New Roman"/>
          <w:sz w:val="22"/>
          <w:szCs w:val="22"/>
          <w:lang w:val="en-GB" w:bidi="ar-SA"/>
        </w:rPr>
        <w:t xml:space="preserve">The Group and the Company </w:t>
      </w:r>
      <w:r w:rsidR="00667979" w:rsidRPr="00667979">
        <w:rPr>
          <w:rFonts w:ascii="Times New Roman" w:hAnsi="Times New Roman" w:cs="Times New Roman"/>
          <w:sz w:val="22"/>
          <w:szCs w:val="22"/>
          <w:lang w:val="en-GB" w:bidi="ar-SA"/>
        </w:rPr>
        <w:t>is managed and operates principally in Thailand.  There are no material revenues derived from, or assets located in, foreign countries.</w:t>
      </w:r>
    </w:p>
    <w:p w14:paraId="67D8E88E" w14:textId="77777777" w:rsidR="002306F3" w:rsidRDefault="004F3AD7" w:rsidP="002159E0">
      <w:pPr>
        <w:tabs>
          <w:tab w:val="clear" w:pos="227"/>
          <w:tab w:val="clear" w:pos="454"/>
          <w:tab w:val="clear" w:pos="680"/>
          <w:tab w:val="clear" w:pos="907"/>
          <w:tab w:val="left" w:pos="540"/>
        </w:tabs>
        <w:rPr>
          <w:rFonts w:ascii="Times New Roman" w:hAnsi="Times New Roman" w:cs="Times New Roman"/>
          <w:b/>
          <w:bCs/>
          <w:sz w:val="24"/>
          <w:szCs w:val="24"/>
        </w:rPr>
      </w:pPr>
      <w:r w:rsidRPr="00673C81">
        <w:rPr>
          <w:rFonts w:ascii="Times New Roman" w:hAnsi="Times New Roman" w:cs="Times New Roman"/>
          <w:b/>
          <w:bCs/>
          <w:sz w:val="24"/>
          <w:szCs w:val="24"/>
        </w:rPr>
        <w:tab/>
      </w:r>
    </w:p>
    <w:p w14:paraId="2969179B" w14:textId="0E0A398C" w:rsidR="008D70EE" w:rsidRPr="00673C81" w:rsidRDefault="008D70EE"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7854C2">
        <w:rPr>
          <w:rFonts w:ascii="Times New Roman" w:hAnsi="Times New Roman" w:cs="Times New Roman"/>
          <w:sz w:val="22"/>
          <w:szCs w:val="22"/>
          <w:u w:val="none"/>
        </w:rPr>
        <w:t>Employee benefit expenses</w:t>
      </w:r>
      <w:r w:rsidRPr="00673C81">
        <w:rPr>
          <w:rFonts w:ascii="Times New Roman" w:hAnsi="Times New Roman" w:cs="Times New Roman"/>
          <w:sz w:val="28"/>
          <w:szCs w:val="28"/>
        </w:rPr>
        <w:t xml:space="preserve">   </w:t>
      </w:r>
    </w:p>
    <w:p w14:paraId="3FBB6F99" w14:textId="77777777" w:rsidR="008D70EE" w:rsidRPr="00E32441" w:rsidRDefault="008D70EE" w:rsidP="008D70EE">
      <w:pPr>
        <w:tabs>
          <w:tab w:val="clear" w:pos="227"/>
          <w:tab w:val="clear" w:pos="454"/>
          <w:tab w:val="clear" w:pos="680"/>
          <w:tab w:val="clear" w:pos="907"/>
          <w:tab w:val="left" w:pos="540"/>
        </w:tabs>
        <w:rPr>
          <w:rFonts w:ascii="Times New Roman" w:hAnsi="Times New Roman" w:cs="Times New Roman"/>
          <w:b/>
          <w:bCs/>
        </w:rPr>
      </w:pPr>
    </w:p>
    <w:tbl>
      <w:tblPr>
        <w:tblW w:w="8989" w:type="dxa"/>
        <w:tblInd w:w="529" w:type="dxa"/>
        <w:tblLayout w:type="fixed"/>
        <w:tblCellMar>
          <w:left w:w="79" w:type="dxa"/>
          <w:right w:w="79" w:type="dxa"/>
        </w:tblCellMar>
        <w:tblLook w:val="0000" w:firstRow="0" w:lastRow="0" w:firstColumn="0" w:lastColumn="0" w:noHBand="0" w:noVBand="0"/>
      </w:tblPr>
      <w:tblGrid>
        <w:gridCol w:w="2970"/>
        <w:gridCol w:w="1170"/>
        <w:gridCol w:w="1080"/>
        <w:gridCol w:w="180"/>
        <w:gridCol w:w="1080"/>
        <w:gridCol w:w="180"/>
        <w:gridCol w:w="1069"/>
        <w:gridCol w:w="180"/>
        <w:gridCol w:w="1080"/>
      </w:tblGrid>
      <w:tr w:rsidR="008D70EE" w:rsidRPr="00673C81" w14:paraId="3D19C889" w14:textId="77777777" w:rsidTr="00B10018">
        <w:trPr>
          <w:cantSplit/>
          <w:tblHeader/>
        </w:trPr>
        <w:tc>
          <w:tcPr>
            <w:tcW w:w="2970" w:type="dxa"/>
          </w:tcPr>
          <w:p w14:paraId="14B52134" w14:textId="77777777" w:rsidR="008D70EE" w:rsidRPr="00673C81" w:rsidRDefault="008D70EE" w:rsidP="00342428">
            <w:pPr>
              <w:spacing w:line="240" w:lineRule="auto"/>
              <w:rPr>
                <w:sz w:val="20"/>
              </w:rPr>
            </w:pPr>
            <w:r w:rsidRPr="00673C81">
              <w:rPr>
                <w:rFonts w:ascii="Times New Roman" w:hAnsi="Times New Roman" w:cs="Times New Roman"/>
                <w:b/>
                <w:bCs/>
                <w:sz w:val="24"/>
                <w:szCs w:val="24"/>
              </w:rPr>
              <w:tab/>
            </w:r>
          </w:p>
        </w:tc>
        <w:tc>
          <w:tcPr>
            <w:tcW w:w="1170" w:type="dxa"/>
          </w:tcPr>
          <w:p w14:paraId="03C7972B" w14:textId="77777777" w:rsidR="008D70EE" w:rsidRPr="00673C81" w:rsidRDefault="008D70EE" w:rsidP="00342428">
            <w:pPr>
              <w:pStyle w:val="acctmergecolhdg"/>
              <w:spacing w:line="240" w:lineRule="auto"/>
              <w:rPr>
                <w:szCs w:val="22"/>
              </w:rPr>
            </w:pPr>
          </w:p>
          <w:p w14:paraId="1AFF06D8" w14:textId="77777777" w:rsidR="00B10018" w:rsidRPr="00673C81" w:rsidRDefault="00B10018" w:rsidP="00342428">
            <w:pPr>
              <w:pStyle w:val="acctmergecolhdg"/>
              <w:spacing w:line="240" w:lineRule="auto"/>
              <w:rPr>
                <w:b w:val="0"/>
                <w:bCs/>
                <w:i/>
                <w:iCs/>
                <w:szCs w:val="22"/>
              </w:rPr>
            </w:pPr>
            <w:r w:rsidRPr="00673C81">
              <w:rPr>
                <w:b w:val="0"/>
                <w:bCs/>
                <w:i/>
                <w:iCs/>
                <w:szCs w:val="22"/>
              </w:rPr>
              <w:t>Note</w:t>
            </w:r>
          </w:p>
        </w:tc>
        <w:tc>
          <w:tcPr>
            <w:tcW w:w="2340" w:type="dxa"/>
            <w:gridSpan w:val="3"/>
          </w:tcPr>
          <w:p w14:paraId="44B6451D"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Consolidated </w:t>
            </w:r>
          </w:p>
          <w:p w14:paraId="1F864FAA" w14:textId="77777777" w:rsidR="008D70EE" w:rsidRPr="00673C81" w:rsidRDefault="008D70EE" w:rsidP="00342428">
            <w:pPr>
              <w:pStyle w:val="acctmergecolhdg"/>
              <w:spacing w:line="240" w:lineRule="auto"/>
              <w:ind w:left="-75" w:right="-77"/>
              <w:rPr>
                <w:rFonts w:cs="Times New Roman"/>
                <w:szCs w:val="22"/>
              </w:rPr>
            </w:pPr>
            <w:r w:rsidRPr="00673C81">
              <w:rPr>
                <w:rFonts w:cs="Times New Roman"/>
                <w:szCs w:val="22"/>
              </w:rPr>
              <w:t xml:space="preserve">financial statements </w:t>
            </w:r>
          </w:p>
        </w:tc>
        <w:tc>
          <w:tcPr>
            <w:tcW w:w="180" w:type="dxa"/>
          </w:tcPr>
          <w:p w14:paraId="7EAAF655" w14:textId="77777777" w:rsidR="008D70EE" w:rsidRPr="00673C81" w:rsidRDefault="008D70EE" w:rsidP="00342428">
            <w:pPr>
              <w:pStyle w:val="acctmergecolhdg"/>
              <w:spacing w:line="240" w:lineRule="auto"/>
              <w:rPr>
                <w:rFonts w:cs="Times New Roman"/>
                <w:szCs w:val="22"/>
              </w:rPr>
            </w:pPr>
          </w:p>
        </w:tc>
        <w:tc>
          <w:tcPr>
            <w:tcW w:w="2329" w:type="dxa"/>
            <w:gridSpan w:val="3"/>
          </w:tcPr>
          <w:p w14:paraId="7FB92950" w14:textId="77777777" w:rsidR="008D70EE" w:rsidRPr="00673C81" w:rsidRDefault="008D70EE" w:rsidP="00342428">
            <w:pPr>
              <w:pStyle w:val="acctmergecolhdg"/>
              <w:spacing w:line="240" w:lineRule="auto"/>
              <w:rPr>
                <w:rFonts w:cs="Times New Roman"/>
                <w:szCs w:val="22"/>
              </w:rPr>
            </w:pPr>
            <w:r w:rsidRPr="00673C81">
              <w:rPr>
                <w:rFonts w:cs="Times New Roman"/>
                <w:szCs w:val="22"/>
              </w:rPr>
              <w:t xml:space="preserve">Separate </w:t>
            </w:r>
          </w:p>
          <w:p w14:paraId="7D72EDCD" w14:textId="77777777" w:rsidR="008D70EE" w:rsidRPr="00673C81" w:rsidRDefault="008D70EE" w:rsidP="00342428">
            <w:pPr>
              <w:pStyle w:val="acctmergecolhdg"/>
              <w:spacing w:line="240" w:lineRule="auto"/>
              <w:ind w:left="-80" w:right="-83"/>
              <w:rPr>
                <w:rFonts w:cs="Times New Roman"/>
                <w:szCs w:val="22"/>
              </w:rPr>
            </w:pPr>
            <w:r w:rsidRPr="00673C81">
              <w:rPr>
                <w:rFonts w:cs="Times New Roman"/>
                <w:szCs w:val="22"/>
              </w:rPr>
              <w:t xml:space="preserve">financial statements </w:t>
            </w:r>
          </w:p>
        </w:tc>
      </w:tr>
      <w:tr w:rsidR="008D70EE" w:rsidRPr="00673C81" w14:paraId="1E296956" w14:textId="77777777" w:rsidTr="00B10018">
        <w:trPr>
          <w:cantSplit/>
          <w:tblHeader/>
        </w:trPr>
        <w:tc>
          <w:tcPr>
            <w:tcW w:w="2970" w:type="dxa"/>
          </w:tcPr>
          <w:p w14:paraId="212EFB60" w14:textId="77777777" w:rsidR="008D70EE" w:rsidRPr="00673C81" w:rsidRDefault="008D70EE" w:rsidP="00342428">
            <w:pPr>
              <w:spacing w:line="240" w:lineRule="auto"/>
              <w:rPr>
                <w:sz w:val="20"/>
              </w:rPr>
            </w:pPr>
          </w:p>
        </w:tc>
        <w:tc>
          <w:tcPr>
            <w:tcW w:w="1170" w:type="dxa"/>
          </w:tcPr>
          <w:p w14:paraId="226E4FEB" w14:textId="77777777" w:rsidR="008D70EE" w:rsidRPr="00673C81" w:rsidRDefault="008D70EE" w:rsidP="008D70EE">
            <w:pPr>
              <w:pStyle w:val="acctmergecolhdg"/>
              <w:spacing w:line="240" w:lineRule="auto"/>
              <w:jc w:val="left"/>
              <w:rPr>
                <w:b w:val="0"/>
                <w:bCs/>
                <w:i/>
                <w:iCs/>
                <w:szCs w:val="22"/>
              </w:rPr>
            </w:pPr>
          </w:p>
        </w:tc>
        <w:tc>
          <w:tcPr>
            <w:tcW w:w="1080" w:type="dxa"/>
            <w:shd w:val="clear" w:color="auto" w:fill="auto"/>
          </w:tcPr>
          <w:p w14:paraId="7CFCAD21" w14:textId="6B595390" w:rsidR="008D70EE" w:rsidRPr="00673C81" w:rsidRDefault="008D70EE" w:rsidP="00342428">
            <w:pPr>
              <w:pStyle w:val="acctmergecolhdg"/>
              <w:spacing w:line="240" w:lineRule="auto"/>
              <w:rPr>
                <w:rFonts w:cs="Times New Roman"/>
                <w:b w:val="0"/>
                <w:bCs/>
                <w:szCs w:val="22"/>
              </w:rPr>
            </w:pPr>
            <w:r w:rsidRPr="00673C81">
              <w:rPr>
                <w:rFonts w:cs="Times New Roman"/>
                <w:b w:val="0"/>
                <w:bCs/>
                <w:szCs w:val="22"/>
              </w:rPr>
              <w:t>20</w:t>
            </w:r>
            <w:r w:rsidR="0051480D" w:rsidRPr="00673C81">
              <w:rPr>
                <w:rFonts w:cs="Times New Roman"/>
                <w:b w:val="0"/>
                <w:bCs/>
                <w:szCs w:val="22"/>
              </w:rPr>
              <w:t>2</w:t>
            </w:r>
            <w:r w:rsidR="00D77E7A">
              <w:rPr>
                <w:rFonts w:cs="Times New Roman"/>
                <w:b w:val="0"/>
                <w:bCs/>
                <w:szCs w:val="22"/>
              </w:rPr>
              <w:t>1</w:t>
            </w:r>
          </w:p>
        </w:tc>
        <w:tc>
          <w:tcPr>
            <w:tcW w:w="180" w:type="dxa"/>
            <w:shd w:val="clear" w:color="auto" w:fill="auto"/>
          </w:tcPr>
          <w:p w14:paraId="048AC520"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5AB91319" w14:textId="41D22104"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w:t>
            </w:r>
            <w:r w:rsidR="00D77E7A">
              <w:rPr>
                <w:rFonts w:cs="Times New Roman"/>
                <w:b w:val="0"/>
                <w:bCs/>
                <w:szCs w:val="22"/>
              </w:rPr>
              <w:t>20</w:t>
            </w:r>
          </w:p>
        </w:tc>
        <w:tc>
          <w:tcPr>
            <w:tcW w:w="180" w:type="dxa"/>
            <w:shd w:val="clear" w:color="auto" w:fill="auto"/>
          </w:tcPr>
          <w:p w14:paraId="091E81F3" w14:textId="77777777" w:rsidR="008D70EE" w:rsidRPr="00673C81" w:rsidRDefault="008D70EE" w:rsidP="00342428">
            <w:pPr>
              <w:pStyle w:val="acctmergecolhdg"/>
              <w:spacing w:line="240" w:lineRule="auto"/>
              <w:rPr>
                <w:rFonts w:cs="Times New Roman"/>
                <w:b w:val="0"/>
                <w:bCs/>
                <w:szCs w:val="22"/>
              </w:rPr>
            </w:pPr>
          </w:p>
        </w:tc>
        <w:tc>
          <w:tcPr>
            <w:tcW w:w="1069" w:type="dxa"/>
            <w:shd w:val="clear" w:color="auto" w:fill="auto"/>
          </w:tcPr>
          <w:p w14:paraId="726BEEE9" w14:textId="5BE4903F"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202</w:t>
            </w:r>
            <w:r w:rsidR="00D77E7A">
              <w:rPr>
                <w:rFonts w:cs="Times New Roman"/>
                <w:b w:val="0"/>
                <w:bCs/>
                <w:szCs w:val="22"/>
              </w:rPr>
              <w:t>1</w:t>
            </w:r>
          </w:p>
        </w:tc>
        <w:tc>
          <w:tcPr>
            <w:tcW w:w="180" w:type="dxa"/>
            <w:shd w:val="clear" w:color="auto" w:fill="auto"/>
          </w:tcPr>
          <w:p w14:paraId="31B96438" w14:textId="77777777" w:rsidR="008D70EE" w:rsidRPr="00673C81" w:rsidRDefault="008D70EE" w:rsidP="00342428">
            <w:pPr>
              <w:pStyle w:val="acctmergecolhdg"/>
              <w:spacing w:line="240" w:lineRule="auto"/>
              <w:rPr>
                <w:rFonts w:cs="Times New Roman"/>
                <w:b w:val="0"/>
                <w:bCs/>
                <w:szCs w:val="22"/>
              </w:rPr>
            </w:pPr>
          </w:p>
        </w:tc>
        <w:tc>
          <w:tcPr>
            <w:tcW w:w="1080" w:type="dxa"/>
            <w:shd w:val="clear" w:color="auto" w:fill="auto"/>
          </w:tcPr>
          <w:p w14:paraId="304690AF" w14:textId="1942F8FA" w:rsidR="008D70EE" w:rsidRPr="00673C81" w:rsidRDefault="0051480D" w:rsidP="00342428">
            <w:pPr>
              <w:pStyle w:val="acctmergecolhdg"/>
              <w:spacing w:line="240" w:lineRule="auto"/>
              <w:rPr>
                <w:rFonts w:cs="Times New Roman"/>
                <w:b w:val="0"/>
                <w:bCs/>
                <w:szCs w:val="22"/>
              </w:rPr>
            </w:pPr>
            <w:r w:rsidRPr="00673C81">
              <w:rPr>
                <w:rFonts w:cs="Times New Roman"/>
                <w:b w:val="0"/>
                <w:bCs/>
                <w:szCs w:val="22"/>
              </w:rPr>
              <w:t>20</w:t>
            </w:r>
            <w:r w:rsidR="00D77E7A">
              <w:rPr>
                <w:rFonts w:cs="Times New Roman"/>
                <w:b w:val="0"/>
                <w:bCs/>
                <w:szCs w:val="22"/>
              </w:rPr>
              <w:t>20</w:t>
            </w:r>
          </w:p>
        </w:tc>
      </w:tr>
      <w:tr w:rsidR="008D70EE" w:rsidRPr="00673C81" w14:paraId="05009464" w14:textId="77777777" w:rsidTr="00B10018">
        <w:trPr>
          <w:cantSplit/>
          <w:tblHeader/>
        </w:trPr>
        <w:tc>
          <w:tcPr>
            <w:tcW w:w="2970" w:type="dxa"/>
          </w:tcPr>
          <w:p w14:paraId="35BAC0F7" w14:textId="77777777" w:rsidR="008D70EE" w:rsidRPr="00673C81" w:rsidRDefault="008D70EE" w:rsidP="00342428">
            <w:pPr>
              <w:spacing w:line="240" w:lineRule="auto"/>
              <w:rPr>
                <w:sz w:val="20"/>
              </w:rPr>
            </w:pPr>
          </w:p>
        </w:tc>
        <w:tc>
          <w:tcPr>
            <w:tcW w:w="1170" w:type="dxa"/>
          </w:tcPr>
          <w:p w14:paraId="58898A76" w14:textId="77777777" w:rsidR="008D70EE" w:rsidRPr="00673C81" w:rsidRDefault="008D70EE" w:rsidP="00342428">
            <w:pPr>
              <w:pStyle w:val="acctfourfigures"/>
              <w:spacing w:line="240" w:lineRule="auto"/>
              <w:jc w:val="center"/>
              <w:rPr>
                <w:i/>
                <w:iCs/>
                <w:szCs w:val="22"/>
              </w:rPr>
            </w:pPr>
          </w:p>
        </w:tc>
        <w:tc>
          <w:tcPr>
            <w:tcW w:w="4849" w:type="dxa"/>
            <w:gridSpan w:val="7"/>
          </w:tcPr>
          <w:p w14:paraId="2F91BCB1" w14:textId="77777777" w:rsidR="008D70EE" w:rsidRPr="00673C81" w:rsidRDefault="008D70EE" w:rsidP="00342428">
            <w:pPr>
              <w:pStyle w:val="acctfourfigures"/>
              <w:spacing w:line="240" w:lineRule="auto"/>
              <w:jc w:val="center"/>
              <w:rPr>
                <w:rFonts w:cs="Times New Roman"/>
                <w:i/>
                <w:iCs/>
                <w:szCs w:val="22"/>
              </w:rPr>
            </w:pPr>
            <w:r w:rsidRPr="00673C81">
              <w:rPr>
                <w:rFonts w:cs="Times New Roman"/>
                <w:i/>
                <w:iCs/>
                <w:szCs w:val="22"/>
              </w:rPr>
              <w:t xml:space="preserve">(in </w:t>
            </w:r>
            <w:r w:rsidR="00AB0AD0" w:rsidRPr="00673C81">
              <w:rPr>
                <w:rFonts w:cs="Times New Roman"/>
                <w:i/>
                <w:iCs/>
                <w:szCs w:val="22"/>
                <w:lang w:val="en-US" w:bidi="th-TH"/>
              </w:rPr>
              <w:t>thousand</w:t>
            </w:r>
            <w:r w:rsidRPr="00673C81">
              <w:rPr>
                <w:rFonts w:cs="Times New Roman"/>
                <w:i/>
                <w:iCs/>
                <w:szCs w:val="22"/>
              </w:rPr>
              <w:t xml:space="preserve"> Baht)</w:t>
            </w:r>
          </w:p>
        </w:tc>
      </w:tr>
      <w:tr w:rsidR="00D77E7A" w:rsidRPr="00673C81" w14:paraId="56638CFB" w14:textId="77777777" w:rsidTr="00B10018">
        <w:trPr>
          <w:cantSplit/>
        </w:trPr>
        <w:tc>
          <w:tcPr>
            <w:tcW w:w="2970" w:type="dxa"/>
          </w:tcPr>
          <w:p w14:paraId="02497BC0"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Wages and salaries</w:t>
            </w:r>
          </w:p>
        </w:tc>
        <w:tc>
          <w:tcPr>
            <w:tcW w:w="1170" w:type="dxa"/>
          </w:tcPr>
          <w:p w14:paraId="581D29CC" w14:textId="77777777" w:rsidR="00D77E7A" w:rsidRPr="00673C81" w:rsidRDefault="00D77E7A" w:rsidP="00D77E7A">
            <w:pPr>
              <w:pStyle w:val="acctfourfigures"/>
              <w:tabs>
                <w:tab w:val="clear" w:pos="765"/>
                <w:tab w:val="decimal" w:pos="731"/>
              </w:tabs>
              <w:spacing w:line="240" w:lineRule="auto"/>
              <w:ind w:right="11"/>
              <w:rPr>
                <w:szCs w:val="22"/>
              </w:rPr>
            </w:pPr>
          </w:p>
        </w:tc>
        <w:tc>
          <w:tcPr>
            <w:tcW w:w="1080" w:type="dxa"/>
          </w:tcPr>
          <w:p w14:paraId="71D96807" w14:textId="605DEA4E" w:rsidR="00D77E7A" w:rsidRPr="00673C81" w:rsidRDefault="00F07424"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144,601</w:t>
            </w:r>
          </w:p>
        </w:tc>
        <w:tc>
          <w:tcPr>
            <w:tcW w:w="180" w:type="dxa"/>
          </w:tcPr>
          <w:p w14:paraId="3C78BB1F"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EAF615C" w14:textId="1DFEE646"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161,051</w:t>
            </w:r>
          </w:p>
        </w:tc>
        <w:tc>
          <w:tcPr>
            <w:tcW w:w="180" w:type="dxa"/>
          </w:tcPr>
          <w:p w14:paraId="2937031B"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3E7EDFE0" w14:textId="51758DAA" w:rsidR="00D77E7A" w:rsidRPr="00673C81" w:rsidRDefault="00460713"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138,131</w:t>
            </w:r>
          </w:p>
        </w:tc>
        <w:tc>
          <w:tcPr>
            <w:tcW w:w="180" w:type="dxa"/>
          </w:tcPr>
          <w:p w14:paraId="245F6FA4"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C4AA331" w14:textId="058DABE3"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151,726</w:t>
            </w:r>
          </w:p>
        </w:tc>
      </w:tr>
      <w:tr w:rsidR="00D77E7A" w:rsidRPr="00673C81" w14:paraId="50055973" w14:textId="77777777" w:rsidTr="00B10018">
        <w:trPr>
          <w:cantSplit/>
        </w:trPr>
        <w:tc>
          <w:tcPr>
            <w:tcW w:w="2970" w:type="dxa"/>
          </w:tcPr>
          <w:p w14:paraId="44244E87"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Defined benefit plans</w:t>
            </w:r>
          </w:p>
        </w:tc>
        <w:tc>
          <w:tcPr>
            <w:tcW w:w="1170" w:type="dxa"/>
          </w:tcPr>
          <w:p w14:paraId="3FE5669D" w14:textId="77777777" w:rsidR="00D77E7A" w:rsidRPr="00673C81" w:rsidRDefault="00D77E7A" w:rsidP="00D77E7A">
            <w:pPr>
              <w:pStyle w:val="acctfourfigures"/>
              <w:tabs>
                <w:tab w:val="clear" w:pos="765"/>
              </w:tabs>
              <w:spacing w:line="240" w:lineRule="auto"/>
              <w:ind w:right="11"/>
              <w:jc w:val="center"/>
              <w:rPr>
                <w:i/>
                <w:iCs/>
                <w:szCs w:val="22"/>
              </w:rPr>
            </w:pPr>
            <w:r w:rsidRPr="00673C81">
              <w:rPr>
                <w:i/>
                <w:iCs/>
                <w:szCs w:val="22"/>
              </w:rPr>
              <w:t>15</w:t>
            </w:r>
          </w:p>
        </w:tc>
        <w:tc>
          <w:tcPr>
            <w:tcW w:w="1080" w:type="dxa"/>
          </w:tcPr>
          <w:p w14:paraId="5E9E5925" w14:textId="641D0C24" w:rsidR="00D77E7A" w:rsidRPr="00673C81" w:rsidRDefault="009D65C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4,121</w:t>
            </w:r>
          </w:p>
        </w:tc>
        <w:tc>
          <w:tcPr>
            <w:tcW w:w="180" w:type="dxa"/>
          </w:tcPr>
          <w:p w14:paraId="7BCEBE8C"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5710675" w14:textId="3CD1A341"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27,792</w:t>
            </w:r>
          </w:p>
        </w:tc>
        <w:tc>
          <w:tcPr>
            <w:tcW w:w="180" w:type="dxa"/>
          </w:tcPr>
          <w:p w14:paraId="1C118B40"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6817DA6F" w14:textId="67C91FC6" w:rsidR="00D77E7A" w:rsidRPr="00673C81" w:rsidRDefault="00CD6EEE"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3,986</w:t>
            </w:r>
          </w:p>
        </w:tc>
        <w:tc>
          <w:tcPr>
            <w:tcW w:w="180" w:type="dxa"/>
          </w:tcPr>
          <w:p w14:paraId="7623B966"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538C7F88" w14:textId="7537B16A"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25,035</w:t>
            </w:r>
          </w:p>
        </w:tc>
      </w:tr>
      <w:tr w:rsidR="00D77E7A" w:rsidRPr="00673C81" w14:paraId="43EE2C35" w14:textId="77777777" w:rsidTr="00B10018">
        <w:trPr>
          <w:cantSplit/>
        </w:trPr>
        <w:tc>
          <w:tcPr>
            <w:tcW w:w="2970" w:type="dxa"/>
          </w:tcPr>
          <w:p w14:paraId="784570D5"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Defined contribution plans </w:t>
            </w:r>
          </w:p>
        </w:tc>
        <w:tc>
          <w:tcPr>
            <w:tcW w:w="1170" w:type="dxa"/>
          </w:tcPr>
          <w:p w14:paraId="1B069657" w14:textId="77777777" w:rsidR="00D77E7A" w:rsidRPr="00673C81" w:rsidRDefault="00D77E7A" w:rsidP="00D77E7A">
            <w:pPr>
              <w:pStyle w:val="acctfourfigures"/>
              <w:tabs>
                <w:tab w:val="clear" w:pos="765"/>
                <w:tab w:val="decimal" w:pos="731"/>
              </w:tabs>
              <w:spacing w:line="240" w:lineRule="auto"/>
              <w:ind w:right="11"/>
              <w:rPr>
                <w:szCs w:val="22"/>
              </w:rPr>
            </w:pPr>
          </w:p>
        </w:tc>
        <w:tc>
          <w:tcPr>
            <w:tcW w:w="1080" w:type="dxa"/>
          </w:tcPr>
          <w:p w14:paraId="66C23DED" w14:textId="3A05ABC4" w:rsidR="00D77E7A" w:rsidRPr="00673C81" w:rsidRDefault="005F3219"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2,667</w:t>
            </w:r>
          </w:p>
        </w:tc>
        <w:tc>
          <w:tcPr>
            <w:tcW w:w="180" w:type="dxa"/>
          </w:tcPr>
          <w:p w14:paraId="44CEA163"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6122935" w14:textId="6CA20CDB"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5,709</w:t>
            </w:r>
          </w:p>
        </w:tc>
        <w:tc>
          <w:tcPr>
            <w:tcW w:w="180" w:type="dxa"/>
          </w:tcPr>
          <w:p w14:paraId="41C3B2B7"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0BABF5DE" w14:textId="15356CA9" w:rsidR="00D77E7A" w:rsidRPr="00673C81" w:rsidRDefault="00E3240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2,546</w:t>
            </w:r>
          </w:p>
        </w:tc>
        <w:tc>
          <w:tcPr>
            <w:tcW w:w="180" w:type="dxa"/>
          </w:tcPr>
          <w:p w14:paraId="5F0401E4"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37C9632B" w14:textId="72FB11E6"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5,332</w:t>
            </w:r>
          </w:p>
        </w:tc>
      </w:tr>
      <w:tr w:rsidR="00D77E7A" w:rsidRPr="00673C81" w14:paraId="37F60C27" w14:textId="77777777" w:rsidTr="00B10018">
        <w:trPr>
          <w:cantSplit/>
        </w:trPr>
        <w:tc>
          <w:tcPr>
            <w:tcW w:w="2970" w:type="dxa"/>
          </w:tcPr>
          <w:p w14:paraId="2322C0F3"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 xml:space="preserve">Others </w:t>
            </w:r>
          </w:p>
        </w:tc>
        <w:tc>
          <w:tcPr>
            <w:tcW w:w="1170" w:type="dxa"/>
          </w:tcPr>
          <w:p w14:paraId="07510000" w14:textId="77777777" w:rsidR="00D77E7A" w:rsidRPr="00673C81" w:rsidRDefault="00D77E7A" w:rsidP="00D77E7A">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4979ABAF" w14:textId="09FB123E" w:rsidR="00D77E7A" w:rsidRPr="00673C81" w:rsidRDefault="00040322"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2,252</w:t>
            </w:r>
          </w:p>
        </w:tc>
        <w:tc>
          <w:tcPr>
            <w:tcW w:w="180" w:type="dxa"/>
          </w:tcPr>
          <w:p w14:paraId="5BBC2E71"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5D4E8508" w14:textId="2A7EFD11"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2,985</w:t>
            </w:r>
          </w:p>
        </w:tc>
        <w:tc>
          <w:tcPr>
            <w:tcW w:w="180" w:type="dxa"/>
          </w:tcPr>
          <w:p w14:paraId="285277E6"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Borders>
              <w:bottom w:val="single" w:sz="4" w:space="0" w:color="auto"/>
            </w:tcBorders>
          </w:tcPr>
          <w:p w14:paraId="7ECE6CEC" w14:textId="2ED4E2A5" w:rsidR="00D77E7A" w:rsidRPr="00673C81" w:rsidRDefault="00F53455"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2,192</w:t>
            </w:r>
          </w:p>
        </w:tc>
        <w:tc>
          <w:tcPr>
            <w:tcW w:w="180" w:type="dxa"/>
          </w:tcPr>
          <w:p w14:paraId="503586AE"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307C9F3F" w14:textId="5829FEF2"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2,913</w:t>
            </w:r>
          </w:p>
        </w:tc>
      </w:tr>
      <w:tr w:rsidR="00D77E7A" w:rsidRPr="00673C81" w14:paraId="5C355337" w14:textId="77777777" w:rsidTr="00B10018">
        <w:trPr>
          <w:cantSplit/>
        </w:trPr>
        <w:tc>
          <w:tcPr>
            <w:tcW w:w="2970" w:type="dxa"/>
          </w:tcPr>
          <w:p w14:paraId="753D0CF4" w14:textId="77777777" w:rsidR="00D77E7A" w:rsidRPr="00E32441" w:rsidRDefault="00D77E7A" w:rsidP="00D77E7A">
            <w:pPr>
              <w:tabs>
                <w:tab w:val="decimal" w:pos="0"/>
              </w:tabs>
              <w:ind w:left="180" w:hanging="180"/>
              <w:rPr>
                <w:rFonts w:ascii="Times New Roman" w:hAnsi="Times New Roman" w:cs="Times New Roman"/>
                <w:b/>
                <w:bCs/>
                <w:sz w:val="22"/>
                <w:szCs w:val="22"/>
              </w:rPr>
            </w:pPr>
            <w:r w:rsidRPr="00E32441">
              <w:rPr>
                <w:rFonts w:ascii="Times New Roman" w:hAnsi="Times New Roman" w:cs="Times New Roman"/>
                <w:b/>
                <w:bCs/>
                <w:sz w:val="22"/>
                <w:szCs w:val="22"/>
              </w:rPr>
              <w:t xml:space="preserve">Total </w:t>
            </w:r>
          </w:p>
        </w:tc>
        <w:tc>
          <w:tcPr>
            <w:tcW w:w="1170" w:type="dxa"/>
          </w:tcPr>
          <w:p w14:paraId="4226F636" w14:textId="77777777" w:rsidR="00D77E7A" w:rsidRPr="00673C81" w:rsidRDefault="00D77E7A" w:rsidP="00D77E7A">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6BC03BF9" w14:textId="4DBA5988" w:rsidR="00D77E7A" w:rsidRPr="00673C81" w:rsidRDefault="000E0CC1"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153,641</w:t>
            </w:r>
          </w:p>
        </w:tc>
        <w:tc>
          <w:tcPr>
            <w:tcW w:w="180" w:type="dxa"/>
          </w:tcPr>
          <w:p w14:paraId="48C9AECD"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7C43C550" w14:textId="198C4689"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197,537</w:t>
            </w:r>
          </w:p>
        </w:tc>
        <w:tc>
          <w:tcPr>
            <w:tcW w:w="180" w:type="dxa"/>
          </w:tcPr>
          <w:p w14:paraId="4EF57BE8"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69" w:type="dxa"/>
            <w:tcBorders>
              <w:top w:val="single" w:sz="4" w:space="0" w:color="auto"/>
              <w:bottom w:val="double" w:sz="4" w:space="0" w:color="auto"/>
            </w:tcBorders>
          </w:tcPr>
          <w:p w14:paraId="3A9F5836" w14:textId="10264DCD" w:rsidR="00D77E7A" w:rsidRPr="00673C81" w:rsidRDefault="00F26A6F"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146,855</w:t>
            </w:r>
          </w:p>
        </w:tc>
        <w:tc>
          <w:tcPr>
            <w:tcW w:w="180" w:type="dxa"/>
          </w:tcPr>
          <w:p w14:paraId="0E07DCCC"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5EAE3508" w14:textId="062622BD"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673C81">
              <w:rPr>
                <w:rFonts w:ascii="Times New Roman" w:hAnsi="Times New Roman" w:cs="Times New Roman"/>
                <w:b/>
                <w:bCs/>
                <w:snapToGrid w:val="0"/>
                <w:sz w:val="22"/>
                <w:szCs w:val="22"/>
                <w:lang w:eastAsia="th-TH"/>
              </w:rPr>
              <w:t>185,006</w:t>
            </w:r>
          </w:p>
        </w:tc>
      </w:tr>
    </w:tbl>
    <w:p w14:paraId="04C6409F" w14:textId="77777777" w:rsidR="008D70EE" w:rsidRPr="00E32441" w:rsidRDefault="008D70EE" w:rsidP="002159E0">
      <w:pPr>
        <w:tabs>
          <w:tab w:val="clear" w:pos="227"/>
          <w:tab w:val="clear" w:pos="454"/>
          <w:tab w:val="clear" w:pos="680"/>
          <w:tab w:val="clear" w:pos="907"/>
          <w:tab w:val="left" w:pos="540"/>
        </w:tabs>
        <w:rPr>
          <w:rFonts w:ascii="Times New Roman" w:hAnsi="Times New Roman" w:cs="Times New Roman"/>
          <w:b/>
          <w:bCs/>
        </w:rPr>
      </w:pPr>
    </w:p>
    <w:p w14:paraId="44A9CCDB" w14:textId="3310CF5A" w:rsidR="000D76F9" w:rsidRPr="00673C81" w:rsidRDefault="000D76F9" w:rsidP="00C712BA">
      <w:pPr>
        <w:ind w:left="540"/>
        <w:jc w:val="thaiDistribute"/>
        <w:rPr>
          <w:rFonts w:ascii="Times New Roman" w:hAnsi="Times New Roman" w:cs="Times New Roman"/>
          <w:i/>
          <w:iCs/>
          <w:sz w:val="22"/>
          <w:szCs w:val="22"/>
          <w:lang w:bidi="ar-SA"/>
        </w:rPr>
      </w:pPr>
      <w:r w:rsidRPr="00673C81">
        <w:rPr>
          <w:rFonts w:ascii="Times New Roman" w:hAnsi="Times New Roman" w:cs="Times New Roman"/>
          <w:i/>
          <w:iCs/>
          <w:sz w:val="22"/>
          <w:szCs w:val="22"/>
          <w:lang w:bidi="ar-SA"/>
        </w:rPr>
        <w:t>Defined contribution plans</w:t>
      </w:r>
    </w:p>
    <w:p w14:paraId="4124D722" w14:textId="77777777" w:rsidR="000D76F9" w:rsidRPr="00E32441" w:rsidRDefault="000D76F9" w:rsidP="00C712BA">
      <w:pPr>
        <w:ind w:left="540"/>
        <w:jc w:val="thaiDistribute"/>
        <w:rPr>
          <w:rFonts w:ascii="Times New Roman" w:hAnsi="Times New Roman" w:cs="Times New Roman"/>
          <w:lang w:bidi="ar-SA"/>
        </w:rPr>
      </w:pPr>
    </w:p>
    <w:p w14:paraId="3D5E0A92" w14:textId="77777777" w:rsidR="00590007" w:rsidRPr="00673C81" w:rsidRDefault="00590007" w:rsidP="00C712BA">
      <w:pPr>
        <w:ind w:left="540"/>
        <w:jc w:val="thaiDistribute"/>
        <w:rPr>
          <w:rFonts w:ascii="Times New Roman" w:hAnsi="Times New Roman" w:cs="Times New Roman"/>
          <w:b/>
          <w:bCs/>
          <w:sz w:val="22"/>
          <w:szCs w:val="22"/>
        </w:rPr>
      </w:pPr>
      <w:r w:rsidRPr="00673C81">
        <w:rPr>
          <w:rFonts w:ascii="Times New Roman" w:hAnsi="Times New Roman" w:cs="Times New Roman"/>
          <w:sz w:val="22"/>
          <w:szCs w:val="22"/>
          <w:lang w:val="en-GB" w:bidi="ar-SA"/>
        </w:rPr>
        <w:t>The defined contribution plans comprise provident funds established by the Group for its employees. Membership to the funds is on a voluntary basis. Contributions are made monthly by the employees at rate 2% of their basic salaries and by the Group at rates 2% of the employees’ basic salaries. The provident funds are registered with the Ministry of Finance as juristic entities and are managed by licensed Fund Managers</w:t>
      </w:r>
      <w:r w:rsidR="00A14E35" w:rsidRPr="00673C81">
        <w:rPr>
          <w:rFonts w:ascii="Times New Roman" w:hAnsi="Times New Roman" w:cs="Times New Roman"/>
          <w:sz w:val="22"/>
          <w:szCs w:val="22"/>
          <w:lang w:val="en-GB" w:bidi="ar-SA"/>
        </w:rPr>
        <w:t>.</w:t>
      </w:r>
    </w:p>
    <w:p w14:paraId="5BC846FF" w14:textId="77777777" w:rsidR="00590007" w:rsidRPr="00E32441" w:rsidRDefault="00590007" w:rsidP="002159E0">
      <w:pPr>
        <w:tabs>
          <w:tab w:val="clear" w:pos="227"/>
          <w:tab w:val="clear" w:pos="454"/>
          <w:tab w:val="clear" w:pos="680"/>
          <w:tab w:val="clear" w:pos="907"/>
          <w:tab w:val="left" w:pos="540"/>
        </w:tabs>
        <w:rPr>
          <w:rFonts w:ascii="Times New Roman" w:hAnsi="Times New Roman" w:cs="Times New Roman"/>
          <w:b/>
          <w:bCs/>
        </w:rPr>
      </w:pPr>
    </w:p>
    <w:p w14:paraId="4E3029A7" w14:textId="37420F6D" w:rsidR="00F15711" w:rsidRPr="00673C81" w:rsidRDefault="00F15711"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7854C2">
        <w:rPr>
          <w:rFonts w:ascii="Times New Roman" w:hAnsi="Times New Roman" w:cs="Times New Roman"/>
          <w:sz w:val="22"/>
          <w:szCs w:val="22"/>
          <w:u w:val="none"/>
        </w:rPr>
        <w:t>Expense by nature</w:t>
      </w:r>
    </w:p>
    <w:p w14:paraId="0E7222C7" w14:textId="77777777" w:rsidR="00713C9C" w:rsidRPr="00E32441" w:rsidRDefault="00713C9C" w:rsidP="00F15711">
      <w:pPr>
        <w:tabs>
          <w:tab w:val="clear" w:pos="227"/>
          <w:tab w:val="clear" w:pos="454"/>
          <w:tab w:val="clear" w:pos="680"/>
          <w:tab w:val="clear" w:pos="907"/>
          <w:tab w:val="left" w:pos="540"/>
        </w:tabs>
        <w:rPr>
          <w:rFonts w:ascii="Times New Roman" w:hAnsi="Times New Roman" w:cs="Times New Roman"/>
          <w:b/>
          <w:bCs/>
        </w:rPr>
      </w:pPr>
    </w:p>
    <w:tbl>
      <w:tblPr>
        <w:tblW w:w="9292" w:type="dxa"/>
        <w:tblInd w:w="529" w:type="dxa"/>
        <w:tblLayout w:type="fixed"/>
        <w:tblCellMar>
          <w:left w:w="79" w:type="dxa"/>
          <w:right w:w="79" w:type="dxa"/>
        </w:tblCellMar>
        <w:tblLook w:val="0020" w:firstRow="1" w:lastRow="0" w:firstColumn="0" w:lastColumn="0" w:noHBand="0" w:noVBand="0"/>
      </w:tblPr>
      <w:tblGrid>
        <w:gridCol w:w="3431"/>
        <w:gridCol w:w="720"/>
        <w:gridCol w:w="1170"/>
        <w:gridCol w:w="180"/>
        <w:gridCol w:w="1091"/>
        <w:gridCol w:w="180"/>
        <w:gridCol w:w="1170"/>
        <w:gridCol w:w="182"/>
        <w:gridCol w:w="1168"/>
      </w:tblGrid>
      <w:tr w:rsidR="00F15711" w:rsidRPr="00673C81" w14:paraId="75984AD8" w14:textId="77777777" w:rsidTr="00E32441">
        <w:trPr>
          <w:cantSplit/>
          <w:tblHeader/>
        </w:trPr>
        <w:tc>
          <w:tcPr>
            <w:tcW w:w="3431" w:type="dxa"/>
            <w:shd w:val="clear" w:color="auto" w:fill="auto"/>
          </w:tcPr>
          <w:p w14:paraId="28BABCBE" w14:textId="77777777" w:rsidR="00F15711" w:rsidRPr="00673C81" w:rsidRDefault="00F15711" w:rsidP="00342428">
            <w:pPr>
              <w:spacing w:line="240" w:lineRule="auto"/>
              <w:rPr>
                <w:sz w:val="20"/>
              </w:rPr>
            </w:pPr>
          </w:p>
        </w:tc>
        <w:tc>
          <w:tcPr>
            <w:tcW w:w="720" w:type="dxa"/>
            <w:shd w:val="clear" w:color="auto" w:fill="auto"/>
          </w:tcPr>
          <w:p w14:paraId="1EE78D08" w14:textId="77777777" w:rsidR="00F15711" w:rsidRPr="00673C81" w:rsidRDefault="00F15711" w:rsidP="00342428">
            <w:pPr>
              <w:pStyle w:val="acctmergecolhdg"/>
              <w:spacing w:line="240" w:lineRule="auto"/>
              <w:rPr>
                <w:sz w:val="20"/>
                <w:szCs w:val="18"/>
              </w:rPr>
            </w:pPr>
          </w:p>
        </w:tc>
        <w:tc>
          <w:tcPr>
            <w:tcW w:w="2441" w:type="dxa"/>
            <w:gridSpan w:val="3"/>
            <w:shd w:val="clear" w:color="auto" w:fill="auto"/>
          </w:tcPr>
          <w:p w14:paraId="341A34BD"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Consolidated </w:t>
            </w:r>
          </w:p>
          <w:p w14:paraId="6C65FF6A" w14:textId="77777777" w:rsidR="00F15711" w:rsidRPr="00673C81" w:rsidRDefault="00F15711" w:rsidP="00342428">
            <w:pPr>
              <w:pStyle w:val="acctmergecolhdg"/>
              <w:spacing w:line="240" w:lineRule="auto"/>
              <w:ind w:left="-80" w:right="-82"/>
              <w:rPr>
                <w:rFonts w:cs="Times New Roman"/>
                <w:szCs w:val="22"/>
              </w:rPr>
            </w:pPr>
            <w:r w:rsidRPr="00673C81">
              <w:rPr>
                <w:rFonts w:cs="Times New Roman"/>
                <w:szCs w:val="22"/>
              </w:rPr>
              <w:t>financial statements</w:t>
            </w:r>
          </w:p>
        </w:tc>
        <w:tc>
          <w:tcPr>
            <w:tcW w:w="180" w:type="dxa"/>
            <w:shd w:val="clear" w:color="auto" w:fill="auto"/>
          </w:tcPr>
          <w:p w14:paraId="20046DA9" w14:textId="77777777" w:rsidR="00F15711" w:rsidRPr="00673C81" w:rsidRDefault="00F15711" w:rsidP="00342428">
            <w:pPr>
              <w:pStyle w:val="acctmergecolhdg"/>
              <w:spacing w:line="240" w:lineRule="auto"/>
              <w:rPr>
                <w:rFonts w:cs="Times New Roman"/>
                <w:szCs w:val="22"/>
              </w:rPr>
            </w:pPr>
          </w:p>
        </w:tc>
        <w:tc>
          <w:tcPr>
            <w:tcW w:w="2520" w:type="dxa"/>
            <w:gridSpan w:val="3"/>
            <w:shd w:val="clear" w:color="auto" w:fill="auto"/>
          </w:tcPr>
          <w:p w14:paraId="64EFB273" w14:textId="77777777" w:rsidR="00F15711" w:rsidRPr="00673C81" w:rsidRDefault="00F15711" w:rsidP="00342428">
            <w:pPr>
              <w:pStyle w:val="acctmergecolhdg"/>
              <w:spacing w:line="240" w:lineRule="auto"/>
              <w:rPr>
                <w:rFonts w:cs="Times New Roman"/>
                <w:szCs w:val="22"/>
              </w:rPr>
            </w:pPr>
            <w:r w:rsidRPr="00673C81">
              <w:rPr>
                <w:rFonts w:cs="Times New Roman"/>
                <w:szCs w:val="22"/>
              </w:rPr>
              <w:t xml:space="preserve">Separate </w:t>
            </w:r>
          </w:p>
          <w:p w14:paraId="5A9DDF9C" w14:textId="77777777" w:rsidR="00F15711" w:rsidRPr="00673C81" w:rsidRDefault="00F15711" w:rsidP="00342428">
            <w:pPr>
              <w:pStyle w:val="acctmergecolhdg"/>
              <w:spacing w:line="240" w:lineRule="auto"/>
              <w:ind w:left="-75" w:right="-77"/>
              <w:rPr>
                <w:rFonts w:cs="Times New Roman"/>
                <w:szCs w:val="22"/>
              </w:rPr>
            </w:pPr>
            <w:r w:rsidRPr="00673C81">
              <w:rPr>
                <w:rFonts w:cs="Times New Roman"/>
                <w:szCs w:val="22"/>
              </w:rPr>
              <w:t>financial statements</w:t>
            </w:r>
          </w:p>
        </w:tc>
      </w:tr>
      <w:tr w:rsidR="00D77E7A" w:rsidRPr="00673C81" w14:paraId="52092E53" w14:textId="77777777" w:rsidTr="00E32441">
        <w:trPr>
          <w:cantSplit/>
          <w:tblHeader/>
        </w:trPr>
        <w:tc>
          <w:tcPr>
            <w:tcW w:w="3431" w:type="dxa"/>
            <w:shd w:val="clear" w:color="auto" w:fill="auto"/>
          </w:tcPr>
          <w:p w14:paraId="6E7C453D" w14:textId="77777777" w:rsidR="00D77E7A" w:rsidRPr="00673C81" w:rsidRDefault="00D77E7A" w:rsidP="00D77E7A">
            <w:pPr>
              <w:pStyle w:val="acctfourfigures"/>
              <w:spacing w:line="240" w:lineRule="auto"/>
              <w:jc w:val="center"/>
              <w:rPr>
                <w:sz w:val="20"/>
                <w:szCs w:val="18"/>
              </w:rPr>
            </w:pPr>
          </w:p>
        </w:tc>
        <w:tc>
          <w:tcPr>
            <w:tcW w:w="720" w:type="dxa"/>
            <w:shd w:val="clear" w:color="auto" w:fill="auto"/>
            <w:vAlign w:val="bottom"/>
          </w:tcPr>
          <w:p w14:paraId="30793045" w14:textId="78E20214" w:rsidR="00D77E7A" w:rsidRPr="00673C81" w:rsidRDefault="00D77E7A" w:rsidP="00D77E7A">
            <w:pPr>
              <w:pStyle w:val="acctfourfigures"/>
              <w:tabs>
                <w:tab w:val="clear" w:pos="765"/>
                <w:tab w:val="decimal" w:pos="371"/>
              </w:tabs>
              <w:spacing w:line="240" w:lineRule="auto"/>
              <w:jc w:val="center"/>
              <w:rPr>
                <w:i/>
                <w:iCs/>
                <w:sz w:val="20"/>
                <w:szCs w:val="18"/>
              </w:rPr>
            </w:pPr>
            <w:r w:rsidRPr="00673C81">
              <w:rPr>
                <w:bCs/>
                <w:i/>
                <w:iCs/>
                <w:szCs w:val="22"/>
              </w:rPr>
              <w:t>Note</w:t>
            </w:r>
          </w:p>
        </w:tc>
        <w:tc>
          <w:tcPr>
            <w:tcW w:w="1170" w:type="dxa"/>
            <w:shd w:val="clear" w:color="auto" w:fill="auto"/>
          </w:tcPr>
          <w:p w14:paraId="343D8B54" w14:textId="1196BD03"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3816DB33" w14:textId="77777777" w:rsidR="00D77E7A" w:rsidRPr="00673C81" w:rsidRDefault="00D77E7A" w:rsidP="00D77E7A">
            <w:pPr>
              <w:pStyle w:val="acctmergecolhdg"/>
              <w:spacing w:line="240" w:lineRule="auto"/>
              <w:rPr>
                <w:rFonts w:cs="Times New Roman"/>
                <w:b w:val="0"/>
                <w:bCs/>
                <w:szCs w:val="22"/>
              </w:rPr>
            </w:pPr>
          </w:p>
        </w:tc>
        <w:tc>
          <w:tcPr>
            <w:tcW w:w="1091" w:type="dxa"/>
            <w:shd w:val="clear" w:color="auto" w:fill="auto"/>
          </w:tcPr>
          <w:p w14:paraId="5FE40A84" w14:textId="7D4E6C68"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4A7465BC" w14:textId="77777777" w:rsidR="00D77E7A" w:rsidRPr="00673C81" w:rsidRDefault="00D77E7A" w:rsidP="00D77E7A">
            <w:pPr>
              <w:pStyle w:val="acctmergecolhdg"/>
              <w:spacing w:line="240" w:lineRule="auto"/>
              <w:rPr>
                <w:rFonts w:cs="Times New Roman"/>
                <w:b w:val="0"/>
                <w:bCs/>
                <w:szCs w:val="22"/>
              </w:rPr>
            </w:pPr>
          </w:p>
        </w:tc>
        <w:tc>
          <w:tcPr>
            <w:tcW w:w="1170" w:type="dxa"/>
            <w:shd w:val="clear" w:color="auto" w:fill="auto"/>
          </w:tcPr>
          <w:p w14:paraId="6E6FB9D5" w14:textId="0E12ECF5"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2" w:type="dxa"/>
            <w:shd w:val="clear" w:color="auto" w:fill="auto"/>
          </w:tcPr>
          <w:p w14:paraId="4F3906BB" w14:textId="77777777" w:rsidR="00D77E7A" w:rsidRPr="00673C81" w:rsidRDefault="00D77E7A" w:rsidP="00D77E7A">
            <w:pPr>
              <w:pStyle w:val="acctmergecolhdg"/>
              <w:spacing w:line="240" w:lineRule="auto"/>
              <w:rPr>
                <w:rFonts w:cs="Times New Roman"/>
                <w:b w:val="0"/>
                <w:bCs/>
                <w:szCs w:val="22"/>
              </w:rPr>
            </w:pPr>
          </w:p>
        </w:tc>
        <w:tc>
          <w:tcPr>
            <w:tcW w:w="1168" w:type="dxa"/>
            <w:shd w:val="clear" w:color="auto" w:fill="auto"/>
          </w:tcPr>
          <w:p w14:paraId="59C41291" w14:textId="6A5934B1"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r>
      <w:tr w:rsidR="0051480D" w:rsidRPr="00673C81" w14:paraId="2E1ED753" w14:textId="77777777" w:rsidTr="00E32441">
        <w:trPr>
          <w:cantSplit/>
          <w:tblHeader/>
        </w:trPr>
        <w:tc>
          <w:tcPr>
            <w:tcW w:w="3431" w:type="dxa"/>
            <w:shd w:val="clear" w:color="auto" w:fill="auto"/>
          </w:tcPr>
          <w:p w14:paraId="45430456" w14:textId="77777777" w:rsidR="0051480D" w:rsidRPr="00673C81" w:rsidRDefault="0051480D" w:rsidP="0051480D">
            <w:pPr>
              <w:spacing w:line="240" w:lineRule="auto"/>
              <w:rPr>
                <w:b/>
                <w:bCs/>
                <w:i/>
                <w:iCs/>
                <w:sz w:val="20"/>
              </w:rPr>
            </w:pPr>
          </w:p>
        </w:tc>
        <w:tc>
          <w:tcPr>
            <w:tcW w:w="720" w:type="dxa"/>
            <w:shd w:val="clear" w:color="auto" w:fill="auto"/>
            <w:vAlign w:val="bottom"/>
          </w:tcPr>
          <w:p w14:paraId="370A3D72" w14:textId="77777777" w:rsidR="0051480D" w:rsidRPr="00673C81" w:rsidRDefault="0051480D" w:rsidP="0051480D">
            <w:pPr>
              <w:pStyle w:val="acctfourfigures"/>
              <w:spacing w:line="240" w:lineRule="auto"/>
              <w:jc w:val="center"/>
              <w:rPr>
                <w:i/>
                <w:iCs/>
                <w:sz w:val="20"/>
                <w:szCs w:val="18"/>
              </w:rPr>
            </w:pPr>
          </w:p>
        </w:tc>
        <w:tc>
          <w:tcPr>
            <w:tcW w:w="5141" w:type="dxa"/>
            <w:gridSpan w:val="7"/>
            <w:shd w:val="clear" w:color="auto" w:fill="auto"/>
          </w:tcPr>
          <w:p w14:paraId="1EE40EF7" w14:textId="77777777" w:rsidR="0051480D" w:rsidRPr="00673C81" w:rsidRDefault="0051480D" w:rsidP="0051480D">
            <w:pPr>
              <w:pStyle w:val="acctfourfigures"/>
              <w:spacing w:line="240" w:lineRule="auto"/>
              <w:jc w:val="center"/>
              <w:rPr>
                <w:rFonts w:cs="Times New Roman"/>
                <w:i/>
                <w:iCs/>
                <w:szCs w:val="22"/>
              </w:rPr>
            </w:pPr>
            <w:r w:rsidRPr="00673C81">
              <w:rPr>
                <w:rFonts w:cs="Times New Roman"/>
                <w:i/>
                <w:iCs/>
                <w:szCs w:val="22"/>
              </w:rPr>
              <w:t>(in thousand Baht)</w:t>
            </w:r>
          </w:p>
        </w:tc>
      </w:tr>
      <w:tr w:rsidR="00D77E7A" w:rsidRPr="00673C81" w14:paraId="66882AFC" w14:textId="77777777" w:rsidTr="001855A1">
        <w:trPr>
          <w:cantSplit/>
        </w:trPr>
        <w:tc>
          <w:tcPr>
            <w:tcW w:w="3431" w:type="dxa"/>
            <w:shd w:val="clear" w:color="auto" w:fill="auto"/>
          </w:tcPr>
          <w:p w14:paraId="70374A77"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Changes in inventories of finished goods and work in progress</w:t>
            </w:r>
          </w:p>
        </w:tc>
        <w:tc>
          <w:tcPr>
            <w:tcW w:w="720" w:type="dxa"/>
            <w:shd w:val="clear" w:color="auto" w:fill="auto"/>
            <w:vAlign w:val="bottom"/>
          </w:tcPr>
          <w:p w14:paraId="1430A3BB" w14:textId="77777777" w:rsidR="00D77E7A" w:rsidRPr="00673C81" w:rsidRDefault="00D77E7A" w:rsidP="00D77E7A">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5B2EF6BF" w14:textId="77777777" w:rsid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2905F103" w14:textId="65EE2E8D" w:rsidR="00D77E7A" w:rsidRPr="00673C81" w:rsidRDefault="00C32764"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(11,228)</w:t>
            </w:r>
          </w:p>
        </w:tc>
        <w:tc>
          <w:tcPr>
            <w:tcW w:w="180" w:type="dxa"/>
            <w:shd w:val="clear" w:color="auto" w:fill="auto"/>
          </w:tcPr>
          <w:p w14:paraId="63FBBCC8"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F922B4C"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740A7745" w14:textId="7593C212"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(94,851)</w:t>
            </w:r>
          </w:p>
        </w:tc>
        <w:tc>
          <w:tcPr>
            <w:tcW w:w="180" w:type="dxa"/>
            <w:shd w:val="clear" w:color="auto" w:fill="auto"/>
          </w:tcPr>
          <w:p w14:paraId="508E8E5F"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06F920DD" w14:textId="77777777" w:rsid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07F8B98B" w14:textId="5193FCD5" w:rsidR="00D77E7A" w:rsidRPr="00673C81" w:rsidRDefault="00347AA0"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(11,676)</w:t>
            </w:r>
          </w:p>
        </w:tc>
        <w:tc>
          <w:tcPr>
            <w:tcW w:w="182" w:type="dxa"/>
            <w:shd w:val="clear" w:color="auto" w:fill="auto"/>
          </w:tcPr>
          <w:p w14:paraId="6BF2B39A"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7FA586CF"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4F540D1F" w14:textId="0C31A34C"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(94,986)</w:t>
            </w:r>
          </w:p>
        </w:tc>
      </w:tr>
      <w:tr w:rsidR="00D77E7A" w:rsidRPr="00673C81" w14:paraId="5119236D" w14:textId="77777777" w:rsidTr="001855A1">
        <w:trPr>
          <w:cantSplit/>
        </w:trPr>
        <w:tc>
          <w:tcPr>
            <w:tcW w:w="3431" w:type="dxa"/>
            <w:shd w:val="clear" w:color="auto" w:fill="auto"/>
          </w:tcPr>
          <w:p w14:paraId="10E605C1" w14:textId="77777777" w:rsidR="00D77E7A" w:rsidRPr="00B74790" w:rsidRDefault="00D77E7A" w:rsidP="00D77E7A">
            <w:pPr>
              <w:tabs>
                <w:tab w:val="decimal" w:pos="0"/>
              </w:tabs>
              <w:ind w:left="180" w:hanging="180"/>
              <w:rPr>
                <w:rFonts w:ascii="Times New Roman" w:hAnsi="Times New Roman" w:cs="Times New Roman"/>
                <w:spacing w:val="-6"/>
                <w:sz w:val="22"/>
                <w:szCs w:val="22"/>
              </w:rPr>
            </w:pPr>
            <w:r w:rsidRPr="00B74790">
              <w:rPr>
                <w:rFonts w:ascii="Times New Roman" w:hAnsi="Times New Roman" w:cs="Times New Roman"/>
                <w:spacing w:val="-6"/>
                <w:sz w:val="22"/>
                <w:szCs w:val="22"/>
              </w:rPr>
              <w:t>Raw materials and consumables used</w:t>
            </w:r>
          </w:p>
        </w:tc>
        <w:tc>
          <w:tcPr>
            <w:tcW w:w="720" w:type="dxa"/>
            <w:shd w:val="clear" w:color="auto" w:fill="auto"/>
            <w:vAlign w:val="bottom"/>
          </w:tcPr>
          <w:p w14:paraId="6377686C" w14:textId="77777777" w:rsidR="00D77E7A" w:rsidRPr="00673C81" w:rsidRDefault="00D77E7A" w:rsidP="00D77E7A">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76EDD09F" w14:textId="3EA22947" w:rsidR="00D77E7A" w:rsidRPr="00673C81" w:rsidRDefault="00964E32"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465,364</w:t>
            </w:r>
          </w:p>
        </w:tc>
        <w:tc>
          <w:tcPr>
            <w:tcW w:w="180" w:type="dxa"/>
            <w:shd w:val="clear" w:color="auto" w:fill="auto"/>
          </w:tcPr>
          <w:p w14:paraId="1C69585A"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106F4073" w14:textId="68A8F0CD"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pacing w:val="-6"/>
                <w:sz w:val="22"/>
                <w:szCs w:val="22"/>
                <w:lang w:eastAsia="th-TH"/>
              </w:rPr>
            </w:pPr>
            <w:r w:rsidRPr="00673C81">
              <w:rPr>
                <w:rFonts w:ascii="Times New Roman" w:hAnsi="Times New Roman" w:cs="Times New Roman"/>
                <w:snapToGrid w:val="0"/>
                <w:sz w:val="22"/>
                <w:szCs w:val="22"/>
                <w:lang w:eastAsia="th-TH"/>
              </w:rPr>
              <w:t>458,932</w:t>
            </w:r>
          </w:p>
        </w:tc>
        <w:tc>
          <w:tcPr>
            <w:tcW w:w="180" w:type="dxa"/>
            <w:shd w:val="clear" w:color="auto" w:fill="auto"/>
          </w:tcPr>
          <w:p w14:paraId="170847C2"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33B597FF" w14:textId="5CC3833D" w:rsidR="00D77E7A" w:rsidRPr="00673C81" w:rsidRDefault="006B6C8D"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450,</w:t>
            </w:r>
            <w:r w:rsidR="003075DF">
              <w:rPr>
                <w:rFonts w:ascii="Times New Roman" w:hAnsi="Times New Roman" w:cs="Times New Roman"/>
                <w:snapToGrid w:val="0"/>
                <w:sz w:val="22"/>
                <w:szCs w:val="22"/>
                <w:lang w:eastAsia="th-TH"/>
              </w:rPr>
              <w:t>126</w:t>
            </w:r>
          </w:p>
        </w:tc>
        <w:tc>
          <w:tcPr>
            <w:tcW w:w="182" w:type="dxa"/>
            <w:shd w:val="clear" w:color="auto" w:fill="auto"/>
          </w:tcPr>
          <w:p w14:paraId="5894E628"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634E622C" w14:textId="5A038540"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435,851</w:t>
            </w:r>
          </w:p>
        </w:tc>
      </w:tr>
      <w:tr w:rsidR="00D77E7A" w:rsidRPr="00673C81" w14:paraId="7C98F250" w14:textId="77777777" w:rsidTr="001855A1">
        <w:trPr>
          <w:cantSplit/>
        </w:trPr>
        <w:tc>
          <w:tcPr>
            <w:tcW w:w="3431" w:type="dxa"/>
            <w:shd w:val="clear" w:color="auto" w:fill="auto"/>
          </w:tcPr>
          <w:p w14:paraId="4C70E696"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Employee benefit expenses</w:t>
            </w:r>
          </w:p>
        </w:tc>
        <w:tc>
          <w:tcPr>
            <w:tcW w:w="720" w:type="dxa"/>
            <w:shd w:val="clear" w:color="auto" w:fill="auto"/>
            <w:vAlign w:val="bottom"/>
          </w:tcPr>
          <w:p w14:paraId="224AE81A" w14:textId="49943E82" w:rsidR="00D77E7A" w:rsidRPr="00673C81" w:rsidRDefault="00B53608" w:rsidP="00D77E7A">
            <w:pPr>
              <w:pStyle w:val="acctfourfigures"/>
              <w:tabs>
                <w:tab w:val="clear" w:pos="765"/>
              </w:tabs>
              <w:spacing w:line="240" w:lineRule="auto"/>
              <w:ind w:right="11"/>
              <w:jc w:val="center"/>
              <w:rPr>
                <w:i/>
                <w:iCs/>
                <w:sz w:val="20"/>
                <w:szCs w:val="18"/>
              </w:rPr>
            </w:pPr>
            <w:r w:rsidRPr="00086243">
              <w:rPr>
                <w:i/>
                <w:iCs/>
              </w:rPr>
              <w:t>20</w:t>
            </w:r>
          </w:p>
        </w:tc>
        <w:tc>
          <w:tcPr>
            <w:tcW w:w="1170" w:type="dxa"/>
            <w:shd w:val="clear" w:color="auto" w:fill="auto"/>
          </w:tcPr>
          <w:p w14:paraId="2EB6FE98" w14:textId="5059CF54" w:rsidR="00D77E7A" w:rsidRPr="00673C81" w:rsidRDefault="008B4532"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153,641</w:t>
            </w:r>
          </w:p>
        </w:tc>
        <w:tc>
          <w:tcPr>
            <w:tcW w:w="180" w:type="dxa"/>
            <w:shd w:val="clear" w:color="auto" w:fill="auto"/>
          </w:tcPr>
          <w:p w14:paraId="3D51DC32"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8792EE1" w14:textId="6B023F7A"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Pr>
                <w:rFonts w:ascii="Times New Roman" w:hAnsi="Times New Roman" w:cs="Times New Roman"/>
                <w:snapToGrid w:val="0"/>
                <w:sz w:val="22"/>
                <w:szCs w:val="22"/>
                <w:lang w:eastAsia="th-TH"/>
              </w:rPr>
              <w:t>97</w:t>
            </w:r>
            <w:r w:rsidRPr="00673C81">
              <w:rPr>
                <w:rFonts w:ascii="Times New Roman" w:hAnsi="Times New Roman" w:cs="Times New Roman"/>
                <w:snapToGrid w:val="0"/>
                <w:sz w:val="22"/>
                <w:szCs w:val="22"/>
                <w:lang w:eastAsia="th-TH"/>
              </w:rPr>
              <w:t>,</w:t>
            </w:r>
            <w:r>
              <w:rPr>
                <w:rFonts w:ascii="Times New Roman" w:hAnsi="Times New Roman" w:cs="Times New Roman"/>
                <w:snapToGrid w:val="0"/>
                <w:sz w:val="22"/>
                <w:szCs w:val="22"/>
                <w:lang w:eastAsia="th-TH"/>
              </w:rPr>
              <w:t>537</w:t>
            </w:r>
          </w:p>
        </w:tc>
        <w:tc>
          <w:tcPr>
            <w:tcW w:w="180" w:type="dxa"/>
            <w:shd w:val="clear" w:color="auto" w:fill="auto"/>
          </w:tcPr>
          <w:p w14:paraId="2C081082"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4C6E097E" w14:textId="5A9AE48E" w:rsidR="00D77E7A" w:rsidRPr="00673C81" w:rsidRDefault="001625C5"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146,855</w:t>
            </w:r>
          </w:p>
        </w:tc>
        <w:tc>
          <w:tcPr>
            <w:tcW w:w="182" w:type="dxa"/>
            <w:shd w:val="clear" w:color="auto" w:fill="auto"/>
          </w:tcPr>
          <w:p w14:paraId="346EFE71"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123FC76" w14:textId="4B615674"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1</w:t>
            </w:r>
            <w:r>
              <w:rPr>
                <w:rFonts w:ascii="Times New Roman" w:hAnsi="Times New Roman" w:cs="Times New Roman"/>
                <w:snapToGrid w:val="0"/>
                <w:sz w:val="22"/>
                <w:szCs w:val="22"/>
                <w:lang w:eastAsia="th-TH"/>
              </w:rPr>
              <w:t>85</w:t>
            </w:r>
            <w:r w:rsidRPr="00673C81">
              <w:rPr>
                <w:rFonts w:ascii="Times New Roman" w:hAnsi="Times New Roman" w:cs="Times New Roman"/>
                <w:snapToGrid w:val="0"/>
                <w:sz w:val="22"/>
                <w:szCs w:val="22"/>
                <w:lang w:eastAsia="th-TH"/>
              </w:rPr>
              <w:t>,</w:t>
            </w:r>
            <w:r>
              <w:rPr>
                <w:rFonts w:ascii="Times New Roman" w:hAnsi="Times New Roman" w:cs="Times New Roman"/>
                <w:snapToGrid w:val="0"/>
                <w:sz w:val="22"/>
                <w:szCs w:val="22"/>
                <w:lang w:eastAsia="th-TH"/>
              </w:rPr>
              <w:t>006</w:t>
            </w:r>
          </w:p>
        </w:tc>
      </w:tr>
      <w:tr w:rsidR="00D77E7A" w:rsidRPr="00673C81" w14:paraId="30231FD2" w14:textId="77777777" w:rsidTr="001855A1">
        <w:trPr>
          <w:cantSplit/>
        </w:trPr>
        <w:tc>
          <w:tcPr>
            <w:tcW w:w="3431" w:type="dxa"/>
            <w:shd w:val="clear" w:color="auto" w:fill="auto"/>
          </w:tcPr>
          <w:p w14:paraId="1294D0CA"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Depreciation and amortisation</w:t>
            </w:r>
          </w:p>
        </w:tc>
        <w:tc>
          <w:tcPr>
            <w:tcW w:w="720" w:type="dxa"/>
            <w:shd w:val="clear" w:color="auto" w:fill="auto"/>
            <w:vAlign w:val="bottom"/>
          </w:tcPr>
          <w:p w14:paraId="721A943F" w14:textId="77777777" w:rsidR="00D77E7A" w:rsidRPr="00673C81" w:rsidDel="00DD62A3" w:rsidRDefault="00D77E7A" w:rsidP="00D77E7A">
            <w:pPr>
              <w:pStyle w:val="acctfourfigures"/>
              <w:tabs>
                <w:tab w:val="clear" w:pos="765"/>
              </w:tabs>
              <w:spacing w:line="240" w:lineRule="auto"/>
              <w:ind w:right="11"/>
              <w:jc w:val="center"/>
              <w:rPr>
                <w:i/>
                <w:iCs/>
                <w:sz w:val="20"/>
                <w:szCs w:val="18"/>
              </w:rPr>
            </w:pPr>
          </w:p>
        </w:tc>
        <w:tc>
          <w:tcPr>
            <w:tcW w:w="1170" w:type="dxa"/>
            <w:shd w:val="clear" w:color="auto" w:fill="auto"/>
          </w:tcPr>
          <w:p w14:paraId="00B61DF1" w14:textId="5E3737D0" w:rsidR="00D77E7A" w:rsidRPr="00673C81" w:rsidRDefault="00F317B4"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69,154</w:t>
            </w:r>
          </w:p>
        </w:tc>
        <w:tc>
          <w:tcPr>
            <w:tcW w:w="180" w:type="dxa"/>
            <w:shd w:val="clear" w:color="auto" w:fill="auto"/>
          </w:tcPr>
          <w:p w14:paraId="65A74D23"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5E472675" w14:textId="46D977D8"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cs/>
                <w:lang w:eastAsia="th-TH"/>
              </w:rPr>
            </w:pPr>
            <w:r w:rsidRPr="00673C81">
              <w:rPr>
                <w:rFonts w:ascii="Times New Roman" w:hAnsi="Times New Roman" w:cs="Times New Roman"/>
                <w:snapToGrid w:val="0"/>
                <w:sz w:val="22"/>
                <w:szCs w:val="22"/>
                <w:lang w:eastAsia="th-TH"/>
              </w:rPr>
              <w:t>58,700</w:t>
            </w:r>
          </w:p>
        </w:tc>
        <w:tc>
          <w:tcPr>
            <w:tcW w:w="180" w:type="dxa"/>
            <w:shd w:val="clear" w:color="auto" w:fill="auto"/>
          </w:tcPr>
          <w:p w14:paraId="6A9B4DA3"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62FE5F13" w14:textId="78A74E58" w:rsidR="00D77E7A" w:rsidRPr="00673C81" w:rsidRDefault="00420405"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63,862</w:t>
            </w:r>
          </w:p>
        </w:tc>
        <w:tc>
          <w:tcPr>
            <w:tcW w:w="182" w:type="dxa"/>
            <w:shd w:val="clear" w:color="auto" w:fill="auto"/>
          </w:tcPr>
          <w:p w14:paraId="53923537"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B106C9A" w14:textId="2886DC19"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51,874</w:t>
            </w:r>
          </w:p>
        </w:tc>
      </w:tr>
      <w:tr w:rsidR="00D77E7A" w:rsidRPr="00673C81" w14:paraId="1C63FB77" w14:textId="77777777" w:rsidTr="001855A1">
        <w:trPr>
          <w:cantSplit/>
          <w:trHeight w:val="164"/>
        </w:trPr>
        <w:tc>
          <w:tcPr>
            <w:tcW w:w="3431" w:type="dxa"/>
            <w:shd w:val="clear" w:color="auto" w:fill="auto"/>
          </w:tcPr>
          <w:p w14:paraId="4E8886E4" w14:textId="77777777" w:rsidR="00D77E7A" w:rsidRPr="00673C81" w:rsidRDefault="00D77E7A" w:rsidP="00D77E7A">
            <w:pPr>
              <w:tabs>
                <w:tab w:val="decimal" w:pos="0"/>
              </w:tabs>
              <w:ind w:left="180" w:hanging="180"/>
              <w:rPr>
                <w:rFonts w:ascii="Times New Roman" w:hAnsi="Times New Roman" w:cs="Times New Roman"/>
                <w:sz w:val="22"/>
                <w:szCs w:val="22"/>
              </w:rPr>
            </w:pPr>
            <w:r w:rsidRPr="00673C81">
              <w:rPr>
                <w:rFonts w:ascii="Times New Roman" w:hAnsi="Times New Roman" w:cs="Times New Roman"/>
                <w:sz w:val="22"/>
                <w:szCs w:val="22"/>
              </w:rPr>
              <w:t>Others</w:t>
            </w:r>
          </w:p>
        </w:tc>
        <w:tc>
          <w:tcPr>
            <w:tcW w:w="720" w:type="dxa"/>
            <w:shd w:val="clear" w:color="auto" w:fill="auto"/>
            <w:vAlign w:val="bottom"/>
          </w:tcPr>
          <w:p w14:paraId="66ABBD3B" w14:textId="77777777" w:rsidR="00D77E7A" w:rsidRPr="00673C81" w:rsidRDefault="00D77E7A" w:rsidP="00D77E7A">
            <w:pPr>
              <w:pStyle w:val="acctfourfigures"/>
              <w:tabs>
                <w:tab w:val="clear" w:pos="765"/>
                <w:tab w:val="decimal" w:pos="191"/>
              </w:tabs>
              <w:spacing w:line="240" w:lineRule="auto"/>
              <w:ind w:right="11"/>
              <w:jc w:val="center"/>
              <w:rPr>
                <w:sz w:val="20"/>
                <w:szCs w:val="18"/>
              </w:rPr>
            </w:pPr>
          </w:p>
        </w:tc>
        <w:tc>
          <w:tcPr>
            <w:tcW w:w="1170" w:type="dxa"/>
            <w:tcBorders>
              <w:bottom w:val="single" w:sz="4" w:space="0" w:color="auto"/>
            </w:tcBorders>
            <w:shd w:val="clear" w:color="auto" w:fill="auto"/>
          </w:tcPr>
          <w:p w14:paraId="6587698E" w14:textId="2FDF2DA1" w:rsidR="00D77E7A" w:rsidRPr="00673C81" w:rsidRDefault="007355DE"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w:t>
            </w:r>
            <w:r w:rsidR="00170C48">
              <w:rPr>
                <w:rFonts w:ascii="Times New Roman" w:hAnsi="Times New Roman" w:cs="Times New Roman"/>
                <w:snapToGrid w:val="0"/>
                <w:sz w:val="22"/>
                <w:szCs w:val="22"/>
                <w:lang w:eastAsia="th-TH"/>
              </w:rPr>
              <w:t>2,</w:t>
            </w:r>
            <w:r w:rsidR="00E5556C">
              <w:rPr>
                <w:rFonts w:ascii="Times New Roman" w:hAnsi="Times New Roman" w:cs="Times New Roman"/>
                <w:snapToGrid w:val="0"/>
                <w:sz w:val="22"/>
                <w:szCs w:val="22"/>
                <w:lang w:eastAsia="th-TH"/>
              </w:rPr>
              <w:t>6</w:t>
            </w:r>
            <w:r w:rsidR="00170C48">
              <w:rPr>
                <w:rFonts w:ascii="Times New Roman" w:hAnsi="Times New Roman" w:cs="Times New Roman"/>
                <w:snapToGrid w:val="0"/>
                <w:sz w:val="22"/>
                <w:szCs w:val="22"/>
                <w:lang w:eastAsia="th-TH"/>
              </w:rPr>
              <w:t>1</w:t>
            </w:r>
            <w:r w:rsidR="00E5556C">
              <w:rPr>
                <w:rFonts w:ascii="Times New Roman" w:hAnsi="Times New Roman" w:cs="Times New Roman"/>
                <w:snapToGrid w:val="0"/>
                <w:sz w:val="22"/>
                <w:szCs w:val="22"/>
                <w:lang w:eastAsia="th-TH"/>
              </w:rPr>
              <w:t>6</w:t>
            </w:r>
          </w:p>
        </w:tc>
        <w:tc>
          <w:tcPr>
            <w:tcW w:w="180" w:type="dxa"/>
            <w:shd w:val="clear" w:color="auto" w:fill="auto"/>
          </w:tcPr>
          <w:p w14:paraId="16E966B9"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tcBorders>
              <w:bottom w:val="single" w:sz="4" w:space="0" w:color="auto"/>
            </w:tcBorders>
            <w:shd w:val="clear" w:color="auto" w:fill="auto"/>
          </w:tcPr>
          <w:p w14:paraId="13167D88" w14:textId="2971F839"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Pr>
                <w:rFonts w:ascii="Times New Roman" w:hAnsi="Times New Roman" w:cs="Times New Roman"/>
                <w:snapToGrid w:val="0"/>
                <w:sz w:val="22"/>
                <w:szCs w:val="22"/>
                <w:lang w:eastAsia="th-TH"/>
              </w:rPr>
              <w:t>21</w:t>
            </w:r>
            <w:r w:rsidRPr="00673C81">
              <w:rPr>
                <w:rFonts w:ascii="Times New Roman" w:hAnsi="Times New Roman" w:cs="Times New Roman"/>
                <w:snapToGrid w:val="0"/>
                <w:sz w:val="22"/>
                <w:szCs w:val="22"/>
                <w:lang w:eastAsia="th-TH"/>
              </w:rPr>
              <w:t>,</w:t>
            </w:r>
            <w:r>
              <w:rPr>
                <w:rFonts w:ascii="Times New Roman" w:hAnsi="Times New Roman" w:cs="Times New Roman"/>
                <w:snapToGrid w:val="0"/>
                <w:sz w:val="22"/>
                <w:szCs w:val="22"/>
                <w:lang w:eastAsia="th-TH"/>
              </w:rPr>
              <w:t>971</w:t>
            </w:r>
          </w:p>
        </w:tc>
        <w:tc>
          <w:tcPr>
            <w:tcW w:w="180" w:type="dxa"/>
            <w:shd w:val="clear" w:color="auto" w:fill="auto"/>
          </w:tcPr>
          <w:p w14:paraId="60DA9854"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bottom w:val="single" w:sz="4" w:space="0" w:color="auto"/>
            </w:tcBorders>
            <w:shd w:val="clear" w:color="auto" w:fill="auto"/>
          </w:tcPr>
          <w:p w14:paraId="3D12CB1F" w14:textId="04351104" w:rsidR="00D77E7A" w:rsidRPr="00673C81" w:rsidRDefault="00852EB8"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41,993</w:t>
            </w:r>
          </w:p>
        </w:tc>
        <w:tc>
          <w:tcPr>
            <w:tcW w:w="182" w:type="dxa"/>
            <w:shd w:val="clear" w:color="auto" w:fill="auto"/>
          </w:tcPr>
          <w:p w14:paraId="150740BA" w14:textId="77777777"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tcBorders>
              <w:bottom w:val="single" w:sz="4" w:space="0" w:color="auto"/>
            </w:tcBorders>
            <w:shd w:val="clear" w:color="auto" w:fill="auto"/>
          </w:tcPr>
          <w:p w14:paraId="524AD897" w14:textId="6A7B4168" w:rsidR="00D77E7A" w:rsidRPr="00673C81"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673C81">
              <w:rPr>
                <w:rFonts w:ascii="Times New Roman" w:hAnsi="Times New Roman" w:cs="Times New Roman"/>
                <w:snapToGrid w:val="0"/>
                <w:sz w:val="22"/>
                <w:szCs w:val="22"/>
                <w:lang w:eastAsia="th-TH"/>
              </w:rPr>
              <w:t>1</w:t>
            </w:r>
            <w:r>
              <w:rPr>
                <w:rFonts w:ascii="Times New Roman" w:hAnsi="Times New Roman" w:cs="Times New Roman"/>
                <w:snapToGrid w:val="0"/>
                <w:sz w:val="22"/>
                <w:szCs w:val="22"/>
                <w:lang w:eastAsia="th-TH"/>
              </w:rPr>
              <w:t>20</w:t>
            </w:r>
            <w:r w:rsidRPr="00673C81">
              <w:rPr>
                <w:rFonts w:ascii="Times New Roman" w:hAnsi="Times New Roman" w:cs="Times New Roman"/>
                <w:snapToGrid w:val="0"/>
                <w:sz w:val="22"/>
                <w:szCs w:val="22"/>
                <w:lang w:eastAsia="th-TH"/>
              </w:rPr>
              <w:t>,</w:t>
            </w:r>
            <w:r>
              <w:rPr>
                <w:rFonts w:ascii="Times New Roman" w:hAnsi="Times New Roman" w:cs="Times New Roman"/>
                <w:snapToGrid w:val="0"/>
                <w:sz w:val="22"/>
                <w:szCs w:val="22"/>
                <w:lang w:eastAsia="th-TH"/>
              </w:rPr>
              <w:t>228</w:t>
            </w:r>
          </w:p>
        </w:tc>
      </w:tr>
      <w:tr w:rsidR="00D77E7A" w:rsidRPr="00D77E7A" w14:paraId="29C950EF" w14:textId="77777777" w:rsidTr="00E32441">
        <w:trPr>
          <w:cantSplit/>
        </w:trPr>
        <w:tc>
          <w:tcPr>
            <w:tcW w:w="3431" w:type="dxa"/>
            <w:shd w:val="clear" w:color="auto" w:fill="auto"/>
          </w:tcPr>
          <w:p w14:paraId="42B2B934" w14:textId="77777777" w:rsidR="00D77E7A" w:rsidRPr="00673C81" w:rsidRDefault="00D77E7A" w:rsidP="00D77E7A">
            <w:pPr>
              <w:tabs>
                <w:tab w:val="decimal" w:pos="0"/>
              </w:tabs>
              <w:ind w:left="180" w:hanging="180"/>
              <w:rPr>
                <w:rFonts w:ascii="Times New Roman" w:hAnsi="Times New Roman" w:cs="Times New Roman"/>
                <w:b/>
                <w:bCs/>
                <w:sz w:val="22"/>
                <w:szCs w:val="22"/>
              </w:rPr>
            </w:pPr>
            <w:r w:rsidRPr="00673C81">
              <w:rPr>
                <w:rFonts w:ascii="Times New Roman" w:hAnsi="Times New Roman" w:cs="Times New Roman"/>
                <w:b/>
                <w:bCs/>
                <w:sz w:val="22"/>
                <w:szCs w:val="22"/>
              </w:rPr>
              <w:t xml:space="preserve">Total cost of sales, distribution </w:t>
            </w:r>
            <w:r w:rsidRPr="00E32441">
              <w:rPr>
                <w:rFonts w:ascii="Times New Roman Bold" w:hAnsi="Times New Roman Bold" w:cs="Times New Roman"/>
                <w:b/>
                <w:bCs/>
                <w:spacing w:val="-4"/>
                <w:sz w:val="22"/>
                <w:szCs w:val="22"/>
              </w:rPr>
              <w:t>costs and administrative expenses</w:t>
            </w:r>
          </w:p>
        </w:tc>
        <w:tc>
          <w:tcPr>
            <w:tcW w:w="720" w:type="dxa"/>
            <w:shd w:val="clear" w:color="auto" w:fill="auto"/>
            <w:vAlign w:val="bottom"/>
          </w:tcPr>
          <w:p w14:paraId="5D77E9D6" w14:textId="77777777" w:rsidR="00D77E7A" w:rsidRPr="00673C81" w:rsidRDefault="00D77E7A" w:rsidP="00D77E7A">
            <w:pPr>
              <w:pStyle w:val="acctfourfigures"/>
              <w:tabs>
                <w:tab w:val="clear" w:pos="765"/>
                <w:tab w:val="decimal" w:pos="191"/>
              </w:tabs>
              <w:spacing w:line="240" w:lineRule="auto"/>
              <w:ind w:right="11"/>
              <w:jc w:val="center"/>
              <w:rPr>
                <w:i/>
                <w:iCs/>
                <w:sz w:val="20"/>
                <w:szCs w:val="18"/>
              </w:rPr>
            </w:pPr>
          </w:p>
        </w:tc>
        <w:tc>
          <w:tcPr>
            <w:tcW w:w="1170" w:type="dxa"/>
            <w:tcBorders>
              <w:top w:val="single" w:sz="4" w:space="0" w:color="auto"/>
              <w:bottom w:val="double" w:sz="4" w:space="0" w:color="auto"/>
            </w:tcBorders>
            <w:shd w:val="clear" w:color="auto" w:fill="auto"/>
            <w:vAlign w:val="bottom"/>
          </w:tcPr>
          <w:p w14:paraId="5C52B0CD" w14:textId="61D85208" w:rsidR="00D77E7A" w:rsidRPr="00D77E7A" w:rsidRDefault="00781F65" w:rsidP="00D77E7A">
            <w:pPr>
              <w:pStyle w:val="acctfourfigures"/>
              <w:tabs>
                <w:tab w:val="clear" w:pos="765"/>
                <w:tab w:val="decimal" w:pos="906"/>
              </w:tabs>
              <w:spacing w:line="240" w:lineRule="atLeast"/>
              <w:ind w:left="-18" w:right="-79"/>
              <w:rPr>
                <w:rFonts w:cs="Times New Roman"/>
                <w:b/>
                <w:bCs/>
                <w:szCs w:val="22"/>
                <w:lang w:val="en-US"/>
              </w:rPr>
            </w:pPr>
            <w:r>
              <w:rPr>
                <w:rFonts w:cs="Times New Roman"/>
                <w:b/>
                <w:bCs/>
                <w:szCs w:val="22"/>
                <w:lang w:val="en-US"/>
              </w:rPr>
              <w:t>70</w:t>
            </w:r>
            <w:r w:rsidR="006966BB">
              <w:rPr>
                <w:rFonts w:cs="Times New Roman"/>
                <w:b/>
                <w:bCs/>
                <w:szCs w:val="22"/>
                <w:lang w:val="en-US"/>
              </w:rPr>
              <w:t>9</w:t>
            </w:r>
            <w:r>
              <w:rPr>
                <w:rFonts w:cs="Times New Roman"/>
                <w:b/>
                <w:bCs/>
                <w:szCs w:val="22"/>
                <w:lang w:val="en-US"/>
              </w:rPr>
              <w:t>,</w:t>
            </w:r>
            <w:r w:rsidR="00240922">
              <w:rPr>
                <w:rFonts w:cs="Times New Roman"/>
                <w:b/>
                <w:bCs/>
                <w:szCs w:val="22"/>
                <w:lang w:val="en-US"/>
              </w:rPr>
              <w:t>5</w:t>
            </w:r>
            <w:r>
              <w:rPr>
                <w:rFonts w:cs="Times New Roman"/>
                <w:b/>
                <w:bCs/>
                <w:szCs w:val="22"/>
                <w:lang w:val="en-US"/>
              </w:rPr>
              <w:t>4</w:t>
            </w:r>
            <w:r w:rsidR="00240922">
              <w:rPr>
                <w:rFonts w:cs="Times New Roman"/>
                <w:b/>
                <w:bCs/>
                <w:szCs w:val="22"/>
                <w:lang w:val="en-US"/>
              </w:rPr>
              <w:t>7</w:t>
            </w:r>
          </w:p>
        </w:tc>
        <w:tc>
          <w:tcPr>
            <w:tcW w:w="180" w:type="dxa"/>
            <w:shd w:val="clear" w:color="auto" w:fill="auto"/>
            <w:vAlign w:val="bottom"/>
          </w:tcPr>
          <w:p w14:paraId="6B557E30" w14:textId="77777777" w:rsidR="00D77E7A" w:rsidRP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vAlign w:val="bottom"/>
          </w:tcPr>
          <w:p w14:paraId="49D6EFD9" w14:textId="53F14870" w:rsidR="00D77E7A" w:rsidRP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b/>
                <w:bCs/>
                <w:snapToGrid w:val="0"/>
                <w:sz w:val="22"/>
                <w:szCs w:val="22"/>
                <w:lang w:eastAsia="th-TH"/>
              </w:rPr>
            </w:pPr>
            <w:r w:rsidRPr="00D77E7A">
              <w:rPr>
                <w:rFonts w:ascii="Times New Roman" w:hAnsi="Times New Roman" w:cs="Times New Roman"/>
                <w:b/>
                <w:bCs/>
                <w:sz w:val="22"/>
                <w:szCs w:val="22"/>
              </w:rPr>
              <w:t>742,289</w:t>
            </w:r>
          </w:p>
        </w:tc>
        <w:tc>
          <w:tcPr>
            <w:tcW w:w="180" w:type="dxa"/>
            <w:shd w:val="clear" w:color="auto" w:fill="auto"/>
            <w:vAlign w:val="bottom"/>
          </w:tcPr>
          <w:p w14:paraId="55BC2DC6" w14:textId="77777777" w:rsidR="00D77E7A" w:rsidRP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top w:val="single" w:sz="4" w:space="0" w:color="auto"/>
              <w:bottom w:val="double" w:sz="4" w:space="0" w:color="auto"/>
            </w:tcBorders>
            <w:shd w:val="clear" w:color="auto" w:fill="auto"/>
            <w:vAlign w:val="bottom"/>
          </w:tcPr>
          <w:p w14:paraId="2F34EBE2" w14:textId="4CE34781" w:rsidR="00D77E7A" w:rsidRPr="00D77E7A" w:rsidRDefault="00A81253"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691,160</w:t>
            </w:r>
          </w:p>
        </w:tc>
        <w:tc>
          <w:tcPr>
            <w:tcW w:w="182" w:type="dxa"/>
            <w:shd w:val="clear" w:color="auto" w:fill="auto"/>
            <w:vAlign w:val="bottom"/>
          </w:tcPr>
          <w:p w14:paraId="1C4A069C" w14:textId="77777777" w:rsidR="00D77E7A" w:rsidRPr="00D77E7A" w:rsidRDefault="00D77E7A" w:rsidP="00D7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168" w:type="dxa"/>
            <w:tcBorders>
              <w:top w:val="single" w:sz="4" w:space="0" w:color="auto"/>
              <w:bottom w:val="double" w:sz="4" w:space="0" w:color="auto"/>
            </w:tcBorders>
            <w:shd w:val="clear" w:color="auto" w:fill="auto"/>
            <w:vAlign w:val="bottom"/>
          </w:tcPr>
          <w:p w14:paraId="5EEC496A" w14:textId="4AF1852B" w:rsidR="00D77E7A" w:rsidRPr="00D77E7A" w:rsidRDefault="00D77E7A" w:rsidP="00D77E7A">
            <w:pPr>
              <w:pStyle w:val="acctfourfigures"/>
              <w:tabs>
                <w:tab w:val="clear" w:pos="765"/>
                <w:tab w:val="decimal" w:pos="906"/>
              </w:tabs>
              <w:spacing w:line="240" w:lineRule="atLeast"/>
              <w:ind w:left="-18" w:right="-79"/>
              <w:rPr>
                <w:rFonts w:cs="Times New Roman"/>
                <w:b/>
                <w:bCs/>
                <w:szCs w:val="22"/>
              </w:rPr>
            </w:pPr>
            <w:r w:rsidRPr="00D77E7A">
              <w:rPr>
                <w:rFonts w:cs="Times New Roman"/>
                <w:b/>
                <w:bCs/>
                <w:snapToGrid w:val="0"/>
                <w:szCs w:val="22"/>
                <w:lang w:eastAsia="th-TH"/>
              </w:rPr>
              <w:t>697,973</w:t>
            </w:r>
          </w:p>
        </w:tc>
      </w:tr>
    </w:tbl>
    <w:p w14:paraId="3E8A1E3D" w14:textId="77777777" w:rsidR="002306F3" w:rsidRDefault="002306F3"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2B32AA1B" w14:textId="0C0F7AE1" w:rsidR="008D70EE" w:rsidRDefault="00B14DEB" w:rsidP="004E11DA">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4E11DA">
        <w:rPr>
          <w:rFonts w:ascii="Times New Roman" w:hAnsi="Times New Roman" w:cs="Times New Roman"/>
          <w:sz w:val="22"/>
          <w:szCs w:val="22"/>
          <w:u w:val="none"/>
        </w:rPr>
        <w:t>Income tax</w:t>
      </w:r>
    </w:p>
    <w:p w14:paraId="3DD0F818" w14:textId="77777777"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B14DEB" w:rsidRPr="00673C81" w14:paraId="59593804" w14:textId="77777777" w:rsidTr="00342428">
        <w:trPr>
          <w:cantSplit/>
          <w:tblHeader/>
        </w:trPr>
        <w:tc>
          <w:tcPr>
            <w:tcW w:w="3971" w:type="dxa"/>
            <w:vAlign w:val="bottom"/>
          </w:tcPr>
          <w:p w14:paraId="51B49A03" w14:textId="77777777" w:rsidR="00B14DEB" w:rsidRPr="00673C81" w:rsidRDefault="00441C76" w:rsidP="002A7AC3">
            <w:pPr>
              <w:spacing w:line="240" w:lineRule="auto"/>
              <w:rPr>
                <w:rFonts w:ascii="Times New Roman" w:hAnsi="Times New Roman" w:cs="Times New Roman"/>
                <w:sz w:val="22"/>
                <w:szCs w:val="22"/>
              </w:rPr>
            </w:pPr>
            <w:r w:rsidRPr="00673C81">
              <w:rPr>
                <w:rFonts w:ascii="Times New Roman" w:hAnsi="Times New Roman" w:cs="Times New Roman"/>
                <w:b/>
                <w:bCs/>
                <w:i/>
                <w:iCs/>
                <w:sz w:val="22"/>
                <w:szCs w:val="22"/>
              </w:rPr>
              <w:t>I</w:t>
            </w:r>
            <w:r w:rsidR="00B14DEB" w:rsidRPr="00673C81">
              <w:rPr>
                <w:rFonts w:ascii="Times New Roman" w:hAnsi="Times New Roman" w:cs="Times New Roman"/>
                <w:b/>
                <w:bCs/>
                <w:i/>
                <w:iCs/>
                <w:sz w:val="22"/>
                <w:szCs w:val="22"/>
              </w:rPr>
              <w:t>ncome tax recognised in profit or loss</w:t>
            </w:r>
          </w:p>
        </w:tc>
        <w:tc>
          <w:tcPr>
            <w:tcW w:w="630" w:type="dxa"/>
            <w:vAlign w:val="bottom"/>
          </w:tcPr>
          <w:p w14:paraId="18853484" w14:textId="77777777" w:rsidR="00B14DEB" w:rsidRPr="00673C81" w:rsidRDefault="00B14DEB" w:rsidP="002A7AC3">
            <w:pPr>
              <w:pStyle w:val="acctmergecolhdg"/>
              <w:spacing w:line="240" w:lineRule="auto"/>
              <w:rPr>
                <w:rFonts w:cs="Times New Roman"/>
                <w:b w:val="0"/>
                <w:bCs/>
                <w:i/>
                <w:iCs/>
                <w:szCs w:val="22"/>
              </w:rPr>
            </w:pPr>
          </w:p>
        </w:tc>
        <w:tc>
          <w:tcPr>
            <w:tcW w:w="2340" w:type="dxa"/>
            <w:gridSpan w:val="3"/>
          </w:tcPr>
          <w:p w14:paraId="493C741C" w14:textId="77777777" w:rsidR="00B14DEB" w:rsidRPr="00673C81" w:rsidRDefault="00B14DEB" w:rsidP="002A7AC3">
            <w:pPr>
              <w:pStyle w:val="acctmergecolhdg"/>
              <w:spacing w:line="240" w:lineRule="auto"/>
              <w:ind w:left="-67" w:right="-88"/>
              <w:rPr>
                <w:rFonts w:cs="Times New Roman"/>
                <w:szCs w:val="22"/>
              </w:rPr>
            </w:pPr>
            <w:r w:rsidRPr="00673C81">
              <w:rPr>
                <w:rFonts w:cs="Times New Roman"/>
                <w:szCs w:val="22"/>
              </w:rPr>
              <w:t xml:space="preserve">Consolidated </w:t>
            </w:r>
          </w:p>
          <w:p w14:paraId="2F3F2CF1" w14:textId="77777777" w:rsidR="00B14DEB" w:rsidRPr="00673C81" w:rsidRDefault="00B14DEB" w:rsidP="002A7AC3">
            <w:pPr>
              <w:pStyle w:val="acctmergecolhdg"/>
              <w:spacing w:line="240" w:lineRule="auto"/>
              <w:ind w:left="-83" w:right="-79"/>
              <w:rPr>
                <w:rFonts w:cs="Times New Roman"/>
                <w:szCs w:val="22"/>
              </w:rPr>
            </w:pPr>
            <w:r w:rsidRPr="00673C81">
              <w:rPr>
                <w:rFonts w:cs="Times New Roman"/>
                <w:szCs w:val="22"/>
              </w:rPr>
              <w:t>financial statements</w:t>
            </w:r>
          </w:p>
        </w:tc>
        <w:tc>
          <w:tcPr>
            <w:tcW w:w="180" w:type="dxa"/>
          </w:tcPr>
          <w:p w14:paraId="25ABDA11" w14:textId="77777777" w:rsidR="00B14DEB" w:rsidRPr="00673C81" w:rsidRDefault="00B14DEB" w:rsidP="002A7AC3">
            <w:pPr>
              <w:pStyle w:val="acctmergecolhdg"/>
              <w:spacing w:line="240" w:lineRule="auto"/>
              <w:rPr>
                <w:rFonts w:cs="Times New Roman"/>
                <w:szCs w:val="22"/>
              </w:rPr>
            </w:pPr>
          </w:p>
        </w:tc>
        <w:tc>
          <w:tcPr>
            <w:tcW w:w="2340" w:type="dxa"/>
            <w:gridSpan w:val="3"/>
          </w:tcPr>
          <w:p w14:paraId="4CD980B6" w14:textId="77777777" w:rsidR="00B14DEB" w:rsidRPr="00673C81" w:rsidRDefault="00B14DEB" w:rsidP="002A7AC3">
            <w:pPr>
              <w:pStyle w:val="acctmergecolhdg"/>
              <w:spacing w:line="240" w:lineRule="auto"/>
              <w:ind w:left="-69" w:right="-86"/>
              <w:rPr>
                <w:rFonts w:cs="Times New Roman"/>
                <w:szCs w:val="22"/>
              </w:rPr>
            </w:pPr>
            <w:r w:rsidRPr="00673C81">
              <w:rPr>
                <w:rFonts w:cs="Times New Roman"/>
                <w:szCs w:val="22"/>
              </w:rPr>
              <w:t xml:space="preserve">Separate </w:t>
            </w:r>
          </w:p>
          <w:p w14:paraId="4F2BAB58" w14:textId="77777777" w:rsidR="00B14DEB" w:rsidRPr="00673C81" w:rsidRDefault="00B14DEB" w:rsidP="002A7AC3">
            <w:pPr>
              <w:pStyle w:val="acctmergecolhdg"/>
              <w:spacing w:line="240" w:lineRule="auto"/>
              <w:ind w:left="-79" w:right="-83"/>
              <w:rPr>
                <w:rFonts w:cs="Times New Roman"/>
                <w:szCs w:val="22"/>
              </w:rPr>
            </w:pPr>
            <w:r w:rsidRPr="00673C81">
              <w:rPr>
                <w:rFonts w:cs="Times New Roman"/>
                <w:szCs w:val="22"/>
              </w:rPr>
              <w:t>financial statements</w:t>
            </w:r>
          </w:p>
        </w:tc>
      </w:tr>
      <w:tr w:rsidR="00D77E7A" w:rsidRPr="00673C81" w14:paraId="6D91190F" w14:textId="77777777" w:rsidTr="00342428">
        <w:trPr>
          <w:cantSplit/>
          <w:tblHeader/>
        </w:trPr>
        <w:tc>
          <w:tcPr>
            <w:tcW w:w="3971" w:type="dxa"/>
          </w:tcPr>
          <w:p w14:paraId="4EC6E49E" w14:textId="77777777" w:rsidR="00D77E7A" w:rsidRPr="00673C81" w:rsidRDefault="00D77E7A" w:rsidP="00D77E7A">
            <w:pPr>
              <w:pStyle w:val="acctfourfigures"/>
              <w:spacing w:line="240" w:lineRule="auto"/>
              <w:jc w:val="center"/>
              <w:rPr>
                <w:rFonts w:cs="Times New Roman"/>
                <w:szCs w:val="22"/>
              </w:rPr>
            </w:pPr>
          </w:p>
        </w:tc>
        <w:tc>
          <w:tcPr>
            <w:tcW w:w="630" w:type="dxa"/>
          </w:tcPr>
          <w:p w14:paraId="3F3D6235" w14:textId="77777777" w:rsidR="00D77E7A" w:rsidRPr="00673C81" w:rsidRDefault="00D77E7A" w:rsidP="00D77E7A">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30ED58CE" w14:textId="4A6407F2"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1C74B09A"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43A7CEA6" w14:textId="43EF2429"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17AF93D1"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45C686C7" w14:textId="037683D6"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6C2D4F91"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21524E43" w14:textId="10C57FC4"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r>
      <w:tr w:rsidR="000C2B48" w:rsidRPr="00673C81" w14:paraId="3D5C571A" w14:textId="77777777" w:rsidTr="00342428">
        <w:trPr>
          <w:cantSplit/>
          <w:trHeight w:val="254"/>
          <w:tblHeader/>
        </w:trPr>
        <w:tc>
          <w:tcPr>
            <w:tcW w:w="3971" w:type="dxa"/>
          </w:tcPr>
          <w:p w14:paraId="727B418B" w14:textId="77777777" w:rsidR="000C2B48" w:rsidRPr="00673C81" w:rsidRDefault="000C2B48" w:rsidP="002A7AC3">
            <w:pPr>
              <w:spacing w:line="240" w:lineRule="auto"/>
              <w:rPr>
                <w:rFonts w:ascii="Times New Roman" w:hAnsi="Times New Roman" w:cs="Times New Roman"/>
                <w:b/>
                <w:bCs/>
                <w:i/>
                <w:iCs/>
                <w:sz w:val="22"/>
                <w:szCs w:val="22"/>
              </w:rPr>
            </w:pPr>
          </w:p>
        </w:tc>
        <w:tc>
          <w:tcPr>
            <w:tcW w:w="630" w:type="dxa"/>
          </w:tcPr>
          <w:p w14:paraId="7D8E5D51" w14:textId="77777777" w:rsidR="000C2B48" w:rsidRPr="00673C81" w:rsidRDefault="000C2B48" w:rsidP="002A7AC3">
            <w:pPr>
              <w:pStyle w:val="acctfourfigures"/>
              <w:tabs>
                <w:tab w:val="clear" w:pos="765"/>
                <w:tab w:val="decimal" w:pos="461"/>
              </w:tabs>
              <w:spacing w:line="240" w:lineRule="auto"/>
              <w:jc w:val="center"/>
              <w:rPr>
                <w:rFonts w:cs="Times New Roman"/>
                <w:i/>
                <w:iCs/>
                <w:szCs w:val="22"/>
              </w:rPr>
            </w:pPr>
          </w:p>
        </w:tc>
        <w:tc>
          <w:tcPr>
            <w:tcW w:w="4860" w:type="dxa"/>
            <w:gridSpan w:val="7"/>
          </w:tcPr>
          <w:p w14:paraId="599ED4F3" w14:textId="77777777" w:rsidR="000C2B48" w:rsidRPr="00673C81" w:rsidRDefault="000C2B48" w:rsidP="002A7AC3">
            <w:pPr>
              <w:pStyle w:val="acctfourfigures"/>
              <w:spacing w:line="240" w:lineRule="auto"/>
              <w:jc w:val="center"/>
              <w:rPr>
                <w:rFonts w:cs="Times New Roman"/>
                <w:i/>
                <w:iCs/>
                <w:szCs w:val="22"/>
              </w:rPr>
            </w:pPr>
            <w:r w:rsidRPr="00673C81">
              <w:rPr>
                <w:rFonts w:cs="Times New Roman"/>
                <w:i/>
                <w:iCs/>
                <w:szCs w:val="22"/>
              </w:rPr>
              <w:t>(in thousand Baht)</w:t>
            </w:r>
          </w:p>
        </w:tc>
      </w:tr>
      <w:tr w:rsidR="001E3AF3" w:rsidRPr="00673C81" w14:paraId="03DEE260" w14:textId="77777777" w:rsidTr="00A34044">
        <w:trPr>
          <w:cantSplit/>
        </w:trPr>
        <w:tc>
          <w:tcPr>
            <w:tcW w:w="3971" w:type="dxa"/>
          </w:tcPr>
          <w:p w14:paraId="1A865EB5" w14:textId="77777777" w:rsidR="001E3AF3" w:rsidRPr="00673C81" w:rsidRDefault="001E3AF3" w:rsidP="001E3AF3">
            <w:pPr>
              <w:spacing w:line="240" w:lineRule="auto"/>
              <w:rPr>
                <w:rFonts w:ascii="Times New Roman" w:hAnsi="Times New Roman" w:cs="Times New Roman"/>
                <w:sz w:val="22"/>
                <w:szCs w:val="22"/>
              </w:rPr>
            </w:pPr>
            <w:r w:rsidRPr="00673C81">
              <w:rPr>
                <w:rFonts w:ascii="Times New Roman" w:hAnsi="Times New Roman" w:cs="Times New Roman"/>
                <w:sz w:val="22"/>
                <w:szCs w:val="22"/>
              </w:rPr>
              <w:t>Current tax expense</w:t>
            </w:r>
          </w:p>
        </w:tc>
        <w:tc>
          <w:tcPr>
            <w:tcW w:w="630" w:type="dxa"/>
          </w:tcPr>
          <w:p w14:paraId="2FEC0C90" w14:textId="77777777" w:rsidR="001E3AF3" w:rsidRPr="00673C81" w:rsidRDefault="001E3AF3" w:rsidP="001E3AF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0DAABCBE" w14:textId="166FF187" w:rsidR="001E3AF3" w:rsidRPr="00673C81" w:rsidRDefault="001E3AF3" w:rsidP="001E3AF3">
            <w:pPr>
              <w:pStyle w:val="acctfourfigures"/>
              <w:tabs>
                <w:tab w:val="clear" w:pos="765"/>
                <w:tab w:val="decimal" w:pos="823"/>
              </w:tabs>
              <w:spacing w:line="240" w:lineRule="auto"/>
              <w:ind w:right="-85"/>
              <w:rPr>
                <w:rFonts w:cs="Times New Roman"/>
                <w:szCs w:val="22"/>
                <w:cs/>
                <w:lang w:bidi="th-TH"/>
              </w:rPr>
            </w:pPr>
            <w:r>
              <w:rPr>
                <w:rFonts w:cs="Times New Roman"/>
                <w:szCs w:val="22"/>
                <w:lang w:bidi="th-TH"/>
              </w:rPr>
              <w:t>-</w:t>
            </w:r>
          </w:p>
        </w:tc>
        <w:tc>
          <w:tcPr>
            <w:tcW w:w="180" w:type="dxa"/>
          </w:tcPr>
          <w:p w14:paraId="6A1782FD" w14:textId="77777777" w:rsidR="001E3AF3" w:rsidRPr="00673C81" w:rsidRDefault="001E3AF3" w:rsidP="001E3AF3">
            <w:pPr>
              <w:pStyle w:val="acctfourfigures"/>
              <w:spacing w:line="240" w:lineRule="auto"/>
              <w:rPr>
                <w:rFonts w:cs="Times New Roman"/>
                <w:szCs w:val="22"/>
              </w:rPr>
            </w:pPr>
          </w:p>
        </w:tc>
        <w:tc>
          <w:tcPr>
            <w:tcW w:w="1080" w:type="dxa"/>
          </w:tcPr>
          <w:p w14:paraId="23090611" w14:textId="596DA20A" w:rsidR="001E3AF3" w:rsidRPr="00673C81" w:rsidRDefault="001E3AF3" w:rsidP="001E3AF3">
            <w:pPr>
              <w:pStyle w:val="acctfourfigures"/>
              <w:tabs>
                <w:tab w:val="clear" w:pos="765"/>
                <w:tab w:val="decimal" w:pos="821"/>
              </w:tabs>
              <w:spacing w:line="240" w:lineRule="auto"/>
              <w:ind w:right="-82"/>
              <w:rPr>
                <w:rFonts w:cs="Times New Roman"/>
                <w:szCs w:val="22"/>
                <w:cs/>
                <w:lang w:bidi="th-TH"/>
              </w:rPr>
            </w:pPr>
            <w:r w:rsidRPr="00673C81">
              <w:rPr>
                <w:rFonts w:cs="Times New Roman"/>
                <w:szCs w:val="22"/>
                <w:lang w:bidi="th-TH"/>
              </w:rPr>
              <w:t>-</w:t>
            </w:r>
          </w:p>
        </w:tc>
        <w:tc>
          <w:tcPr>
            <w:tcW w:w="180" w:type="dxa"/>
          </w:tcPr>
          <w:p w14:paraId="2C3A9211" w14:textId="77777777" w:rsidR="001E3AF3" w:rsidRPr="00673C81" w:rsidRDefault="001E3AF3" w:rsidP="001E3AF3">
            <w:pPr>
              <w:pStyle w:val="acctfourfigures"/>
              <w:spacing w:line="240" w:lineRule="auto"/>
              <w:rPr>
                <w:rFonts w:cs="Times New Roman"/>
                <w:szCs w:val="22"/>
              </w:rPr>
            </w:pPr>
          </w:p>
        </w:tc>
        <w:tc>
          <w:tcPr>
            <w:tcW w:w="1080" w:type="dxa"/>
          </w:tcPr>
          <w:p w14:paraId="5E02727C" w14:textId="40F75F77" w:rsidR="001E3AF3" w:rsidRPr="00673C81" w:rsidRDefault="001E3AF3" w:rsidP="001E3AF3">
            <w:pPr>
              <w:pStyle w:val="acctfourfigures"/>
              <w:tabs>
                <w:tab w:val="clear" w:pos="765"/>
                <w:tab w:val="decimal" w:pos="818"/>
              </w:tabs>
              <w:spacing w:line="240" w:lineRule="auto"/>
              <w:ind w:right="-79"/>
              <w:rPr>
                <w:rFonts w:cs="Times New Roman"/>
                <w:szCs w:val="22"/>
                <w:cs/>
                <w:lang w:val="en-US" w:bidi="th-TH"/>
              </w:rPr>
            </w:pPr>
            <w:r w:rsidRPr="00673C81">
              <w:rPr>
                <w:rFonts w:cs="Times New Roman"/>
                <w:szCs w:val="22"/>
                <w:lang w:val="en-US" w:bidi="th-TH"/>
              </w:rPr>
              <w:t>-</w:t>
            </w:r>
          </w:p>
        </w:tc>
        <w:tc>
          <w:tcPr>
            <w:tcW w:w="180" w:type="dxa"/>
          </w:tcPr>
          <w:p w14:paraId="1EEEF6DC" w14:textId="77777777" w:rsidR="001E3AF3" w:rsidRPr="00673C81" w:rsidRDefault="001E3AF3" w:rsidP="001E3AF3">
            <w:pPr>
              <w:pStyle w:val="acctfourfigures"/>
              <w:spacing w:line="240" w:lineRule="auto"/>
              <w:rPr>
                <w:rFonts w:cs="Times New Roman"/>
                <w:szCs w:val="22"/>
              </w:rPr>
            </w:pPr>
          </w:p>
        </w:tc>
        <w:tc>
          <w:tcPr>
            <w:tcW w:w="1080" w:type="dxa"/>
          </w:tcPr>
          <w:p w14:paraId="50811A68" w14:textId="12F9A55F" w:rsidR="001E3AF3" w:rsidRPr="00673C81" w:rsidRDefault="001E3AF3" w:rsidP="001E3AF3">
            <w:pPr>
              <w:pStyle w:val="acctfourfigures"/>
              <w:tabs>
                <w:tab w:val="clear" w:pos="765"/>
                <w:tab w:val="decimal" w:pos="815"/>
              </w:tabs>
              <w:spacing w:line="240" w:lineRule="auto"/>
              <w:ind w:right="11"/>
              <w:rPr>
                <w:rFonts w:cs="Times New Roman"/>
                <w:szCs w:val="22"/>
                <w:cs/>
                <w:lang w:val="en-US" w:bidi="th-TH"/>
              </w:rPr>
            </w:pPr>
            <w:r w:rsidRPr="00673C81">
              <w:rPr>
                <w:rFonts w:cs="Times New Roman"/>
                <w:szCs w:val="22"/>
                <w:lang w:val="en-US" w:bidi="th-TH"/>
              </w:rPr>
              <w:t>-</w:t>
            </w:r>
          </w:p>
        </w:tc>
      </w:tr>
      <w:tr w:rsidR="00D77E7A" w:rsidRPr="00673C81" w14:paraId="2AA13C1D" w14:textId="77777777" w:rsidTr="00A34044">
        <w:trPr>
          <w:cantSplit/>
        </w:trPr>
        <w:tc>
          <w:tcPr>
            <w:tcW w:w="3971" w:type="dxa"/>
          </w:tcPr>
          <w:p w14:paraId="189F2125" w14:textId="77777777" w:rsidR="00D77E7A" w:rsidRPr="00673C81" w:rsidRDefault="00D77E7A" w:rsidP="00D77E7A">
            <w:pPr>
              <w:spacing w:line="240" w:lineRule="auto"/>
              <w:rPr>
                <w:rFonts w:ascii="Times New Roman" w:hAnsi="Times New Roman" w:cs="Times New Roman"/>
                <w:sz w:val="22"/>
                <w:szCs w:val="22"/>
                <w:cs/>
              </w:rPr>
            </w:pPr>
          </w:p>
        </w:tc>
        <w:tc>
          <w:tcPr>
            <w:tcW w:w="630" w:type="dxa"/>
          </w:tcPr>
          <w:p w14:paraId="2BC7389F"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14D3FDBC" w14:textId="77777777" w:rsidR="00D77E7A" w:rsidRPr="00673C81" w:rsidRDefault="00D77E7A" w:rsidP="00D77E7A">
            <w:pPr>
              <w:pStyle w:val="acctfourfigures"/>
              <w:tabs>
                <w:tab w:val="clear" w:pos="765"/>
                <w:tab w:val="decimal" w:pos="823"/>
              </w:tabs>
              <w:spacing w:line="240" w:lineRule="auto"/>
              <w:ind w:right="-85"/>
              <w:rPr>
                <w:rFonts w:cs="Times New Roman"/>
                <w:szCs w:val="22"/>
              </w:rPr>
            </w:pPr>
          </w:p>
        </w:tc>
        <w:tc>
          <w:tcPr>
            <w:tcW w:w="180" w:type="dxa"/>
          </w:tcPr>
          <w:p w14:paraId="23B9E433" w14:textId="77777777" w:rsidR="00D77E7A" w:rsidRPr="00673C81" w:rsidRDefault="00D77E7A" w:rsidP="00D77E7A">
            <w:pPr>
              <w:pStyle w:val="acctfourfigures"/>
              <w:spacing w:line="240" w:lineRule="auto"/>
              <w:rPr>
                <w:rFonts w:cs="Times New Roman"/>
                <w:szCs w:val="22"/>
              </w:rPr>
            </w:pPr>
          </w:p>
        </w:tc>
        <w:tc>
          <w:tcPr>
            <w:tcW w:w="1080" w:type="dxa"/>
          </w:tcPr>
          <w:p w14:paraId="2D743645" w14:textId="77777777" w:rsidR="00D77E7A" w:rsidRPr="00673C81" w:rsidRDefault="00D77E7A" w:rsidP="00D77E7A">
            <w:pPr>
              <w:pStyle w:val="acctfourfigures"/>
              <w:tabs>
                <w:tab w:val="clear" w:pos="765"/>
                <w:tab w:val="decimal" w:pos="821"/>
              </w:tabs>
              <w:spacing w:line="240" w:lineRule="auto"/>
              <w:ind w:right="-82"/>
              <w:rPr>
                <w:rFonts w:cs="Times New Roman"/>
                <w:szCs w:val="22"/>
              </w:rPr>
            </w:pPr>
          </w:p>
        </w:tc>
        <w:tc>
          <w:tcPr>
            <w:tcW w:w="180" w:type="dxa"/>
          </w:tcPr>
          <w:p w14:paraId="5E52C251" w14:textId="77777777" w:rsidR="00D77E7A" w:rsidRPr="00673C81" w:rsidRDefault="00D77E7A" w:rsidP="00D77E7A">
            <w:pPr>
              <w:pStyle w:val="acctfourfigures"/>
              <w:spacing w:line="240" w:lineRule="auto"/>
              <w:rPr>
                <w:rFonts w:cs="Times New Roman"/>
                <w:szCs w:val="22"/>
              </w:rPr>
            </w:pPr>
          </w:p>
        </w:tc>
        <w:tc>
          <w:tcPr>
            <w:tcW w:w="1080" w:type="dxa"/>
          </w:tcPr>
          <w:p w14:paraId="27F581AE" w14:textId="77777777" w:rsidR="00D77E7A" w:rsidRPr="00673C81" w:rsidRDefault="00D77E7A" w:rsidP="00D77E7A">
            <w:pPr>
              <w:pStyle w:val="acctfourfigures"/>
              <w:tabs>
                <w:tab w:val="clear" w:pos="765"/>
                <w:tab w:val="decimal" w:pos="818"/>
              </w:tabs>
              <w:spacing w:line="240" w:lineRule="auto"/>
              <w:ind w:right="-79"/>
              <w:rPr>
                <w:rFonts w:cs="Times New Roman"/>
                <w:szCs w:val="22"/>
              </w:rPr>
            </w:pPr>
          </w:p>
        </w:tc>
        <w:tc>
          <w:tcPr>
            <w:tcW w:w="180" w:type="dxa"/>
          </w:tcPr>
          <w:p w14:paraId="107CCB67" w14:textId="77777777" w:rsidR="00D77E7A" w:rsidRPr="00673C81" w:rsidRDefault="00D77E7A" w:rsidP="00D77E7A">
            <w:pPr>
              <w:pStyle w:val="acctfourfigures"/>
              <w:spacing w:line="240" w:lineRule="auto"/>
              <w:rPr>
                <w:rFonts w:cs="Times New Roman"/>
                <w:szCs w:val="22"/>
              </w:rPr>
            </w:pPr>
          </w:p>
        </w:tc>
        <w:tc>
          <w:tcPr>
            <w:tcW w:w="1080" w:type="dxa"/>
          </w:tcPr>
          <w:p w14:paraId="1E93E412" w14:textId="77777777" w:rsidR="00D77E7A" w:rsidRPr="00673C81" w:rsidRDefault="00D77E7A" w:rsidP="00D77E7A">
            <w:pPr>
              <w:pStyle w:val="acctfourfigures"/>
              <w:tabs>
                <w:tab w:val="clear" w:pos="765"/>
                <w:tab w:val="decimal" w:pos="815"/>
              </w:tabs>
              <w:spacing w:line="240" w:lineRule="auto"/>
              <w:ind w:right="11"/>
              <w:rPr>
                <w:rFonts w:cs="Times New Roman"/>
                <w:szCs w:val="22"/>
              </w:rPr>
            </w:pPr>
          </w:p>
        </w:tc>
      </w:tr>
      <w:tr w:rsidR="00D77E7A" w:rsidRPr="00673C81" w14:paraId="4339E18E" w14:textId="77777777" w:rsidTr="00A34044">
        <w:trPr>
          <w:cantSplit/>
        </w:trPr>
        <w:tc>
          <w:tcPr>
            <w:tcW w:w="3971" w:type="dxa"/>
            <w:shd w:val="clear" w:color="auto" w:fill="auto"/>
          </w:tcPr>
          <w:p w14:paraId="068BF982" w14:textId="77777777" w:rsidR="00D77E7A" w:rsidRPr="00673C81" w:rsidRDefault="00D77E7A" w:rsidP="00D77E7A">
            <w:pPr>
              <w:spacing w:line="240" w:lineRule="auto"/>
              <w:rPr>
                <w:rFonts w:ascii="Times New Roman" w:hAnsi="Times New Roman" w:cs="Cordia New"/>
                <w:sz w:val="22"/>
                <w:szCs w:val="22"/>
              </w:rPr>
            </w:pPr>
            <w:r w:rsidRPr="00673C81">
              <w:rPr>
                <w:rFonts w:ascii="Times New Roman" w:hAnsi="Times New Roman" w:cs="Times New Roman"/>
                <w:sz w:val="22"/>
                <w:szCs w:val="22"/>
              </w:rPr>
              <w:t>Deferred tax</w:t>
            </w:r>
          </w:p>
        </w:tc>
        <w:tc>
          <w:tcPr>
            <w:tcW w:w="630" w:type="dxa"/>
            <w:shd w:val="clear" w:color="auto" w:fill="auto"/>
          </w:tcPr>
          <w:p w14:paraId="42EFA2F4"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7E4B435A" w14:textId="77777777" w:rsidR="00D77E7A" w:rsidRPr="00673C81" w:rsidRDefault="00D77E7A" w:rsidP="00D77E7A">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2863D64C" w14:textId="77777777" w:rsidR="00D77E7A" w:rsidRPr="00673C81" w:rsidRDefault="00D77E7A" w:rsidP="00D77E7A">
            <w:pPr>
              <w:pStyle w:val="acctfourfigures"/>
              <w:spacing w:line="240" w:lineRule="auto"/>
              <w:rPr>
                <w:rFonts w:cs="Times New Roman"/>
                <w:szCs w:val="22"/>
              </w:rPr>
            </w:pPr>
          </w:p>
        </w:tc>
        <w:tc>
          <w:tcPr>
            <w:tcW w:w="1080" w:type="dxa"/>
            <w:shd w:val="clear" w:color="auto" w:fill="auto"/>
          </w:tcPr>
          <w:p w14:paraId="1920EC2A" w14:textId="77777777" w:rsidR="00D77E7A" w:rsidRPr="00673C81" w:rsidRDefault="00D77E7A" w:rsidP="00D77E7A">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1F10D6D6" w14:textId="77777777" w:rsidR="00D77E7A" w:rsidRPr="00673C81" w:rsidRDefault="00D77E7A" w:rsidP="00D77E7A">
            <w:pPr>
              <w:pStyle w:val="acctfourfigures"/>
              <w:spacing w:line="240" w:lineRule="auto"/>
              <w:rPr>
                <w:rFonts w:cs="Times New Roman"/>
                <w:szCs w:val="22"/>
              </w:rPr>
            </w:pPr>
          </w:p>
        </w:tc>
        <w:tc>
          <w:tcPr>
            <w:tcW w:w="1080" w:type="dxa"/>
            <w:shd w:val="clear" w:color="auto" w:fill="auto"/>
          </w:tcPr>
          <w:p w14:paraId="640E7F78" w14:textId="77777777" w:rsidR="00D77E7A" w:rsidRPr="00673C81" w:rsidRDefault="00D77E7A" w:rsidP="00D77E7A">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1B3D137C" w14:textId="77777777" w:rsidR="00D77E7A" w:rsidRPr="00673C81" w:rsidRDefault="00D77E7A" w:rsidP="00D77E7A">
            <w:pPr>
              <w:pStyle w:val="acctfourfigures"/>
              <w:spacing w:line="240" w:lineRule="auto"/>
              <w:rPr>
                <w:rFonts w:cs="Times New Roman"/>
                <w:szCs w:val="22"/>
              </w:rPr>
            </w:pPr>
          </w:p>
        </w:tc>
        <w:tc>
          <w:tcPr>
            <w:tcW w:w="1080" w:type="dxa"/>
            <w:shd w:val="clear" w:color="auto" w:fill="auto"/>
          </w:tcPr>
          <w:p w14:paraId="11213D50" w14:textId="77777777" w:rsidR="00D77E7A" w:rsidRPr="00673C81" w:rsidRDefault="00D77E7A" w:rsidP="00D77E7A">
            <w:pPr>
              <w:pStyle w:val="acctfourfigures"/>
              <w:tabs>
                <w:tab w:val="clear" w:pos="765"/>
                <w:tab w:val="decimal" w:pos="815"/>
              </w:tabs>
              <w:spacing w:line="240" w:lineRule="auto"/>
              <w:ind w:right="11"/>
              <w:rPr>
                <w:rFonts w:cs="Times New Roman"/>
                <w:szCs w:val="22"/>
              </w:rPr>
            </w:pPr>
          </w:p>
        </w:tc>
      </w:tr>
      <w:tr w:rsidR="00D77E7A" w:rsidRPr="00673C81" w14:paraId="555D9087" w14:textId="77777777" w:rsidTr="00A34044">
        <w:trPr>
          <w:cantSplit/>
        </w:trPr>
        <w:tc>
          <w:tcPr>
            <w:tcW w:w="3971" w:type="dxa"/>
            <w:shd w:val="clear" w:color="auto" w:fill="auto"/>
          </w:tcPr>
          <w:p w14:paraId="1E8EE6F8" w14:textId="77777777" w:rsidR="00D77E7A" w:rsidRPr="00673C81" w:rsidRDefault="00D77E7A" w:rsidP="00D77E7A">
            <w:pPr>
              <w:spacing w:line="240" w:lineRule="auto"/>
              <w:rPr>
                <w:rFonts w:ascii="Times New Roman" w:hAnsi="Times New Roman" w:cs="Times New Roman"/>
                <w:sz w:val="22"/>
                <w:szCs w:val="22"/>
                <w:cs/>
              </w:rPr>
            </w:pPr>
            <w:r w:rsidRPr="00673C81">
              <w:rPr>
                <w:rFonts w:ascii="Times New Roman" w:hAnsi="Times New Roman" w:cs="Times New Roman"/>
                <w:sz w:val="22"/>
                <w:szCs w:val="22"/>
              </w:rPr>
              <w:t>Movements in temporary differences</w:t>
            </w:r>
          </w:p>
        </w:tc>
        <w:tc>
          <w:tcPr>
            <w:tcW w:w="630" w:type="dxa"/>
            <w:shd w:val="clear" w:color="auto" w:fill="auto"/>
          </w:tcPr>
          <w:p w14:paraId="6B3F7E86"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shd w:val="clear" w:color="auto" w:fill="auto"/>
          </w:tcPr>
          <w:p w14:paraId="7DE5D0FD" w14:textId="3C7397C8" w:rsidR="00D77E7A" w:rsidRPr="00EB2E30" w:rsidRDefault="000747F0" w:rsidP="00D77E7A">
            <w:pPr>
              <w:pStyle w:val="acctfourfigures"/>
              <w:tabs>
                <w:tab w:val="clear" w:pos="765"/>
                <w:tab w:val="decimal" w:pos="823"/>
              </w:tabs>
              <w:spacing w:line="240" w:lineRule="auto"/>
              <w:ind w:right="-85"/>
              <w:rPr>
                <w:szCs w:val="28"/>
                <w:cs/>
                <w:lang w:bidi="th-TH"/>
              </w:rPr>
            </w:pPr>
            <w:r>
              <w:rPr>
                <w:rFonts w:cs="Times New Roman"/>
                <w:szCs w:val="22"/>
                <w:lang w:bidi="th-TH"/>
              </w:rPr>
              <w:t>2,</w:t>
            </w:r>
            <w:r w:rsidR="00DB1B05">
              <w:rPr>
                <w:szCs w:val="28"/>
                <w:lang w:val="en-US" w:bidi="th-TH"/>
              </w:rPr>
              <w:t>750</w:t>
            </w:r>
          </w:p>
        </w:tc>
        <w:tc>
          <w:tcPr>
            <w:tcW w:w="180" w:type="dxa"/>
            <w:shd w:val="clear" w:color="auto" w:fill="auto"/>
          </w:tcPr>
          <w:p w14:paraId="748F72EB" w14:textId="77777777" w:rsidR="00D77E7A" w:rsidRPr="00673C81" w:rsidRDefault="00D77E7A" w:rsidP="00D77E7A">
            <w:pPr>
              <w:pStyle w:val="acctfourfigures"/>
              <w:spacing w:line="240" w:lineRule="auto"/>
              <w:rPr>
                <w:rFonts w:cs="Times New Roman"/>
                <w:szCs w:val="22"/>
              </w:rPr>
            </w:pPr>
          </w:p>
        </w:tc>
        <w:tc>
          <w:tcPr>
            <w:tcW w:w="1080" w:type="dxa"/>
            <w:tcBorders>
              <w:bottom w:val="single" w:sz="4" w:space="0" w:color="auto"/>
            </w:tcBorders>
            <w:shd w:val="clear" w:color="auto" w:fill="auto"/>
          </w:tcPr>
          <w:p w14:paraId="3E3888B3" w14:textId="1A416C34" w:rsidR="00D77E7A" w:rsidRPr="00673C81" w:rsidRDefault="00D77E7A" w:rsidP="00D77E7A">
            <w:pPr>
              <w:pStyle w:val="acctfourfigures"/>
              <w:tabs>
                <w:tab w:val="clear" w:pos="765"/>
                <w:tab w:val="decimal" w:pos="821"/>
              </w:tabs>
              <w:spacing w:line="240" w:lineRule="auto"/>
              <w:ind w:right="-82"/>
              <w:rPr>
                <w:rFonts w:cs="Times New Roman"/>
                <w:szCs w:val="22"/>
                <w:cs/>
                <w:lang w:bidi="th-TH"/>
              </w:rPr>
            </w:pPr>
            <w:r w:rsidRPr="00673C81">
              <w:rPr>
                <w:rFonts w:cs="Times New Roman"/>
                <w:szCs w:val="22"/>
                <w:lang w:bidi="th-TH"/>
              </w:rPr>
              <w:t>309</w:t>
            </w:r>
          </w:p>
        </w:tc>
        <w:tc>
          <w:tcPr>
            <w:tcW w:w="180" w:type="dxa"/>
            <w:shd w:val="clear" w:color="auto" w:fill="auto"/>
          </w:tcPr>
          <w:p w14:paraId="19E10117" w14:textId="77777777" w:rsidR="00D77E7A" w:rsidRPr="00673C81" w:rsidRDefault="00D77E7A" w:rsidP="00D77E7A">
            <w:pPr>
              <w:pStyle w:val="acctfourfigures"/>
              <w:spacing w:line="240" w:lineRule="auto"/>
              <w:rPr>
                <w:rFonts w:cs="Times New Roman"/>
                <w:szCs w:val="22"/>
              </w:rPr>
            </w:pPr>
          </w:p>
        </w:tc>
        <w:tc>
          <w:tcPr>
            <w:tcW w:w="1080" w:type="dxa"/>
            <w:tcBorders>
              <w:bottom w:val="single" w:sz="4" w:space="0" w:color="auto"/>
            </w:tcBorders>
            <w:shd w:val="clear" w:color="auto" w:fill="auto"/>
          </w:tcPr>
          <w:p w14:paraId="67F37C76" w14:textId="491709D4" w:rsidR="00D77E7A" w:rsidRPr="00673C81" w:rsidRDefault="00BE1F21" w:rsidP="00D77E7A">
            <w:pPr>
              <w:pStyle w:val="acctfourfigures"/>
              <w:tabs>
                <w:tab w:val="clear" w:pos="765"/>
                <w:tab w:val="decimal" w:pos="818"/>
              </w:tabs>
              <w:spacing w:line="240" w:lineRule="auto"/>
              <w:ind w:right="-79"/>
              <w:rPr>
                <w:rFonts w:cs="Times New Roman"/>
                <w:szCs w:val="22"/>
                <w:cs/>
                <w:lang w:bidi="th-TH"/>
              </w:rPr>
            </w:pPr>
            <w:r w:rsidRPr="00BE1F21">
              <w:rPr>
                <w:rFonts w:cs="Times New Roman"/>
                <w:szCs w:val="22"/>
                <w:lang w:bidi="th-TH"/>
              </w:rPr>
              <w:t>3,712</w:t>
            </w:r>
          </w:p>
        </w:tc>
        <w:tc>
          <w:tcPr>
            <w:tcW w:w="180" w:type="dxa"/>
            <w:shd w:val="clear" w:color="auto" w:fill="auto"/>
          </w:tcPr>
          <w:p w14:paraId="02FAA20C" w14:textId="77777777" w:rsidR="00D77E7A" w:rsidRPr="00673C81" w:rsidRDefault="00D77E7A" w:rsidP="00D77E7A">
            <w:pPr>
              <w:pStyle w:val="acctfourfigures"/>
              <w:spacing w:line="240" w:lineRule="auto"/>
              <w:rPr>
                <w:rFonts w:cs="Times New Roman"/>
                <w:szCs w:val="22"/>
              </w:rPr>
            </w:pPr>
          </w:p>
        </w:tc>
        <w:tc>
          <w:tcPr>
            <w:tcW w:w="1080" w:type="dxa"/>
            <w:tcBorders>
              <w:bottom w:val="single" w:sz="4" w:space="0" w:color="auto"/>
            </w:tcBorders>
            <w:shd w:val="clear" w:color="auto" w:fill="auto"/>
          </w:tcPr>
          <w:p w14:paraId="64275E67" w14:textId="44DE6959" w:rsidR="00D77E7A" w:rsidRPr="00673C81" w:rsidRDefault="00D77E7A" w:rsidP="00D77E7A">
            <w:pPr>
              <w:pStyle w:val="acctfourfigures"/>
              <w:tabs>
                <w:tab w:val="clear" w:pos="765"/>
                <w:tab w:val="decimal" w:pos="815"/>
              </w:tabs>
              <w:spacing w:line="240" w:lineRule="auto"/>
              <w:ind w:right="11"/>
              <w:rPr>
                <w:rFonts w:cs="Times New Roman"/>
                <w:szCs w:val="22"/>
                <w:cs/>
                <w:lang w:bidi="th-TH"/>
              </w:rPr>
            </w:pPr>
            <w:r w:rsidRPr="00673C81">
              <w:rPr>
                <w:rFonts w:cs="Times New Roman"/>
                <w:szCs w:val="22"/>
                <w:lang w:bidi="th-TH"/>
              </w:rPr>
              <w:t>469</w:t>
            </w:r>
          </w:p>
        </w:tc>
      </w:tr>
      <w:tr w:rsidR="00D77E7A" w:rsidRPr="00673C81" w14:paraId="5ACCFF37" w14:textId="77777777" w:rsidTr="00A34044">
        <w:trPr>
          <w:cantSplit/>
        </w:trPr>
        <w:tc>
          <w:tcPr>
            <w:tcW w:w="3971" w:type="dxa"/>
            <w:shd w:val="clear" w:color="auto" w:fill="auto"/>
          </w:tcPr>
          <w:p w14:paraId="017E663C" w14:textId="77777777" w:rsidR="00D77E7A" w:rsidRPr="00673C81" w:rsidRDefault="00D77E7A" w:rsidP="00D77E7A">
            <w:pPr>
              <w:spacing w:line="240" w:lineRule="auto"/>
              <w:ind w:left="191" w:right="-80" w:hanging="191"/>
              <w:rPr>
                <w:rFonts w:ascii="Times New Roman" w:hAnsi="Times New Roman" w:cs="Times New Roman"/>
                <w:sz w:val="22"/>
                <w:szCs w:val="22"/>
              </w:rPr>
            </w:pPr>
          </w:p>
        </w:tc>
        <w:tc>
          <w:tcPr>
            <w:tcW w:w="630" w:type="dxa"/>
            <w:shd w:val="clear" w:color="auto" w:fill="auto"/>
          </w:tcPr>
          <w:p w14:paraId="6924C171"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421E0E5A" w14:textId="77777777" w:rsidR="00D77E7A" w:rsidRPr="00673C81" w:rsidRDefault="00D77E7A" w:rsidP="00D77E7A">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16197322" w14:textId="77777777" w:rsidR="00D77E7A" w:rsidRPr="00673C81" w:rsidRDefault="00D77E7A" w:rsidP="00D77E7A">
            <w:pPr>
              <w:pStyle w:val="acctfourfigures"/>
              <w:spacing w:line="240" w:lineRule="auto"/>
              <w:rPr>
                <w:rFonts w:cs="Times New Roman"/>
                <w:szCs w:val="22"/>
              </w:rPr>
            </w:pPr>
          </w:p>
        </w:tc>
        <w:tc>
          <w:tcPr>
            <w:tcW w:w="1080" w:type="dxa"/>
            <w:tcBorders>
              <w:top w:val="single" w:sz="4" w:space="0" w:color="auto"/>
            </w:tcBorders>
            <w:shd w:val="clear" w:color="auto" w:fill="auto"/>
          </w:tcPr>
          <w:p w14:paraId="69628A0F" w14:textId="77777777" w:rsidR="00D77E7A" w:rsidRPr="00673C81" w:rsidRDefault="00D77E7A" w:rsidP="00D77E7A">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04574FD3" w14:textId="77777777" w:rsidR="00D77E7A" w:rsidRPr="00673C81" w:rsidRDefault="00D77E7A" w:rsidP="00D77E7A">
            <w:pPr>
              <w:pStyle w:val="acctfourfigures"/>
              <w:spacing w:line="240" w:lineRule="auto"/>
              <w:rPr>
                <w:rFonts w:cs="Times New Roman"/>
                <w:szCs w:val="22"/>
              </w:rPr>
            </w:pPr>
          </w:p>
        </w:tc>
        <w:tc>
          <w:tcPr>
            <w:tcW w:w="1080" w:type="dxa"/>
            <w:tcBorders>
              <w:top w:val="single" w:sz="4" w:space="0" w:color="auto"/>
            </w:tcBorders>
            <w:shd w:val="clear" w:color="auto" w:fill="auto"/>
          </w:tcPr>
          <w:p w14:paraId="249DF41F" w14:textId="77777777" w:rsidR="00D77E7A" w:rsidRPr="00673C81" w:rsidRDefault="00D77E7A" w:rsidP="00D77E7A">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5AAB1204" w14:textId="77777777" w:rsidR="00D77E7A" w:rsidRPr="00673C81" w:rsidRDefault="00D77E7A" w:rsidP="00D77E7A">
            <w:pPr>
              <w:pStyle w:val="acctfourfigures"/>
              <w:spacing w:line="240" w:lineRule="auto"/>
              <w:rPr>
                <w:rFonts w:cs="Times New Roman"/>
                <w:szCs w:val="22"/>
              </w:rPr>
            </w:pPr>
          </w:p>
        </w:tc>
        <w:tc>
          <w:tcPr>
            <w:tcW w:w="1080" w:type="dxa"/>
            <w:tcBorders>
              <w:top w:val="single" w:sz="4" w:space="0" w:color="auto"/>
            </w:tcBorders>
            <w:shd w:val="clear" w:color="auto" w:fill="auto"/>
          </w:tcPr>
          <w:p w14:paraId="6FDF0B9A" w14:textId="77777777" w:rsidR="00D77E7A" w:rsidRPr="00673C81" w:rsidRDefault="00D77E7A" w:rsidP="00D77E7A">
            <w:pPr>
              <w:pStyle w:val="acctfourfigures"/>
              <w:tabs>
                <w:tab w:val="clear" w:pos="765"/>
                <w:tab w:val="decimal" w:pos="815"/>
              </w:tabs>
              <w:spacing w:line="240" w:lineRule="auto"/>
              <w:ind w:right="11"/>
              <w:rPr>
                <w:rFonts w:cs="Times New Roman"/>
                <w:szCs w:val="22"/>
              </w:rPr>
            </w:pPr>
          </w:p>
        </w:tc>
      </w:tr>
      <w:tr w:rsidR="00D77E7A" w:rsidRPr="00673C81" w14:paraId="40A1475C" w14:textId="77777777" w:rsidTr="00D76540">
        <w:trPr>
          <w:cantSplit/>
          <w:trHeight w:val="67"/>
        </w:trPr>
        <w:tc>
          <w:tcPr>
            <w:tcW w:w="3971" w:type="dxa"/>
            <w:shd w:val="clear" w:color="auto" w:fill="auto"/>
          </w:tcPr>
          <w:p w14:paraId="0567CCF5" w14:textId="3A22E625" w:rsidR="00D77E7A" w:rsidRPr="00673C81" w:rsidRDefault="00D77E7A" w:rsidP="00D77E7A">
            <w:pPr>
              <w:spacing w:line="240" w:lineRule="auto"/>
              <w:ind w:left="360" w:hanging="360"/>
              <w:rPr>
                <w:rFonts w:ascii="Times New Roman" w:hAnsi="Times New Roman" w:cs="Times New Roman"/>
                <w:b/>
                <w:bCs/>
                <w:sz w:val="22"/>
                <w:szCs w:val="22"/>
                <w:cs/>
              </w:rPr>
            </w:pPr>
            <w:r w:rsidRPr="00673C81">
              <w:rPr>
                <w:rFonts w:ascii="Times New Roman" w:hAnsi="Times New Roman" w:cs="Times New Roman"/>
                <w:b/>
                <w:bCs/>
                <w:sz w:val="22"/>
                <w:szCs w:val="22"/>
              </w:rPr>
              <w:t>Total</w:t>
            </w:r>
            <w:r>
              <w:rPr>
                <w:rFonts w:ascii="Times New Roman" w:hAnsi="Times New Roman" w:cs="Times New Roman"/>
                <w:b/>
                <w:bCs/>
                <w:sz w:val="22"/>
                <w:szCs w:val="22"/>
              </w:rPr>
              <w:t xml:space="preserve"> income</w:t>
            </w:r>
            <w:r w:rsidRPr="00673C81">
              <w:rPr>
                <w:rFonts w:ascii="Times New Roman" w:hAnsi="Times New Roman" w:cs="Times New Roman"/>
                <w:b/>
                <w:bCs/>
                <w:sz w:val="22"/>
                <w:szCs w:val="22"/>
              </w:rPr>
              <w:t xml:space="preserve"> tax</w:t>
            </w:r>
          </w:p>
        </w:tc>
        <w:tc>
          <w:tcPr>
            <w:tcW w:w="630" w:type="dxa"/>
            <w:shd w:val="clear" w:color="auto" w:fill="auto"/>
          </w:tcPr>
          <w:p w14:paraId="7A2E7CA9"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64715F4C" w14:textId="363312FD" w:rsidR="00D77E7A" w:rsidRPr="00673C81" w:rsidRDefault="00DB1B05" w:rsidP="00D77E7A">
            <w:pPr>
              <w:pStyle w:val="acctfourfigures"/>
              <w:tabs>
                <w:tab w:val="clear" w:pos="765"/>
                <w:tab w:val="decimal" w:pos="823"/>
              </w:tabs>
              <w:spacing w:line="240" w:lineRule="auto"/>
              <w:ind w:right="-85"/>
              <w:rPr>
                <w:rFonts w:cs="Times New Roman"/>
                <w:b/>
                <w:bCs/>
                <w:szCs w:val="22"/>
                <w:cs/>
                <w:lang w:bidi="th-TH"/>
              </w:rPr>
            </w:pPr>
            <w:r w:rsidRPr="00DB1B05">
              <w:rPr>
                <w:rFonts w:cs="Times New Roman"/>
                <w:b/>
                <w:bCs/>
                <w:szCs w:val="22"/>
                <w:lang w:bidi="th-TH"/>
              </w:rPr>
              <w:t>2,750</w:t>
            </w:r>
          </w:p>
        </w:tc>
        <w:tc>
          <w:tcPr>
            <w:tcW w:w="180" w:type="dxa"/>
            <w:shd w:val="clear" w:color="auto" w:fill="auto"/>
          </w:tcPr>
          <w:p w14:paraId="6C61C2D8" w14:textId="77777777" w:rsidR="00D77E7A" w:rsidRPr="00673C81"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D7CC94F" w14:textId="7CCA3DC1" w:rsidR="00D77E7A" w:rsidRPr="00673C81" w:rsidRDefault="00D77E7A" w:rsidP="00D77E7A">
            <w:pPr>
              <w:pStyle w:val="acctfourfigures"/>
              <w:tabs>
                <w:tab w:val="clear" w:pos="765"/>
                <w:tab w:val="decimal" w:pos="821"/>
              </w:tabs>
              <w:spacing w:line="240" w:lineRule="auto"/>
              <w:ind w:right="-82"/>
              <w:rPr>
                <w:rFonts w:cs="Times New Roman"/>
                <w:b/>
                <w:bCs/>
                <w:szCs w:val="22"/>
                <w:cs/>
                <w:lang w:bidi="th-TH"/>
              </w:rPr>
            </w:pPr>
            <w:r w:rsidRPr="00673C81">
              <w:rPr>
                <w:rFonts w:cs="Times New Roman"/>
                <w:b/>
                <w:bCs/>
                <w:szCs w:val="22"/>
                <w:lang w:bidi="th-TH"/>
              </w:rPr>
              <w:t>309</w:t>
            </w:r>
          </w:p>
        </w:tc>
        <w:tc>
          <w:tcPr>
            <w:tcW w:w="180" w:type="dxa"/>
            <w:shd w:val="clear" w:color="auto" w:fill="auto"/>
          </w:tcPr>
          <w:p w14:paraId="3743CAD2" w14:textId="77777777" w:rsidR="00D77E7A" w:rsidRPr="00673C81"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3EC89C27" w14:textId="35C7523C" w:rsidR="00D77E7A" w:rsidRPr="00673C81" w:rsidRDefault="00BE1F21" w:rsidP="00D77E7A">
            <w:pPr>
              <w:pStyle w:val="acctfourfigures"/>
              <w:tabs>
                <w:tab w:val="clear" w:pos="765"/>
                <w:tab w:val="decimal" w:pos="818"/>
              </w:tabs>
              <w:spacing w:line="240" w:lineRule="auto"/>
              <w:ind w:right="-79"/>
              <w:rPr>
                <w:rFonts w:cs="Times New Roman"/>
                <w:b/>
                <w:bCs/>
                <w:szCs w:val="22"/>
                <w:lang w:bidi="th-TH"/>
              </w:rPr>
            </w:pPr>
            <w:r w:rsidRPr="00BE1F21">
              <w:rPr>
                <w:rFonts w:cs="Times New Roman"/>
                <w:b/>
                <w:bCs/>
                <w:szCs w:val="22"/>
                <w:lang w:bidi="th-TH"/>
              </w:rPr>
              <w:t>3,712</w:t>
            </w:r>
          </w:p>
        </w:tc>
        <w:tc>
          <w:tcPr>
            <w:tcW w:w="180" w:type="dxa"/>
            <w:shd w:val="clear" w:color="auto" w:fill="auto"/>
          </w:tcPr>
          <w:p w14:paraId="311B510C" w14:textId="77777777" w:rsidR="00D77E7A" w:rsidRPr="00673C81"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000FAC7" w14:textId="72F37521" w:rsidR="00D77E7A" w:rsidRPr="00673C81" w:rsidRDefault="00D77E7A" w:rsidP="00D77E7A">
            <w:pPr>
              <w:pStyle w:val="acctfourfigures"/>
              <w:tabs>
                <w:tab w:val="clear" w:pos="765"/>
                <w:tab w:val="decimal" w:pos="815"/>
              </w:tabs>
              <w:spacing w:line="240" w:lineRule="auto"/>
              <w:ind w:right="11"/>
              <w:rPr>
                <w:rFonts w:cs="Times New Roman"/>
                <w:b/>
                <w:bCs/>
                <w:szCs w:val="22"/>
                <w:lang w:bidi="th-TH"/>
              </w:rPr>
            </w:pPr>
            <w:r w:rsidRPr="00673C81">
              <w:rPr>
                <w:rFonts w:cs="Times New Roman"/>
                <w:b/>
                <w:bCs/>
                <w:szCs w:val="22"/>
                <w:lang w:bidi="th-TH"/>
              </w:rPr>
              <w:t>469</w:t>
            </w:r>
          </w:p>
        </w:tc>
      </w:tr>
    </w:tbl>
    <w:p w14:paraId="063B6E91" w14:textId="14CA8457" w:rsidR="000248BB" w:rsidRPr="002A7AC3" w:rsidRDefault="000248BB"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r w:rsidRPr="00673C81">
        <w:rPr>
          <w:rFonts w:ascii="Times New Roman" w:hAnsi="Times New Roman" w:cs="Times New Roman"/>
          <w:b/>
          <w:bCs/>
          <w:sz w:val="24"/>
          <w:szCs w:val="24"/>
        </w:rPr>
        <w:tab/>
      </w:r>
    </w:p>
    <w:tbl>
      <w:tblPr>
        <w:tblW w:w="9465" w:type="dxa"/>
        <w:tblInd w:w="529" w:type="dxa"/>
        <w:tblLayout w:type="fixed"/>
        <w:tblCellMar>
          <w:left w:w="79" w:type="dxa"/>
          <w:right w:w="79" w:type="dxa"/>
        </w:tblCellMar>
        <w:tblLook w:val="04A0" w:firstRow="1" w:lastRow="0" w:firstColumn="1" w:lastColumn="0" w:noHBand="0" w:noVBand="1"/>
      </w:tblPr>
      <w:tblGrid>
        <w:gridCol w:w="2623"/>
        <w:gridCol w:w="991"/>
        <w:gridCol w:w="181"/>
        <w:gridCol w:w="990"/>
        <w:gridCol w:w="180"/>
        <w:gridCol w:w="990"/>
        <w:gridCol w:w="180"/>
        <w:gridCol w:w="990"/>
        <w:gridCol w:w="180"/>
        <w:gridCol w:w="990"/>
        <w:gridCol w:w="180"/>
        <w:gridCol w:w="990"/>
      </w:tblGrid>
      <w:tr w:rsidR="002A7AC3" w:rsidRPr="002A7AC3" w14:paraId="1039658A" w14:textId="77777777" w:rsidTr="002A7AC3">
        <w:trPr>
          <w:cantSplit/>
          <w:tblHeader/>
        </w:trPr>
        <w:tc>
          <w:tcPr>
            <w:tcW w:w="2623" w:type="dxa"/>
            <w:vMerge w:val="restart"/>
            <w:vAlign w:val="bottom"/>
            <w:hideMark/>
          </w:tcPr>
          <w:p w14:paraId="42C85958" w14:textId="77777777" w:rsidR="002A7AC3" w:rsidRPr="002A7AC3" w:rsidRDefault="002A7AC3" w:rsidP="002A7AC3">
            <w:pPr>
              <w:spacing w:line="240" w:lineRule="auto"/>
              <w:ind w:left="114" w:hanging="114"/>
              <w:rPr>
                <w:rFonts w:ascii="Times New Roman" w:hAnsi="Times New Roman" w:cs="Times New Roman"/>
                <w:b/>
                <w:bCs/>
                <w:i/>
                <w:iCs/>
                <w:sz w:val="22"/>
                <w:szCs w:val="22"/>
              </w:rPr>
            </w:pPr>
            <w:r w:rsidRPr="002A7AC3">
              <w:rPr>
                <w:rFonts w:ascii="Times New Roman" w:hAnsi="Times New Roman" w:cs="Times New Roman"/>
                <w:b/>
                <w:bCs/>
                <w:i/>
                <w:iCs/>
                <w:sz w:val="22"/>
                <w:szCs w:val="22"/>
              </w:rPr>
              <w:t>Income tax</w:t>
            </w:r>
          </w:p>
        </w:tc>
        <w:tc>
          <w:tcPr>
            <w:tcW w:w="6842" w:type="dxa"/>
            <w:gridSpan w:val="11"/>
            <w:hideMark/>
          </w:tcPr>
          <w:p w14:paraId="1B1859CA" w14:textId="2447550A"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b/>
                <w:bCs/>
                <w:szCs w:val="22"/>
              </w:rPr>
              <w:t>Consolidated financial statements</w:t>
            </w:r>
          </w:p>
        </w:tc>
      </w:tr>
      <w:tr w:rsidR="002A7AC3" w:rsidRPr="002A7AC3" w14:paraId="1D593030" w14:textId="77777777" w:rsidTr="002A7AC3">
        <w:trPr>
          <w:cantSplit/>
          <w:tblHeader/>
        </w:trPr>
        <w:tc>
          <w:tcPr>
            <w:tcW w:w="2623" w:type="dxa"/>
            <w:vMerge/>
            <w:vAlign w:val="center"/>
            <w:hideMark/>
          </w:tcPr>
          <w:p w14:paraId="04F919BB"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3332" w:type="dxa"/>
            <w:gridSpan w:val="5"/>
            <w:hideMark/>
          </w:tcPr>
          <w:p w14:paraId="635CD00E" w14:textId="0055A099"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szCs w:val="22"/>
              </w:rPr>
              <w:t>202</w:t>
            </w:r>
            <w:r w:rsidR="00D77E7A">
              <w:rPr>
                <w:rFonts w:cs="Times New Roman"/>
                <w:szCs w:val="22"/>
              </w:rPr>
              <w:t>1</w:t>
            </w:r>
          </w:p>
        </w:tc>
        <w:tc>
          <w:tcPr>
            <w:tcW w:w="180" w:type="dxa"/>
          </w:tcPr>
          <w:p w14:paraId="7AA6A0F8" w14:textId="77777777" w:rsidR="002A7AC3" w:rsidRPr="002A7AC3" w:rsidRDefault="002A7AC3" w:rsidP="002A7AC3">
            <w:pPr>
              <w:pStyle w:val="acctfourfigures"/>
              <w:tabs>
                <w:tab w:val="left" w:pos="720"/>
              </w:tabs>
              <w:spacing w:line="240" w:lineRule="auto"/>
              <w:ind w:right="11"/>
              <w:jc w:val="center"/>
              <w:rPr>
                <w:rFonts w:cs="Times New Roman"/>
                <w:szCs w:val="22"/>
              </w:rPr>
            </w:pPr>
          </w:p>
        </w:tc>
        <w:tc>
          <w:tcPr>
            <w:tcW w:w="3330" w:type="dxa"/>
            <w:gridSpan w:val="5"/>
            <w:hideMark/>
          </w:tcPr>
          <w:p w14:paraId="657A3BE8" w14:textId="57F955A9" w:rsidR="002A7AC3" w:rsidRPr="002A7AC3" w:rsidRDefault="002A7AC3" w:rsidP="002A7AC3">
            <w:pPr>
              <w:pStyle w:val="acctfourfigures"/>
              <w:tabs>
                <w:tab w:val="left" w:pos="720"/>
              </w:tabs>
              <w:spacing w:line="240" w:lineRule="auto"/>
              <w:ind w:right="11"/>
              <w:jc w:val="center"/>
              <w:rPr>
                <w:rFonts w:cs="Times New Roman"/>
                <w:szCs w:val="22"/>
              </w:rPr>
            </w:pPr>
            <w:r w:rsidRPr="002A7AC3">
              <w:rPr>
                <w:rFonts w:cs="Times New Roman"/>
                <w:szCs w:val="22"/>
              </w:rPr>
              <w:t>20</w:t>
            </w:r>
            <w:r w:rsidR="00D77E7A">
              <w:rPr>
                <w:rFonts w:cs="Times New Roman"/>
                <w:szCs w:val="22"/>
              </w:rPr>
              <w:t>20</w:t>
            </w:r>
          </w:p>
        </w:tc>
      </w:tr>
      <w:tr w:rsidR="002A7AC3" w:rsidRPr="002A7AC3" w14:paraId="06499CA5" w14:textId="77777777" w:rsidTr="002A7AC3">
        <w:trPr>
          <w:cantSplit/>
          <w:tblHeader/>
        </w:trPr>
        <w:tc>
          <w:tcPr>
            <w:tcW w:w="2623" w:type="dxa"/>
            <w:vMerge/>
            <w:vAlign w:val="center"/>
            <w:hideMark/>
          </w:tcPr>
          <w:p w14:paraId="019A736A"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tcPr>
          <w:p w14:paraId="1D4A520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1" w:type="dxa"/>
          </w:tcPr>
          <w:p w14:paraId="473A541A"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3B9423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152D6B1B"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tcPr>
          <w:p w14:paraId="0A72B6B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0" w:type="dxa"/>
          </w:tcPr>
          <w:p w14:paraId="6DD83E0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tcPr>
          <w:p w14:paraId="1BD0918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180" w:type="dxa"/>
          </w:tcPr>
          <w:p w14:paraId="2B6C7D34"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7C0C0975"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74D3B7F9"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tcPr>
          <w:p w14:paraId="7945D001"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r>
      <w:tr w:rsidR="002A7AC3" w:rsidRPr="002A7AC3" w14:paraId="77C513BC" w14:textId="77777777" w:rsidTr="002A7AC3">
        <w:trPr>
          <w:cantSplit/>
          <w:tblHeader/>
        </w:trPr>
        <w:tc>
          <w:tcPr>
            <w:tcW w:w="2623" w:type="dxa"/>
            <w:vMerge/>
            <w:vAlign w:val="center"/>
            <w:hideMark/>
          </w:tcPr>
          <w:p w14:paraId="510B172B"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hideMark/>
          </w:tcPr>
          <w:p w14:paraId="3184B36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1" w:type="dxa"/>
          </w:tcPr>
          <w:p w14:paraId="4AE4182A"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B7FEC9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65A4DEFB"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010B39E0"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c>
          <w:tcPr>
            <w:tcW w:w="180" w:type="dxa"/>
          </w:tcPr>
          <w:p w14:paraId="26B7EF10"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795B047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0" w:type="dxa"/>
          </w:tcPr>
          <w:p w14:paraId="33C82649"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20718BE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F11A890"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237C6F4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r>
      <w:tr w:rsidR="002A7AC3" w:rsidRPr="002A7AC3" w14:paraId="4EC02CC8" w14:textId="77777777" w:rsidTr="002A7AC3">
        <w:trPr>
          <w:cantSplit/>
          <w:tblHeader/>
        </w:trPr>
        <w:tc>
          <w:tcPr>
            <w:tcW w:w="2623" w:type="dxa"/>
            <w:vMerge/>
            <w:vAlign w:val="center"/>
            <w:hideMark/>
          </w:tcPr>
          <w:p w14:paraId="5E930E8D" w14:textId="77777777" w:rsidR="002A7AC3" w:rsidRPr="002A7AC3" w:rsidRDefault="002A7AC3" w:rsidP="002A7AC3">
            <w:pPr>
              <w:spacing w:line="240" w:lineRule="auto"/>
              <w:rPr>
                <w:rFonts w:ascii="Times New Roman" w:hAnsi="Times New Roman" w:cs="Times New Roman"/>
                <w:b/>
                <w:bCs/>
                <w:i/>
                <w:iCs/>
                <w:sz w:val="22"/>
                <w:szCs w:val="22"/>
                <w:lang w:val="en-GB" w:bidi="ar-SA"/>
              </w:rPr>
            </w:pPr>
          </w:p>
        </w:tc>
        <w:tc>
          <w:tcPr>
            <w:tcW w:w="991" w:type="dxa"/>
            <w:hideMark/>
          </w:tcPr>
          <w:p w14:paraId="4AA22FC8"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1" w:type="dxa"/>
          </w:tcPr>
          <w:p w14:paraId="4B0FEF76"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3D62599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0114840D"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0B1A9A0D"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1694A876"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600F7DA3"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D53B25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p>
        </w:tc>
        <w:tc>
          <w:tcPr>
            <w:tcW w:w="990" w:type="dxa"/>
            <w:hideMark/>
          </w:tcPr>
          <w:p w14:paraId="1EED86C7"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19584B99" w14:textId="77777777" w:rsidR="002A7AC3" w:rsidRPr="002A7AC3" w:rsidRDefault="002A7AC3" w:rsidP="002A7AC3">
            <w:pPr>
              <w:pStyle w:val="acctfourfigures"/>
              <w:spacing w:line="240" w:lineRule="auto"/>
              <w:ind w:left="-79" w:right="-79"/>
              <w:jc w:val="center"/>
              <w:rPr>
                <w:rFonts w:cs="Times New Roman"/>
                <w:szCs w:val="22"/>
              </w:rPr>
            </w:pPr>
          </w:p>
        </w:tc>
        <w:tc>
          <w:tcPr>
            <w:tcW w:w="990" w:type="dxa"/>
            <w:hideMark/>
          </w:tcPr>
          <w:p w14:paraId="6B58F51C" w14:textId="77777777" w:rsidR="002A7AC3" w:rsidRPr="002A7AC3" w:rsidRDefault="002A7AC3" w:rsidP="002A7AC3">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r>
      <w:tr w:rsidR="002A7AC3" w:rsidRPr="002A7AC3" w14:paraId="2C3C1486" w14:textId="77777777" w:rsidTr="002A7AC3">
        <w:trPr>
          <w:cantSplit/>
          <w:tblHeader/>
        </w:trPr>
        <w:tc>
          <w:tcPr>
            <w:tcW w:w="2623" w:type="dxa"/>
            <w:hideMark/>
          </w:tcPr>
          <w:p w14:paraId="3D82C701" w14:textId="16D018D4" w:rsidR="002A7AC3" w:rsidRPr="002A7AC3" w:rsidRDefault="002A7AC3" w:rsidP="002A7AC3">
            <w:pPr>
              <w:spacing w:line="240" w:lineRule="auto"/>
              <w:rPr>
                <w:rFonts w:ascii="Times New Roman" w:hAnsi="Times New Roman" w:cs="Times New Roman"/>
                <w:sz w:val="22"/>
                <w:szCs w:val="22"/>
              </w:rPr>
            </w:pPr>
          </w:p>
        </w:tc>
        <w:tc>
          <w:tcPr>
            <w:tcW w:w="6842" w:type="dxa"/>
            <w:gridSpan w:val="11"/>
            <w:hideMark/>
          </w:tcPr>
          <w:p w14:paraId="5D193CBD" w14:textId="5ABD1E7C" w:rsidR="002A7AC3" w:rsidRPr="002A7AC3" w:rsidRDefault="002A7AC3" w:rsidP="002A7AC3">
            <w:pPr>
              <w:pStyle w:val="acctfourfigures"/>
              <w:tabs>
                <w:tab w:val="left" w:pos="720"/>
              </w:tabs>
              <w:spacing w:line="240" w:lineRule="auto"/>
              <w:ind w:right="11"/>
              <w:jc w:val="center"/>
              <w:rPr>
                <w:rFonts w:cs="Times New Roman"/>
                <w:szCs w:val="22"/>
              </w:rPr>
            </w:pPr>
            <w:r w:rsidRPr="00673C81">
              <w:rPr>
                <w:rFonts w:cs="Times New Roman"/>
                <w:i/>
                <w:iCs/>
                <w:szCs w:val="22"/>
              </w:rPr>
              <w:t>(in thousand Baht)</w:t>
            </w:r>
          </w:p>
        </w:tc>
      </w:tr>
      <w:tr w:rsidR="002A7AC3" w:rsidRPr="002A7AC3" w14:paraId="211543E6" w14:textId="77777777" w:rsidTr="002A7AC3">
        <w:trPr>
          <w:cantSplit/>
        </w:trPr>
        <w:tc>
          <w:tcPr>
            <w:tcW w:w="2623" w:type="dxa"/>
            <w:hideMark/>
          </w:tcPr>
          <w:p w14:paraId="17EC27CF" w14:textId="77777777" w:rsidR="002A7AC3" w:rsidRPr="002A7AC3" w:rsidRDefault="002A7AC3" w:rsidP="002A7AC3">
            <w:pPr>
              <w:spacing w:line="240" w:lineRule="auto"/>
              <w:ind w:left="180" w:hanging="180"/>
              <w:rPr>
                <w:rFonts w:ascii="Times New Roman" w:hAnsi="Times New Roman" w:cs="Times New Roman"/>
                <w:sz w:val="22"/>
                <w:szCs w:val="22"/>
              </w:rPr>
            </w:pPr>
            <w:r w:rsidRPr="002A7AC3">
              <w:rPr>
                <w:rFonts w:ascii="Times New Roman" w:hAnsi="Times New Roman" w:cs="Times New Roman"/>
                <w:b/>
                <w:bCs/>
                <w:i/>
                <w:iCs/>
                <w:sz w:val="22"/>
                <w:szCs w:val="22"/>
              </w:rPr>
              <w:t>Recognised in other comprehensive income</w:t>
            </w:r>
          </w:p>
        </w:tc>
        <w:tc>
          <w:tcPr>
            <w:tcW w:w="991" w:type="dxa"/>
            <w:vAlign w:val="bottom"/>
          </w:tcPr>
          <w:p w14:paraId="59BFDC7B"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1" w:type="dxa"/>
            <w:vAlign w:val="bottom"/>
          </w:tcPr>
          <w:p w14:paraId="307A41F0"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D405333"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07C4C284"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22670684"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6571B125"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55A5C550"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538F64FA"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990" w:type="dxa"/>
            <w:vAlign w:val="bottom"/>
          </w:tcPr>
          <w:p w14:paraId="3F21BFA2" w14:textId="77777777" w:rsidR="002A7AC3" w:rsidRPr="002A7AC3" w:rsidRDefault="002A7AC3" w:rsidP="002A7AC3">
            <w:pPr>
              <w:pStyle w:val="acctfourfigures"/>
              <w:tabs>
                <w:tab w:val="decimal" w:pos="731"/>
              </w:tabs>
              <w:spacing w:line="240" w:lineRule="auto"/>
              <w:ind w:right="11"/>
              <w:rPr>
                <w:rFonts w:cs="Times New Roman"/>
                <w:szCs w:val="22"/>
              </w:rPr>
            </w:pPr>
          </w:p>
        </w:tc>
        <w:tc>
          <w:tcPr>
            <w:tcW w:w="180" w:type="dxa"/>
            <w:vAlign w:val="bottom"/>
          </w:tcPr>
          <w:p w14:paraId="0CC18A83" w14:textId="77777777" w:rsidR="002A7AC3" w:rsidRPr="002A7AC3" w:rsidRDefault="002A7AC3" w:rsidP="002A7AC3">
            <w:pPr>
              <w:pStyle w:val="acctfourfigures"/>
              <w:spacing w:line="240" w:lineRule="auto"/>
              <w:rPr>
                <w:rFonts w:cs="Times New Roman"/>
                <w:szCs w:val="22"/>
              </w:rPr>
            </w:pPr>
          </w:p>
        </w:tc>
        <w:tc>
          <w:tcPr>
            <w:tcW w:w="990" w:type="dxa"/>
            <w:vAlign w:val="bottom"/>
          </w:tcPr>
          <w:p w14:paraId="77EB8333" w14:textId="77777777" w:rsidR="002A7AC3" w:rsidRPr="002A7AC3" w:rsidRDefault="002A7AC3" w:rsidP="002A7AC3">
            <w:pPr>
              <w:pStyle w:val="acctfourfigures"/>
              <w:tabs>
                <w:tab w:val="decimal" w:pos="731"/>
              </w:tabs>
              <w:spacing w:line="240" w:lineRule="auto"/>
              <w:ind w:right="11"/>
              <w:rPr>
                <w:rFonts w:cs="Times New Roman"/>
                <w:szCs w:val="22"/>
              </w:rPr>
            </w:pPr>
          </w:p>
        </w:tc>
      </w:tr>
      <w:tr w:rsidR="00D77E7A" w:rsidRPr="002A7AC3" w14:paraId="002B097C" w14:textId="77777777" w:rsidTr="002A7AC3">
        <w:trPr>
          <w:cantSplit/>
        </w:trPr>
        <w:tc>
          <w:tcPr>
            <w:tcW w:w="2623" w:type="dxa"/>
            <w:hideMark/>
          </w:tcPr>
          <w:p w14:paraId="5D9242A9" w14:textId="77777777" w:rsidR="00D77E7A" w:rsidRPr="002A7AC3" w:rsidRDefault="00D77E7A" w:rsidP="00D77E7A">
            <w:pPr>
              <w:spacing w:line="240" w:lineRule="auto"/>
              <w:ind w:left="180" w:hanging="180"/>
              <w:rPr>
                <w:rFonts w:ascii="Times New Roman" w:hAnsi="Times New Roman" w:cs="Times New Roman"/>
                <w:sz w:val="22"/>
                <w:szCs w:val="22"/>
              </w:rPr>
            </w:pPr>
            <w:r w:rsidRPr="002A7AC3">
              <w:rPr>
                <w:rFonts w:ascii="Times New Roman" w:hAnsi="Times New Roman" w:cs="Times New Roman"/>
                <w:sz w:val="22"/>
                <w:szCs w:val="22"/>
              </w:rPr>
              <w:t>Revaluation of property, plant and equipment</w:t>
            </w:r>
          </w:p>
        </w:tc>
        <w:tc>
          <w:tcPr>
            <w:tcW w:w="991" w:type="dxa"/>
            <w:vAlign w:val="bottom"/>
          </w:tcPr>
          <w:p w14:paraId="4F144115" w14:textId="4883260F" w:rsidR="00D77E7A" w:rsidRPr="002A7AC3" w:rsidRDefault="00245F57" w:rsidP="00D77E7A">
            <w:pPr>
              <w:pStyle w:val="acctfourfigures"/>
              <w:tabs>
                <w:tab w:val="clear" w:pos="765"/>
                <w:tab w:val="decimal" w:pos="820"/>
              </w:tabs>
              <w:spacing w:line="240" w:lineRule="auto"/>
              <w:ind w:right="11"/>
              <w:rPr>
                <w:rFonts w:cs="Times New Roman"/>
                <w:szCs w:val="22"/>
              </w:rPr>
            </w:pPr>
            <w:r>
              <w:rPr>
                <w:rFonts w:cs="Times New Roman"/>
                <w:szCs w:val="22"/>
              </w:rPr>
              <w:t>-</w:t>
            </w:r>
          </w:p>
        </w:tc>
        <w:tc>
          <w:tcPr>
            <w:tcW w:w="181" w:type="dxa"/>
            <w:vAlign w:val="bottom"/>
          </w:tcPr>
          <w:p w14:paraId="5711ADDA" w14:textId="77777777" w:rsidR="00D77E7A" w:rsidRPr="002A7AC3" w:rsidRDefault="00D77E7A" w:rsidP="00D77E7A">
            <w:pPr>
              <w:pStyle w:val="acctfourfigures"/>
              <w:spacing w:line="240" w:lineRule="auto"/>
              <w:rPr>
                <w:rFonts w:cs="Times New Roman"/>
                <w:szCs w:val="22"/>
              </w:rPr>
            </w:pPr>
          </w:p>
        </w:tc>
        <w:tc>
          <w:tcPr>
            <w:tcW w:w="990" w:type="dxa"/>
            <w:vAlign w:val="bottom"/>
          </w:tcPr>
          <w:p w14:paraId="5C475B43" w14:textId="197CB8DE" w:rsidR="00D77E7A" w:rsidRPr="002A7AC3" w:rsidRDefault="00245F57" w:rsidP="00D77E7A">
            <w:pPr>
              <w:pStyle w:val="acctfourfigures"/>
              <w:spacing w:line="240" w:lineRule="auto"/>
              <w:ind w:right="11"/>
              <w:rPr>
                <w:rFonts w:cs="Times New Roman"/>
                <w:szCs w:val="22"/>
              </w:rPr>
            </w:pPr>
            <w:r>
              <w:rPr>
                <w:rFonts w:cs="Times New Roman"/>
                <w:szCs w:val="22"/>
              </w:rPr>
              <w:t>-</w:t>
            </w:r>
          </w:p>
        </w:tc>
        <w:tc>
          <w:tcPr>
            <w:tcW w:w="180" w:type="dxa"/>
            <w:vAlign w:val="bottom"/>
          </w:tcPr>
          <w:p w14:paraId="3884F5BA" w14:textId="77777777" w:rsidR="00D77E7A" w:rsidRPr="002A7AC3" w:rsidRDefault="00D77E7A" w:rsidP="00D77E7A">
            <w:pPr>
              <w:pStyle w:val="acctfourfigures"/>
              <w:spacing w:line="240" w:lineRule="auto"/>
              <w:rPr>
                <w:rFonts w:cs="Times New Roman"/>
                <w:szCs w:val="22"/>
              </w:rPr>
            </w:pPr>
          </w:p>
        </w:tc>
        <w:tc>
          <w:tcPr>
            <w:tcW w:w="990" w:type="dxa"/>
            <w:vAlign w:val="bottom"/>
          </w:tcPr>
          <w:p w14:paraId="5FD3B8FC" w14:textId="0BB8F569" w:rsidR="00D77E7A" w:rsidRPr="002A7AC3" w:rsidRDefault="00245F57" w:rsidP="00D77E7A">
            <w:pPr>
              <w:pStyle w:val="acctfourfigures"/>
              <w:spacing w:line="240" w:lineRule="auto"/>
              <w:ind w:right="11"/>
            </w:pPr>
            <w:r>
              <w:t>-</w:t>
            </w:r>
          </w:p>
        </w:tc>
        <w:tc>
          <w:tcPr>
            <w:tcW w:w="180" w:type="dxa"/>
            <w:vAlign w:val="bottom"/>
          </w:tcPr>
          <w:p w14:paraId="586C8246" w14:textId="77777777" w:rsidR="00D77E7A" w:rsidRPr="002A7AC3" w:rsidRDefault="00D77E7A" w:rsidP="00D77E7A">
            <w:pPr>
              <w:pStyle w:val="acctfourfigures"/>
              <w:spacing w:line="240" w:lineRule="auto"/>
            </w:pPr>
          </w:p>
        </w:tc>
        <w:tc>
          <w:tcPr>
            <w:tcW w:w="990" w:type="dxa"/>
            <w:vAlign w:val="bottom"/>
          </w:tcPr>
          <w:p w14:paraId="55CE9264" w14:textId="2039B51F" w:rsidR="00D77E7A" w:rsidRPr="002A7AC3" w:rsidRDefault="00D77E7A" w:rsidP="00D77E7A">
            <w:pPr>
              <w:pStyle w:val="acctfourfigures"/>
              <w:spacing w:line="240" w:lineRule="auto"/>
              <w:ind w:right="11"/>
            </w:pPr>
            <w:r w:rsidRPr="00B75D6F">
              <w:t>246,061</w:t>
            </w:r>
          </w:p>
        </w:tc>
        <w:tc>
          <w:tcPr>
            <w:tcW w:w="180" w:type="dxa"/>
            <w:vAlign w:val="bottom"/>
          </w:tcPr>
          <w:p w14:paraId="70D2F3CC" w14:textId="77777777" w:rsidR="00D77E7A" w:rsidRPr="002A7AC3" w:rsidRDefault="00D77E7A" w:rsidP="00D77E7A">
            <w:pPr>
              <w:pStyle w:val="acctfourfigures"/>
              <w:spacing w:line="240" w:lineRule="auto"/>
              <w:ind w:right="11"/>
            </w:pPr>
          </w:p>
        </w:tc>
        <w:tc>
          <w:tcPr>
            <w:tcW w:w="990" w:type="dxa"/>
            <w:vAlign w:val="bottom"/>
          </w:tcPr>
          <w:p w14:paraId="67DFC168" w14:textId="7953385A" w:rsidR="00D77E7A" w:rsidRPr="002A7AC3" w:rsidRDefault="00D77E7A" w:rsidP="00D77E7A">
            <w:pPr>
              <w:pStyle w:val="acctfourfigures"/>
              <w:spacing w:line="240" w:lineRule="auto"/>
              <w:ind w:right="11"/>
            </w:pPr>
            <w:r w:rsidRPr="00B75D6F">
              <w:t>(49,212)</w:t>
            </w:r>
          </w:p>
        </w:tc>
        <w:tc>
          <w:tcPr>
            <w:tcW w:w="180" w:type="dxa"/>
            <w:vAlign w:val="bottom"/>
          </w:tcPr>
          <w:p w14:paraId="0E0BACFE" w14:textId="77777777" w:rsidR="00D77E7A" w:rsidRPr="002A7AC3" w:rsidRDefault="00D77E7A" w:rsidP="00D77E7A">
            <w:pPr>
              <w:pStyle w:val="acctfourfigures"/>
              <w:spacing w:line="240" w:lineRule="auto"/>
            </w:pPr>
          </w:p>
        </w:tc>
        <w:tc>
          <w:tcPr>
            <w:tcW w:w="990" w:type="dxa"/>
            <w:vAlign w:val="bottom"/>
          </w:tcPr>
          <w:p w14:paraId="70F84990" w14:textId="5A9247FF" w:rsidR="00D77E7A" w:rsidRPr="002A7AC3" w:rsidRDefault="00D77E7A" w:rsidP="00D77E7A">
            <w:pPr>
              <w:pStyle w:val="acctfourfigures"/>
              <w:spacing w:line="240" w:lineRule="auto"/>
              <w:ind w:right="11"/>
            </w:pPr>
            <w:r w:rsidRPr="00B75D6F">
              <w:t>196,849</w:t>
            </w:r>
          </w:p>
        </w:tc>
      </w:tr>
      <w:tr w:rsidR="00D77E7A" w:rsidRPr="002A7AC3" w14:paraId="5931045D" w14:textId="77777777" w:rsidTr="002A7AC3">
        <w:trPr>
          <w:cantSplit/>
        </w:trPr>
        <w:tc>
          <w:tcPr>
            <w:tcW w:w="2623" w:type="dxa"/>
            <w:hideMark/>
          </w:tcPr>
          <w:p w14:paraId="0F9F33BE" w14:textId="016C3C4B" w:rsidR="00D77E7A" w:rsidRPr="002A7AC3" w:rsidRDefault="00D77E7A" w:rsidP="00D77E7A">
            <w:pPr>
              <w:spacing w:line="240" w:lineRule="auto"/>
              <w:rPr>
                <w:rFonts w:ascii="Times New Roman" w:hAnsi="Times New Roman" w:cs="Times New Roman"/>
                <w:sz w:val="22"/>
                <w:szCs w:val="22"/>
              </w:rPr>
            </w:pPr>
            <w:r>
              <w:rPr>
                <w:rFonts w:ascii="Times New Roman" w:hAnsi="Times New Roman" w:cs="Times New Roman"/>
                <w:sz w:val="22"/>
                <w:szCs w:val="22"/>
              </w:rPr>
              <w:t>A</w:t>
            </w:r>
            <w:r w:rsidRPr="002A7AC3">
              <w:rPr>
                <w:rFonts w:ascii="Times New Roman" w:hAnsi="Times New Roman" w:cs="Times New Roman"/>
                <w:sz w:val="22"/>
                <w:szCs w:val="22"/>
              </w:rPr>
              <w:t>ctuarial gains</w:t>
            </w:r>
          </w:p>
        </w:tc>
        <w:tc>
          <w:tcPr>
            <w:tcW w:w="991" w:type="dxa"/>
            <w:tcBorders>
              <w:top w:val="nil"/>
              <w:left w:val="nil"/>
              <w:bottom w:val="single" w:sz="4" w:space="0" w:color="auto"/>
              <w:right w:val="nil"/>
            </w:tcBorders>
            <w:vAlign w:val="bottom"/>
          </w:tcPr>
          <w:p w14:paraId="6990C841" w14:textId="6A57E291" w:rsidR="00D77E7A" w:rsidRPr="002A7AC3" w:rsidRDefault="00245F57" w:rsidP="00D77E7A">
            <w:pPr>
              <w:pStyle w:val="acctfourfigures"/>
              <w:tabs>
                <w:tab w:val="clear" w:pos="765"/>
                <w:tab w:val="decimal" w:pos="820"/>
              </w:tabs>
              <w:spacing w:line="240" w:lineRule="auto"/>
              <w:ind w:right="11"/>
              <w:rPr>
                <w:rFonts w:cs="Times New Roman"/>
                <w:szCs w:val="22"/>
              </w:rPr>
            </w:pPr>
            <w:r>
              <w:rPr>
                <w:rFonts w:cs="Times New Roman"/>
                <w:szCs w:val="22"/>
              </w:rPr>
              <w:t>-</w:t>
            </w:r>
          </w:p>
        </w:tc>
        <w:tc>
          <w:tcPr>
            <w:tcW w:w="181" w:type="dxa"/>
            <w:vAlign w:val="bottom"/>
          </w:tcPr>
          <w:p w14:paraId="725F5A59" w14:textId="77777777" w:rsidR="00D77E7A" w:rsidRPr="002A7AC3" w:rsidRDefault="00D77E7A" w:rsidP="00D77E7A">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4F1A0862" w14:textId="60CCD345" w:rsidR="00D77E7A" w:rsidRPr="002A7AC3" w:rsidRDefault="00245F57" w:rsidP="00D77E7A">
            <w:pPr>
              <w:pStyle w:val="acctfourfigures"/>
              <w:spacing w:line="240" w:lineRule="auto"/>
              <w:ind w:right="11"/>
              <w:rPr>
                <w:rFonts w:cs="Times New Roman"/>
                <w:szCs w:val="22"/>
              </w:rPr>
            </w:pPr>
            <w:r>
              <w:rPr>
                <w:rFonts w:cs="Times New Roman"/>
                <w:szCs w:val="22"/>
              </w:rPr>
              <w:t>-</w:t>
            </w:r>
          </w:p>
        </w:tc>
        <w:tc>
          <w:tcPr>
            <w:tcW w:w="180" w:type="dxa"/>
            <w:vAlign w:val="bottom"/>
          </w:tcPr>
          <w:p w14:paraId="34C081C7" w14:textId="77777777" w:rsidR="00D77E7A" w:rsidRPr="002A7AC3" w:rsidRDefault="00D77E7A" w:rsidP="00D77E7A">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583F7187" w14:textId="51AB74BE" w:rsidR="00D77E7A" w:rsidRPr="002A7AC3" w:rsidRDefault="00245F57" w:rsidP="00D77E7A">
            <w:pPr>
              <w:pStyle w:val="acctfourfigures"/>
              <w:spacing w:line="240" w:lineRule="auto"/>
              <w:ind w:right="11"/>
            </w:pPr>
            <w:r>
              <w:t>-</w:t>
            </w:r>
          </w:p>
        </w:tc>
        <w:tc>
          <w:tcPr>
            <w:tcW w:w="180" w:type="dxa"/>
            <w:vAlign w:val="bottom"/>
          </w:tcPr>
          <w:p w14:paraId="14F337C4"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51AF0702" w14:textId="269B3A1F" w:rsidR="00D77E7A" w:rsidRPr="002A7AC3" w:rsidRDefault="00D77E7A" w:rsidP="00D77E7A">
            <w:pPr>
              <w:pStyle w:val="acctfourfigures"/>
              <w:spacing w:line="240" w:lineRule="auto"/>
              <w:ind w:right="11"/>
            </w:pPr>
            <w:r w:rsidRPr="00B75D6F">
              <w:t>16,473</w:t>
            </w:r>
          </w:p>
        </w:tc>
        <w:tc>
          <w:tcPr>
            <w:tcW w:w="180" w:type="dxa"/>
            <w:vAlign w:val="bottom"/>
          </w:tcPr>
          <w:p w14:paraId="42ACC965" w14:textId="77777777" w:rsidR="00D77E7A" w:rsidRPr="002A7AC3" w:rsidRDefault="00D77E7A" w:rsidP="00D77E7A">
            <w:pPr>
              <w:pStyle w:val="acctfourfigures"/>
              <w:spacing w:line="240" w:lineRule="auto"/>
              <w:ind w:right="11"/>
            </w:pPr>
          </w:p>
        </w:tc>
        <w:tc>
          <w:tcPr>
            <w:tcW w:w="990" w:type="dxa"/>
            <w:tcBorders>
              <w:top w:val="nil"/>
              <w:left w:val="nil"/>
              <w:bottom w:val="single" w:sz="4" w:space="0" w:color="auto"/>
              <w:right w:val="nil"/>
            </w:tcBorders>
            <w:vAlign w:val="bottom"/>
          </w:tcPr>
          <w:p w14:paraId="79B6F038" w14:textId="36DEDC4D" w:rsidR="00D77E7A" w:rsidRPr="002A7AC3" w:rsidRDefault="00D77E7A" w:rsidP="00D77E7A">
            <w:pPr>
              <w:pStyle w:val="acctfourfigures"/>
              <w:spacing w:line="240" w:lineRule="auto"/>
              <w:ind w:right="11"/>
            </w:pPr>
            <w:r w:rsidRPr="00B75D6F">
              <w:t>(3,</w:t>
            </w:r>
            <w:r>
              <w:t>29</w:t>
            </w:r>
            <w:r w:rsidRPr="00B75D6F">
              <w:t>5)</w:t>
            </w:r>
          </w:p>
        </w:tc>
        <w:tc>
          <w:tcPr>
            <w:tcW w:w="180" w:type="dxa"/>
            <w:vAlign w:val="bottom"/>
          </w:tcPr>
          <w:p w14:paraId="7A2A8DF3"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4D949BFC" w14:textId="5390CB31" w:rsidR="00D77E7A" w:rsidRPr="002A7AC3" w:rsidRDefault="00D77E7A" w:rsidP="00D77E7A">
            <w:pPr>
              <w:pStyle w:val="acctfourfigures"/>
              <w:spacing w:line="240" w:lineRule="auto"/>
              <w:ind w:right="11"/>
            </w:pPr>
            <w:r w:rsidRPr="00B75D6F">
              <w:t>13,1</w:t>
            </w:r>
            <w:r>
              <w:t>7</w:t>
            </w:r>
            <w:r w:rsidRPr="00B75D6F">
              <w:t>8</w:t>
            </w:r>
          </w:p>
        </w:tc>
      </w:tr>
      <w:tr w:rsidR="00D77E7A" w:rsidRPr="002A7AC3" w14:paraId="72ACA237" w14:textId="77777777" w:rsidTr="002A7AC3">
        <w:trPr>
          <w:cantSplit/>
          <w:trHeight w:val="70"/>
        </w:trPr>
        <w:tc>
          <w:tcPr>
            <w:tcW w:w="2623" w:type="dxa"/>
            <w:hideMark/>
          </w:tcPr>
          <w:p w14:paraId="48813A41" w14:textId="77777777" w:rsidR="00D77E7A" w:rsidRPr="002A7AC3" w:rsidRDefault="00D77E7A" w:rsidP="00D77E7A">
            <w:pPr>
              <w:spacing w:line="240" w:lineRule="auto"/>
              <w:rPr>
                <w:rFonts w:ascii="Times New Roman" w:hAnsi="Times New Roman" w:cs="Times New Roman"/>
                <w:b/>
                <w:bCs/>
                <w:sz w:val="22"/>
                <w:szCs w:val="22"/>
              </w:rPr>
            </w:pPr>
            <w:r w:rsidRPr="002A7AC3">
              <w:rPr>
                <w:rFonts w:ascii="Times New Roman" w:hAnsi="Times New Roman" w:cs="Times New Roman"/>
                <w:b/>
                <w:bCs/>
                <w:sz w:val="22"/>
                <w:szCs w:val="22"/>
              </w:rPr>
              <w:t>Total</w:t>
            </w:r>
          </w:p>
        </w:tc>
        <w:tc>
          <w:tcPr>
            <w:tcW w:w="991" w:type="dxa"/>
            <w:tcBorders>
              <w:top w:val="single" w:sz="4" w:space="0" w:color="auto"/>
              <w:left w:val="nil"/>
              <w:bottom w:val="double" w:sz="4" w:space="0" w:color="auto"/>
              <w:right w:val="nil"/>
            </w:tcBorders>
            <w:vAlign w:val="bottom"/>
          </w:tcPr>
          <w:p w14:paraId="20A49A9E" w14:textId="489BBBB4" w:rsidR="00D77E7A" w:rsidRPr="002A7AC3" w:rsidRDefault="00245F57" w:rsidP="00D77E7A">
            <w:pPr>
              <w:pStyle w:val="acctfourfigures"/>
              <w:tabs>
                <w:tab w:val="clear" w:pos="765"/>
                <w:tab w:val="decimal" w:pos="820"/>
              </w:tabs>
              <w:spacing w:line="240" w:lineRule="auto"/>
              <w:ind w:right="11"/>
              <w:rPr>
                <w:rFonts w:cs="Times New Roman"/>
                <w:b/>
                <w:bCs/>
                <w:szCs w:val="22"/>
              </w:rPr>
            </w:pPr>
            <w:r>
              <w:rPr>
                <w:rFonts w:cs="Times New Roman"/>
                <w:b/>
                <w:bCs/>
                <w:szCs w:val="22"/>
              </w:rPr>
              <w:t>-</w:t>
            </w:r>
          </w:p>
        </w:tc>
        <w:tc>
          <w:tcPr>
            <w:tcW w:w="181" w:type="dxa"/>
            <w:vAlign w:val="bottom"/>
          </w:tcPr>
          <w:p w14:paraId="65CC726B" w14:textId="77777777" w:rsidR="00D77E7A" w:rsidRPr="002A7AC3" w:rsidRDefault="00D77E7A" w:rsidP="00D77E7A">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6F4E5699" w14:textId="2CD1E7DE" w:rsidR="00D77E7A" w:rsidRPr="002A7AC3" w:rsidRDefault="00245F57" w:rsidP="00D77E7A">
            <w:pPr>
              <w:pStyle w:val="acctfourfigures"/>
              <w:spacing w:line="240" w:lineRule="auto"/>
              <w:ind w:right="11"/>
              <w:rPr>
                <w:rFonts w:cs="Times New Roman"/>
                <w:b/>
                <w:bCs/>
                <w:szCs w:val="22"/>
              </w:rPr>
            </w:pPr>
            <w:r>
              <w:rPr>
                <w:rFonts w:cs="Times New Roman"/>
                <w:b/>
                <w:bCs/>
                <w:szCs w:val="22"/>
              </w:rPr>
              <w:t>-</w:t>
            </w:r>
          </w:p>
        </w:tc>
        <w:tc>
          <w:tcPr>
            <w:tcW w:w="180" w:type="dxa"/>
            <w:vAlign w:val="bottom"/>
          </w:tcPr>
          <w:p w14:paraId="2B5D22B8" w14:textId="77777777" w:rsidR="00D77E7A" w:rsidRPr="002A7AC3" w:rsidRDefault="00D77E7A" w:rsidP="00D77E7A">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2F09BF7E" w14:textId="39AA6E52" w:rsidR="00D77E7A" w:rsidRPr="002A7AC3" w:rsidRDefault="00245F57" w:rsidP="00D77E7A">
            <w:pPr>
              <w:pStyle w:val="acctfourfigures"/>
              <w:spacing w:line="240" w:lineRule="auto"/>
              <w:ind w:right="11"/>
              <w:rPr>
                <w:b/>
                <w:bCs/>
              </w:rPr>
            </w:pPr>
            <w:r>
              <w:rPr>
                <w:b/>
                <w:bCs/>
              </w:rPr>
              <w:t>-</w:t>
            </w:r>
          </w:p>
        </w:tc>
        <w:tc>
          <w:tcPr>
            <w:tcW w:w="180" w:type="dxa"/>
            <w:vAlign w:val="bottom"/>
          </w:tcPr>
          <w:p w14:paraId="240405AA"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495A09C6" w14:textId="67278292" w:rsidR="00D77E7A" w:rsidRPr="002A7AC3" w:rsidRDefault="00D77E7A" w:rsidP="00D77E7A">
            <w:pPr>
              <w:pStyle w:val="acctfourfigures"/>
              <w:spacing w:line="240" w:lineRule="auto"/>
              <w:ind w:right="11"/>
              <w:rPr>
                <w:b/>
                <w:bCs/>
              </w:rPr>
            </w:pPr>
            <w:r w:rsidRPr="002A7AC3">
              <w:rPr>
                <w:b/>
                <w:bCs/>
              </w:rPr>
              <w:t>262,534</w:t>
            </w:r>
          </w:p>
        </w:tc>
        <w:tc>
          <w:tcPr>
            <w:tcW w:w="180" w:type="dxa"/>
            <w:vAlign w:val="bottom"/>
          </w:tcPr>
          <w:p w14:paraId="1E35C18E" w14:textId="77777777" w:rsidR="00D77E7A" w:rsidRPr="002A7AC3" w:rsidRDefault="00D77E7A" w:rsidP="00D77E7A">
            <w:pPr>
              <w:pStyle w:val="acctfourfigures"/>
              <w:spacing w:line="240" w:lineRule="auto"/>
              <w:ind w:right="11"/>
              <w:rPr>
                <w:b/>
                <w:bCs/>
              </w:rPr>
            </w:pPr>
          </w:p>
        </w:tc>
        <w:tc>
          <w:tcPr>
            <w:tcW w:w="990" w:type="dxa"/>
            <w:tcBorders>
              <w:top w:val="single" w:sz="4" w:space="0" w:color="auto"/>
              <w:left w:val="nil"/>
              <w:bottom w:val="double" w:sz="4" w:space="0" w:color="auto"/>
              <w:right w:val="nil"/>
            </w:tcBorders>
            <w:vAlign w:val="bottom"/>
          </w:tcPr>
          <w:p w14:paraId="0F4F2926" w14:textId="45B7A9CA" w:rsidR="00D77E7A" w:rsidRPr="002A7AC3" w:rsidRDefault="00D77E7A" w:rsidP="00D77E7A">
            <w:pPr>
              <w:pStyle w:val="acctfourfigures"/>
              <w:spacing w:line="240" w:lineRule="auto"/>
              <w:ind w:right="11"/>
              <w:rPr>
                <w:b/>
                <w:bCs/>
              </w:rPr>
            </w:pPr>
            <w:r w:rsidRPr="002A7AC3">
              <w:rPr>
                <w:b/>
                <w:bCs/>
              </w:rPr>
              <w:t>(52,5</w:t>
            </w:r>
            <w:r>
              <w:rPr>
                <w:b/>
                <w:bCs/>
              </w:rPr>
              <w:t>0</w:t>
            </w:r>
            <w:r w:rsidRPr="002A7AC3">
              <w:rPr>
                <w:b/>
                <w:bCs/>
              </w:rPr>
              <w:t>7)</w:t>
            </w:r>
          </w:p>
        </w:tc>
        <w:tc>
          <w:tcPr>
            <w:tcW w:w="180" w:type="dxa"/>
            <w:vAlign w:val="bottom"/>
          </w:tcPr>
          <w:p w14:paraId="6AEA51FF"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3A589082" w14:textId="4C3B516A" w:rsidR="00D77E7A" w:rsidRPr="002A7AC3" w:rsidRDefault="00D77E7A" w:rsidP="00D77E7A">
            <w:pPr>
              <w:pStyle w:val="acctfourfigures"/>
              <w:spacing w:line="240" w:lineRule="auto"/>
              <w:ind w:right="11"/>
              <w:rPr>
                <w:b/>
                <w:bCs/>
              </w:rPr>
            </w:pPr>
            <w:r w:rsidRPr="002A7AC3">
              <w:rPr>
                <w:b/>
                <w:bCs/>
              </w:rPr>
              <w:t>2</w:t>
            </w:r>
            <w:r>
              <w:rPr>
                <w:b/>
                <w:bCs/>
              </w:rPr>
              <w:t>10</w:t>
            </w:r>
            <w:r w:rsidRPr="002A7AC3">
              <w:rPr>
                <w:b/>
                <w:bCs/>
              </w:rPr>
              <w:t>,</w:t>
            </w:r>
            <w:r>
              <w:rPr>
                <w:b/>
                <w:bCs/>
              </w:rPr>
              <w:t>027</w:t>
            </w:r>
          </w:p>
        </w:tc>
      </w:tr>
      <w:tr w:rsidR="00D77E7A" w:rsidRPr="002A7AC3" w14:paraId="7D2955B7" w14:textId="77777777" w:rsidTr="002A7AC3">
        <w:trPr>
          <w:cantSplit/>
          <w:trHeight w:val="70"/>
        </w:trPr>
        <w:tc>
          <w:tcPr>
            <w:tcW w:w="2623" w:type="dxa"/>
          </w:tcPr>
          <w:p w14:paraId="63D813C3" w14:textId="77777777" w:rsidR="00D77E7A" w:rsidRPr="002A7AC3" w:rsidRDefault="00D77E7A" w:rsidP="00D77E7A">
            <w:pPr>
              <w:spacing w:line="240" w:lineRule="auto"/>
              <w:rPr>
                <w:rFonts w:ascii="Times New Roman" w:hAnsi="Times New Roman" w:cs="Times New Roman"/>
                <w:b/>
                <w:bCs/>
                <w:sz w:val="22"/>
                <w:szCs w:val="22"/>
              </w:rPr>
            </w:pPr>
          </w:p>
        </w:tc>
        <w:tc>
          <w:tcPr>
            <w:tcW w:w="991" w:type="dxa"/>
            <w:tcBorders>
              <w:top w:val="double" w:sz="4" w:space="0" w:color="auto"/>
              <w:left w:val="nil"/>
              <w:bottom w:val="nil"/>
              <w:right w:val="nil"/>
            </w:tcBorders>
            <w:vAlign w:val="bottom"/>
          </w:tcPr>
          <w:p w14:paraId="737AFC60" w14:textId="77777777" w:rsidR="00D77E7A" w:rsidRPr="002A7AC3" w:rsidRDefault="00D77E7A" w:rsidP="00D77E7A">
            <w:pPr>
              <w:pStyle w:val="acctfourfigures"/>
              <w:tabs>
                <w:tab w:val="clear" w:pos="765"/>
                <w:tab w:val="decimal" w:pos="820"/>
              </w:tabs>
              <w:spacing w:line="240" w:lineRule="auto"/>
              <w:ind w:right="11"/>
              <w:rPr>
                <w:rFonts w:cs="Times New Roman"/>
                <w:b/>
                <w:bCs/>
                <w:szCs w:val="22"/>
              </w:rPr>
            </w:pPr>
          </w:p>
        </w:tc>
        <w:tc>
          <w:tcPr>
            <w:tcW w:w="181" w:type="dxa"/>
            <w:vAlign w:val="bottom"/>
          </w:tcPr>
          <w:p w14:paraId="5030D53A" w14:textId="77777777" w:rsidR="00D77E7A" w:rsidRPr="002A7AC3" w:rsidRDefault="00D77E7A" w:rsidP="00D77E7A">
            <w:pPr>
              <w:pStyle w:val="acctfourfigures"/>
              <w:spacing w:line="240" w:lineRule="auto"/>
              <w:rPr>
                <w:rFonts w:cs="Times New Roman"/>
                <w:b/>
                <w:bCs/>
                <w:szCs w:val="22"/>
              </w:rPr>
            </w:pPr>
          </w:p>
        </w:tc>
        <w:tc>
          <w:tcPr>
            <w:tcW w:w="990" w:type="dxa"/>
            <w:tcBorders>
              <w:top w:val="double" w:sz="4" w:space="0" w:color="auto"/>
              <w:left w:val="nil"/>
              <w:bottom w:val="nil"/>
              <w:right w:val="nil"/>
            </w:tcBorders>
            <w:vAlign w:val="bottom"/>
          </w:tcPr>
          <w:p w14:paraId="7C70F0B4" w14:textId="77777777" w:rsidR="00D77E7A" w:rsidRPr="002A7AC3" w:rsidRDefault="00D77E7A" w:rsidP="00D77E7A">
            <w:pPr>
              <w:pStyle w:val="acctfourfigures"/>
              <w:spacing w:line="240" w:lineRule="auto"/>
              <w:ind w:right="11"/>
              <w:rPr>
                <w:rFonts w:cs="Times New Roman"/>
                <w:b/>
                <w:bCs/>
                <w:szCs w:val="22"/>
              </w:rPr>
            </w:pPr>
          </w:p>
        </w:tc>
        <w:tc>
          <w:tcPr>
            <w:tcW w:w="180" w:type="dxa"/>
            <w:vAlign w:val="bottom"/>
          </w:tcPr>
          <w:p w14:paraId="13CF130B" w14:textId="77777777" w:rsidR="00D77E7A" w:rsidRPr="002A7AC3" w:rsidRDefault="00D77E7A" w:rsidP="00D77E7A">
            <w:pPr>
              <w:pStyle w:val="acctfourfigures"/>
              <w:spacing w:line="240" w:lineRule="auto"/>
              <w:rPr>
                <w:rFonts w:cs="Times New Roman"/>
                <w:b/>
                <w:bCs/>
                <w:szCs w:val="22"/>
              </w:rPr>
            </w:pPr>
          </w:p>
        </w:tc>
        <w:tc>
          <w:tcPr>
            <w:tcW w:w="990" w:type="dxa"/>
            <w:tcBorders>
              <w:top w:val="double" w:sz="4" w:space="0" w:color="auto"/>
              <w:left w:val="nil"/>
              <w:bottom w:val="nil"/>
              <w:right w:val="nil"/>
            </w:tcBorders>
            <w:vAlign w:val="bottom"/>
          </w:tcPr>
          <w:p w14:paraId="0A1A44F9" w14:textId="77777777" w:rsidR="00D77E7A" w:rsidRPr="002A7AC3" w:rsidRDefault="00D77E7A" w:rsidP="00D77E7A">
            <w:pPr>
              <w:pStyle w:val="acctfourfigures"/>
              <w:spacing w:line="240" w:lineRule="auto"/>
              <w:ind w:right="11"/>
            </w:pPr>
          </w:p>
        </w:tc>
        <w:tc>
          <w:tcPr>
            <w:tcW w:w="180" w:type="dxa"/>
            <w:vAlign w:val="bottom"/>
          </w:tcPr>
          <w:p w14:paraId="2CD4ABDF" w14:textId="77777777" w:rsidR="00D77E7A" w:rsidRPr="002A7AC3" w:rsidRDefault="00D77E7A" w:rsidP="00D77E7A">
            <w:pPr>
              <w:pStyle w:val="acctfourfigures"/>
              <w:spacing w:line="240" w:lineRule="auto"/>
            </w:pPr>
          </w:p>
        </w:tc>
        <w:tc>
          <w:tcPr>
            <w:tcW w:w="990" w:type="dxa"/>
            <w:tcBorders>
              <w:top w:val="double" w:sz="4" w:space="0" w:color="auto"/>
              <w:left w:val="nil"/>
              <w:bottom w:val="nil"/>
              <w:right w:val="nil"/>
            </w:tcBorders>
            <w:vAlign w:val="bottom"/>
          </w:tcPr>
          <w:p w14:paraId="75D25251" w14:textId="77777777" w:rsidR="00D77E7A" w:rsidRPr="002A7AC3" w:rsidRDefault="00D77E7A" w:rsidP="00D77E7A">
            <w:pPr>
              <w:pStyle w:val="acctfourfigures"/>
              <w:spacing w:line="240" w:lineRule="auto"/>
              <w:ind w:right="11"/>
            </w:pPr>
          </w:p>
        </w:tc>
        <w:tc>
          <w:tcPr>
            <w:tcW w:w="180" w:type="dxa"/>
            <w:vAlign w:val="bottom"/>
          </w:tcPr>
          <w:p w14:paraId="20ACD222" w14:textId="77777777" w:rsidR="00D77E7A" w:rsidRPr="002A7AC3" w:rsidRDefault="00D77E7A" w:rsidP="00D77E7A">
            <w:pPr>
              <w:pStyle w:val="acctfourfigures"/>
              <w:spacing w:line="240" w:lineRule="auto"/>
              <w:ind w:right="11"/>
            </w:pPr>
          </w:p>
        </w:tc>
        <w:tc>
          <w:tcPr>
            <w:tcW w:w="990" w:type="dxa"/>
            <w:tcBorders>
              <w:top w:val="double" w:sz="4" w:space="0" w:color="auto"/>
              <w:left w:val="nil"/>
              <w:bottom w:val="nil"/>
              <w:right w:val="nil"/>
            </w:tcBorders>
            <w:vAlign w:val="bottom"/>
          </w:tcPr>
          <w:p w14:paraId="21061AA0" w14:textId="77777777" w:rsidR="00D77E7A" w:rsidRPr="002A7AC3" w:rsidRDefault="00D77E7A" w:rsidP="00D77E7A">
            <w:pPr>
              <w:pStyle w:val="acctfourfigures"/>
              <w:spacing w:line="240" w:lineRule="auto"/>
              <w:ind w:right="11"/>
            </w:pPr>
          </w:p>
        </w:tc>
        <w:tc>
          <w:tcPr>
            <w:tcW w:w="180" w:type="dxa"/>
            <w:vAlign w:val="bottom"/>
          </w:tcPr>
          <w:p w14:paraId="02382F6A" w14:textId="77777777" w:rsidR="00D77E7A" w:rsidRPr="002A7AC3" w:rsidRDefault="00D77E7A" w:rsidP="00D77E7A">
            <w:pPr>
              <w:pStyle w:val="acctfourfigures"/>
              <w:spacing w:line="240" w:lineRule="auto"/>
            </w:pPr>
          </w:p>
        </w:tc>
        <w:tc>
          <w:tcPr>
            <w:tcW w:w="990" w:type="dxa"/>
            <w:tcBorders>
              <w:top w:val="double" w:sz="4" w:space="0" w:color="auto"/>
              <w:left w:val="nil"/>
              <w:bottom w:val="nil"/>
              <w:right w:val="nil"/>
            </w:tcBorders>
            <w:vAlign w:val="bottom"/>
          </w:tcPr>
          <w:p w14:paraId="407FAD54" w14:textId="77777777" w:rsidR="00D77E7A" w:rsidRPr="002A7AC3" w:rsidRDefault="00D77E7A" w:rsidP="00D77E7A">
            <w:pPr>
              <w:pStyle w:val="acctfourfigures"/>
              <w:spacing w:line="240" w:lineRule="auto"/>
              <w:ind w:right="11"/>
            </w:pPr>
          </w:p>
        </w:tc>
      </w:tr>
      <w:tr w:rsidR="00D77E7A" w:rsidRPr="002A7AC3" w14:paraId="34D2EAE7" w14:textId="77777777" w:rsidTr="00C719B5">
        <w:trPr>
          <w:cantSplit/>
          <w:trHeight w:val="70"/>
        </w:trPr>
        <w:tc>
          <w:tcPr>
            <w:tcW w:w="2623" w:type="dxa"/>
            <w:hideMark/>
          </w:tcPr>
          <w:p w14:paraId="35CA5B65" w14:textId="77777777" w:rsidR="00D77E7A" w:rsidRPr="002A7AC3" w:rsidRDefault="00D77E7A" w:rsidP="00D77E7A">
            <w:pPr>
              <w:spacing w:line="240" w:lineRule="auto"/>
              <w:ind w:left="110" w:hanging="110"/>
              <w:rPr>
                <w:rFonts w:ascii="Times New Roman" w:hAnsi="Times New Roman" w:cs="Times New Roman"/>
                <w:b/>
                <w:bCs/>
                <w:sz w:val="22"/>
                <w:szCs w:val="22"/>
                <w:highlight w:val="yellow"/>
              </w:rPr>
            </w:pPr>
            <w:r w:rsidRPr="002A7AC3">
              <w:rPr>
                <w:rFonts w:ascii="Times New Roman" w:hAnsi="Times New Roman" w:cs="Times New Roman"/>
                <w:b/>
                <w:bCs/>
                <w:i/>
                <w:iCs/>
                <w:sz w:val="22"/>
                <w:szCs w:val="22"/>
              </w:rPr>
              <w:t xml:space="preserve">Recognised in equity </w:t>
            </w:r>
          </w:p>
        </w:tc>
        <w:tc>
          <w:tcPr>
            <w:tcW w:w="991" w:type="dxa"/>
            <w:vAlign w:val="bottom"/>
          </w:tcPr>
          <w:p w14:paraId="2F210CBB" w14:textId="77777777" w:rsidR="00D77E7A" w:rsidRPr="002A7AC3" w:rsidRDefault="00D77E7A" w:rsidP="00D77E7A">
            <w:pPr>
              <w:pStyle w:val="acctfourfigures"/>
              <w:tabs>
                <w:tab w:val="clear" w:pos="765"/>
                <w:tab w:val="decimal" w:pos="820"/>
              </w:tabs>
              <w:spacing w:line="240" w:lineRule="auto"/>
              <w:ind w:right="11"/>
              <w:rPr>
                <w:rFonts w:cs="Times New Roman"/>
                <w:b/>
                <w:bCs/>
                <w:szCs w:val="22"/>
              </w:rPr>
            </w:pPr>
          </w:p>
        </w:tc>
        <w:tc>
          <w:tcPr>
            <w:tcW w:w="181" w:type="dxa"/>
            <w:vAlign w:val="bottom"/>
          </w:tcPr>
          <w:p w14:paraId="21F23003" w14:textId="77777777" w:rsidR="00D77E7A" w:rsidRPr="002A7AC3" w:rsidRDefault="00D77E7A" w:rsidP="00D77E7A">
            <w:pPr>
              <w:pStyle w:val="acctfourfigures"/>
              <w:spacing w:line="240" w:lineRule="auto"/>
              <w:rPr>
                <w:rFonts w:cs="Times New Roman"/>
                <w:b/>
                <w:bCs/>
                <w:szCs w:val="22"/>
              </w:rPr>
            </w:pPr>
          </w:p>
        </w:tc>
        <w:tc>
          <w:tcPr>
            <w:tcW w:w="990" w:type="dxa"/>
            <w:vAlign w:val="bottom"/>
          </w:tcPr>
          <w:p w14:paraId="6328A0E7" w14:textId="77777777" w:rsidR="00D77E7A" w:rsidRPr="002A7AC3" w:rsidRDefault="00D77E7A" w:rsidP="00D77E7A">
            <w:pPr>
              <w:pStyle w:val="acctfourfigures"/>
              <w:spacing w:line="240" w:lineRule="auto"/>
              <w:ind w:right="11"/>
              <w:rPr>
                <w:rFonts w:cs="Times New Roman"/>
                <w:b/>
                <w:bCs/>
                <w:szCs w:val="22"/>
              </w:rPr>
            </w:pPr>
          </w:p>
        </w:tc>
        <w:tc>
          <w:tcPr>
            <w:tcW w:w="180" w:type="dxa"/>
            <w:vAlign w:val="bottom"/>
          </w:tcPr>
          <w:p w14:paraId="28B1B881" w14:textId="77777777" w:rsidR="00D77E7A" w:rsidRPr="002A7AC3" w:rsidRDefault="00D77E7A" w:rsidP="00D77E7A">
            <w:pPr>
              <w:pStyle w:val="acctfourfigures"/>
              <w:spacing w:line="240" w:lineRule="auto"/>
              <w:rPr>
                <w:rFonts w:cs="Times New Roman"/>
                <w:b/>
                <w:bCs/>
                <w:szCs w:val="22"/>
              </w:rPr>
            </w:pPr>
          </w:p>
        </w:tc>
        <w:tc>
          <w:tcPr>
            <w:tcW w:w="990" w:type="dxa"/>
            <w:vAlign w:val="bottom"/>
          </w:tcPr>
          <w:p w14:paraId="44FFE6A2" w14:textId="77777777" w:rsidR="00D77E7A" w:rsidRPr="002A7AC3" w:rsidRDefault="00D77E7A" w:rsidP="00D77E7A">
            <w:pPr>
              <w:pStyle w:val="acctfourfigures"/>
              <w:spacing w:line="240" w:lineRule="auto"/>
              <w:ind w:right="11"/>
            </w:pPr>
          </w:p>
        </w:tc>
        <w:tc>
          <w:tcPr>
            <w:tcW w:w="180" w:type="dxa"/>
            <w:vAlign w:val="bottom"/>
          </w:tcPr>
          <w:p w14:paraId="283FB06A" w14:textId="77777777" w:rsidR="00D77E7A" w:rsidRPr="002A7AC3" w:rsidRDefault="00D77E7A" w:rsidP="00D77E7A">
            <w:pPr>
              <w:pStyle w:val="acctfourfigures"/>
              <w:spacing w:line="240" w:lineRule="auto"/>
            </w:pPr>
          </w:p>
        </w:tc>
        <w:tc>
          <w:tcPr>
            <w:tcW w:w="990" w:type="dxa"/>
            <w:vAlign w:val="bottom"/>
          </w:tcPr>
          <w:p w14:paraId="2E5FAB00" w14:textId="77777777" w:rsidR="00D77E7A" w:rsidRPr="002A7AC3" w:rsidRDefault="00D77E7A" w:rsidP="00D77E7A">
            <w:pPr>
              <w:pStyle w:val="acctfourfigures"/>
              <w:spacing w:line="240" w:lineRule="auto"/>
              <w:ind w:right="11"/>
            </w:pPr>
          </w:p>
        </w:tc>
        <w:tc>
          <w:tcPr>
            <w:tcW w:w="180" w:type="dxa"/>
            <w:vAlign w:val="bottom"/>
          </w:tcPr>
          <w:p w14:paraId="272FE655" w14:textId="77777777" w:rsidR="00D77E7A" w:rsidRPr="002A7AC3" w:rsidRDefault="00D77E7A" w:rsidP="00D77E7A">
            <w:pPr>
              <w:pStyle w:val="acctfourfigures"/>
              <w:spacing w:line="240" w:lineRule="auto"/>
              <w:ind w:right="11"/>
            </w:pPr>
          </w:p>
        </w:tc>
        <w:tc>
          <w:tcPr>
            <w:tcW w:w="990" w:type="dxa"/>
            <w:vAlign w:val="bottom"/>
          </w:tcPr>
          <w:p w14:paraId="73A421B8" w14:textId="77777777" w:rsidR="00D77E7A" w:rsidRPr="002A7AC3" w:rsidRDefault="00D77E7A" w:rsidP="00D77E7A">
            <w:pPr>
              <w:pStyle w:val="acctfourfigures"/>
              <w:spacing w:line="240" w:lineRule="auto"/>
              <w:ind w:right="11"/>
            </w:pPr>
          </w:p>
        </w:tc>
        <w:tc>
          <w:tcPr>
            <w:tcW w:w="180" w:type="dxa"/>
            <w:vAlign w:val="bottom"/>
          </w:tcPr>
          <w:p w14:paraId="7AAE7DAF" w14:textId="77777777" w:rsidR="00D77E7A" w:rsidRPr="002A7AC3" w:rsidRDefault="00D77E7A" w:rsidP="00D77E7A">
            <w:pPr>
              <w:pStyle w:val="acctfourfigures"/>
              <w:spacing w:line="240" w:lineRule="auto"/>
            </w:pPr>
          </w:p>
        </w:tc>
        <w:tc>
          <w:tcPr>
            <w:tcW w:w="990" w:type="dxa"/>
            <w:vAlign w:val="bottom"/>
          </w:tcPr>
          <w:p w14:paraId="1318ADDE" w14:textId="77777777" w:rsidR="00D77E7A" w:rsidRPr="002A7AC3" w:rsidRDefault="00D77E7A" w:rsidP="00D77E7A">
            <w:pPr>
              <w:pStyle w:val="acctfourfigures"/>
              <w:spacing w:line="240" w:lineRule="auto"/>
              <w:ind w:right="11"/>
            </w:pPr>
          </w:p>
        </w:tc>
      </w:tr>
      <w:tr w:rsidR="00D77E7A" w:rsidRPr="002A7AC3" w14:paraId="28E47282" w14:textId="77777777" w:rsidTr="00C719B5">
        <w:trPr>
          <w:cantSplit/>
          <w:trHeight w:val="70"/>
        </w:trPr>
        <w:tc>
          <w:tcPr>
            <w:tcW w:w="2623" w:type="dxa"/>
            <w:hideMark/>
          </w:tcPr>
          <w:p w14:paraId="1A8A5DD0" w14:textId="6ACDFB89" w:rsidR="00D77E7A" w:rsidRPr="002A7AC3" w:rsidRDefault="00D77E7A" w:rsidP="00D77E7A">
            <w:pPr>
              <w:spacing w:line="240" w:lineRule="auto"/>
              <w:ind w:left="180" w:hanging="180"/>
              <w:rPr>
                <w:rFonts w:ascii="Times New Roman" w:hAnsi="Times New Roman" w:cs="Times New Roman"/>
                <w:b/>
                <w:bCs/>
                <w:sz w:val="22"/>
                <w:szCs w:val="22"/>
              </w:rPr>
            </w:pPr>
            <w:r w:rsidRPr="002A7AC3">
              <w:rPr>
                <w:rFonts w:ascii="Times New Roman" w:hAnsi="Times New Roman" w:cs="Times New Roman"/>
                <w:sz w:val="22"/>
                <w:szCs w:val="22"/>
              </w:rPr>
              <w:t xml:space="preserve">Revaluation of </w:t>
            </w:r>
            <w:r>
              <w:rPr>
                <w:rFonts w:ascii="Times New Roman" w:hAnsi="Times New Roman"/>
                <w:sz w:val="22"/>
                <w:szCs w:val="28"/>
              </w:rPr>
              <w:t>investment property</w:t>
            </w:r>
          </w:p>
        </w:tc>
        <w:tc>
          <w:tcPr>
            <w:tcW w:w="991" w:type="dxa"/>
            <w:tcBorders>
              <w:bottom w:val="double" w:sz="4" w:space="0" w:color="auto"/>
            </w:tcBorders>
            <w:vAlign w:val="bottom"/>
          </w:tcPr>
          <w:p w14:paraId="493DA963" w14:textId="5A571CB3" w:rsidR="00D77E7A" w:rsidRPr="00AC0170" w:rsidRDefault="00245F57" w:rsidP="00D77E7A">
            <w:pPr>
              <w:pStyle w:val="acctfourfigures"/>
              <w:tabs>
                <w:tab w:val="clear" w:pos="765"/>
                <w:tab w:val="decimal" w:pos="820"/>
              </w:tabs>
              <w:spacing w:line="240" w:lineRule="auto"/>
              <w:ind w:right="11"/>
              <w:rPr>
                <w:rFonts w:cs="Times New Roman"/>
                <w:b/>
                <w:bCs/>
                <w:szCs w:val="22"/>
              </w:rPr>
            </w:pPr>
            <w:r>
              <w:rPr>
                <w:rFonts w:cs="Times New Roman"/>
                <w:b/>
                <w:bCs/>
                <w:szCs w:val="22"/>
              </w:rPr>
              <w:t>-</w:t>
            </w:r>
          </w:p>
        </w:tc>
        <w:tc>
          <w:tcPr>
            <w:tcW w:w="181" w:type="dxa"/>
            <w:vAlign w:val="bottom"/>
          </w:tcPr>
          <w:p w14:paraId="5D9816FA" w14:textId="77777777" w:rsidR="00D77E7A" w:rsidRPr="00AC0170" w:rsidRDefault="00D77E7A" w:rsidP="00D77E7A">
            <w:pPr>
              <w:pStyle w:val="acctfourfigures"/>
              <w:spacing w:line="240" w:lineRule="auto"/>
              <w:rPr>
                <w:rFonts w:cs="Times New Roman"/>
                <w:b/>
                <w:bCs/>
                <w:szCs w:val="22"/>
              </w:rPr>
            </w:pPr>
          </w:p>
        </w:tc>
        <w:tc>
          <w:tcPr>
            <w:tcW w:w="990" w:type="dxa"/>
            <w:tcBorders>
              <w:bottom w:val="double" w:sz="4" w:space="0" w:color="auto"/>
            </w:tcBorders>
            <w:vAlign w:val="bottom"/>
          </w:tcPr>
          <w:p w14:paraId="2EB650C2" w14:textId="5AF4E1DB" w:rsidR="00D77E7A" w:rsidRPr="00AC0170" w:rsidRDefault="00245F57" w:rsidP="00D77E7A">
            <w:pPr>
              <w:pStyle w:val="acctfourfigures"/>
              <w:spacing w:line="240" w:lineRule="auto"/>
              <w:ind w:right="11"/>
              <w:rPr>
                <w:rFonts w:cs="Times New Roman"/>
                <w:b/>
                <w:bCs/>
                <w:szCs w:val="22"/>
              </w:rPr>
            </w:pPr>
            <w:r>
              <w:rPr>
                <w:rFonts w:cs="Times New Roman"/>
                <w:b/>
                <w:bCs/>
                <w:szCs w:val="22"/>
              </w:rPr>
              <w:t>-</w:t>
            </w:r>
          </w:p>
        </w:tc>
        <w:tc>
          <w:tcPr>
            <w:tcW w:w="180" w:type="dxa"/>
            <w:vAlign w:val="bottom"/>
          </w:tcPr>
          <w:p w14:paraId="2344F773" w14:textId="77777777" w:rsidR="00D77E7A" w:rsidRPr="00AC0170" w:rsidRDefault="00D77E7A" w:rsidP="00D77E7A">
            <w:pPr>
              <w:pStyle w:val="acctfourfigures"/>
              <w:spacing w:line="240" w:lineRule="auto"/>
              <w:rPr>
                <w:rFonts w:cs="Times New Roman"/>
                <w:b/>
                <w:bCs/>
                <w:szCs w:val="22"/>
              </w:rPr>
            </w:pPr>
          </w:p>
        </w:tc>
        <w:tc>
          <w:tcPr>
            <w:tcW w:w="990" w:type="dxa"/>
            <w:tcBorders>
              <w:bottom w:val="double" w:sz="4" w:space="0" w:color="auto"/>
            </w:tcBorders>
            <w:vAlign w:val="bottom"/>
          </w:tcPr>
          <w:p w14:paraId="27D5A981" w14:textId="7F897ECC" w:rsidR="00D77E7A" w:rsidRPr="00AC0170" w:rsidRDefault="00245F57" w:rsidP="00D77E7A">
            <w:pPr>
              <w:pStyle w:val="acctfourfigures"/>
              <w:spacing w:line="240" w:lineRule="auto"/>
              <w:ind w:right="11"/>
              <w:rPr>
                <w:b/>
                <w:bCs/>
              </w:rPr>
            </w:pPr>
            <w:r>
              <w:rPr>
                <w:b/>
                <w:bCs/>
              </w:rPr>
              <w:t>-</w:t>
            </w:r>
          </w:p>
        </w:tc>
        <w:tc>
          <w:tcPr>
            <w:tcW w:w="180" w:type="dxa"/>
            <w:vAlign w:val="bottom"/>
          </w:tcPr>
          <w:p w14:paraId="4AD49294"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58081400" w14:textId="4BF1D717" w:rsidR="00D77E7A" w:rsidRPr="00AC0170" w:rsidRDefault="00D77E7A" w:rsidP="00D77E7A">
            <w:pPr>
              <w:pStyle w:val="acctfourfigures"/>
              <w:spacing w:line="240" w:lineRule="auto"/>
              <w:ind w:right="11"/>
              <w:rPr>
                <w:b/>
                <w:bCs/>
              </w:rPr>
            </w:pPr>
            <w:r w:rsidRPr="00AC0170">
              <w:rPr>
                <w:b/>
                <w:bCs/>
              </w:rPr>
              <w:t>(53,746)</w:t>
            </w:r>
          </w:p>
        </w:tc>
        <w:tc>
          <w:tcPr>
            <w:tcW w:w="180" w:type="dxa"/>
            <w:vAlign w:val="bottom"/>
          </w:tcPr>
          <w:p w14:paraId="48F434D7" w14:textId="77777777" w:rsidR="00D77E7A" w:rsidRPr="00AC0170" w:rsidRDefault="00D77E7A" w:rsidP="00D77E7A">
            <w:pPr>
              <w:pStyle w:val="acctfourfigures"/>
              <w:spacing w:line="240" w:lineRule="auto"/>
              <w:ind w:right="11"/>
              <w:rPr>
                <w:b/>
                <w:bCs/>
              </w:rPr>
            </w:pPr>
          </w:p>
        </w:tc>
        <w:tc>
          <w:tcPr>
            <w:tcW w:w="990" w:type="dxa"/>
            <w:tcBorders>
              <w:bottom w:val="double" w:sz="4" w:space="0" w:color="auto"/>
            </w:tcBorders>
            <w:vAlign w:val="bottom"/>
          </w:tcPr>
          <w:p w14:paraId="5B9C0B13" w14:textId="73012285" w:rsidR="00D77E7A" w:rsidRPr="00AC0170" w:rsidRDefault="00D77E7A" w:rsidP="00D77E7A">
            <w:pPr>
              <w:pStyle w:val="acctfourfigures"/>
              <w:spacing w:line="240" w:lineRule="auto"/>
              <w:ind w:right="11"/>
              <w:rPr>
                <w:b/>
                <w:bCs/>
              </w:rPr>
            </w:pPr>
            <w:r w:rsidRPr="00AC0170">
              <w:rPr>
                <w:b/>
                <w:bCs/>
              </w:rPr>
              <w:t>10,749</w:t>
            </w:r>
          </w:p>
        </w:tc>
        <w:tc>
          <w:tcPr>
            <w:tcW w:w="180" w:type="dxa"/>
            <w:vAlign w:val="bottom"/>
          </w:tcPr>
          <w:p w14:paraId="0C61B21F"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1AFAF70D" w14:textId="583835C5" w:rsidR="00D77E7A" w:rsidRPr="00AC0170" w:rsidRDefault="00D77E7A" w:rsidP="00D77E7A">
            <w:pPr>
              <w:pStyle w:val="acctfourfigures"/>
              <w:spacing w:line="240" w:lineRule="auto"/>
              <w:ind w:right="11"/>
              <w:rPr>
                <w:b/>
                <w:bCs/>
              </w:rPr>
            </w:pPr>
            <w:r w:rsidRPr="00AC0170">
              <w:rPr>
                <w:b/>
                <w:bCs/>
              </w:rPr>
              <w:t>(42,997)</w:t>
            </w:r>
          </w:p>
        </w:tc>
      </w:tr>
    </w:tbl>
    <w:p w14:paraId="3843CC5B" w14:textId="3718C7DF"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5" w:type="dxa"/>
        <w:tblInd w:w="529" w:type="dxa"/>
        <w:tblLayout w:type="fixed"/>
        <w:tblCellMar>
          <w:left w:w="79" w:type="dxa"/>
          <w:right w:w="79" w:type="dxa"/>
        </w:tblCellMar>
        <w:tblLook w:val="04A0" w:firstRow="1" w:lastRow="0" w:firstColumn="1" w:lastColumn="0" w:noHBand="0" w:noVBand="1"/>
      </w:tblPr>
      <w:tblGrid>
        <w:gridCol w:w="2623"/>
        <w:gridCol w:w="991"/>
        <w:gridCol w:w="181"/>
        <w:gridCol w:w="990"/>
        <w:gridCol w:w="180"/>
        <w:gridCol w:w="990"/>
        <w:gridCol w:w="180"/>
        <w:gridCol w:w="990"/>
        <w:gridCol w:w="180"/>
        <w:gridCol w:w="990"/>
        <w:gridCol w:w="180"/>
        <w:gridCol w:w="990"/>
      </w:tblGrid>
      <w:tr w:rsidR="002A7AC3" w:rsidRPr="002A7AC3" w14:paraId="524FE3B9" w14:textId="77777777" w:rsidTr="001C0E45">
        <w:trPr>
          <w:cantSplit/>
          <w:tblHeader/>
        </w:trPr>
        <w:tc>
          <w:tcPr>
            <w:tcW w:w="2623" w:type="dxa"/>
            <w:vMerge w:val="restart"/>
            <w:vAlign w:val="bottom"/>
            <w:hideMark/>
          </w:tcPr>
          <w:p w14:paraId="5D48A8D3" w14:textId="77777777" w:rsidR="002A7AC3" w:rsidRPr="002A7AC3" w:rsidRDefault="002A7AC3" w:rsidP="001C0E45">
            <w:pPr>
              <w:spacing w:line="240" w:lineRule="auto"/>
              <w:ind w:left="114" w:hanging="114"/>
              <w:rPr>
                <w:rFonts w:ascii="Times New Roman" w:hAnsi="Times New Roman" w:cs="Times New Roman"/>
                <w:b/>
                <w:bCs/>
                <w:i/>
                <w:iCs/>
                <w:sz w:val="22"/>
                <w:szCs w:val="22"/>
              </w:rPr>
            </w:pPr>
            <w:r w:rsidRPr="002A7AC3">
              <w:rPr>
                <w:rFonts w:ascii="Times New Roman" w:hAnsi="Times New Roman" w:cs="Times New Roman"/>
                <w:b/>
                <w:bCs/>
                <w:i/>
                <w:iCs/>
                <w:sz w:val="22"/>
                <w:szCs w:val="22"/>
              </w:rPr>
              <w:t>Income tax</w:t>
            </w:r>
          </w:p>
        </w:tc>
        <w:tc>
          <w:tcPr>
            <w:tcW w:w="6842" w:type="dxa"/>
            <w:gridSpan w:val="11"/>
            <w:hideMark/>
          </w:tcPr>
          <w:p w14:paraId="47819C24" w14:textId="2081E81C"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b/>
                <w:bCs/>
                <w:szCs w:val="22"/>
              </w:rPr>
              <w:t>Separate financial statements</w:t>
            </w:r>
          </w:p>
        </w:tc>
      </w:tr>
      <w:tr w:rsidR="002A7AC3" w:rsidRPr="002A7AC3" w14:paraId="723DED8B" w14:textId="77777777" w:rsidTr="001C0E45">
        <w:trPr>
          <w:cantSplit/>
          <w:tblHeader/>
        </w:trPr>
        <w:tc>
          <w:tcPr>
            <w:tcW w:w="2623" w:type="dxa"/>
            <w:vMerge/>
            <w:vAlign w:val="center"/>
            <w:hideMark/>
          </w:tcPr>
          <w:p w14:paraId="5DE01775"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3332" w:type="dxa"/>
            <w:gridSpan w:val="5"/>
            <w:hideMark/>
          </w:tcPr>
          <w:p w14:paraId="78F0C8E1" w14:textId="1510C299"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szCs w:val="22"/>
              </w:rPr>
              <w:t>202</w:t>
            </w:r>
            <w:r w:rsidR="00D77E7A">
              <w:rPr>
                <w:rFonts w:cs="Times New Roman"/>
                <w:szCs w:val="22"/>
              </w:rPr>
              <w:t>1</w:t>
            </w:r>
          </w:p>
        </w:tc>
        <w:tc>
          <w:tcPr>
            <w:tcW w:w="180" w:type="dxa"/>
          </w:tcPr>
          <w:p w14:paraId="485756B9" w14:textId="77777777" w:rsidR="002A7AC3" w:rsidRPr="002A7AC3" w:rsidRDefault="002A7AC3" w:rsidP="001C0E45">
            <w:pPr>
              <w:pStyle w:val="acctfourfigures"/>
              <w:tabs>
                <w:tab w:val="left" w:pos="720"/>
              </w:tabs>
              <w:spacing w:line="240" w:lineRule="auto"/>
              <w:ind w:right="11"/>
              <w:jc w:val="center"/>
              <w:rPr>
                <w:rFonts w:cs="Times New Roman"/>
                <w:szCs w:val="22"/>
              </w:rPr>
            </w:pPr>
          </w:p>
        </w:tc>
        <w:tc>
          <w:tcPr>
            <w:tcW w:w="3330" w:type="dxa"/>
            <w:gridSpan w:val="5"/>
            <w:hideMark/>
          </w:tcPr>
          <w:p w14:paraId="59A6E221" w14:textId="5108A1D3" w:rsidR="002A7AC3" w:rsidRPr="002A7AC3" w:rsidRDefault="002A7AC3" w:rsidP="001C0E45">
            <w:pPr>
              <w:pStyle w:val="acctfourfigures"/>
              <w:tabs>
                <w:tab w:val="left" w:pos="720"/>
              </w:tabs>
              <w:spacing w:line="240" w:lineRule="auto"/>
              <w:ind w:right="11"/>
              <w:jc w:val="center"/>
              <w:rPr>
                <w:rFonts w:cs="Times New Roman"/>
                <w:szCs w:val="22"/>
              </w:rPr>
            </w:pPr>
            <w:r w:rsidRPr="002A7AC3">
              <w:rPr>
                <w:rFonts w:cs="Times New Roman"/>
                <w:szCs w:val="22"/>
              </w:rPr>
              <w:t>20</w:t>
            </w:r>
            <w:r w:rsidR="00D77E7A">
              <w:rPr>
                <w:rFonts w:cs="Times New Roman"/>
                <w:szCs w:val="22"/>
              </w:rPr>
              <w:t>20</w:t>
            </w:r>
          </w:p>
        </w:tc>
      </w:tr>
      <w:tr w:rsidR="002A7AC3" w:rsidRPr="002A7AC3" w14:paraId="525A6824" w14:textId="77777777" w:rsidTr="001C0E45">
        <w:trPr>
          <w:cantSplit/>
          <w:tblHeader/>
        </w:trPr>
        <w:tc>
          <w:tcPr>
            <w:tcW w:w="2623" w:type="dxa"/>
            <w:vMerge/>
            <w:vAlign w:val="center"/>
            <w:hideMark/>
          </w:tcPr>
          <w:p w14:paraId="4CCEDA5E"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tcPr>
          <w:p w14:paraId="369C1F2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1" w:type="dxa"/>
          </w:tcPr>
          <w:p w14:paraId="1E637D80"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69D24DA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3FAA5D6"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tcPr>
          <w:p w14:paraId="01B8E13B"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0" w:type="dxa"/>
          </w:tcPr>
          <w:p w14:paraId="2CA549C9"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tcPr>
          <w:p w14:paraId="5C0C6416"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180" w:type="dxa"/>
          </w:tcPr>
          <w:p w14:paraId="62687615"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5C86F88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40F8C794"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tcPr>
          <w:p w14:paraId="230D5AA0"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r>
      <w:tr w:rsidR="002A7AC3" w:rsidRPr="002A7AC3" w14:paraId="1587BBA2" w14:textId="77777777" w:rsidTr="001C0E45">
        <w:trPr>
          <w:cantSplit/>
          <w:tblHeader/>
        </w:trPr>
        <w:tc>
          <w:tcPr>
            <w:tcW w:w="2623" w:type="dxa"/>
            <w:vMerge/>
            <w:vAlign w:val="center"/>
            <w:hideMark/>
          </w:tcPr>
          <w:p w14:paraId="715A19DF"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hideMark/>
          </w:tcPr>
          <w:p w14:paraId="289F7653"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1" w:type="dxa"/>
          </w:tcPr>
          <w:p w14:paraId="088B20C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5C76195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9B7C3C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59DF6018"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c>
          <w:tcPr>
            <w:tcW w:w="180" w:type="dxa"/>
          </w:tcPr>
          <w:p w14:paraId="697663A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7DD96C22"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Before</w:t>
            </w:r>
          </w:p>
        </w:tc>
        <w:tc>
          <w:tcPr>
            <w:tcW w:w="180" w:type="dxa"/>
          </w:tcPr>
          <w:p w14:paraId="1916413A"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05D0FEB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(expense)</w:t>
            </w:r>
          </w:p>
        </w:tc>
        <w:tc>
          <w:tcPr>
            <w:tcW w:w="180" w:type="dxa"/>
          </w:tcPr>
          <w:p w14:paraId="3DC7EE72"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3A1367F4"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Net of</w:t>
            </w:r>
          </w:p>
        </w:tc>
      </w:tr>
      <w:tr w:rsidR="002A7AC3" w:rsidRPr="002A7AC3" w14:paraId="5B7F8236" w14:textId="77777777" w:rsidTr="001C0E45">
        <w:trPr>
          <w:cantSplit/>
          <w:tblHeader/>
        </w:trPr>
        <w:tc>
          <w:tcPr>
            <w:tcW w:w="2623" w:type="dxa"/>
            <w:vMerge/>
            <w:vAlign w:val="center"/>
            <w:hideMark/>
          </w:tcPr>
          <w:p w14:paraId="1335EDFA" w14:textId="77777777" w:rsidR="002A7AC3" w:rsidRPr="002A7AC3" w:rsidRDefault="002A7AC3" w:rsidP="001C0E45">
            <w:pPr>
              <w:spacing w:line="240" w:lineRule="auto"/>
              <w:rPr>
                <w:rFonts w:ascii="Times New Roman" w:hAnsi="Times New Roman" w:cs="Times New Roman"/>
                <w:b/>
                <w:bCs/>
                <w:i/>
                <w:iCs/>
                <w:sz w:val="22"/>
                <w:szCs w:val="22"/>
                <w:lang w:val="en-GB" w:bidi="ar-SA"/>
              </w:rPr>
            </w:pPr>
          </w:p>
        </w:tc>
        <w:tc>
          <w:tcPr>
            <w:tcW w:w="991" w:type="dxa"/>
            <w:hideMark/>
          </w:tcPr>
          <w:p w14:paraId="16F7452C"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1" w:type="dxa"/>
          </w:tcPr>
          <w:p w14:paraId="2725690D"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613BD6D0"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4FACC127"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317ADBF9"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51559B06"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5C291E87"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c>
          <w:tcPr>
            <w:tcW w:w="180" w:type="dxa"/>
          </w:tcPr>
          <w:p w14:paraId="308509B8"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p>
        </w:tc>
        <w:tc>
          <w:tcPr>
            <w:tcW w:w="990" w:type="dxa"/>
            <w:hideMark/>
          </w:tcPr>
          <w:p w14:paraId="7AD2A82A"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benefit</w:t>
            </w:r>
          </w:p>
        </w:tc>
        <w:tc>
          <w:tcPr>
            <w:tcW w:w="180" w:type="dxa"/>
          </w:tcPr>
          <w:p w14:paraId="7E8A48AB" w14:textId="77777777" w:rsidR="002A7AC3" w:rsidRPr="002A7AC3" w:rsidRDefault="002A7AC3" w:rsidP="001C0E45">
            <w:pPr>
              <w:pStyle w:val="acctfourfigures"/>
              <w:spacing w:line="240" w:lineRule="auto"/>
              <w:ind w:left="-79" w:right="-79"/>
              <w:jc w:val="center"/>
              <w:rPr>
                <w:rFonts w:cs="Times New Roman"/>
                <w:szCs w:val="22"/>
              </w:rPr>
            </w:pPr>
          </w:p>
        </w:tc>
        <w:tc>
          <w:tcPr>
            <w:tcW w:w="990" w:type="dxa"/>
            <w:hideMark/>
          </w:tcPr>
          <w:p w14:paraId="1A12BA3D" w14:textId="77777777" w:rsidR="002A7AC3" w:rsidRPr="002A7AC3" w:rsidRDefault="002A7AC3" w:rsidP="001C0E45">
            <w:pPr>
              <w:pStyle w:val="acctfourfigures"/>
              <w:tabs>
                <w:tab w:val="left" w:pos="720"/>
              </w:tabs>
              <w:spacing w:line="240" w:lineRule="auto"/>
              <w:ind w:left="-79" w:right="-79"/>
              <w:jc w:val="center"/>
              <w:rPr>
                <w:rFonts w:cs="Times New Roman"/>
                <w:szCs w:val="22"/>
              </w:rPr>
            </w:pPr>
            <w:r w:rsidRPr="002A7AC3">
              <w:rPr>
                <w:rFonts w:cs="Times New Roman"/>
                <w:szCs w:val="22"/>
              </w:rPr>
              <w:t>tax</w:t>
            </w:r>
          </w:p>
        </w:tc>
      </w:tr>
      <w:tr w:rsidR="002A7AC3" w:rsidRPr="002A7AC3" w14:paraId="1951664B" w14:textId="77777777" w:rsidTr="001C0E45">
        <w:trPr>
          <w:cantSplit/>
          <w:tblHeader/>
        </w:trPr>
        <w:tc>
          <w:tcPr>
            <w:tcW w:w="2623" w:type="dxa"/>
            <w:hideMark/>
          </w:tcPr>
          <w:p w14:paraId="45B33978" w14:textId="77777777" w:rsidR="002A7AC3" w:rsidRPr="002A7AC3" w:rsidRDefault="002A7AC3" w:rsidP="001C0E45">
            <w:pPr>
              <w:spacing w:line="240" w:lineRule="auto"/>
              <w:rPr>
                <w:rFonts w:ascii="Times New Roman" w:hAnsi="Times New Roman" w:cs="Times New Roman"/>
                <w:sz w:val="22"/>
                <w:szCs w:val="22"/>
              </w:rPr>
            </w:pPr>
          </w:p>
        </w:tc>
        <w:tc>
          <w:tcPr>
            <w:tcW w:w="6842" w:type="dxa"/>
            <w:gridSpan w:val="11"/>
            <w:hideMark/>
          </w:tcPr>
          <w:p w14:paraId="07B080FF" w14:textId="77777777" w:rsidR="002A7AC3" w:rsidRPr="002A7AC3" w:rsidRDefault="002A7AC3" w:rsidP="001C0E45">
            <w:pPr>
              <w:pStyle w:val="acctfourfigures"/>
              <w:tabs>
                <w:tab w:val="left" w:pos="720"/>
              </w:tabs>
              <w:spacing w:line="240" w:lineRule="auto"/>
              <w:ind w:right="11"/>
              <w:jc w:val="center"/>
              <w:rPr>
                <w:rFonts w:cs="Times New Roman"/>
                <w:szCs w:val="22"/>
              </w:rPr>
            </w:pPr>
            <w:r w:rsidRPr="00673C81">
              <w:rPr>
                <w:rFonts w:cs="Times New Roman"/>
                <w:i/>
                <w:iCs/>
                <w:szCs w:val="22"/>
              </w:rPr>
              <w:t>(in thousand Baht)</w:t>
            </w:r>
          </w:p>
        </w:tc>
      </w:tr>
      <w:tr w:rsidR="002A7AC3" w:rsidRPr="002A7AC3" w14:paraId="1934CC06" w14:textId="77777777" w:rsidTr="001C0E45">
        <w:trPr>
          <w:cantSplit/>
        </w:trPr>
        <w:tc>
          <w:tcPr>
            <w:tcW w:w="2623" w:type="dxa"/>
            <w:hideMark/>
          </w:tcPr>
          <w:p w14:paraId="62CE12CD" w14:textId="77777777" w:rsidR="002A7AC3" w:rsidRPr="002A7AC3" w:rsidRDefault="002A7AC3" w:rsidP="001C0E45">
            <w:pPr>
              <w:spacing w:line="240" w:lineRule="auto"/>
              <w:ind w:left="180" w:hanging="180"/>
              <w:rPr>
                <w:rFonts w:ascii="Times New Roman" w:hAnsi="Times New Roman" w:cs="Times New Roman"/>
                <w:sz w:val="22"/>
                <w:szCs w:val="22"/>
              </w:rPr>
            </w:pPr>
            <w:r w:rsidRPr="002A7AC3">
              <w:rPr>
                <w:rFonts w:ascii="Times New Roman" w:hAnsi="Times New Roman" w:cs="Times New Roman"/>
                <w:b/>
                <w:bCs/>
                <w:i/>
                <w:iCs/>
                <w:sz w:val="22"/>
                <w:szCs w:val="22"/>
              </w:rPr>
              <w:t>Recognised in other comprehensive income</w:t>
            </w:r>
          </w:p>
        </w:tc>
        <w:tc>
          <w:tcPr>
            <w:tcW w:w="991" w:type="dxa"/>
            <w:vAlign w:val="bottom"/>
          </w:tcPr>
          <w:p w14:paraId="16B42E39"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1" w:type="dxa"/>
            <w:vAlign w:val="bottom"/>
          </w:tcPr>
          <w:p w14:paraId="195DFBD4"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4592B38E"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27FF29A0"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02ECAD34"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4CBD61B5"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185A30FA"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5715B798"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990" w:type="dxa"/>
            <w:vAlign w:val="bottom"/>
          </w:tcPr>
          <w:p w14:paraId="773114B6" w14:textId="77777777" w:rsidR="002A7AC3" w:rsidRPr="002A7AC3" w:rsidRDefault="002A7AC3" w:rsidP="001C0E45">
            <w:pPr>
              <w:pStyle w:val="acctfourfigures"/>
              <w:tabs>
                <w:tab w:val="decimal" w:pos="731"/>
              </w:tabs>
              <w:spacing w:line="240" w:lineRule="auto"/>
              <w:ind w:right="11"/>
              <w:rPr>
                <w:rFonts w:cs="Times New Roman"/>
                <w:szCs w:val="22"/>
              </w:rPr>
            </w:pPr>
          </w:p>
        </w:tc>
        <w:tc>
          <w:tcPr>
            <w:tcW w:w="180" w:type="dxa"/>
            <w:vAlign w:val="bottom"/>
          </w:tcPr>
          <w:p w14:paraId="30F489CC" w14:textId="77777777" w:rsidR="002A7AC3" w:rsidRPr="002A7AC3" w:rsidRDefault="002A7AC3" w:rsidP="001C0E45">
            <w:pPr>
              <w:pStyle w:val="acctfourfigures"/>
              <w:spacing w:line="240" w:lineRule="auto"/>
              <w:rPr>
                <w:rFonts w:cs="Times New Roman"/>
                <w:szCs w:val="22"/>
              </w:rPr>
            </w:pPr>
          </w:p>
        </w:tc>
        <w:tc>
          <w:tcPr>
            <w:tcW w:w="990" w:type="dxa"/>
            <w:vAlign w:val="bottom"/>
          </w:tcPr>
          <w:p w14:paraId="30571E5E" w14:textId="77777777" w:rsidR="002A7AC3" w:rsidRPr="002A7AC3" w:rsidRDefault="002A7AC3" w:rsidP="001C0E45">
            <w:pPr>
              <w:pStyle w:val="acctfourfigures"/>
              <w:tabs>
                <w:tab w:val="decimal" w:pos="731"/>
              </w:tabs>
              <w:spacing w:line="240" w:lineRule="auto"/>
              <w:ind w:right="11"/>
              <w:rPr>
                <w:rFonts w:cs="Times New Roman"/>
                <w:szCs w:val="22"/>
              </w:rPr>
            </w:pPr>
          </w:p>
        </w:tc>
      </w:tr>
      <w:tr w:rsidR="00D77E7A" w:rsidRPr="002A7AC3" w14:paraId="28622995" w14:textId="77777777" w:rsidTr="002A7AC3">
        <w:trPr>
          <w:cantSplit/>
        </w:trPr>
        <w:tc>
          <w:tcPr>
            <w:tcW w:w="2623" w:type="dxa"/>
            <w:hideMark/>
          </w:tcPr>
          <w:p w14:paraId="1983CDC9" w14:textId="77777777" w:rsidR="00D77E7A" w:rsidRPr="002A7AC3" w:rsidRDefault="00D77E7A" w:rsidP="00D77E7A">
            <w:pPr>
              <w:spacing w:line="240" w:lineRule="auto"/>
              <w:ind w:left="180" w:hanging="180"/>
              <w:rPr>
                <w:rFonts w:ascii="Times New Roman" w:hAnsi="Times New Roman" w:cs="Times New Roman"/>
                <w:sz w:val="22"/>
                <w:szCs w:val="22"/>
              </w:rPr>
            </w:pPr>
            <w:r w:rsidRPr="002A7AC3">
              <w:rPr>
                <w:rFonts w:ascii="Times New Roman" w:hAnsi="Times New Roman" w:cs="Times New Roman"/>
                <w:sz w:val="22"/>
                <w:szCs w:val="22"/>
              </w:rPr>
              <w:t>Revaluation of property, plant and equipment</w:t>
            </w:r>
          </w:p>
        </w:tc>
        <w:tc>
          <w:tcPr>
            <w:tcW w:w="991" w:type="dxa"/>
            <w:vAlign w:val="bottom"/>
          </w:tcPr>
          <w:p w14:paraId="707A560F" w14:textId="58D25C0F" w:rsidR="00D77E7A" w:rsidRPr="002A7AC3" w:rsidRDefault="00245F57" w:rsidP="00D77E7A">
            <w:pPr>
              <w:pStyle w:val="acctfourfigures"/>
              <w:tabs>
                <w:tab w:val="clear" w:pos="765"/>
                <w:tab w:val="decimal" w:pos="820"/>
              </w:tabs>
              <w:spacing w:line="240" w:lineRule="auto"/>
              <w:ind w:right="11"/>
            </w:pPr>
            <w:r>
              <w:t>-</w:t>
            </w:r>
          </w:p>
        </w:tc>
        <w:tc>
          <w:tcPr>
            <w:tcW w:w="181" w:type="dxa"/>
            <w:vAlign w:val="bottom"/>
          </w:tcPr>
          <w:p w14:paraId="20446693" w14:textId="77777777" w:rsidR="00D77E7A" w:rsidRPr="002A7AC3" w:rsidRDefault="00D77E7A" w:rsidP="00D77E7A">
            <w:pPr>
              <w:pStyle w:val="acctfourfigures"/>
              <w:spacing w:line="240" w:lineRule="auto"/>
            </w:pPr>
          </w:p>
        </w:tc>
        <w:tc>
          <w:tcPr>
            <w:tcW w:w="990" w:type="dxa"/>
            <w:vAlign w:val="bottom"/>
          </w:tcPr>
          <w:p w14:paraId="7B1FE93E" w14:textId="19228058" w:rsidR="00D77E7A" w:rsidRPr="002A7AC3" w:rsidRDefault="00245F57" w:rsidP="00D77E7A">
            <w:pPr>
              <w:pStyle w:val="acctfourfigures"/>
              <w:spacing w:line="240" w:lineRule="auto"/>
              <w:ind w:right="11"/>
            </w:pPr>
            <w:r>
              <w:t>-</w:t>
            </w:r>
          </w:p>
        </w:tc>
        <w:tc>
          <w:tcPr>
            <w:tcW w:w="180" w:type="dxa"/>
            <w:vAlign w:val="bottom"/>
          </w:tcPr>
          <w:p w14:paraId="1243F98B" w14:textId="77777777" w:rsidR="00D77E7A" w:rsidRPr="002A7AC3" w:rsidRDefault="00D77E7A" w:rsidP="00D77E7A">
            <w:pPr>
              <w:pStyle w:val="acctfourfigures"/>
              <w:spacing w:line="240" w:lineRule="auto"/>
            </w:pPr>
          </w:p>
        </w:tc>
        <w:tc>
          <w:tcPr>
            <w:tcW w:w="990" w:type="dxa"/>
            <w:vAlign w:val="bottom"/>
          </w:tcPr>
          <w:p w14:paraId="54C91373" w14:textId="5BA28217" w:rsidR="00D77E7A" w:rsidRPr="002A7AC3" w:rsidRDefault="00245F57" w:rsidP="00D77E7A">
            <w:pPr>
              <w:pStyle w:val="acctfourfigures"/>
              <w:spacing w:line="240" w:lineRule="auto"/>
              <w:ind w:right="11"/>
            </w:pPr>
            <w:r>
              <w:t>-</w:t>
            </w:r>
          </w:p>
        </w:tc>
        <w:tc>
          <w:tcPr>
            <w:tcW w:w="180" w:type="dxa"/>
            <w:vAlign w:val="bottom"/>
          </w:tcPr>
          <w:p w14:paraId="40FC0755" w14:textId="77777777" w:rsidR="00D77E7A" w:rsidRPr="002A7AC3" w:rsidRDefault="00D77E7A" w:rsidP="00D77E7A">
            <w:pPr>
              <w:pStyle w:val="acctfourfigures"/>
              <w:spacing w:line="240" w:lineRule="auto"/>
            </w:pPr>
          </w:p>
        </w:tc>
        <w:tc>
          <w:tcPr>
            <w:tcW w:w="990" w:type="dxa"/>
            <w:vAlign w:val="bottom"/>
          </w:tcPr>
          <w:p w14:paraId="1FB21894" w14:textId="7DAF7EDD" w:rsidR="00D77E7A" w:rsidRPr="002A7AC3" w:rsidRDefault="00D77E7A" w:rsidP="00D77E7A">
            <w:pPr>
              <w:pStyle w:val="acctfourfigures"/>
              <w:spacing w:line="240" w:lineRule="auto"/>
              <w:ind w:right="11"/>
            </w:pPr>
            <w:r w:rsidRPr="00BF5D91">
              <w:t>244,870</w:t>
            </w:r>
          </w:p>
        </w:tc>
        <w:tc>
          <w:tcPr>
            <w:tcW w:w="180" w:type="dxa"/>
            <w:vAlign w:val="bottom"/>
          </w:tcPr>
          <w:p w14:paraId="0E65B14C" w14:textId="77777777" w:rsidR="00D77E7A" w:rsidRPr="002A7AC3" w:rsidRDefault="00D77E7A" w:rsidP="00D77E7A">
            <w:pPr>
              <w:pStyle w:val="acctfourfigures"/>
              <w:spacing w:line="240" w:lineRule="auto"/>
              <w:ind w:right="11"/>
            </w:pPr>
          </w:p>
        </w:tc>
        <w:tc>
          <w:tcPr>
            <w:tcW w:w="990" w:type="dxa"/>
            <w:vAlign w:val="bottom"/>
          </w:tcPr>
          <w:p w14:paraId="6E4F67AE" w14:textId="14ED981B" w:rsidR="00D77E7A" w:rsidRPr="002A7AC3" w:rsidRDefault="00D77E7A" w:rsidP="00D77E7A">
            <w:pPr>
              <w:pStyle w:val="acctfourfigures"/>
              <w:spacing w:line="240" w:lineRule="auto"/>
              <w:ind w:right="11"/>
            </w:pPr>
            <w:r w:rsidRPr="00BF5D91">
              <w:t>(48,974)</w:t>
            </w:r>
          </w:p>
        </w:tc>
        <w:tc>
          <w:tcPr>
            <w:tcW w:w="180" w:type="dxa"/>
            <w:vAlign w:val="bottom"/>
          </w:tcPr>
          <w:p w14:paraId="77496B74" w14:textId="77777777" w:rsidR="00D77E7A" w:rsidRPr="002A7AC3" w:rsidRDefault="00D77E7A" w:rsidP="00D77E7A">
            <w:pPr>
              <w:pStyle w:val="acctfourfigures"/>
              <w:spacing w:line="240" w:lineRule="auto"/>
            </w:pPr>
          </w:p>
        </w:tc>
        <w:tc>
          <w:tcPr>
            <w:tcW w:w="990" w:type="dxa"/>
            <w:vAlign w:val="bottom"/>
          </w:tcPr>
          <w:p w14:paraId="56AC3B0C" w14:textId="3008B221" w:rsidR="00D77E7A" w:rsidRPr="002A7AC3" w:rsidRDefault="00D77E7A" w:rsidP="00D77E7A">
            <w:pPr>
              <w:pStyle w:val="acctfourfigures"/>
              <w:spacing w:line="240" w:lineRule="auto"/>
              <w:ind w:right="11"/>
            </w:pPr>
            <w:r w:rsidRPr="00BF5D91">
              <w:t>195,896</w:t>
            </w:r>
          </w:p>
        </w:tc>
      </w:tr>
      <w:tr w:rsidR="00D77E7A" w:rsidRPr="002A7AC3" w14:paraId="6BD63301" w14:textId="77777777" w:rsidTr="002A7AC3">
        <w:trPr>
          <w:cantSplit/>
        </w:trPr>
        <w:tc>
          <w:tcPr>
            <w:tcW w:w="2623" w:type="dxa"/>
            <w:hideMark/>
          </w:tcPr>
          <w:p w14:paraId="58E1F405" w14:textId="4C68ED0E" w:rsidR="00D77E7A" w:rsidRPr="002A7AC3" w:rsidRDefault="00D77E7A" w:rsidP="00D77E7A">
            <w:pPr>
              <w:spacing w:line="240" w:lineRule="auto"/>
              <w:rPr>
                <w:rFonts w:ascii="Times New Roman" w:hAnsi="Times New Roman" w:cs="Times New Roman"/>
                <w:sz w:val="22"/>
                <w:szCs w:val="22"/>
              </w:rPr>
            </w:pPr>
            <w:r>
              <w:rPr>
                <w:rFonts w:ascii="Times New Roman" w:hAnsi="Times New Roman" w:cs="Times New Roman"/>
                <w:sz w:val="22"/>
                <w:szCs w:val="22"/>
              </w:rPr>
              <w:t>A</w:t>
            </w:r>
            <w:r w:rsidRPr="002A7AC3">
              <w:rPr>
                <w:rFonts w:ascii="Times New Roman" w:hAnsi="Times New Roman" w:cs="Times New Roman"/>
                <w:sz w:val="22"/>
                <w:szCs w:val="22"/>
              </w:rPr>
              <w:t>ctuarial gains</w:t>
            </w:r>
          </w:p>
        </w:tc>
        <w:tc>
          <w:tcPr>
            <w:tcW w:w="991" w:type="dxa"/>
            <w:tcBorders>
              <w:top w:val="nil"/>
              <w:left w:val="nil"/>
              <w:bottom w:val="single" w:sz="4" w:space="0" w:color="auto"/>
              <w:right w:val="nil"/>
            </w:tcBorders>
            <w:vAlign w:val="bottom"/>
          </w:tcPr>
          <w:p w14:paraId="6F5B5B2D" w14:textId="04658932" w:rsidR="00D77E7A" w:rsidRPr="002A7AC3" w:rsidRDefault="00245F57" w:rsidP="00D77E7A">
            <w:pPr>
              <w:pStyle w:val="acctfourfigures"/>
              <w:tabs>
                <w:tab w:val="clear" w:pos="765"/>
                <w:tab w:val="decimal" w:pos="820"/>
              </w:tabs>
              <w:spacing w:line="240" w:lineRule="auto"/>
              <w:ind w:right="11"/>
            </w:pPr>
            <w:r>
              <w:t>-</w:t>
            </w:r>
          </w:p>
        </w:tc>
        <w:tc>
          <w:tcPr>
            <w:tcW w:w="181" w:type="dxa"/>
            <w:vAlign w:val="bottom"/>
          </w:tcPr>
          <w:p w14:paraId="1EC5B4C0"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21B3F6B4" w14:textId="464CF8AA" w:rsidR="00D77E7A" w:rsidRPr="002A7AC3" w:rsidRDefault="00245F57" w:rsidP="00D77E7A">
            <w:pPr>
              <w:pStyle w:val="acctfourfigures"/>
              <w:spacing w:line="240" w:lineRule="auto"/>
              <w:ind w:right="11"/>
            </w:pPr>
            <w:r>
              <w:t>-</w:t>
            </w:r>
          </w:p>
        </w:tc>
        <w:tc>
          <w:tcPr>
            <w:tcW w:w="180" w:type="dxa"/>
            <w:vAlign w:val="bottom"/>
          </w:tcPr>
          <w:p w14:paraId="100C1FC6"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3C2BB43D" w14:textId="11EC5FC3" w:rsidR="00D77E7A" w:rsidRPr="002A7AC3" w:rsidRDefault="00245F57" w:rsidP="00D77E7A">
            <w:pPr>
              <w:pStyle w:val="acctfourfigures"/>
              <w:spacing w:line="240" w:lineRule="auto"/>
              <w:ind w:right="11"/>
            </w:pPr>
            <w:r>
              <w:t>-</w:t>
            </w:r>
          </w:p>
        </w:tc>
        <w:tc>
          <w:tcPr>
            <w:tcW w:w="180" w:type="dxa"/>
            <w:vAlign w:val="bottom"/>
          </w:tcPr>
          <w:p w14:paraId="73AE62AC"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040C4A83" w14:textId="00854B6C" w:rsidR="00D77E7A" w:rsidRPr="002A7AC3" w:rsidRDefault="00D77E7A" w:rsidP="00D77E7A">
            <w:pPr>
              <w:pStyle w:val="acctfourfigures"/>
              <w:spacing w:line="240" w:lineRule="auto"/>
              <w:ind w:right="11"/>
            </w:pPr>
            <w:r w:rsidRPr="00BF5D91">
              <w:t>15,294</w:t>
            </w:r>
          </w:p>
        </w:tc>
        <w:tc>
          <w:tcPr>
            <w:tcW w:w="180" w:type="dxa"/>
            <w:vAlign w:val="bottom"/>
          </w:tcPr>
          <w:p w14:paraId="669337F6" w14:textId="77777777" w:rsidR="00D77E7A" w:rsidRPr="002A7AC3" w:rsidRDefault="00D77E7A" w:rsidP="00D77E7A">
            <w:pPr>
              <w:pStyle w:val="acctfourfigures"/>
              <w:spacing w:line="240" w:lineRule="auto"/>
              <w:ind w:right="11"/>
            </w:pPr>
          </w:p>
        </w:tc>
        <w:tc>
          <w:tcPr>
            <w:tcW w:w="990" w:type="dxa"/>
            <w:tcBorders>
              <w:top w:val="nil"/>
              <w:left w:val="nil"/>
              <w:bottom w:val="single" w:sz="4" w:space="0" w:color="auto"/>
              <w:right w:val="nil"/>
            </w:tcBorders>
            <w:vAlign w:val="bottom"/>
          </w:tcPr>
          <w:p w14:paraId="38D6D74C" w14:textId="03F9D7A4" w:rsidR="00D77E7A" w:rsidRPr="002A7AC3" w:rsidRDefault="00D77E7A" w:rsidP="00D77E7A">
            <w:pPr>
              <w:pStyle w:val="acctfourfigures"/>
              <w:spacing w:line="240" w:lineRule="auto"/>
              <w:ind w:right="11"/>
            </w:pPr>
            <w:r w:rsidRPr="00BF5D91">
              <w:t>(3,059)</w:t>
            </w:r>
          </w:p>
        </w:tc>
        <w:tc>
          <w:tcPr>
            <w:tcW w:w="180" w:type="dxa"/>
            <w:vAlign w:val="bottom"/>
          </w:tcPr>
          <w:p w14:paraId="250E4CE9" w14:textId="77777777" w:rsidR="00D77E7A" w:rsidRPr="002A7AC3" w:rsidRDefault="00D77E7A" w:rsidP="00D77E7A">
            <w:pPr>
              <w:pStyle w:val="acctfourfigures"/>
              <w:spacing w:line="240" w:lineRule="auto"/>
            </w:pPr>
          </w:p>
        </w:tc>
        <w:tc>
          <w:tcPr>
            <w:tcW w:w="990" w:type="dxa"/>
            <w:tcBorders>
              <w:top w:val="nil"/>
              <w:left w:val="nil"/>
              <w:bottom w:val="single" w:sz="4" w:space="0" w:color="auto"/>
              <w:right w:val="nil"/>
            </w:tcBorders>
            <w:vAlign w:val="bottom"/>
          </w:tcPr>
          <w:p w14:paraId="30A9595E" w14:textId="7A076BD7" w:rsidR="00D77E7A" w:rsidRPr="002A7AC3" w:rsidRDefault="00D77E7A" w:rsidP="00D77E7A">
            <w:pPr>
              <w:pStyle w:val="acctfourfigures"/>
              <w:spacing w:line="240" w:lineRule="auto"/>
              <w:ind w:right="11"/>
            </w:pPr>
            <w:r w:rsidRPr="00BF5D91">
              <w:t>12,235</w:t>
            </w:r>
          </w:p>
        </w:tc>
      </w:tr>
      <w:tr w:rsidR="00D77E7A" w:rsidRPr="002A7AC3" w14:paraId="04372258" w14:textId="77777777" w:rsidTr="002A7AC3">
        <w:trPr>
          <w:cantSplit/>
          <w:trHeight w:val="70"/>
        </w:trPr>
        <w:tc>
          <w:tcPr>
            <w:tcW w:w="2623" w:type="dxa"/>
            <w:hideMark/>
          </w:tcPr>
          <w:p w14:paraId="136F8EA0" w14:textId="77777777" w:rsidR="00D77E7A" w:rsidRPr="002A7AC3" w:rsidRDefault="00D77E7A" w:rsidP="00D77E7A">
            <w:pPr>
              <w:spacing w:line="240" w:lineRule="auto"/>
              <w:rPr>
                <w:rFonts w:ascii="Times New Roman" w:hAnsi="Times New Roman" w:cs="Times New Roman"/>
                <w:b/>
                <w:bCs/>
                <w:sz w:val="22"/>
                <w:szCs w:val="22"/>
              </w:rPr>
            </w:pPr>
            <w:r w:rsidRPr="002A7AC3">
              <w:rPr>
                <w:rFonts w:ascii="Times New Roman" w:hAnsi="Times New Roman" w:cs="Times New Roman"/>
                <w:b/>
                <w:bCs/>
                <w:sz w:val="22"/>
                <w:szCs w:val="22"/>
              </w:rPr>
              <w:t>Total</w:t>
            </w:r>
          </w:p>
        </w:tc>
        <w:tc>
          <w:tcPr>
            <w:tcW w:w="991" w:type="dxa"/>
            <w:tcBorders>
              <w:top w:val="single" w:sz="4" w:space="0" w:color="auto"/>
              <w:left w:val="nil"/>
              <w:bottom w:val="double" w:sz="4" w:space="0" w:color="auto"/>
              <w:right w:val="nil"/>
            </w:tcBorders>
            <w:vAlign w:val="bottom"/>
          </w:tcPr>
          <w:p w14:paraId="39BF3AE9" w14:textId="35DC5D8D" w:rsidR="00D77E7A" w:rsidRPr="002A7AC3" w:rsidRDefault="00245F57" w:rsidP="00D77E7A">
            <w:pPr>
              <w:pStyle w:val="acctfourfigures"/>
              <w:tabs>
                <w:tab w:val="clear" w:pos="765"/>
                <w:tab w:val="decimal" w:pos="820"/>
              </w:tabs>
              <w:spacing w:line="240" w:lineRule="auto"/>
              <w:ind w:right="11"/>
              <w:rPr>
                <w:b/>
                <w:bCs/>
              </w:rPr>
            </w:pPr>
            <w:r>
              <w:rPr>
                <w:b/>
                <w:bCs/>
              </w:rPr>
              <w:t>-</w:t>
            </w:r>
          </w:p>
        </w:tc>
        <w:tc>
          <w:tcPr>
            <w:tcW w:w="181" w:type="dxa"/>
            <w:vAlign w:val="bottom"/>
          </w:tcPr>
          <w:p w14:paraId="7843CB9E"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5BE75778" w14:textId="2896A248" w:rsidR="00D77E7A" w:rsidRPr="002A7AC3" w:rsidRDefault="00245F57" w:rsidP="00D77E7A">
            <w:pPr>
              <w:pStyle w:val="acctfourfigures"/>
              <w:spacing w:line="240" w:lineRule="auto"/>
              <w:ind w:right="11"/>
              <w:rPr>
                <w:b/>
                <w:bCs/>
              </w:rPr>
            </w:pPr>
            <w:r>
              <w:rPr>
                <w:b/>
                <w:bCs/>
              </w:rPr>
              <w:t>-</w:t>
            </w:r>
          </w:p>
        </w:tc>
        <w:tc>
          <w:tcPr>
            <w:tcW w:w="180" w:type="dxa"/>
            <w:vAlign w:val="bottom"/>
          </w:tcPr>
          <w:p w14:paraId="55138629"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690EBE7D" w14:textId="342272B0" w:rsidR="00D77E7A" w:rsidRPr="002A7AC3" w:rsidRDefault="00245F57" w:rsidP="00D77E7A">
            <w:pPr>
              <w:pStyle w:val="acctfourfigures"/>
              <w:spacing w:line="240" w:lineRule="auto"/>
              <w:ind w:right="11"/>
              <w:rPr>
                <w:b/>
                <w:bCs/>
              </w:rPr>
            </w:pPr>
            <w:r>
              <w:rPr>
                <w:b/>
                <w:bCs/>
              </w:rPr>
              <w:t>-</w:t>
            </w:r>
          </w:p>
        </w:tc>
        <w:tc>
          <w:tcPr>
            <w:tcW w:w="180" w:type="dxa"/>
            <w:vAlign w:val="bottom"/>
          </w:tcPr>
          <w:p w14:paraId="75AEBB51"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4B550092" w14:textId="4DB829CB" w:rsidR="00D77E7A" w:rsidRPr="002A7AC3" w:rsidRDefault="00D77E7A" w:rsidP="00D77E7A">
            <w:pPr>
              <w:pStyle w:val="acctfourfigures"/>
              <w:spacing w:line="240" w:lineRule="auto"/>
              <w:ind w:right="11"/>
              <w:rPr>
                <w:b/>
                <w:bCs/>
              </w:rPr>
            </w:pPr>
            <w:r w:rsidRPr="002A7AC3">
              <w:rPr>
                <w:b/>
                <w:bCs/>
              </w:rPr>
              <w:t>260,164</w:t>
            </w:r>
          </w:p>
        </w:tc>
        <w:tc>
          <w:tcPr>
            <w:tcW w:w="180" w:type="dxa"/>
            <w:vAlign w:val="bottom"/>
          </w:tcPr>
          <w:p w14:paraId="1703BB7B" w14:textId="77777777" w:rsidR="00D77E7A" w:rsidRPr="002A7AC3" w:rsidRDefault="00D77E7A" w:rsidP="00D77E7A">
            <w:pPr>
              <w:pStyle w:val="acctfourfigures"/>
              <w:spacing w:line="240" w:lineRule="auto"/>
              <w:ind w:right="11"/>
              <w:rPr>
                <w:b/>
                <w:bCs/>
              </w:rPr>
            </w:pPr>
          </w:p>
        </w:tc>
        <w:tc>
          <w:tcPr>
            <w:tcW w:w="990" w:type="dxa"/>
            <w:tcBorders>
              <w:top w:val="single" w:sz="4" w:space="0" w:color="auto"/>
              <w:left w:val="nil"/>
              <w:bottom w:val="double" w:sz="4" w:space="0" w:color="auto"/>
              <w:right w:val="nil"/>
            </w:tcBorders>
            <w:vAlign w:val="bottom"/>
          </w:tcPr>
          <w:p w14:paraId="053C1A61" w14:textId="77C2FC00" w:rsidR="00D77E7A" w:rsidRPr="002A7AC3" w:rsidRDefault="00D77E7A" w:rsidP="00D77E7A">
            <w:pPr>
              <w:pStyle w:val="acctfourfigures"/>
              <w:spacing w:line="240" w:lineRule="auto"/>
              <w:ind w:right="11"/>
              <w:rPr>
                <w:b/>
                <w:bCs/>
              </w:rPr>
            </w:pPr>
            <w:r w:rsidRPr="002A7AC3">
              <w:rPr>
                <w:b/>
                <w:bCs/>
              </w:rPr>
              <w:t>(52,033)</w:t>
            </w:r>
          </w:p>
        </w:tc>
        <w:tc>
          <w:tcPr>
            <w:tcW w:w="180" w:type="dxa"/>
            <w:vAlign w:val="bottom"/>
          </w:tcPr>
          <w:p w14:paraId="6DCCB3A8" w14:textId="77777777" w:rsidR="00D77E7A" w:rsidRPr="002A7AC3" w:rsidRDefault="00D77E7A" w:rsidP="00D77E7A">
            <w:pPr>
              <w:pStyle w:val="acctfourfigures"/>
              <w:spacing w:line="240" w:lineRule="auto"/>
              <w:rPr>
                <w:b/>
                <w:bCs/>
              </w:rPr>
            </w:pPr>
          </w:p>
        </w:tc>
        <w:tc>
          <w:tcPr>
            <w:tcW w:w="990" w:type="dxa"/>
            <w:tcBorders>
              <w:top w:val="single" w:sz="4" w:space="0" w:color="auto"/>
              <w:left w:val="nil"/>
              <w:bottom w:val="double" w:sz="4" w:space="0" w:color="auto"/>
              <w:right w:val="nil"/>
            </w:tcBorders>
            <w:vAlign w:val="bottom"/>
          </w:tcPr>
          <w:p w14:paraId="61152B9D" w14:textId="59F7BAFB" w:rsidR="00D77E7A" w:rsidRPr="002A7AC3" w:rsidRDefault="00D77E7A" w:rsidP="00D77E7A">
            <w:pPr>
              <w:pStyle w:val="acctfourfigures"/>
              <w:spacing w:line="240" w:lineRule="auto"/>
              <w:ind w:right="11"/>
              <w:rPr>
                <w:b/>
                <w:bCs/>
              </w:rPr>
            </w:pPr>
            <w:r w:rsidRPr="002A7AC3">
              <w:rPr>
                <w:b/>
                <w:bCs/>
              </w:rPr>
              <w:t>208,131</w:t>
            </w:r>
          </w:p>
        </w:tc>
      </w:tr>
      <w:tr w:rsidR="00D77E7A" w:rsidRPr="002A7AC3" w14:paraId="66DE7C61" w14:textId="77777777" w:rsidTr="002A7AC3">
        <w:trPr>
          <w:cantSplit/>
          <w:trHeight w:val="70"/>
        </w:trPr>
        <w:tc>
          <w:tcPr>
            <w:tcW w:w="2623" w:type="dxa"/>
          </w:tcPr>
          <w:p w14:paraId="522D4A8E" w14:textId="77777777" w:rsidR="00D77E7A" w:rsidRPr="002A7AC3" w:rsidRDefault="00D77E7A" w:rsidP="00D77E7A">
            <w:pPr>
              <w:spacing w:line="240" w:lineRule="auto"/>
              <w:rPr>
                <w:rFonts w:ascii="Times New Roman" w:hAnsi="Times New Roman" w:cs="Times New Roman"/>
                <w:b/>
                <w:bCs/>
                <w:sz w:val="22"/>
                <w:szCs w:val="22"/>
              </w:rPr>
            </w:pPr>
          </w:p>
        </w:tc>
        <w:tc>
          <w:tcPr>
            <w:tcW w:w="991" w:type="dxa"/>
            <w:tcBorders>
              <w:top w:val="double" w:sz="4" w:space="0" w:color="auto"/>
              <w:left w:val="nil"/>
              <w:bottom w:val="nil"/>
              <w:right w:val="nil"/>
            </w:tcBorders>
            <w:vAlign w:val="bottom"/>
          </w:tcPr>
          <w:p w14:paraId="2E921975" w14:textId="77777777" w:rsidR="00D77E7A" w:rsidRPr="002A7AC3" w:rsidRDefault="00D77E7A" w:rsidP="00D77E7A">
            <w:pPr>
              <w:pStyle w:val="acctfourfigures"/>
              <w:tabs>
                <w:tab w:val="clear" w:pos="765"/>
                <w:tab w:val="decimal" w:pos="820"/>
              </w:tabs>
              <w:spacing w:line="240" w:lineRule="auto"/>
              <w:ind w:right="11"/>
              <w:jc w:val="right"/>
            </w:pPr>
          </w:p>
        </w:tc>
        <w:tc>
          <w:tcPr>
            <w:tcW w:w="181" w:type="dxa"/>
            <w:vAlign w:val="bottom"/>
          </w:tcPr>
          <w:p w14:paraId="35E75840" w14:textId="77777777" w:rsidR="00D77E7A" w:rsidRPr="002A7AC3" w:rsidRDefault="00D77E7A" w:rsidP="00D77E7A">
            <w:pPr>
              <w:pStyle w:val="acctfourfigures"/>
              <w:spacing w:line="240" w:lineRule="auto"/>
              <w:jc w:val="right"/>
            </w:pPr>
          </w:p>
        </w:tc>
        <w:tc>
          <w:tcPr>
            <w:tcW w:w="990" w:type="dxa"/>
            <w:tcBorders>
              <w:top w:val="double" w:sz="4" w:space="0" w:color="auto"/>
              <w:left w:val="nil"/>
              <w:bottom w:val="nil"/>
              <w:right w:val="nil"/>
            </w:tcBorders>
            <w:vAlign w:val="bottom"/>
          </w:tcPr>
          <w:p w14:paraId="07315251" w14:textId="77777777" w:rsidR="00D77E7A" w:rsidRPr="002A7AC3" w:rsidRDefault="00D77E7A" w:rsidP="00D77E7A">
            <w:pPr>
              <w:pStyle w:val="acctfourfigures"/>
              <w:spacing w:line="240" w:lineRule="auto"/>
              <w:ind w:right="11"/>
              <w:jc w:val="right"/>
            </w:pPr>
          </w:p>
        </w:tc>
        <w:tc>
          <w:tcPr>
            <w:tcW w:w="180" w:type="dxa"/>
            <w:vAlign w:val="bottom"/>
          </w:tcPr>
          <w:p w14:paraId="0A2F9059" w14:textId="77777777" w:rsidR="00D77E7A" w:rsidRPr="002A7AC3" w:rsidRDefault="00D77E7A" w:rsidP="00D77E7A">
            <w:pPr>
              <w:pStyle w:val="acctfourfigures"/>
              <w:spacing w:line="240" w:lineRule="auto"/>
              <w:jc w:val="right"/>
            </w:pPr>
          </w:p>
        </w:tc>
        <w:tc>
          <w:tcPr>
            <w:tcW w:w="990" w:type="dxa"/>
            <w:tcBorders>
              <w:top w:val="double" w:sz="4" w:space="0" w:color="auto"/>
              <w:left w:val="nil"/>
              <w:bottom w:val="nil"/>
              <w:right w:val="nil"/>
            </w:tcBorders>
            <w:vAlign w:val="bottom"/>
          </w:tcPr>
          <w:p w14:paraId="5DC14C2B" w14:textId="77777777" w:rsidR="00D77E7A" w:rsidRPr="002A7AC3" w:rsidRDefault="00D77E7A" w:rsidP="00D77E7A">
            <w:pPr>
              <w:pStyle w:val="acctfourfigures"/>
              <w:spacing w:line="240" w:lineRule="auto"/>
              <w:ind w:right="11"/>
              <w:jc w:val="right"/>
            </w:pPr>
          </w:p>
        </w:tc>
        <w:tc>
          <w:tcPr>
            <w:tcW w:w="180" w:type="dxa"/>
            <w:vAlign w:val="bottom"/>
          </w:tcPr>
          <w:p w14:paraId="5B940368" w14:textId="77777777" w:rsidR="00D77E7A" w:rsidRPr="002A7AC3" w:rsidRDefault="00D77E7A" w:rsidP="00D77E7A">
            <w:pPr>
              <w:pStyle w:val="acctfourfigures"/>
              <w:spacing w:line="240" w:lineRule="auto"/>
              <w:jc w:val="right"/>
            </w:pPr>
          </w:p>
        </w:tc>
        <w:tc>
          <w:tcPr>
            <w:tcW w:w="990" w:type="dxa"/>
            <w:tcBorders>
              <w:top w:val="double" w:sz="4" w:space="0" w:color="auto"/>
              <w:left w:val="nil"/>
              <w:bottom w:val="nil"/>
              <w:right w:val="nil"/>
            </w:tcBorders>
            <w:vAlign w:val="bottom"/>
          </w:tcPr>
          <w:p w14:paraId="58539B4D" w14:textId="77777777" w:rsidR="00D77E7A" w:rsidRPr="002A7AC3" w:rsidRDefault="00D77E7A" w:rsidP="00D77E7A">
            <w:pPr>
              <w:pStyle w:val="acctfourfigures"/>
              <w:spacing w:line="240" w:lineRule="auto"/>
              <w:ind w:right="11"/>
              <w:jc w:val="right"/>
            </w:pPr>
          </w:p>
        </w:tc>
        <w:tc>
          <w:tcPr>
            <w:tcW w:w="180" w:type="dxa"/>
            <w:vAlign w:val="bottom"/>
          </w:tcPr>
          <w:p w14:paraId="1A79AFBE" w14:textId="77777777" w:rsidR="00D77E7A" w:rsidRPr="002A7AC3" w:rsidRDefault="00D77E7A" w:rsidP="00D77E7A">
            <w:pPr>
              <w:pStyle w:val="acctfourfigures"/>
              <w:spacing w:line="240" w:lineRule="auto"/>
              <w:ind w:right="11"/>
              <w:jc w:val="right"/>
            </w:pPr>
          </w:p>
        </w:tc>
        <w:tc>
          <w:tcPr>
            <w:tcW w:w="990" w:type="dxa"/>
            <w:tcBorders>
              <w:top w:val="double" w:sz="4" w:space="0" w:color="auto"/>
              <w:left w:val="nil"/>
              <w:bottom w:val="nil"/>
              <w:right w:val="nil"/>
            </w:tcBorders>
            <w:vAlign w:val="bottom"/>
          </w:tcPr>
          <w:p w14:paraId="4957CC89" w14:textId="77777777" w:rsidR="00D77E7A" w:rsidRPr="002A7AC3" w:rsidRDefault="00D77E7A" w:rsidP="00D77E7A">
            <w:pPr>
              <w:pStyle w:val="acctfourfigures"/>
              <w:spacing w:line="240" w:lineRule="auto"/>
              <w:ind w:right="11"/>
              <w:jc w:val="right"/>
            </w:pPr>
          </w:p>
        </w:tc>
        <w:tc>
          <w:tcPr>
            <w:tcW w:w="180" w:type="dxa"/>
            <w:vAlign w:val="bottom"/>
          </w:tcPr>
          <w:p w14:paraId="484E8CAB" w14:textId="77777777" w:rsidR="00D77E7A" w:rsidRPr="002A7AC3" w:rsidRDefault="00D77E7A" w:rsidP="00D77E7A">
            <w:pPr>
              <w:pStyle w:val="acctfourfigures"/>
              <w:spacing w:line="240" w:lineRule="auto"/>
              <w:jc w:val="right"/>
            </w:pPr>
          </w:p>
        </w:tc>
        <w:tc>
          <w:tcPr>
            <w:tcW w:w="990" w:type="dxa"/>
            <w:tcBorders>
              <w:top w:val="double" w:sz="4" w:space="0" w:color="auto"/>
              <w:left w:val="nil"/>
              <w:bottom w:val="nil"/>
              <w:right w:val="nil"/>
            </w:tcBorders>
            <w:vAlign w:val="bottom"/>
          </w:tcPr>
          <w:p w14:paraId="0877615A" w14:textId="77777777" w:rsidR="00D77E7A" w:rsidRPr="002A7AC3" w:rsidRDefault="00D77E7A" w:rsidP="00D77E7A">
            <w:pPr>
              <w:pStyle w:val="acctfourfigures"/>
              <w:spacing w:line="240" w:lineRule="auto"/>
              <w:ind w:right="11"/>
              <w:jc w:val="right"/>
            </w:pPr>
          </w:p>
        </w:tc>
      </w:tr>
      <w:tr w:rsidR="00D77E7A" w:rsidRPr="002A7AC3" w14:paraId="757D1C4D" w14:textId="77777777" w:rsidTr="00C719B5">
        <w:trPr>
          <w:cantSplit/>
          <w:trHeight w:val="70"/>
        </w:trPr>
        <w:tc>
          <w:tcPr>
            <w:tcW w:w="2623" w:type="dxa"/>
            <w:hideMark/>
          </w:tcPr>
          <w:p w14:paraId="00568868" w14:textId="77777777" w:rsidR="00D77E7A" w:rsidRPr="002A7AC3" w:rsidRDefault="00D77E7A" w:rsidP="00D77E7A">
            <w:pPr>
              <w:spacing w:line="240" w:lineRule="auto"/>
              <w:ind w:left="110" w:hanging="110"/>
              <w:rPr>
                <w:rFonts w:ascii="Times New Roman" w:hAnsi="Times New Roman" w:cs="Times New Roman"/>
                <w:b/>
                <w:bCs/>
                <w:sz w:val="22"/>
                <w:szCs w:val="22"/>
                <w:highlight w:val="yellow"/>
              </w:rPr>
            </w:pPr>
            <w:r w:rsidRPr="002A7AC3">
              <w:rPr>
                <w:rFonts w:ascii="Times New Roman" w:hAnsi="Times New Roman" w:cs="Times New Roman"/>
                <w:b/>
                <w:bCs/>
                <w:i/>
                <w:iCs/>
                <w:sz w:val="22"/>
                <w:szCs w:val="22"/>
              </w:rPr>
              <w:t xml:space="preserve">Recognised in equity </w:t>
            </w:r>
          </w:p>
        </w:tc>
        <w:tc>
          <w:tcPr>
            <w:tcW w:w="991" w:type="dxa"/>
            <w:vAlign w:val="bottom"/>
          </w:tcPr>
          <w:p w14:paraId="12BBB83A" w14:textId="77777777" w:rsidR="00D77E7A" w:rsidRPr="002A7AC3" w:rsidRDefault="00D77E7A" w:rsidP="00D77E7A">
            <w:pPr>
              <w:pStyle w:val="acctfourfigures"/>
              <w:tabs>
                <w:tab w:val="clear" w:pos="765"/>
                <w:tab w:val="decimal" w:pos="820"/>
              </w:tabs>
              <w:spacing w:line="240" w:lineRule="auto"/>
              <w:ind w:right="11"/>
              <w:jc w:val="right"/>
            </w:pPr>
          </w:p>
        </w:tc>
        <w:tc>
          <w:tcPr>
            <w:tcW w:w="181" w:type="dxa"/>
            <w:vAlign w:val="bottom"/>
          </w:tcPr>
          <w:p w14:paraId="4697569F" w14:textId="77777777" w:rsidR="00D77E7A" w:rsidRPr="002A7AC3" w:rsidRDefault="00D77E7A" w:rsidP="00D77E7A">
            <w:pPr>
              <w:pStyle w:val="acctfourfigures"/>
              <w:spacing w:line="240" w:lineRule="auto"/>
              <w:jc w:val="right"/>
            </w:pPr>
          </w:p>
        </w:tc>
        <w:tc>
          <w:tcPr>
            <w:tcW w:w="990" w:type="dxa"/>
            <w:vAlign w:val="bottom"/>
          </w:tcPr>
          <w:p w14:paraId="36E2F9E5" w14:textId="77777777" w:rsidR="00D77E7A" w:rsidRPr="002A7AC3" w:rsidRDefault="00D77E7A" w:rsidP="00D77E7A">
            <w:pPr>
              <w:pStyle w:val="acctfourfigures"/>
              <w:spacing w:line="240" w:lineRule="auto"/>
              <w:ind w:right="11"/>
              <w:jc w:val="right"/>
            </w:pPr>
          </w:p>
        </w:tc>
        <w:tc>
          <w:tcPr>
            <w:tcW w:w="180" w:type="dxa"/>
            <w:vAlign w:val="bottom"/>
          </w:tcPr>
          <w:p w14:paraId="3C9993F8" w14:textId="77777777" w:rsidR="00D77E7A" w:rsidRPr="002A7AC3" w:rsidRDefault="00D77E7A" w:rsidP="00D77E7A">
            <w:pPr>
              <w:pStyle w:val="acctfourfigures"/>
              <w:spacing w:line="240" w:lineRule="auto"/>
              <w:jc w:val="right"/>
            </w:pPr>
          </w:p>
        </w:tc>
        <w:tc>
          <w:tcPr>
            <w:tcW w:w="990" w:type="dxa"/>
            <w:vAlign w:val="bottom"/>
          </w:tcPr>
          <w:p w14:paraId="6ACE5966" w14:textId="77777777" w:rsidR="00D77E7A" w:rsidRPr="002A7AC3" w:rsidRDefault="00D77E7A" w:rsidP="00D77E7A">
            <w:pPr>
              <w:pStyle w:val="acctfourfigures"/>
              <w:spacing w:line="240" w:lineRule="auto"/>
              <w:ind w:right="11"/>
              <w:jc w:val="right"/>
            </w:pPr>
          </w:p>
        </w:tc>
        <w:tc>
          <w:tcPr>
            <w:tcW w:w="180" w:type="dxa"/>
            <w:vAlign w:val="bottom"/>
          </w:tcPr>
          <w:p w14:paraId="094882C3" w14:textId="77777777" w:rsidR="00D77E7A" w:rsidRPr="002A7AC3" w:rsidRDefault="00D77E7A" w:rsidP="00D77E7A">
            <w:pPr>
              <w:pStyle w:val="acctfourfigures"/>
              <w:spacing w:line="240" w:lineRule="auto"/>
              <w:jc w:val="right"/>
            </w:pPr>
          </w:p>
        </w:tc>
        <w:tc>
          <w:tcPr>
            <w:tcW w:w="990" w:type="dxa"/>
            <w:vAlign w:val="bottom"/>
          </w:tcPr>
          <w:p w14:paraId="3DCD2B1D" w14:textId="77777777" w:rsidR="00D77E7A" w:rsidRPr="002A7AC3" w:rsidRDefault="00D77E7A" w:rsidP="00D77E7A">
            <w:pPr>
              <w:pStyle w:val="acctfourfigures"/>
              <w:spacing w:line="240" w:lineRule="auto"/>
              <w:ind w:right="11"/>
              <w:jc w:val="right"/>
            </w:pPr>
          </w:p>
        </w:tc>
        <w:tc>
          <w:tcPr>
            <w:tcW w:w="180" w:type="dxa"/>
            <w:vAlign w:val="bottom"/>
          </w:tcPr>
          <w:p w14:paraId="02FBBAD3" w14:textId="77777777" w:rsidR="00D77E7A" w:rsidRPr="002A7AC3" w:rsidRDefault="00D77E7A" w:rsidP="00D77E7A">
            <w:pPr>
              <w:pStyle w:val="acctfourfigures"/>
              <w:spacing w:line="240" w:lineRule="auto"/>
              <w:ind w:right="11"/>
              <w:jc w:val="right"/>
            </w:pPr>
          </w:p>
        </w:tc>
        <w:tc>
          <w:tcPr>
            <w:tcW w:w="990" w:type="dxa"/>
            <w:vAlign w:val="bottom"/>
          </w:tcPr>
          <w:p w14:paraId="0E3AE87A" w14:textId="77777777" w:rsidR="00D77E7A" w:rsidRPr="002A7AC3" w:rsidRDefault="00D77E7A" w:rsidP="00D77E7A">
            <w:pPr>
              <w:pStyle w:val="acctfourfigures"/>
              <w:spacing w:line="240" w:lineRule="auto"/>
              <w:ind w:right="11"/>
              <w:jc w:val="right"/>
            </w:pPr>
          </w:p>
        </w:tc>
        <w:tc>
          <w:tcPr>
            <w:tcW w:w="180" w:type="dxa"/>
            <w:vAlign w:val="bottom"/>
          </w:tcPr>
          <w:p w14:paraId="04F5502A" w14:textId="77777777" w:rsidR="00D77E7A" w:rsidRPr="002A7AC3" w:rsidRDefault="00D77E7A" w:rsidP="00D77E7A">
            <w:pPr>
              <w:pStyle w:val="acctfourfigures"/>
              <w:spacing w:line="240" w:lineRule="auto"/>
              <w:jc w:val="right"/>
            </w:pPr>
          </w:p>
        </w:tc>
        <w:tc>
          <w:tcPr>
            <w:tcW w:w="990" w:type="dxa"/>
            <w:vAlign w:val="bottom"/>
          </w:tcPr>
          <w:p w14:paraId="52111C72" w14:textId="77777777" w:rsidR="00D77E7A" w:rsidRPr="002A7AC3" w:rsidRDefault="00D77E7A" w:rsidP="00D77E7A">
            <w:pPr>
              <w:pStyle w:val="acctfourfigures"/>
              <w:spacing w:line="240" w:lineRule="auto"/>
              <w:ind w:right="11"/>
              <w:jc w:val="right"/>
            </w:pPr>
          </w:p>
        </w:tc>
      </w:tr>
      <w:tr w:rsidR="00D77E7A" w:rsidRPr="002A7AC3" w14:paraId="38E04194" w14:textId="77777777" w:rsidTr="00C719B5">
        <w:trPr>
          <w:cantSplit/>
          <w:trHeight w:val="70"/>
        </w:trPr>
        <w:tc>
          <w:tcPr>
            <w:tcW w:w="2623" w:type="dxa"/>
            <w:hideMark/>
          </w:tcPr>
          <w:p w14:paraId="5BB39C79" w14:textId="1C8D01FD" w:rsidR="00D77E7A" w:rsidRPr="003657DF" w:rsidRDefault="00D77E7A" w:rsidP="00D77E7A">
            <w:pPr>
              <w:spacing w:line="240" w:lineRule="auto"/>
              <w:ind w:left="180" w:hanging="180"/>
              <w:rPr>
                <w:rFonts w:ascii="Times New Roman" w:hAnsi="Times New Roman"/>
                <w:b/>
                <w:bCs/>
                <w:sz w:val="22"/>
                <w:szCs w:val="28"/>
                <w:cs/>
              </w:rPr>
            </w:pPr>
            <w:r w:rsidRPr="002A7AC3">
              <w:rPr>
                <w:rFonts w:ascii="Times New Roman" w:hAnsi="Times New Roman" w:cs="Times New Roman"/>
                <w:sz w:val="22"/>
                <w:szCs w:val="22"/>
              </w:rPr>
              <w:t xml:space="preserve">Revaluation of </w:t>
            </w:r>
            <w:r>
              <w:rPr>
                <w:rFonts w:ascii="Times New Roman" w:hAnsi="Times New Roman"/>
                <w:sz w:val="22"/>
                <w:szCs w:val="28"/>
              </w:rPr>
              <w:t>investment property</w:t>
            </w:r>
          </w:p>
        </w:tc>
        <w:tc>
          <w:tcPr>
            <w:tcW w:w="991" w:type="dxa"/>
            <w:tcBorders>
              <w:bottom w:val="double" w:sz="4" w:space="0" w:color="auto"/>
            </w:tcBorders>
            <w:vAlign w:val="bottom"/>
          </w:tcPr>
          <w:p w14:paraId="1486BA62" w14:textId="40C269E2" w:rsidR="00D77E7A" w:rsidRPr="00AC0170" w:rsidRDefault="00347F72" w:rsidP="00D77E7A">
            <w:pPr>
              <w:pStyle w:val="acctfourfigures"/>
              <w:tabs>
                <w:tab w:val="clear" w:pos="765"/>
                <w:tab w:val="decimal" w:pos="820"/>
              </w:tabs>
              <w:spacing w:line="240" w:lineRule="auto"/>
              <w:ind w:right="11"/>
              <w:rPr>
                <w:b/>
                <w:bCs/>
              </w:rPr>
            </w:pPr>
            <w:r>
              <w:rPr>
                <w:b/>
                <w:bCs/>
              </w:rPr>
              <w:t>-</w:t>
            </w:r>
          </w:p>
        </w:tc>
        <w:tc>
          <w:tcPr>
            <w:tcW w:w="181" w:type="dxa"/>
            <w:vAlign w:val="bottom"/>
          </w:tcPr>
          <w:p w14:paraId="0FA8EEB6"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5EDA7CEE" w14:textId="7D64D90A" w:rsidR="00D77E7A" w:rsidRPr="00AC0170" w:rsidRDefault="00347F72" w:rsidP="00D77E7A">
            <w:pPr>
              <w:pStyle w:val="acctfourfigures"/>
              <w:spacing w:line="240" w:lineRule="auto"/>
              <w:ind w:right="11"/>
              <w:rPr>
                <w:b/>
                <w:bCs/>
              </w:rPr>
            </w:pPr>
            <w:r>
              <w:rPr>
                <w:b/>
                <w:bCs/>
              </w:rPr>
              <w:t>-</w:t>
            </w:r>
          </w:p>
        </w:tc>
        <w:tc>
          <w:tcPr>
            <w:tcW w:w="180" w:type="dxa"/>
            <w:vAlign w:val="bottom"/>
          </w:tcPr>
          <w:p w14:paraId="7EF794DE"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7B1703C1" w14:textId="20E761F3" w:rsidR="00D77E7A" w:rsidRPr="00AC0170" w:rsidRDefault="00347F72" w:rsidP="00D77E7A">
            <w:pPr>
              <w:pStyle w:val="acctfourfigures"/>
              <w:spacing w:line="240" w:lineRule="auto"/>
              <w:ind w:right="11"/>
              <w:rPr>
                <w:b/>
                <w:bCs/>
              </w:rPr>
            </w:pPr>
            <w:r>
              <w:rPr>
                <w:b/>
                <w:bCs/>
              </w:rPr>
              <w:t>-</w:t>
            </w:r>
          </w:p>
        </w:tc>
        <w:tc>
          <w:tcPr>
            <w:tcW w:w="180" w:type="dxa"/>
            <w:vAlign w:val="bottom"/>
          </w:tcPr>
          <w:p w14:paraId="3CF7EDBD"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0E68316C" w14:textId="4C9466AA" w:rsidR="00D77E7A" w:rsidRPr="00AC0170" w:rsidRDefault="00D77E7A" w:rsidP="00D77E7A">
            <w:pPr>
              <w:pStyle w:val="acctfourfigures"/>
              <w:spacing w:line="240" w:lineRule="auto"/>
              <w:ind w:right="11"/>
              <w:rPr>
                <w:b/>
                <w:bCs/>
              </w:rPr>
            </w:pPr>
            <w:r w:rsidRPr="00AC0170">
              <w:rPr>
                <w:b/>
                <w:bCs/>
              </w:rPr>
              <w:t>(53,746)</w:t>
            </w:r>
          </w:p>
        </w:tc>
        <w:tc>
          <w:tcPr>
            <w:tcW w:w="180" w:type="dxa"/>
            <w:vAlign w:val="bottom"/>
          </w:tcPr>
          <w:p w14:paraId="4E3CB3D5" w14:textId="77777777" w:rsidR="00D77E7A" w:rsidRPr="00AC0170" w:rsidRDefault="00D77E7A" w:rsidP="00D77E7A">
            <w:pPr>
              <w:pStyle w:val="acctfourfigures"/>
              <w:spacing w:line="240" w:lineRule="auto"/>
              <w:ind w:right="11"/>
              <w:rPr>
                <w:b/>
                <w:bCs/>
              </w:rPr>
            </w:pPr>
          </w:p>
        </w:tc>
        <w:tc>
          <w:tcPr>
            <w:tcW w:w="990" w:type="dxa"/>
            <w:tcBorders>
              <w:bottom w:val="double" w:sz="4" w:space="0" w:color="auto"/>
            </w:tcBorders>
            <w:vAlign w:val="bottom"/>
          </w:tcPr>
          <w:p w14:paraId="09CBC3AE" w14:textId="72145DAC" w:rsidR="00D77E7A" w:rsidRPr="00AC0170" w:rsidRDefault="00D77E7A" w:rsidP="00D77E7A">
            <w:pPr>
              <w:pStyle w:val="acctfourfigures"/>
              <w:spacing w:line="240" w:lineRule="auto"/>
              <w:ind w:right="11"/>
              <w:rPr>
                <w:b/>
                <w:bCs/>
              </w:rPr>
            </w:pPr>
            <w:r w:rsidRPr="00AC0170">
              <w:rPr>
                <w:b/>
                <w:bCs/>
              </w:rPr>
              <w:t>10,749</w:t>
            </w:r>
          </w:p>
        </w:tc>
        <w:tc>
          <w:tcPr>
            <w:tcW w:w="180" w:type="dxa"/>
            <w:vAlign w:val="bottom"/>
          </w:tcPr>
          <w:p w14:paraId="691EA0C2" w14:textId="77777777" w:rsidR="00D77E7A" w:rsidRPr="00AC0170" w:rsidRDefault="00D77E7A" w:rsidP="00D77E7A">
            <w:pPr>
              <w:pStyle w:val="acctfourfigures"/>
              <w:spacing w:line="240" w:lineRule="auto"/>
              <w:rPr>
                <w:b/>
                <w:bCs/>
              </w:rPr>
            </w:pPr>
          </w:p>
        </w:tc>
        <w:tc>
          <w:tcPr>
            <w:tcW w:w="990" w:type="dxa"/>
            <w:tcBorders>
              <w:bottom w:val="double" w:sz="4" w:space="0" w:color="auto"/>
            </w:tcBorders>
            <w:vAlign w:val="bottom"/>
          </w:tcPr>
          <w:p w14:paraId="570A154E" w14:textId="3844194E" w:rsidR="00D77E7A" w:rsidRPr="00AC0170" w:rsidRDefault="00D77E7A" w:rsidP="00D77E7A">
            <w:pPr>
              <w:pStyle w:val="acctfourfigures"/>
              <w:spacing w:line="240" w:lineRule="auto"/>
              <w:ind w:right="11"/>
              <w:rPr>
                <w:b/>
                <w:bCs/>
              </w:rPr>
            </w:pPr>
            <w:r w:rsidRPr="00AC0170">
              <w:rPr>
                <w:b/>
                <w:bCs/>
              </w:rPr>
              <w:t>(42,997)</w:t>
            </w:r>
          </w:p>
        </w:tc>
      </w:tr>
    </w:tbl>
    <w:p w14:paraId="5080A790" w14:textId="224F3CDC" w:rsidR="002A7AC3" w:rsidRPr="002A7AC3"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637C00" w:rsidRPr="00673C81" w14:paraId="4EBF9B62" w14:textId="77777777" w:rsidTr="007F3A80">
        <w:trPr>
          <w:cantSplit/>
          <w:tblHeader/>
        </w:trPr>
        <w:tc>
          <w:tcPr>
            <w:tcW w:w="4410" w:type="dxa"/>
            <w:shd w:val="clear" w:color="auto" w:fill="FFFFFF"/>
          </w:tcPr>
          <w:p w14:paraId="310D5F5B" w14:textId="77777777" w:rsidR="00637C00" w:rsidRPr="00673C81" w:rsidRDefault="00637C00" w:rsidP="00342428">
            <w:pPr>
              <w:pStyle w:val="acctmergecolhdg"/>
              <w:spacing w:line="240" w:lineRule="atLeast"/>
              <w:jc w:val="left"/>
              <w:rPr>
                <w:rFonts w:cs="Times New Roman"/>
                <w:szCs w:val="22"/>
              </w:rPr>
            </w:pPr>
            <w:r w:rsidRPr="00673C81">
              <w:rPr>
                <w:rFonts w:cs="Times New Roman"/>
                <w:i/>
                <w:iCs/>
                <w:szCs w:val="22"/>
              </w:rPr>
              <w:t>Reconciliation of effective tax rate</w:t>
            </w:r>
            <w:r w:rsidRPr="00673C81">
              <w:rPr>
                <w:rFonts w:cs="Times New Roman"/>
                <w:szCs w:val="22"/>
              </w:rPr>
              <w:t xml:space="preserve">     </w:t>
            </w:r>
          </w:p>
        </w:tc>
        <w:tc>
          <w:tcPr>
            <w:tcW w:w="180" w:type="dxa"/>
            <w:shd w:val="clear" w:color="auto" w:fill="FFFFFF"/>
          </w:tcPr>
          <w:p w14:paraId="6910061D" w14:textId="77777777" w:rsidR="00637C00" w:rsidRPr="00673C81" w:rsidRDefault="00637C00" w:rsidP="00342428">
            <w:pPr>
              <w:pStyle w:val="acctmergecolhdg"/>
              <w:spacing w:line="240" w:lineRule="atLeast"/>
              <w:rPr>
                <w:rFonts w:cs="Times New Roman"/>
                <w:szCs w:val="22"/>
              </w:rPr>
            </w:pPr>
          </w:p>
        </w:tc>
        <w:tc>
          <w:tcPr>
            <w:tcW w:w="4950" w:type="dxa"/>
            <w:gridSpan w:val="7"/>
            <w:shd w:val="clear" w:color="auto" w:fill="FFFFFF"/>
          </w:tcPr>
          <w:p w14:paraId="26C7817F" w14:textId="77777777" w:rsidR="00637C00" w:rsidRPr="00673C81" w:rsidRDefault="00637C00" w:rsidP="00342428">
            <w:pPr>
              <w:pStyle w:val="acctmergecolhdg"/>
              <w:spacing w:line="240" w:lineRule="atLeast"/>
              <w:rPr>
                <w:rFonts w:cs="Times New Roman"/>
                <w:szCs w:val="22"/>
              </w:rPr>
            </w:pPr>
            <w:r w:rsidRPr="00673C81">
              <w:rPr>
                <w:rFonts w:cs="Times New Roman"/>
                <w:szCs w:val="22"/>
              </w:rPr>
              <w:t>Consolidated financial statements</w:t>
            </w:r>
          </w:p>
        </w:tc>
      </w:tr>
      <w:tr w:rsidR="00637C00" w:rsidRPr="00673C81" w14:paraId="265FAF2F" w14:textId="77777777" w:rsidTr="007F3A80">
        <w:trPr>
          <w:cantSplit/>
          <w:tblHeader/>
        </w:trPr>
        <w:tc>
          <w:tcPr>
            <w:tcW w:w="4410" w:type="dxa"/>
            <w:shd w:val="clear" w:color="auto" w:fill="FFFFFF"/>
          </w:tcPr>
          <w:p w14:paraId="27B8EBEC" w14:textId="77777777" w:rsidR="00637C00" w:rsidRPr="00673C81" w:rsidRDefault="00637C00" w:rsidP="00342428">
            <w:pPr>
              <w:pStyle w:val="acctfourfigures"/>
              <w:tabs>
                <w:tab w:val="clear" w:pos="765"/>
              </w:tabs>
              <w:spacing w:line="240" w:lineRule="atLeast"/>
              <w:rPr>
                <w:rFonts w:cs="Times New Roman"/>
                <w:b/>
                <w:bCs/>
                <w:color w:val="0000FF"/>
                <w:szCs w:val="22"/>
              </w:rPr>
            </w:pPr>
          </w:p>
        </w:tc>
        <w:tc>
          <w:tcPr>
            <w:tcW w:w="180" w:type="dxa"/>
            <w:shd w:val="clear" w:color="auto" w:fill="FFFFFF"/>
          </w:tcPr>
          <w:p w14:paraId="7C3F9718" w14:textId="77777777" w:rsidR="00637C00" w:rsidRPr="00673C81" w:rsidRDefault="00637C00" w:rsidP="00342428">
            <w:pPr>
              <w:pStyle w:val="acctmergecolhdg"/>
              <w:spacing w:line="240" w:lineRule="atLeast"/>
              <w:rPr>
                <w:rFonts w:cs="Times New Roman"/>
                <w:b w:val="0"/>
                <w:bCs/>
                <w:szCs w:val="22"/>
              </w:rPr>
            </w:pPr>
          </w:p>
        </w:tc>
        <w:tc>
          <w:tcPr>
            <w:tcW w:w="2340" w:type="dxa"/>
            <w:gridSpan w:val="3"/>
            <w:shd w:val="clear" w:color="auto" w:fill="FFFFFF"/>
          </w:tcPr>
          <w:p w14:paraId="2E94762C" w14:textId="51FDF4DD" w:rsidR="00637C00" w:rsidRPr="00673C81" w:rsidRDefault="00637C00" w:rsidP="00342428">
            <w:pPr>
              <w:pStyle w:val="acctmergecolhdg"/>
              <w:spacing w:line="240" w:lineRule="atLeast"/>
              <w:rPr>
                <w:rFonts w:cs="Times New Roman"/>
                <w:b w:val="0"/>
                <w:bCs/>
                <w:szCs w:val="22"/>
              </w:rPr>
            </w:pPr>
            <w:r w:rsidRPr="00673C81">
              <w:rPr>
                <w:rFonts w:cs="Times New Roman"/>
                <w:b w:val="0"/>
                <w:bCs/>
                <w:szCs w:val="22"/>
              </w:rPr>
              <w:t>20</w:t>
            </w:r>
            <w:r w:rsidR="000C2B48" w:rsidRPr="00673C81">
              <w:rPr>
                <w:rFonts w:cs="Times New Roman"/>
                <w:b w:val="0"/>
                <w:bCs/>
                <w:szCs w:val="22"/>
              </w:rPr>
              <w:t>2</w:t>
            </w:r>
            <w:r w:rsidR="00D77E7A">
              <w:rPr>
                <w:rFonts w:cs="Times New Roman"/>
                <w:b w:val="0"/>
                <w:bCs/>
                <w:szCs w:val="22"/>
              </w:rPr>
              <w:t>1</w:t>
            </w:r>
          </w:p>
        </w:tc>
        <w:tc>
          <w:tcPr>
            <w:tcW w:w="180" w:type="dxa"/>
            <w:shd w:val="clear" w:color="auto" w:fill="FFFFFF"/>
          </w:tcPr>
          <w:p w14:paraId="1086329B" w14:textId="77777777" w:rsidR="00637C00" w:rsidRPr="00673C81" w:rsidRDefault="00637C00" w:rsidP="00342428">
            <w:pPr>
              <w:pStyle w:val="acctmergecolhdg"/>
              <w:spacing w:line="240" w:lineRule="atLeast"/>
              <w:rPr>
                <w:rFonts w:cs="Times New Roman"/>
                <w:b w:val="0"/>
                <w:bCs/>
                <w:szCs w:val="22"/>
              </w:rPr>
            </w:pPr>
          </w:p>
        </w:tc>
        <w:tc>
          <w:tcPr>
            <w:tcW w:w="2430" w:type="dxa"/>
            <w:gridSpan w:val="3"/>
            <w:shd w:val="clear" w:color="auto" w:fill="FFFFFF"/>
          </w:tcPr>
          <w:p w14:paraId="075015C4" w14:textId="44C545CF" w:rsidR="00637C00" w:rsidRPr="00673C81" w:rsidRDefault="000C2B48" w:rsidP="00342428">
            <w:pPr>
              <w:pStyle w:val="acctmergecolhdg"/>
              <w:spacing w:line="240" w:lineRule="atLeast"/>
              <w:rPr>
                <w:rFonts w:cs="Times New Roman"/>
                <w:b w:val="0"/>
                <w:bCs/>
                <w:szCs w:val="22"/>
              </w:rPr>
            </w:pPr>
            <w:r w:rsidRPr="00673C81">
              <w:rPr>
                <w:rFonts w:cs="Times New Roman"/>
                <w:b w:val="0"/>
                <w:bCs/>
                <w:szCs w:val="22"/>
              </w:rPr>
              <w:t>20</w:t>
            </w:r>
            <w:r w:rsidR="00D77E7A">
              <w:rPr>
                <w:rFonts w:cs="Times New Roman"/>
                <w:b w:val="0"/>
                <w:bCs/>
                <w:szCs w:val="22"/>
              </w:rPr>
              <w:t>20</w:t>
            </w:r>
          </w:p>
        </w:tc>
      </w:tr>
      <w:tr w:rsidR="00637C00" w:rsidRPr="00673C81" w14:paraId="19E78BAF" w14:textId="77777777" w:rsidTr="007F3A80">
        <w:trPr>
          <w:cantSplit/>
          <w:tblHeader/>
        </w:trPr>
        <w:tc>
          <w:tcPr>
            <w:tcW w:w="4410" w:type="dxa"/>
            <w:shd w:val="clear" w:color="auto" w:fill="FFFFFF"/>
          </w:tcPr>
          <w:p w14:paraId="3FD073A5" w14:textId="77777777" w:rsidR="00637C00" w:rsidRPr="00673C81" w:rsidRDefault="00637C00" w:rsidP="00342428">
            <w:pPr>
              <w:pStyle w:val="acctfourfigures"/>
              <w:tabs>
                <w:tab w:val="clear" w:pos="765"/>
              </w:tabs>
              <w:spacing w:line="240" w:lineRule="atLeast"/>
              <w:rPr>
                <w:rFonts w:cs="Times New Roman"/>
                <w:szCs w:val="22"/>
              </w:rPr>
            </w:pPr>
          </w:p>
        </w:tc>
        <w:tc>
          <w:tcPr>
            <w:tcW w:w="180" w:type="dxa"/>
            <w:shd w:val="clear" w:color="auto" w:fill="FFFFFF"/>
          </w:tcPr>
          <w:p w14:paraId="3AF1450D"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54F2E1D5"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04CE879E"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23566B5"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55B1EAF8"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260" w:type="dxa"/>
            <w:shd w:val="clear" w:color="auto" w:fill="FFFFFF"/>
          </w:tcPr>
          <w:p w14:paraId="2590154C"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c>
          <w:tcPr>
            <w:tcW w:w="180" w:type="dxa"/>
            <w:shd w:val="clear" w:color="auto" w:fill="FFFFFF"/>
          </w:tcPr>
          <w:p w14:paraId="238DCFFD"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1270EC6A"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112A4746" w14:textId="77777777" w:rsidR="00637C00" w:rsidRPr="00673C81" w:rsidRDefault="00637C00" w:rsidP="0034242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1DFCF4B7" w14:textId="77777777" w:rsidR="00637C00" w:rsidRPr="00673C81" w:rsidRDefault="00637C00" w:rsidP="0034242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0C44D15F" w14:textId="77777777" w:rsidR="00637C00" w:rsidRPr="00673C81" w:rsidRDefault="00637C00" w:rsidP="00342428">
            <w:pPr>
              <w:pStyle w:val="acctfourfigures"/>
              <w:tabs>
                <w:tab w:val="clear" w:pos="765"/>
              </w:tabs>
              <w:spacing w:line="240" w:lineRule="atLeast"/>
              <w:jc w:val="center"/>
              <w:rPr>
                <w:rFonts w:cs="Times New Roman"/>
                <w:i/>
                <w:iCs/>
                <w:szCs w:val="22"/>
              </w:rPr>
            </w:pPr>
          </w:p>
          <w:p w14:paraId="4720E887" w14:textId="77777777" w:rsidR="00637C00" w:rsidRPr="00673C81" w:rsidRDefault="00637C00" w:rsidP="00342428">
            <w:pPr>
              <w:pStyle w:val="acctfourfigures"/>
              <w:tabs>
                <w:tab w:val="clear" w:pos="765"/>
              </w:tabs>
              <w:spacing w:line="240" w:lineRule="atLeast"/>
              <w:jc w:val="center"/>
              <w:rPr>
                <w:rFonts w:cs="Times New Roman"/>
                <w:i/>
                <w:iCs/>
                <w:szCs w:val="22"/>
              </w:rPr>
            </w:pPr>
          </w:p>
        </w:tc>
        <w:tc>
          <w:tcPr>
            <w:tcW w:w="1350" w:type="dxa"/>
            <w:shd w:val="clear" w:color="auto" w:fill="FFFFFF"/>
          </w:tcPr>
          <w:p w14:paraId="548553AA" w14:textId="77777777" w:rsidR="00637C00" w:rsidRPr="00673C81" w:rsidRDefault="00637C00" w:rsidP="0034242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 xml:space="preserve">(in </w:t>
            </w:r>
            <w:r w:rsidR="00BE41B6" w:rsidRPr="00673C81">
              <w:rPr>
                <w:rFonts w:cs="Times New Roman"/>
                <w:i/>
                <w:iCs/>
                <w:szCs w:val="22"/>
              </w:rPr>
              <w:t>thousand</w:t>
            </w:r>
            <w:r w:rsidRPr="00673C81">
              <w:rPr>
                <w:rFonts w:cs="Times New Roman"/>
                <w:i/>
                <w:iCs/>
                <w:szCs w:val="22"/>
              </w:rPr>
              <w:t xml:space="preserve"> Baht)</w:t>
            </w:r>
          </w:p>
        </w:tc>
      </w:tr>
      <w:tr w:rsidR="00D77E7A" w:rsidRPr="00673C81" w14:paraId="5045DC7D" w14:textId="77777777" w:rsidTr="00EB2E30">
        <w:trPr>
          <w:cantSplit/>
        </w:trPr>
        <w:tc>
          <w:tcPr>
            <w:tcW w:w="4410" w:type="dxa"/>
            <w:shd w:val="clear" w:color="auto" w:fill="FFFFFF"/>
          </w:tcPr>
          <w:p w14:paraId="62E673C4" w14:textId="74DDB0AA" w:rsidR="00D77E7A" w:rsidRPr="00D77E7A" w:rsidRDefault="00E757C9" w:rsidP="00D77E7A">
            <w:pPr>
              <w:rPr>
                <w:rFonts w:ascii="Times New Roman" w:hAnsi="Times New Roman" w:cs="Times New Roman"/>
                <w:sz w:val="22"/>
                <w:szCs w:val="22"/>
              </w:rPr>
            </w:pPr>
            <w:r>
              <w:rPr>
                <w:rFonts w:ascii="Times New Roman" w:hAnsi="Times New Roman" w:cs="Times New Roman"/>
                <w:sz w:val="22"/>
                <w:szCs w:val="22"/>
              </w:rPr>
              <w:t>Loss</w:t>
            </w:r>
            <w:r w:rsidR="00D77E7A" w:rsidRPr="00D77E7A">
              <w:rPr>
                <w:rFonts w:ascii="Times New Roman" w:hAnsi="Times New Roman" w:cs="Times New Roman"/>
                <w:sz w:val="22"/>
                <w:szCs w:val="22"/>
              </w:rPr>
              <w:t xml:space="preserve"> before income tax expense</w:t>
            </w:r>
          </w:p>
        </w:tc>
        <w:tc>
          <w:tcPr>
            <w:tcW w:w="180" w:type="dxa"/>
            <w:shd w:val="clear" w:color="auto" w:fill="FFFFFF"/>
          </w:tcPr>
          <w:p w14:paraId="3DF41313" w14:textId="77777777" w:rsidR="00D77E7A" w:rsidRPr="00D77E7A" w:rsidRDefault="00D77E7A" w:rsidP="00D77E7A">
            <w:pPr>
              <w:pStyle w:val="acctfourfigures"/>
              <w:tabs>
                <w:tab w:val="clear" w:pos="765"/>
              </w:tabs>
              <w:spacing w:line="240" w:lineRule="atLeast"/>
              <w:jc w:val="center"/>
              <w:rPr>
                <w:rFonts w:cs="Times New Roman"/>
                <w:szCs w:val="22"/>
              </w:rPr>
            </w:pPr>
          </w:p>
        </w:tc>
        <w:tc>
          <w:tcPr>
            <w:tcW w:w="900" w:type="dxa"/>
            <w:shd w:val="clear" w:color="auto" w:fill="FFFFFF"/>
          </w:tcPr>
          <w:p w14:paraId="578C96D1" w14:textId="77777777" w:rsidR="00D77E7A" w:rsidRPr="00D77E7A" w:rsidRDefault="00D77E7A" w:rsidP="00D77E7A">
            <w:pPr>
              <w:pStyle w:val="acctfourfigures"/>
              <w:tabs>
                <w:tab w:val="clear" w:pos="765"/>
              </w:tabs>
              <w:spacing w:line="240" w:lineRule="atLeast"/>
              <w:jc w:val="center"/>
              <w:rPr>
                <w:rFonts w:cs="Times New Roman"/>
                <w:szCs w:val="22"/>
              </w:rPr>
            </w:pPr>
          </w:p>
        </w:tc>
        <w:tc>
          <w:tcPr>
            <w:tcW w:w="180" w:type="dxa"/>
            <w:shd w:val="clear" w:color="auto" w:fill="FFFFFF"/>
          </w:tcPr>
          <w:p w14:paraId="4782C4BD" w14:textId="77777777" w:rsidR="00D77E7A" w:rsidRPr="00D77E7A" w:rsidRDefault="00D77E7A" w:rsidP="00D77E7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EC26750" w14:textId="3AAA8E28" w:rsidR="00D77E7A" w:rsidRPr="00D77E7A" w:rsidRDefault="0048319D" w:rsidP="00D77E7A">
            <w:pPr>
              <w:pStyle w:val="acctfourfigures"/>
              <w:tabs>
                <w:tab w:val="clear" w:pos="765"/>
                <w:tab w:val="decimal" w:pos="910"/>
              </w:tabs>
              <w:spacing w:line="240" w:lineRule="atLeast"/>
              <w:ind w:right="-66"/>
              <w:rPr>
                <w:rFonts w:cs="Times New Roman"/>
                <w:szCs w:val="22"/>
              </w:rPr>
            </w:pPr>
            <w:r w:rsidRPr="00EB2E30">
              <w:rPr>
                <w:rFonts w:cs="Times New Roman"/>
                <w:szCs w:val="22"/>
              </w:rPr>
              <w:t>(478,067</w:t>
            </w:r>
            <w:r w:rsidRPr="00EB2E30" w:rsidDel="00DE4E39">
              <w:rPr>
                <w:rFonts w:cs="Times New Roman"/>
                <w:szCs w:val="22"/>
              </w:rPr>
              <w:t>)</w:t>
            </w:r>
          </w:p>
        </w:tc>
        <w:tc>
          <w:tcPr>
            <w:tcW w:w="180" w:type="dxa"/>
            <w:shd w:val="clear" w:color="auto" w:fill="FFFFFF"/>
          </w:tcPr>
          <w:p w14:paraId="03027468" w14:textId="77777777" w:rsidR="00D77E7A" w:rsidRPr="00D77E7A" w:rsidRDefault="00D77E7A" w:rsidP="00D77E7A">
            <w:pPr>
              <w:pStyle w:val="acctfourfigures"/>
              <w:spacing w:line="240" w:lineRule="atLeast"/>
              <w:jc w:val="center"/>
              <w:rPr>
                <w:rFonts w:cs="Times New Roman"/>
                <w:szCs w:val="22"/>
              </w:rPr>
            </w:pPr>
          </w:p>
        </w:tc>
        <w:tc>
          <w:tcPr>
            <w:tcW w:w="900" w:type="dxa"/>
            <w:shd w:val="clear" w:color="auto" w:fill="FFFFFF"/>
          </w:tcPr>
          <w:p w14:paraId="10387581" w14:textId="77777777" w:rsidR="00D77E7A" w:rsidRPr="00D77E7A" w:rsidRDefault="00D77E7A" w:rsidP="00D77E7A">
            <w:pPr>
              <w:pStyle w:val="acctfourfigures"/>
              <w:tabs>
                <w:tab w:val="clear" w:pos="765"/>
              </w:tabs>
              <w:spacing w:line="240" w:lineRule="atLeast"/>
              <w:jc w:val="center"/>
              <w:rPr>
                <w:rFonts w:cs="Times New Roman"/>
                <w:szCs w:val="22"/>
              </w:rPr>
            </w:pPr>
          </w:p>
        </w:tc>
        <w:tc>
          <w:tcPr>
            <w:tcW w:w="180" w:type="dxa"/>
            <w:shd w:val="clear" w:color="auto" w:fill="FFFFFF"/>
          </w:tcPr>
          <w:p w14:paraId="6100806C" w14:textId="77777777" w:rsidR="00D77E7A" w:rsidRPr="00D77E7A" w:rsidRDefault="00D77E7A" w:rsidP="00D77E7A">
            <w:pPr>
              <w:pStyle w:val="acctfourfigures"/>
              <w:spacing w:line="240" w:lineRule="atLeast"/>
              <w:jc w:val="center"/>
              <w:rPr>
                <w:rFonts w:cs="Times New Roman"/>
                <w:szCs w:val="22"/>
              </w:rPr>
            </w:pPr>
          </w:p>
        </w:tc>
        <w:tc>
          <w:tcPr>
            <w:tcW w:w="1350" w:type="dxa"/>
            <w:tcBorders>
              <w:bottom w:val="double" w:sz="4" w:space="0" w:color="auto"/>
            </w:tcBorders>
            <w:shd w:val="clear" w:color="auto" w:fill="FFFFFF"/>
          </w:tcPr>
          <w:p w14:paraId="6B4BA6AB" w14:textId="60DDFED9" w:rsidR="00D77E7A" w:rsidRPr="00D77E7A" w:rsidRDefault="00D77E7A" w:rsidP="00D77E7A">
            <w:pPr>
              <w:pStyle w:val="acctfourfigures"/>
              <w:tabs>
                <w:tab w:val="clear" w:pos="765"/>
                <w:tab w:val="decimal" w:pos="924"/>
              </w:tabs>
              <w:spacing w:line="240" w:lineRule="atLeast"/>
              <w:ind w:right="-66"/>
              <w:rPr>
                <w:rFonts w:cs="Times New Roman"/>
                <w:szCs w:val="22"/>
              </w:rPr>
            </w:pPr>
            <w:r w:rsidRPr="00D77E7A">
              <w:rPr>
                <w:rFonts w:cs="Times New Roman"/>
                <w:szCs w:val="22"/>
              </w:rPr>
              <w:t>(239,052)</w:t>
            </w:r>
          </w:p>
        </w:tc>
      </w:tr>
      <w:tr w:rsidR="00D77E7A" w:rsidRPr="00673C81" w14:paraId="32F1E0F8" w14:textId="77777777" w:rsidTr="00EB2E30">
        <w:trPr>
          <w:cantSplit/>
        </w:trPr>
        <w:tc>
          <w:tcPr>
            <w:tcW w:w="4410" w:type="dxa"/>
            <w:shd w:val="clear" w:color="auto" w:fill="FFFFFF"/>
          </w:tcPr>
          <w:p w14:paraId="232896AE" w14:textId="77777777" w:rsidR="00D77E7A" w:rsidRPr="00D77E7A" w:rsidRDefault="00D77E7A" w:rsidP="00D77E7A">
            <w:pPr>
              <w:ind w:left="110" w:hanging="110"/>
              <w:rPr>
                <w:rFonts w:ascii="Times New Roman" w:hAnsi="Times New Roman" w:cs="Times New Roman"/>
                <w:sz w:val="22"/>
                <w:szCs w:val="22"/>
              </w:rPr>
            </w:pPr>
            <w:r w:rsidRPr="00D77E7A">
              <w:rPr>
                <w:rFonts w:ascii="Times New Roman" w:hAnsi="Times New Roman" w:cs="Times New Roman"/>
                <w:sz w:val="22"/>
                <w:szCs w:val="22"/>
              </w:rPr>
              <w:t>Income tax using the Thai corporation tax rate</w:t>
            </w:r>
          </w:p>
        </w:tc>
        <w:tc>
          <w:tcPr>
            <w:tcW w:w="180" w:type="dxa"/>
            <w:shd w:val="clear" w:color="auto" w:fill="FFFFFF"/>
          </w:tcPr>
          <w:p w14:paraId="672960EF" w14:textId="77777777" w:rsidR="00D77E7A" w:rsidRPr="00D77E7A" w:rsidRDefault="00D77E7A" w:rsidP="00D77E7A">
            <w:pPr>
              <w:pStyle w:val="acctfourfigures"/>
              <w:tabs>
                <w:tab w:val="clear" w:pos="765"/>
              </w:tabs>
              <w:spacing w:line="240" w:lineRule="atLeast"/>
              <w:jc w:val="center"/>
              <w:rPr>
                <w:rFonts w:cs="Times New Roman"/>
                <w:szCs w:val="22"/>
              </w:rPr>
            </w:pPr>
          </w:p>
        </w:tc>
        <w:tc>
          <w:tcPr>
            <w:tcW w:w="900" w:type="dxa"/>
            <w:shd w:val="clear" w:color="auto" w:fill="FFFFFF"/>
          </w:tcPr>
          <w:p w14:paraId="397894DB" w14:textId="793CECB6" w:rsidR="00D77E7A" w:rsidRPr="00D77E7A" w:rsidRDefault="00347F72" w:rsidP="00D77E7A">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FFFFFF"/>
          </w:tcPr>
          <w:p w14:paraId="61F35BD7" w14:textId="77777777" w:rsidR="00D77E7A" w:rsidRPr="00D77E7A" w:rsidRDefault="00D77E7A" w:rsidP="00D77E7A">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50172F7B" w14:textId="3C1C5D83" w:rsidR="00D77E7A" w:rsidRPr="00D77E7A" w:rsidRDefault="0048319D" w:rsidP="00D77E7A">
            <w:pPr>
              <w:pStyle w:val="acctfourfigures"/>
              <w:tabs>
                <w:tab w:val="clear" w:pos="765"/>
                <w:tab w:val="decimal" w:pos="910"/>
              </w:tabs>
              <w:spacing w:line="240" w:lineRule="atLeast"/>
              <w:ind w:right="-66"/>
              <w:rPr>
                <w:rFonts w:cs="Times New Roman"/>
                <w:szCs w:val="22"/>
              </w:rPr>
            </w:pPr>
            <w:r w:rsidRPr="00EB2E30">
              <w:rPr>
                <w:rFonts w:cs="Times New Roman"/>
                <w:szCs w:val="22"/>
              </w:rPr>
              <w:t>(95,613</w:t>
            </w:r>
            <w:r w:rsidRPr="00EB2E30" w:rsidDel="00DE4E39">
              <w:rPr>
                <w:rFonts w:cs="Times New Roman"/>
                <w:szCs w:val="22"/>
              </w:rPr>
              <w:t>)</w:t>
            </w:r>
          </w:p>
        </w:tc>
        <w:tc>
          <w:tcPr>
            <w:tcW w:w="180" w:type="dxa"/>
            <w:shd w:val="clear" w:color="auto" w:fill="FFFFFF"/>
          </w:tcPr>
          <w:p w14:paraId="24855C80" w14:textId="77777777" w:rsidR="00D77E7A" w:rsidRPr="00D77E7A" w:rsidRDefault="00D77E7A" w:rsidP="00D77E7A">
            <w:pPr>
              <w:pStyle w:val="acctfourfigures"/>
              <w:spacing w:line="240" w:lineRule="atLeast"/>
              <w:jc w:val="center"/>
              <w:rPr>
                <w:rFonts w:cs="Times New Roman"/>
                <w:szCs w:val="22"/>
              </w:rPr>
            </w:pPr>
          </w:p>
        </w:tc>
        <w:tc>
          <w:tcPr>
            <w:tcW w:w="900" w:type="dxa"/>
            <w:shd w:val="clear" w:color="auto" w:fill="FFFFFF"/>
          </w:tcPr>
          <w:p w14:paraId="2B3A53AC" w14:textId="2D36F756" w:rsidR="00D77E7A" w:rsidRPr="00D77E7A" w:rsidRDefault="00D77E7A" w:rsidP="00D77E7A">
            <w:pPr>
              <w:pStyle w:val="acctfourfigures"/>
              <w:tabs>
                <w:tab w:val="clear" w:pos="765"/>
              </w:tabs>
              <w:spacing w:line="240" w:lineRule="atLeast"/>
              <w:jc w:val="center"/>
              <w:rPr>
                <w:rFonts w:cs="Times New Roman"/>
                <w:szCs w:val="22"/>
              </w:rPr>
            </w:pPr>
            <w:r w:rsidRPr="00D77E7A">
              <w:rPr>
                <w:rFonts w:cs="Times New Roman"/>
                <w:szCs w:val="22"/>
              </w:rPr>
              <w:t>20</w:t>
            </w:r>
          </w:p>
        </w:tc>
        <w:tc>
          <w:tcPr>
            <w:tcW w:w="180" w:type="dxa"/>
            <w:shd w:val="clear" w:color="auto" w:fill="FFFFFF"/>
          </w:tcPr>
          <w:p w14:paraId="77A8B7A9" w14:textId="77777777" w:rsidR="00D77E7A" w:rsidRPr="00D77E7A" w:rsidRDefault="00D77E7A" w:rsidP="00D77E7A">
            <w:pPr>
              <w:pStyle w:val="acctfourfigures"/>
              <w:spacing w:line="240" w:lineRule="atLeast"/>
              <w:jc w:val="center"/>
              <w:rPr>
                <w:rFonts w:cs="Times New Roman"/>
                <w:szCs w:val="22"/>
              </w:rPr>
            </w:pPr>
          </w:p>
        </w:tc>
        <w:tc>
          <w:tcPr>
            <w:tcW w:w="1350" w:type="dxa"/>
            <w:tcBorders>
              <w:top w:val="double" w:sz="4" w:space="0" w:color="auto"/>
            </w:tcBorders>
            <w:shd w:val="clear" w:color="auto" w:fill="FFFFFF"/>
          </w:tcPr>
          <w:p w14:paraId="1E9AC7DB" w14:textId="2137439B" w:rsidR="00D77E7A" w:rsidRPr="00D77E7A" w:rsidRDefault="00D77E7A" w:rsidP="00D77E7A">
            <w:pPr>
              <w:pStyle w:val="acctfourfigures"/>
              <w:tabs>
                <w:tab w:val="clear" w:pos="765"/>
                <w:tab w:val="decimal" w:pos="924"/>
              </w:tabs>
              <w:spacing w:line="240" w:lineRule="atLeast"/>
              <w:ind w:right="-66"/>
              <w:rPr>
                <w:rFonts w:cs="Times New Roman"/>
                <w:szCs w:val="22"/>
              </w:rPr>
            </w:pPr>
            <w:r w:rsidRPr="00D77E7A">
              <w:rPr>
                <w:rFonts w:cs="Times New Roman"/>
                <w:szCs w:val="22"/>
              </w:rPr>
              <w:t>(47,810)</w:t>
            </w:r>
          </w:p>
        </w:tc>
      </w:tr>
      <w:tr w:rsidR="00D77E7A" w:rsidRPr="00673C81" w14:paraId="59F6BCEA" w14:textId="77777777" w:rsidTr="00EB2E30">
        <w:trPr>
          <w:cantSplit/>
        </w:trPr>
        <w:tc>
          <w:tcPr>
            <w:tcW w:w="4410" w:type="dxa"/>
            <w:shd w:val="clear" w:color="auto" w:fill="FFFFFF"/>
          </w:tcPr>
          <w:p w14:paraId="04505DB8" w14:textId="77777777" w:rsidR="00D77E7A" w:rsidRPr="00D77E7A" w:rsidRDefault="00D77E7A" w:rsidP="00D77E7A">
            <w:pPr>
              <w:rPr>
                <w:rFonts w:ascii="Times New Roman" w:hAnsi="Times New Roman" w:cs="Times New Roman"/>
                <w:sz w:val="22"/>
                <w:szCs w:val="22"/>
              </w:rPr>
            </w:pPr>
            <w:r w:rsidRPr="00D77E7A">
              <w:rPr>
                <w:rFonts w:ascii="Times New Roman" w:hAnsi="Times New Roman" w:cs="Times New Roman"/>
                <w:sz w:val="22"/>
                <w:szCs w:val="22"/>
              </w:rPr>
              <w:t xml:space="preserve">Income tax reduction </w:t>
            </w:r>
          </w:p>
        </w:tc>
        <w:tc>
          <w:tcPr>
            <w:tcW w:w="180" w:type="dxa"/>
            <w:shd w:val="clear" w:color="auto" w:fill="FFFFFF"/>
          </w:tcPr>
          <w:p w14:paraId="1A28043C"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0C37219B"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3A10E670" w14:textId="77777777" w:rsidR="00D77E7A" w:rsidRPr="00D77E7A" w:rsidRDefault="00D77E7A" w:rsidP="00D77E7A">
            <w:pPr>
              <w:pStyle w:val="acctfourfigures"/>
              <w:spacing w:line="240" w:lineRule="atLeast"/>
              <w:rPr>
                <w:rFonts w:cs="Times New Roman"/>
                <w:szCs w:val="22"/>
              </w:rPr>
            </w:pPr>
          </w:p>
        </w:tc>
        <w:tc>
          <w:tcPr>
            <w:tcW w:w="1260" w:type="dxa"/>
            <w:tcBorders>
              <w:bottom w:val="nil"/>
            </w:tcBorders>
            <w:shd w:val="clear" w:color="auto" w:fill="auto"/>
          </w:tcPr>
          <w:p w14:paraId="35653A31" w14:textId="3E35C070" w:rsidR="00D77E7A" w:rsidRPr="00D77E7A" w:rsidRDefault="0048319D" w:rsidP="00D77E7A">
            <w:pPr>
              <w:pStyle w:val="acctfourfigures"/>
              <w:tabs>
                <w:tab w:val="clear" w:pos="765"/>
                <w:tab w:val="decimal" w:pos="910"/>
              </w:tabs>
              <w:spacing w:line="240" w:lineRule="atLeast"/>
              <w:ind w:right="-66"/>
              <w:rPr>
                <w:rFonts w:cs="Times New Roman"/>
                <w:szCs w:val="22"/>
              </w:rPr>
            </w:pPr>
            <w:r w:rsidRPr="00EB2E30">
              <w:rPr>
                <w:rFonts w:cs="Times New Roman"/>
                <w:szCs w:val="22"/>
              </w:rPr>
              <w:t>(4,14</w:t>
            </w:r>
            <w:r w:rsidR="00505719">
              <w:rPr>
                <w:rFonts w:cs="Times New Roman"/>
                <w:szCs w:val="22"/>
              </w:rPr>
              <w:t>5</w:t>
            </w:r>
            <w:r w:rsidRPr="00EB2E30" w:rsidDel="00DE4E39">
              <w:rPr>
                <w:rFonts w:cs="Times New Roman"/>
                <w:szCs w:val="22"/>
              </w:rPr>
              <w:t>)</w:t>
            </w:r>
          </w:p>
        </w:tc>
        <w:tc>
          <w:tcPr>
            <w:tcW w:w="180" w:type="dxa"/>
            <w:shd w:val="clear" w:color="auto" w:fill="FFFFFF"/>
          </w:tcPr>
          <w:p w14:paraId="07764C09" w14:textId="77777777" w:rsidR="00D77E7A" w:rsidRPr="00D77E7A" w:rsidRDefault="00D77E7A" w:rsidP="00D77E7A">
            <w:pPr>
              <w:pStyle w:val="acctfourfigures"/>
              <w:spacing w:line="240" w:lineRule="atLeast"/>
              <w:rPr>
                <w:rFonts w:cs="Times New Roman"/>
                <w:szCs w:val="22"/>
              </w:rPr>
            </w:pPr>
          </w:p>
        </w:tc>
        <w:tc>
          <w:tcPr>
            <w:tcW w:w="900" w:type="dxa"/>
            <w:shd w:val="clear" w:color="auto" w:fill="FFFFFF"/>
          </w:tcPr>
          <w:p w14:paraId="604FADC4"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6BCA1064" w14:textId="77777777" w:rsidR="00D77E7A" w:rsidRPr="00D77E7A" w:rsidRDefault="00D77E7A" w:rsidP="00D77E7A">
            <w:pPr>
              <w:pStyle w:val="acctfourfigures"/>
              <w:spacing w:line="240" w:lineRule="atLeast"/>
              <w:rPr>
                <w:rFonts w:cs="Times New Roman"/>
                <w:szCs w:val="22"/>
              </w:rPr>
            </w:pPr>
          </w:p>
        </w:tc>
        <w:tc>
          <w:tcPr>
            <w:tcW w:w="1350" w:type="dxa"/>
            <w:shd w:val="clear" w:color="auto" w:fill="FFFFFF"/>
          </w:tcPr>
          <w:p w14:paraId="41E3C483" w14:textId="2F28CC2D" w:rsidR="00D77E7A" w:rsidRPr="00D77E7A" w:rsidRDefault="00D77E7A" w:rsidP="00D77E7A">
            <w:pPr>
              <w:pStyle w:val="acctfourfigures"/>
              <w:tabs>
                <w:tab w:val="clear" w:pos="765"/>
                <w:tab w:val="decimal" w:pos="924"/>
              </w:tabs>
              <w:spacing w:line="240" w:lineRule="atLeast"/>
              <w:ind w:right="-66"/>
              <w:rPr>
                <w:rFonts w:cs="Times New Roman"/>
                <w:szCs w:val="22"/>
              </w:rPr>
            </w:pPr>
            <w:r w:rsidRPr="00D77E7A">
              <w:rPr>
                <w:rFonts w:cs="Times New Roman"/>
                <w:szCs w:val="22"/>
              </w:rPr>
              <w:t>(4,227)</w:t>
            </w:r>
          </w:p>
        </w:tc>
      </w:tr>
      <w:tr w:rsidR="00D77E7A" w:rsidRPr="00673C81" w14:paraId="5405CCBE" w14:textId="77777777" w:rsidTr="00EB2E30">
        <w:trPr>
          <w:cantSplit/>
        </w:trPr>
        <w:tc>
          <w:tcPr>
            <w:tcW w:w="4410" w:type="dxa"/>
            <w:shd w:val="clear" w:color="auto" w:fill="FFFFFF"/>
          </w:tcPr>
          <w:p w14:paraId="69BA495A" w14:textId="77777777" w:rsidR="00D77E7A" w:rsidRPr="00D77E7A" w:rsidRDefault="00D77E7A" w:rsidP="00D77E7A">
            <w:pPr>
              <w:rPr>
                <w:rFonts w:ascii="Times New Roman" w:hAnsi="Times New Roman" w:cs="Times New Roman"/>
                <w:sz w:val="22"/>
                <w:szCs w:val="22"/>
              </w:rPr>
            </w:pPr>
            <w:r w:rsidRPr="00D77E7A">
              <w:rPr>
                <w:rFonts w:ascii="Times New Roman" w:hAnsi="Times New Roman" w:cs="Times New Roman"/>
                <w:sz w:val="22"/>
                <w:szCs w:val="22"/>
              </w:rPr>
              <w:t>Expenses not deductible for tax purposes</w:t>
            </w:r>
          </w:p>
        </w:tc>
        <w:tc>
          <w:tcPr>
            <w:tcW w:w="180" w:type="dxa"/>
            <w:shd w:val="clear" w:color="auto" w:fill="FFFFFF"/>
          </w:tcPr>
          <w:p w14:paraId="2A9CF490"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625EFD3F"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712637EB" w14:textId="77777777" w:rsidR="00D77E7A" w:rsidRPr="00D77E7A" w:rsidRDefault="00D77E7A" w:rsidP="00D77E7A">
            <w:pPr>
              <w:pStyle w:val="acctfourfigures"/>
              <w:spacing w:line="240" w:lineRule="atLeast"/>
              <w:rPr>
                <w:rFonts w:cs="Times New Roman"/>
                <w:szCs w:val="22"/>
              </w:rPr>
            </w:pPr>
          </w:p>
        </w:tc>
        <w:tc>
          <w:tcPr>
            <w:tcW w:w="1260" w:type="dxa"/>
            <w:tcBorders>
              <w:top w:val="nil"/>
            </w:tcBorders>
            <w:shd w:val="clear" w:color="auto" w:fill="auto"/>
          </w:tcPr>
          <w:p w14:paraId="623C3100" w14:textId="181AE008" w:rsidR="00D77E7A" w:rsidRPr="00D77E7A" w:rsidRDefault="00505719" w:rsidP="00D77E7A">
            <w:pPr>
              <w:pStyle w:val="acctfourfigures"/>
              <w:tabs>
                <w:tab w:val="clear" w:pos="765"/>
                <w:tab w:val="decimal" w:pos="910"/>
              </w:tabs>
              <w:spacing w:line="240" w:lineRule="atLeast"/>
              <w:ind w:right="-66"/>
              <w:rPr>
                <w:rFonts w:cs="Times New Roman"/>
                <w:szCs w:val="22"/>
              </w:rPr>
            </w:pPr>
            <w:r>
              <w:rPr>
                <w:rFonts w:cs="Times New Roman"/>
                <w:szCs w:val="22"/>
              </w:rPr>
              <w:t>7,846</w:t>
            </w:r>
          </w:p>
        </w:tc>
        <w:tc>
          <w:tcPr>
            <w:tcW w:w="180" w:type="dxa"/>
            <w:shd w:val="clear" w:color="auto" w:fill="FFFFFF"/>
          </w:tcPr>
          <w:p w14:paraId="3A30A5F1" w14:textId="77777777" w:rsidR="00D77E7A" w:rsidRPr="00D77E7A" w:rsidRDefault="00D77E7A" w:rsidP="00D77E7A">
            <w:pPr>
              <w:pStyle w:val="acctfourfigures"/>
              <w:spacing w:line="240" w:lineRule="atLeast"/>
              <w:rPr>
                <w:rFonts w:cs="Times New Roman"/>
                <w:szCs w:val="22"/>
              </w:rPr>
            </w:pPr>
          </w:p>
        </w:tc>
        <w:tc>
          <w:tcPr>
            <w:tcW w:w="900" w:type="dxa"/>
            <w:shd w:val="clear" w:color="auto" w:fill="FFFFFF"/>
          </w:tcPr>
          <w:p w14:paraId="775AD953"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73504FFE" w14:textId="77777777" w:rsidR="00D77E7A" w:rsidRPr="00D77E7A" w:rsidRDefault="00D77E7A" w:rsidP="00D77E7A">
            <w:pPr>
              <w:pStyle w:val="acctfourfigures"/>
              <w:spacing w:line="240" w:lineRule="atLeast"/>
              <w:rPr>
                <w:rFonts w:cs="Times New Roman"/>
                <w:szCs w:val="22"/>
              </w:rPr>
            </w:pPr>
          </w:p>
        </w:tc>
        <w:tc>
          <w:tcPr>
            <w:tcW w:w="1350" w:type="dxa"/>
            <w:shd w:val="clear" w:color="auto" w:fill="FFFFFF"/>
          </w:tcPr>
          <w:p w14:paraId="6B19B370" w14:textId="33A88423" w:rsidR="00D77E7A" w:rsidRPr="00D77E7A" w:rsidRDefault="00D77E7A" w:rsidP="00D77E7A">
            <w:pPr>
              <w:pStyle w:val="acctfourfigures"/>
              <w:tabs>
                <w:tab w:val="clear" w:pos="765"/>
                <w:tab w:val="decimal" w:pos="924"/>
              </w:tabs>
              <w:spacing w:line="240" w:lineRule="atLeast"/>
              <w:ind w:right="-66"/>
              <w:rPr>
                <w:rFonts w:cs="Times New Roman"/>
                <w:szCs w:val="22"/>
              </w:rPr>
            </w:pPr>
            <w:r w:rsidRPr="00D77E7A">
              <w:rPr>
                <w:rFonts w:cs="Times New Roman"/>
                <w:szCs w:val="22"/>
              </w:rPr>
              <w:t>11,306</w:t>
            </w:r>
          </w:p>
        </w:tc>
      </w:tr>
      <w:tr w:rsidR="00D77E7A" w:rsidRPr="00673C81" w14:paraId="7B4C8D4A" w14:textId="77777777" w:rsidTr="00EB2E30">
        <w:trPr>
          <w:cantSplit/>
        </w:trPr>
        <w:tc>
          <w:tcPr>
            <w:tcW w:w="4410" w:type="dxa"/>
            <w:shd w:val="clear" w:color="auto" w:fill="FFFFFF"/>
          </w:tcPr>
          <w:p w14:paraId="7D8C7501" w14:textId="77777777" w:rsidR="00D77E7A" w:rsidRPr="00D77E7A" w:rsidRDefault="00D77E7A" w:rsidP="00D77E7A">
            <w:pPr>
              <w:ind w:left="110" w:hanging="110"/>
              <w:rPr>
                <w:rFonts w:ascii="Times New Roman" w:hAnsi="Times New Roman" w:cs="Times New Roman"/>
                <w:sz w:val="22"/>
                <w:szCs w:val="22"/>
              </w:rPr>
            </w:pPr>
            <w:r w:rsidRPr="00D77E7A">
              <w:rPr>
                <w:rFonts w:ascii="Times New Roman" w:hAnsi="Times New Roman" w:cs="Times New Roman"/>
                <w:sz w:val="22"/>
                <w:szCs w:val="22"/>
              </w:rPr>
              <w:t>Current year losses for which no deferred tax asset was recognised</w:t>
            </w:r>
          </w:p>
        </w:tc>
        <w:tc>
          <w:tcPr>
            <w:tcW w:w="180" w:type="dxa"/>
            <w:shd w:val="clear" w:color="auto" w:fill="FFFFFF"/>
          </w:tcPr>
          <w:p w14:paraId="10719B5B"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7161AC6D"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4B20BE8B" w14:textId="77777777" w:rsidR="00D77E7A" w:rsidRPr="00D77E7A" w:rsidRDefault="00D77E7A" w:rsidP="00D77E7A">
            <w:pPr>
              <w:pStyle w:val="acctfourfigures"/>
              <w:spacing w:line="240" w:lineRule="atLeast"/>
              <w:rPr>
                <w:rFonts w:cs="Times New Roman"/>
                <w:szCs w:val="22"/>
              </w:rPr>
            </w:pPr>
          </w:p>
        </w:tc>
        <w:tc>
          <w:tcPr>
            <w:tcW w:w="1260" w:type="dxa"/>
            <w:shd w:val="clear" w:color="auto" w:fill="auto"/>
            <w:vAlign w:val="bottom"/>
          </w:tcPr>
          <w:p w14:paraId="423AB888" w14:textId="565BD14C" w:rsidR="00D77E7A" w:rsidRPr="00D77E7A" w:rsidRDefault="00505719" w:rsidP="00D77E7A">
            <w:pPr>
              <w:pStyle w:val="acctfourfigures"/>
              <w:tabs>
                <w:tab w:val="clear" w:pos="765"/>
                <w:tab w:val="decimal" w:pos="910"/>
              </w:tabs>
              <w:spacing w:line="240" w:lineRule="atLeast"/>
              <w:ind w:right="-66"/>
              <w:rPr>
                <w:rFonts w:cs="Times New Roman"/>
                <w:szCs w:val="22"/>
              </w:rPr>
            </w:pPr>
            <w:r>
              <w:rPr>
                <w:rFonts w:cs="Times New Roman"/>
                <w:szCs w:val="22"/>
              </w:rPr>
              <w:t>89,162</w:t>
            </w:r>
          </w:p>
        </w:tc>
        <w:tc>
          <w:tcPr>
            <w:tcW w:w="180" w:type="dxa"/>
            <w:shd w:val="clear" w:color="auto" w:fill="FFFFFF"/>
          </w:tcPr>
          <w:p w14:paraId="61C611AC" w14:textId="77777777" w:rsidR="00D77E7A" w:rsidRPr="00D77E7A" w:rsidRDefault="00D77E7A" w:rsidP="00D77E7A">
            <w:pPr>
              <w:pStyle w:val="acctfourfigures"/>
              <w:spacing w:line="240" w:lineRule="atLeast"/>
              <w:rPr>
                <w:rFonts w:cs="Times New Roman"/>
                <w:szCs w:val="22"/>
              </w:rPr>
            </w:pPr>
          </w:p>
        </w:tc>
        <w:tc>
          <w:tcPr>
            <w:tcW w:w="900" w:type="dxa"/>
            <w:shd w:val="clear" w:color="auto" w:fill="FFFFFF"/>
          </w:tcPr>
          <w:p w14:paraId="06A0CC47" w14:textId="77777777" w:rsidR="00D77E7A" w:rsidRPr="00D77E7A"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61C97CA2" w14:textId="77777777" w:rsidR="00D77E7A" w:rsidRPr="00D77E7A" w:rsidRDefault="00D77E7A" w:rsidP="00D77E7A">
            <w:pPr>
              <w:pStyle w:val="acctfourfigures"/>
              <w:spacing w:line="240" w:lineRule="atLeast"/>
              <w:rPr>
                <w:rFonts w:cs="Times New Roman"/>
                <w:szCs w:val="22"/>
              </w:rPr>
            </w:pPr>
          </w:p>
        </w:tc>
        <w:tc>
          <w:tcPr>
            <w:tcW w:w="1350" w:type="dxa"/>
            <w:shd w:val="clear" w:color="auto" w:fill="FFFFFF"/>
            <w:vAlign w:val="bottom"/>
          </w:tcPr>
          <w:p w14:paraId="08F6B363" w14:textId="12427534" w:rsidR="00D77E7A" w:rsidRPr="00D77E7A" w:rsidRDefault="00D77E7A" w:rsidP="00D77E7A">
            <w:pPr>
              <w:pStyle w:val="acctfourfigures"/>
              <w:tabs>
                <w:tab w:val="clear" w:pos="765"/>
                <w:tab w:val="decimal" w:pos="924"/>
              </w:tabs>
              <w:spacing w:line="240" w:lineRule="atLeast"/>
              <w:ind w:right="-66"/>
              <w:rPr>
                <w:rFonts w:cs="Times New Roman"/>
                <w:szCs w:val="22"/>
              </w:rPr>
            </w:pPr>
            <w:r w:rsidRPr="00D77E7A">
              <w:rPr>
                <w:rFonts w:cs="Times New Roman"/>
                <w:szCs w:val="22"/>
              </w:rPr>
              <w:t>40,422</w:t>
            </w:r>
          </w:p>
        </w:tc>
      </w:tr>
      <w:tr w:rsidR="00D77E7A" w:rsidRPr="00673C81" w14:paraId="09B0D06C" w14:textId="77777777" w:rsidTr="00EB2E30">
        <w:trPr>
          <w:cantSplit/>
        </w:trPr>
        <w:tc>
          <w:tcPr>
            <w:tcW w:w="4410" w:type="dxa"/>
            <w:shd w:val="clear" w:color="auto" w:fill="FFFFFF"/>
          </w:tcPr>
          <w:p w14:paraId="7DA6A33A" w14:textId="77777777" w:rsidR="00D77E7A" w:rsidRPr="00D77E7A" w:rsidRDefault="00D77E7A" w:rsidP="00D77E7A">
            <w:pPr>
              <w:rPr>
                <w:rFonts w:ascii="Times New Roman" w:hAnsi="Times New Roman" w:cs="Times New Roman"/>
                <w:b/>
                <w:bCs/>
                <w:sz w:val="22"/>
                <w:szCs w:val="22"/>
              </w:rPr>
            </w:pPr>
            <w:r w:rsidRPr="00D77E7A">
              <w:rPr>
                <w:rFonts w:ascii="Times New Roman" w:hAnsi="Times New Roman" w:cs="Times New Roman"/>
                <w:b/>
                <w:bCs/>
                <w:sz w:val="22"/>
                <w:szCs w:val="22"/>
              </w:rPr>
              <w:t>Total</w:t>
            </w:r>
          </w:p>
        </w:tc>
        <w:tc>
          <w:tcPr>
            <w:tcW w:w="180" w:type="dxa"/>
            <w:shd w:val="clear" w:color="auto" w:fill="FFFFFF"/>
          </w:tcPr>
          <w:p w14:paraId="7CD0DAEF" w14:textId="77777777" w:rsidR="00D77E7A" w:rsidRPr="00D77E7A" w:rsidRDefault="00D77E7A" w:rsidP="00D77E7A">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FFFFFF"/>
          </w:tcPr>
          <w:p w14:paraId="736BEE32" w14:textId="01033755" w:rsidR="00D77E7A" w:rsidRPr="00D77E7A" w:rsidRDefault="0034741B" w:rsidP="00D77E7A">
            <w:pPr>
              <w:pStyle w:val="acctfourfigures"/>
              <w:tabs>
                <w:tab w:val="clear" w:pos="765"/>
              </w:tabs>
              <w:spacing w:line="240" w:lineRule="atLeast"/>
              <w:jc w:val="center"/>
              <w:rPr>
                <w:rFonts w:cs="Times New Roman"/>
                <w:b/>
                <w:bCs/>
                <w:szCs w:val="22"/>
              </w:rPr>
            </w:pPr>
            <w:r>
              <w:rPr>
                <w:rFonts w:cs="Times New Roman"/>
                <w:b/>
                <w:bCs/>
                <w:szCs w:val="22"/>
              </w:rPr>
              <w:t>-</w:t>
            </w:r>
          </w:p>
        </w:tc>
        <w:tc>
          <w:tcPr>
            <w:tcW w:w="180" w:type="dxa"/>
            <w:shd w:val="clear" w:color="auto" w:fill="FFFFFF"/>
          </w:tcPr>
          <w:p w14:paraId="0E9DD93F" w14:textId="77777777" w:rsidR="00D77E7A" w:rsidRPr="00D77E7A" w:rsidRDefault="00D77E7A" w:rsidP="00D77E7A">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58A3FAB6" w14:textId="7C0D907F" w:rsidR="00D77E7A" w:rsidRPr="00EB2E30" w:rsidRDefault="0048319D" w:rsidP="00D77E7A">
            <w:pPr>
              <w:pStyle w:val="acctfourfigures"/>
              <w:tabs>
                <w:tab w:val="clear" w:pos="765"/>
                <w:tab w:val="decimal" w:pos="910"/>
              </w:tabs>
              <w:spacing w:line="240" w:lineRule="atLeast"/>
              <w:ind w:right="-66"/>
              <w:rPr>
                <w:rFonts w:cs="Times New Roman"/>
                <w:b/>
                <w:bCs/>
                <w:szCs w:val="22"/>
                <w:cs/>
                <w:lang w:bidi="th-TH"/>
              </w:rPr>
            </w:pPr>
            <w:r w:rsidRPr="00EB2E30">
              <w:rPr>
                <w:rFonts w:cs="Times New Roman"/>
                <w:b/>
                <w:bCs/>
                <w:szCs w:val="22"/>
              </w:rPr>
              <w:t>(2,750)</w:t>
            </w:r>
          </w:p>
        </w:tc>
        <w:tc>
          <w:tcPr>
            <w:tcW w:w="180" w:type="dxa"/>
            <w:shd w:val="clear" w:color="auto" w:fill="FFFFFF"/>
          </w:tcPr>
          <w:p w14:paraId="25D5F422" w14:textId="77777777" w:rsidR="00D77E7A" w:rsidRPr="00D77E7A" w:rsidRDefault="00D77E7A" w:rsidP="00D77E7A">
            <w:pPr>
              <w:pStyle w:val="acctfourfigures"/>
              <w:spacing w:line="240" w:lineRule="atLeast"/>
              <w:jc w:val="center"/>
              <w:rPr>
                <w:rFonts w:cs="Times New Roman"/>
                <w:szCs w:val="22"/>
              </w:rPr>
            </w:pPr>
          </w:p>
        </w:tc>
        <w:tc>
          <w:tcPr>
            <w:tcW w:w="900" w:type="dxa"/>
            <w:tcBorders>
              <w:top w:val="single" w:sz="4" w:space="0" w:color="auto"/>
              <w:bottom w:val="double" w:sz="4" w:space="0" w:color="auto"/>
            </w:tcBorders>
            <w:shd w:val="clear" w:color="auto" w:fill="FFFFFF"/>
          </w:tcPr>
          <w:p w14:paraId="1C0371EE" w14:textId="25B34E94" w:rsidR="00D77E7A" w:rsidRPr="00D77E7A" w:rsidRDefault="00D77E7A" w:rsidP="00D77E7A">
            <w:pPr>
              <w:pStyle w:val="acctfourfigures"/>
              <w:tabs>
                <w:tab w:val="clear" w:pos="765"/>
              </w:tabs>
              <w:spacing w:line="240" w:lineRule="atLeast"/>
              <w:jc w:val="center"/>
              <w:rPr>
                <w:rFonts w:cs="Times New Roman"/>
                <w:b/>
                <w:bCs/>
                <w:szCs w:val="22"/>
              </w:rPr>
            </w:pPr>
            <w:r w:rsidRPr="00D77E7A">
              <w:rPr>
                <w:rFonts w:cs="Times New Roman"/>
                <w:b/>
                <w:bCs/>
                <w:szCs w:val="22"/>
              </w:rPr>
              <w:t>-</w:t>
            </w:r>
          </w:p>
        </w:tc>
        <w:tc>
          <w:tcPr>
            <w:tcW w:w="180" w:type="dxa"/>
            <w:shd w:val="clear" w:color="auto" w:fill="FFFFFF"/>
          </w:tcPr>
          <w:p w14:paraId="4B366611" w14:textId="77777777" w:rsidR="00D77E7A" w:rsidRPr="00D77E7A" w:rsidRDefault="00D77E7A" w:rsidP="00D77E7A">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FFFFFF"/>
          </w:tcPr>
          <w:p w14:paraId="00F67345" w14:textId="513B2F0C" w:rsidR="00D77E7A" w:rsidRPr="00D77E7A" w:rsidRDefault="00D77E7A" w:rsidP="00D77E7A">
            <w:pPr>
              <w:pStyle w:val="acctfourfigures"/>
              <w:tabs>
                <w:tab w:val="clear" w:pos="765"/>
                <w:tab w:val="decimal" w:pos="924"/>
              </w:tabs>
              <w:spacing w:line="240" w:lineRule="atLeast"/>
              <w:ind w:right="-66"/>
              <w:rPr>
                <w:rFonts w:cs="Times New Roman"/>
                <w:b/>
                <w:bCs/>
                <w:szCs w:val="22"/>
              </w:rPr>
            </w:pPr>
            <w:r w:rsidRPr="00D77E7A">
              <w:rPr>
                <w:rFonts w:cs="Times New Roman"/>
                <w:b/>
                <w:bCs/>
                <w:szCs w:val="22"/>
              </w:rPr>
              <w:t>(309)</w:t>
            </w:r>
          </w:p>
        </w:tc>
      </w:tr>
    </w:tbl>
    <w:p w14:paraId="5F38751B" w14:textId="77777777" w:rsidR="00352136" w:rsidRPr="00B4077B" w:rsidRDefault="00352136" w:rsidP="002159E0">
      <w:pPr>
        <w:tabs>
          <w:tab w:val="clear" w:pos="227"/>
          <w:tab w:val="clear" w:pos="454"/>
          <w:tab w:val="clear" w:pos="680"/>
          <w:tab w:val="clear" w:pos="907"/>
          <w:tab w:val="left" w:pos="540"/>
        </w:tabs>
        <w:rPr>
          <w:rFonts w:ascii="Times New Roman" w:hAnsi="Times New Roman" w:cs="Times New Roman"/>
          <w:b/>
          <w:bCs/>
          <w:sz w:val="22"/>
          <w:szCs w:val="22"/>
        </w:rPr>
      </w:pPr>
    </w:p>
    <w:p w14:paraId="1ACA3C50" w14:textId="77777777" w:rsidR="00B53608" w:rsidRDefault="00B5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BE6FB9" w:rsidRPr="00673C81" w14:paraId="2C8AFD46" w14:textId="77777777" w:rsidTr="0069728D">
        <w:trPr>
          <w:cantSplit/>
          <w:tblHeader/>
        </w:trPr>
        <w:tc>
          <w:tcPr>
            <w:tcW w:w="4410" w:type="dxa"/>
            <w:shd w:val="clear" w:color="auto" w:fill="FFFFFF"/>
          </w:tcPr>
          <w:p w14:paraId="13F18928" w14:textId="77777777" w:rsidR="00BE6FB9" w:rsidRPr="00673C81" w:rsidRDefault="009A150A" w:rsidP="00A843CA">
            <w:pPr>
              <w:pStyle w:val="acctmergecolhdg"/>
              <w:spacing w:line="240" w:lineRule="atLeast"/>
              <w:jc w:val="left"/>
              <w:rPr>
                <w:rFonts w:cs="Times New Roman"/>
                <w:szCs w:val="22"/>
              </w:rPr>
            </w:pPr>
            <w:r w:rsidRPr="00673C81">
              <w:rPr>
                <w:rFonts w:cs="Cordia New"/>
                <w:b w:val="0"/>
                <w:bCs/>
                <w:sz w:val="24"/>
                <w:szCs w:val="24"/>
                <w:cs/>
              </w:rPr>
              <w:br w:type="page"/>
            </w:r>
            <w:r w:rsidR="00BE6FB9" w:rsidRPr="00673C81">
              <w:rPr>
                <w:rFonts w:cs="Times New Roman"/>
                <w:i/>
                <w:iCs/>
                <w:szCs w:val="22"/>
              </w:rPr>
              <w:t>Reconciliation of effective tax rate</w:t>
            </w:r>
            <w:r w:rsidR="00BE6FB9" w:rsidRPr="00673C81">
              <w:rPr>
                <w:rFonts w:cs="Times New Roman"/>
                <w:szCs w:val="22"/>
              </w:rPr>
              <w:t xml:space="preserve">     </w:t>
            </w:r>
          </w:p>
        </w:tc>
        <w:tc>
          <w:tcPr>
            <w:tcW w:w="180" w:type="dxa"/>
            <w:shd w:val="clear" w:color="auto" w:fill="FFFFFF"/>
          </w:tcPr>
          <w:p w14:paraId="34277463" w14:textId="77777777" w:rsidR="00BE6FB9" w:rsidRPr="00673C81" w:rsidRDefault="00BE6FB9" w:rsidP="00A843CA">
            <w:pPr>
              <w:pStyle w:val="acctmergecolhdg"/>
              <w:spacing w:line="240" w:lineRule="atLeast"/>
              <w:rPr>
                <w:rFonts w:cs="Times New Roman"/>
                <w:szCs w:val="22"/>
              </w:rPr>
            </w:pPr>
          </w:p>
        </w:tc>
        <w:tc>
          <w:tcPr>
            <w:tcW w:w="4950" w:type="dxa"/>
            <w:gridSpan w:val="7"/>
            <w:shd w:val="clear" w:color="auto" w:fill="FFFFFF"/>
          </w:tcPr>
          <w:p w14:paraId="68A8BDEC" w14:textId="77777777" w:rsidR="00BE6FB9" w:rsidRPr="00673C81" w:rsidRDefault="00BE6FB9" w:rsidP="00A843CA">
            <w:pPr>
              <w:pStyle w:val="acctmergecolhdg"/>
              <w:spacing w:line="240" w:lineRule="atLeast"/>
              <w:rPr>
                <w:rFonts w:cs="Times New Roman"/>
                <w:szCs w:val="22"/>
              </w:rPr>
            </w:pPr>
            <w:r w:rsidRPr="00673C81">
              <w:rPr>
                <w:rFonts w:cs="Times New Roman"/>
                <w:szCs w:val="22"/>
              </w:rPr>
              <w:t>Separate financial statements</w:t>
            </w:r>
          </w:p>
        </w:tc>
      </w:tr>
      <w:tr w:rsidR="000C2B48" w:rsidRPr="00673C81" w14:paraId="5044E1D5" w14:textId="77777777" w:rsidTr="0069728D">
        <w:trPr>
          <w:cantSplit/>
          <w:tblHeader/>
        </w:trPr>
        <w:tc>
          <w:tcPr>
            <w:tcW w:w="4410" w:type="dxa"/>
            <w:shd w:val="clear" w:color="auto" w:fill="FFFFFF"/>
          </w:tcPr>
          <w:p w14:paraId="6B23278A" w14:textId="77777777" w:rsidR="000C2B48" w:rsidRPr="00673C81" w:rsidRDefault="000C2B48" w:rsidP="000C2B48">
            <w:pPr>
              <w:pStyle w:val="acctfourfigures"/>
              <w:tabs>
                <w:tab w:val="clear" w:pos="765"/>
              </w:tabs>
              <w:spacing w:line="240" w:lineRule="atLeast"/>
              <w:rPr>
                <w:rFonts w:cs="Times New Roman"/>
                <w:b/>
                <w:bCs/>
                <w:color w:val="0000FF"/>
                <w:szCs w:val="22"/>
              </w:rPr>
            </w:pPr>
          </w:p>
        </w:tc>
        <w:tc>
          <w:tcPr>
            <w:tcW w:w="180" w:type="dxa"/>
            <w:shd w:val="clear" w:color="auto" w:fill="FFFFFF"/>
          </w:tcPr>
          <w:p w14:paraId="3EB0D36B" w14:textId="77777777" w:rsidR="000C2B48" w:rsidRPr="00673C81" w:rsidRDefault="000C2B48" w:rsidP="000C2B48">
            <w:pPr>
              <w:pStyle w:val="acctmergecolhdg"/>
              <w:spacing w:line="240" w:lineRule="atLeast"/>
              <w:rPr>
                <w:rFonts w:cs="Times New Roman"/>
                <w:b w:val="0"/>
                <w:bCs/>
                <w:szCs w:val="22"/>
              </w:rPr>
            </w:pPr>
          </w:p>
        </w:tc>
        <w:tc>
          <w:tcPr>
            <w:tcW w:w="2340" w:type="dxa"/>
            <w:gridSpan w:val="3"/>
            <w:shd w:val="clear" w:color="auto" w:fill="FFFFFF"/>
          </w:tcPr>
          <w:p w14:paraId="20AB7422" w14:textId="5299D6EC" w:rsidR="000C2B48" w:rsidRPr="00673C81" w:rsidRDefault="000C2B48" w:rsidP="000C2B48">
            <w:pPr>
              <w:pStyle w:val="acctmergecolhdg"/>
              <w:spacing w:line="240" w:lineRule="atLeast"/>
              <w:rPr>
                <w:rFonts w:cs="Times New Roman"/>
                <w:b w:val="0"/>
                <w:bCs/>
                <w:szCs w:val="22"/>
              </w:rPr>
            </w:pPr>
            <w:r w:rsidRPr="00673C81">
              <w:rPr>
                <w:rFonts w:cs="Times New Roman"/>
                <w:b w:val="0"/>
                <w:bCs/>
                <w:szCs w:val="22"/>
              </w:rPr>
              <w:t>202</w:t>
            </w:r>
            <w:r w:rsidR="00D77E7A">
              <w:rPr>
                <w:rFonts w:cs="Times New Roman"/>
                <w:b w:val="0"/>
                <w:bCs/>
                <w:szCs w:val="22"/>
              </w:rPr>
              <w:t>1</w:t>
            </w:r>
          </w:p>
        </w:tc>
        <w:tc>
          <w:tcPr>
            <w:tcW w:w="180" w:type="dxa"/>
            <w:shd w:val="clear" w:color="auto" w:fill="FFFFFF"/>
          </w:tcPr>
          <w:p w14:paraId="6C930208" w14:textId="77777777" w:rsidR="000C2B48" w:rsidRPr="00673C81" w:rsidRDefault="000C2B48" w:rsidP="000C2B48">
            <w:pPr>
              <w:pStyle w:val="acctmergecolhdg"/>
              <w:spacing w:line="240" w:lineRule="atLeast"/>
              <w:rPr>
                <w:rFonts w:cs="Times New Roman"/>
                <w:b w:val="0"/>
                <w:bCs/>
                <w:szCs w:val="22"/>
              </w:rPr>
            </w:pPr>
          </w:p>
        </w:tc>
        <w:tc>
          <w:tcPr>
            <w:tcW w:w="2430" w:type="dxa"/>
            <w:gridSpan w:val="3"/>
            <w:shd w:val="clear" w:color="auto" w:fill="FFFFFF"/>
          </w:tcPr>
          <w:p w14:paraId="5EC1EA42" w14:textId="00654F74" w:rsidR="000C2B48" w:rsidRPr="00673C81" w:rsidRDefault="000C2B48" w:rsidP="000C2B48">
            <w:pPr>
              <w:pStyle w:val="acctmergecolhdg"/>
              <w:spacing w:line="240" w:lineRule="atLeast"/>
              <w:rPr>
                <w:rFonts w:cs="Times New Roman"/>
                <w:b w:val="0"/>
                <w:bCs/>
                <w:szCs w:val="22"/>
              </w:rPr>
            </w:pPr>
            <w:r w:rsidRPr="00673C81">
              <w:rPr>
                <w:rFonts w:cs="Times New Roman"/>
                <w:b w:val="0"/>
                <w:bCs/>
                <w:szCs w:val="22"/>
              </w:rPr>
              <w:t>20</w:t>
            </w:r>
            <w:r w:rsidR="00D77E7A">
              <w:rPr>
                <w:rFonts w:cs="Times New Roman"/>
                <w:b w:val="0"/>
                <w:bCs/>
                <w:szCs w:val="22"/>
              </w:rPr>
              <w:t>20</w:t>
            </w:r>
          </w:p>
        </w:tc>
      </w:tr>
      <w:tr w:rsidR="000C2B48" w:rsidRPr="00673C81" w14:paraId="34D5BBC4" w14:textId="77777777" w:rsidTr="0069728D">
        <w:trPr>
          <w:cantSplit/>
          <w:tblHeader/>
        </w:trPr>
        <w:tc>
          <w:tcPr>
            <w:tcW w:w="4410" w:type="dxa"/>
            <w:shd w:val="clear" w:color="auto" w:fill="FFFFFF"/>
          </w:tcPr>
          <w:p w14:paraId="7D988BE1" w14:textId="77777777" w:rsidR="000C2B48" w:rsidRPr="00673C81" w:rsidRDefault="000C2B48" w:rsidP="000C2B48">
            <w:pPr>
              <w:pStyle w:val="acctfourfigures"/>
              <w:tabs>
                <w:tab w:val="clear" w:pos="765"/>
              </w:tabs>
              <w:spacing w:line="240" w:lineRule="atLeast"/>
              <w:rPr>
                <w:rFonts w:cs="Times New Roman"/>
                <w:szCs w:val="22"/>
              </w:rPr>
            </w:pPr>
          </w:p>
        </w:tc>
        <w:tc>
          <w:tcPr>
            <w:tcW w:w="180" w:type="dxa"/>
            <w:shd w:val="clear" w:color="auto" w:fill="FFFFFF"/>
          </w:tcPr>
          <w:p w14:paraId="603B3F55"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900" w:type="dxa"/>
            <w:shd w:val="clear" w:color="auto" w:fill="FFFFFF"/>
          </w:tcPr>
          <w:p w14:paraId="5BF97ED0" w14:textId="77777777" w:rsidR="000C2B48" w:rsidRPr="00673C81" w:rsidRDefault="000C2B48" w:rsidP="000C2B4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0D82D0BA" w14:textId="77777777" w:rsidR="000C2B48" w:rsidRPr="00673C81" w:rsidRDefault="000C2B48" w:rsidP="000C2B4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6E8E16E8"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5C11A9FB"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1260" w:type="dxa"/>
            <w:shd w:val="clear" w:color="auto" w:fill="FFFFFF"/>
          </w:tcPr>
          <w:p w14:paraId="2CB2EB03" w14:textId="77777777" w:rsidR="000C2B48" w:rsidRPr="00673C81" w:rsidRDefault="000C2B48" w:rsidP="000C2B4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(in thousand Baht)</w:t>
            </w:r>
          </w:p>
        </w:tc>
        <w:tc>
          <w:tcPr>
            <w:tcW w:w="180" w:type="dxa"/>
            <w:shd w:val="clear" w:color="auto" w:fill="FFFFFF"/>
          </w:tcPr>
          <w:p w14:paraId="66EE89FC"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683075B7"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900" w:type="dxa"/>
            <w:shd w:val="clear" w:color="auto" w:fill="FFFFFF"/>
          </w:tcPr>
          <w:p w14:paraId="2620E046" w14:textId="77777777" w:rsidR="000C2B48" w:rsidRPr="00673C81" w:rsidRDefault="000C2B48" w:rsidP="000C2B48">
            <w:pPr>
              <w:pStyle w:val="acctfourfigures"/>
              <w:tabs>
                <w:tab w:val="clear" w:pos="765"/>
              </w:tabs>
              <w:spacing w:line="240" w:lineRule="atLeast"/>
              <w:jc w:val="center"/>
              <w:rPr>
                <w:rFonts w:cs="Times New Roman"/>
                <w:i/>
                <w:iCs/>
                <w:szCs w:val="22"/>
              </w:rPr>
            </w:pPr>
            <w:r w:rsidRPr="00673C81">
              <w:rPr>
                <w:rFonts w:cs="Times New Roman"/>
                <w:i/>
                <w:iCs/>
                <w:szCs w:val="22"/>
              </w:rPr>
              <w:t>Rate</w:t>
            </w:r>
          </w:p>
          <w:p w14:paraId="56489B65" w14:textId="77777777" w:rsidR="000C2B48" w:rsidRPr="00673C81" w:rsidRDefault="000C2B48" w:rsidP="000C2B48">
            <w:pPr>
              <w:pStyle w:val="acctfourfigures"/>
              <w:tabs>
                <w:tab w:val="clear" w:pos="765"/>
              </w:tabs>
              <w:spacing w:line="240" w:lineRule="atLeast"/>
              <w:jc w:val="center"/>
              <w:rPr>
                <w:rFonts w:cs="Times New Roman"/>
                <w:i/>
                <w:iCs/>
                <w:szCs w:val="22"/>
                <w:cs/>
                <w:lang w:bidi="th-TH"/>
              </w:rPr>
            </w:pPr>
            <w:r w:rsidRPr="00673C81">
              <w:rPr>
                <w:rFonts w:cs="Times New Roman"/>
                <w:i/>
                <w:iCs/>
                <w:szCs w:val="22"/>
                <w:lang w:bidi="th-TH"/>
              </w:rPr>
              <w:t>(%)</w:t>
            </w:r>
          </w:p>
        </w:tc>
        <w:tc>
          <w:tcPr>
            <w:tcW w:w="180" w:type="dxa"/>
            <w:shd w:val="clear" w:color="auto" w:fill="FFFFFF"/>
          </w:tcPr>
          <w:p w14:paraId="3A7E53D9" w14:textId="77777777" w:rsidR="000C2B48" w:rsidRPr="00673C81" w:rsidRDefault="000C2B48" w:rsidP="000C2B48">
            <w:pPr>
              <w:pStyle w:val="acctfourfigures"/>
              <w:tabs>
                <w:tab w:val="clear" w:pos="765"/>
              </w:tabs>
              <w:spacing w:line="240" w:lineRule="atLeast"/>
              <w:jc w:val="center"/>
              <w:rPr>
                <w:rFonts w:cs="Times New Roman"/>
                <w:i/>
                <w:iCs/>
                <w:szCs w:val="22"/>
              </w:rPr>
            </w:pPr>
          </w:p>
          <w:p w14:paraId="1B6383BA" w14:textId="77777777" w:rsidR="000C2B48" w:rsidRPr="00673C81" w:rsidRDefault="000C2B48" w:rsidP="000C2B48">
            <w:pPr>
              <w:pStyle w:val="acctfourfigures"/>
              <w:tabs>
                <w:tab w:val="clear" w:pos="765"/>
              </w:tabs>
              <w:spacing w:line="240" w:lineRule="atLeast"/>
              <w:jc w:val="center"/>
              <w:rPr>
                <w:rFonts w:cs="Times New Roman"/>
                <w:i/>
                <w:iCs/>
                <w:szCs w:val="22"/>
              </w:rPr>
            </w:pPr>
          </w:p>
        </w:tc>
        <w:tc>
          <w:tcPr>
            <w:tcW w:w="1350" w:type="dxa"/>
            <w:shd w:val="clear" w:color="auto" w:fill="FFFFFF"/>
          </w:tcPr>
          <w:p w14:paraId="53C12C85" w14:textId="77777777" w:rsidR="000C2B48" w:rsidRPr="00673C81" w:rsidRDefault="000C2B48" w:rsidP="000C2B48">
            <w:pPr>
              <w:pStyle w:val="acctfourfigures"/>
              <w:tabs>
                <w:tab w:val="clear" w:pos="765"/>
              </w:tabs>
              <w:spacing w:line="240" w:lineRule="atLeast"/>
              <w:ind w:left="-79" w:right="-79"/>
              <w:jc w:val="center"/>
              <w:rPr>
                <w:rFonts w:cs="Times New Roman"/>
                <w:i/>
                <w:iCs/>
                <w:szCs w:val="22"/>
              </w:rPr>
            </w:pPr>
            <w:r w:rsidRPr="00673C81">
              <w:rPr>
                <w:rFonts w:cs="Times New Roman"/>
                <w:i/>
                <w:iCs/>
                <w:szCs w:val="22"/>
              </w:rPr>
              <w:t>(in thousand Baht)</w:t>
            </w:r>
          </w:p>
        </w:tc>
      </w:tr>
      <w:tr w:rsidR="00D77E7A" w:rsidRPr="00673C81" w14:paraId="1178735B" w14:textId="77777777" w:rsidTr="00EB2E30">
        <w:trPr>
          <w:cantSplit/>
        </w:trPr>
        <w:tc>
          <w:tcPr>
            <w:tcW w:w="4410" w:type="dxa"/>
            <w:shd w:val="clear" w:color="auto" w:fill="FFFFFF"/>
          </w:tcPr>
          <w:p w14:paraId="069112B1" w14:textId="4BE303F5" w:rsidR="00D77E7A" w:rsidRPr="00673C81" w:rsidRDefault="006D2646" w:rsidP="00D77E7A">
            <w:pPr>
              <w:rPr>
                <w:rFonts w:ascii="Times New Roman" w:hAnsi="Times New Roman" w:cs="Times New Roman"/>
                <w:sz w:val="22"/>
                <w:szCs w:val="22"/>
              </w:rPr>
            </w:pPr>
            <w:r>
              <w:rPr>
                <w:rFonts w:ascii="Times New Roman" w:hAnsi="Times New Roman" w:cs="Times New Roman"/>
                <w:sz w:val="22"/>
                <w:szCs w:val="22"/>
              </w:rPr>
              <w:t>L</w:t>
            </w:r>
            <w:r w:rsidR="00D77E7A">
              <w:rPr>
                <w:rFonts w:ascii="Times New Roman" w:hAnsi="Times New Roman" w:cs="Times New Roman"/>
                <w:sz w:val="22"/>
                <w:szCs w:val="22"/>
              </w:rPr>
              <w:t xml:space="preserve">oss </w:t>
            </w:r>
            <w:r w:rsidR="00D77E7A" w:rsidRPr="00673C81">
              <w:rPr>
                <w:rFonts w:ascii="Times New Roman" w:hAnsi="Times New Roman" w:cs="Times New Roman"/>
                <w:sz w:val="22"/>
                <w:szCs w:val="22"/>
              </w:rPr>
              <w:t>before income tax expense</w:t>
            </w:r>
          </w:p>
        </w:tc>
        <w:tc>
          <w:tcPr>
            <w:tcW w:w="180" w:type="dxa"/>
            <w:shd w:val="clear" w:color="auto" w:fill="FFFFFF"/>
          </w:tcPr>
          <w:p w14:paraId="0686C488" w14:textId="77777777" w:rsidR="00D77E7A" w:rsidRPr="00673C81" w:rsidRDefault="00D77E7A" w:rsidP="00D77E7A">
            <w:pPr>
              <w:pStyle w:val="acctfourfigures"/>
              <w:tabs>
                <w:tab w:val="clear" w:pos="765"/>
              </w:tabs>
              <w:spacing w:line="240" w:lineRule="atLeast"/>
              <w:jc w:val="center"/>
              <w:rPr>
                <w:rFonts w:cs="Times New Roman"/>
                <w:szCs w:val="22"/>
              </w:rPr>
            </w:pPr>
          </w:p>
        </w:tc>
        <w:tc>
          <w:tcPr>
            <w:tcW w:w="900" w:type="dxa"/>
            <w:shd w:val="clear" w:color="auto" w:fill="FFFFFF"/>
          </w:tcPr>
          <w:p w14:paraId="7B2E39AB" w14:textId="77777777" w:rsidR="00D77E7A" w:rsidRPr="00673C81" w:rsidRDefault="00D77E7A" w:rsidP="00D77E7A">
            <w:pPr>
              <w:pStyle w:val="acctfourfigures"/>
              <w:tabs>
                <w:tab w:val="clear" w:pos="765"/>
              </w:tabs>
              <w:spacing w:line="240" w:lineRule="atLeast"/>
              <w:jc w:val="center"/>
              <w:rPr>
                <w:rFonts w:cs="Times New Roman"/>
                <w:szCs w:val="22"/>
              </w:rPr>
            </w:pPr>
          </w:p>
        </w:tc>
        <w:tc>
          <w:tcPr>
            <w:tcW w:w="180" w:type="dxa"/>
            <w:shd w:val="clear" w:color="auto" w:fill="FFFFFF"/>
          </w:tcPr>
          <w:p w14:paraId="37675207" w14:textId="77777777" w:rsidR="00D77E7A" w:rsidRPr="00673C81" w:rsidRDefault="00D77E7A" w:rsidP="00D77E7A">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11C2A898" w14:textId="2F6D5DAA" w:rsidR="00D77E7A" w:rsidRPr="00EB2E30" w:rsidRDefault="00F46D63" w:rsidP="00D77E7A">
            <w:pPr>
              <w:pStyle w:val="acctfourfigures"/>
              <w:tabs>
                <w:tab w:val="clear" w:pos="765"/>
                <w:tab w:val="decimal" w:pos="910"/>
              </w:tabs>
              <w:spacing w:line="240" w:lineRule="atLeast"/>
              <w:ind w:right="-66"/>
            </w:pPr>
            <w:r w:rsidRPr="00EB2E30">
              <w:t>(472,367</w:t>
            </w:r>
            <w:r w:rsidRPr="00EB2E30" w:rsidDel="00E34412">
              <w:t>)</w:t>
            </w:r>
          </w:p>
        </w:tc>
        <w:tc>
          <w:tcPr>
            <w:tcW w:w="180" w:type="dxa"/>
            <w:shd w:val="clear" w:color="auto" w:fill="FFFFFF"/>
          </w:tcPr>
          <w:p w14:paraId="73CA7EB8" w14:textId="77777777" w:rsidR="00D77E7A" w:rsidRPr="00673C81" w:rsidRDefault="00D77E7A" w:rsidP="00D77E7A">
            <w:pPr>
              <w:pStyle w:val="acctfourfigures"/>
              <w:spacing w:line="240" w:lineRule="atLeast"/>
              <w:jc w:val="center"/>
              <w:rPr>
                <w:rFonts w:cs="Times New Roman"/>
                <w:szCs w:val="22"/>
              </w:rPr>
            </w:pPr>
          </w:p>
        </w:tc>
        <w:tc>
          <w:tcPr>
            <w:tcW w:w="900" w:type="dxa"/>
            <w:shd w:val="clear" w:color="auto" w:fill="FFFFFF"/>
          </w:tcPr>
          <w:p w14:paraId="3A6C5F31" w14:textId="77777777" w:rsidR="00D77E7A" w:rsidRPr="00673C81" w:rsidRDefault="00D77E7A" w:rsidP="00D77E7A">
            <w:pPr>
              <w:pStyle w:val="acctfourfigures"/>
              <w:tabs>
                <w:tab w:val="clear" w:pos="765"/>
              </w:tabs>
              <w:spacing w:line="240" w:lineRule="atLeast"/>
              <w:jc w:val="center"/>
              <w:rPr>
                <w:rFonts w:cs="Times New Roman"/>
                <w:szCs w:val="22"/>
              </w:rPr>
            </w:pPr>
          </w:p>
        </w:tc>
        <w:tc>
          <w:tcPr>
            <w:tcW w:w="180" w:type="dxa"/>
            <w:shd w:val="clear" w:color="auto" w:fill="FFFFFF"/>
          </w:tcPr>
          <w:p w14:paraId="6A8CA880" w14:textId="77777777" w:rsidR="00D77E7A" w:rsidRPr="00673C81" w:rsidRDefault="00D77E7A" w:rsidP="00D77E7A">
            <w:pPr>
              <w:pStyle w:val="acctfourfigures"/>
              <w:spacing w:line="240" w:lineRule="atLeast"/>
              <w:jc w:val="center"/>
              <w:rPr>
                <w:rFonts w:cs="Times New Roman"/>
                <w:szCs w:val="22"/>
              </w:rPr>
            </w:pPr>
          </w:p>
        </w:tc>
        <w:tc>
          <w:tcPr>
            <w:tcW w:w="1350" w:type="dxa"/>
            <w:tcBorders>
              <w:bottom w:val="double" w:sz="4" w:space="0" w:color="auto"/>
            </w:tcBorders>
            <w:shd w:val="clear" w:color="auto" w:fill="FFFFFF"/>
          </w:tcPr>
          <w:p w14:paraId="31291E34" w14:textId="1F8A9761" w:rsidR="00D77E7A" w:rsidRPr="00673C81" w:rsidRDefault="00D77E7A" w:rsidP="00D77E7A">
            <w:pPr>
              <w:pStyle w:val="acctfourfigures"/>
              <w:tabs>
                <w:tab w:val="clear" w:pos="765"/>
                <w:tab w:val="decimal" w:pos="910"/>
              </w:tabs>
              <w:spacing w:line="240" w:lineRule="atLeast"/>
              <w:ind w:right="-66"/>
              <w:rPr>
                <w:rFonts w:cs="Times New Roman"/>
                <w:szCs w:val="22"/>
              </w:rPr>
            </w:pPr>
            <w:r w:rsidRPr="00673C81">
              <w:t>(208,270)</w:t>
            </w:r>
          </w:p>
        </w:tc>
      </w:tr>
      <w:tr w:rsidR="00D77E7A" w:rsidRPr="00673C81" w14:paraId="009D7B88" w14:textId="77777777" w:rsidTr="00EB2E30">
        <w:trPr>
          <w:cantSplit/>
        </w:trPr>
        <w:tc>
          <w:tcPr>
            <w:tcW w:w="4410" w:type="dxa"/>
            <w:shd w:val="clear" w:color="auto" w:fill="FFFFFF"/>
          </w:tcPr>
          <w:p w14:paraId="54EE21F4" w14:textId="77777777" w:rsidR="00D77E7A" w:rsidRPr="00673C81" w:rsidRDefault="00D77E7A" w:rsidP="00D77E7A">
            <w:pPr>
              <w:ind w:left="110" w:hanging="110"/>
              <w:rPr>
                <w:rFonts w:ascii="Times New Roman" w:hAnsi="Times New Roman" w:cs="Times New Roman"/>
                <w:sz w:val="22"/>
                <w:szCs w:val="22"/>
              </w:rPr>
            </w:pPr>
            <w:r w:rsidRPr="00673C81">
              <w:rPr>
                <w:rFonts w:ascii="Times New Roman" w:hAnsi="Times New Roman" w:cs="Times New Roman"/>
                <w:sz w:val="22"/>
                <w:szCs w:val="22"/>
              </w:rPr>
              <w:t>Income tax using the Thai corporation tax rate</w:t>
            </w:r>
          </w:p>
        </w:tc>
        <w:tc>
          <w:tcPr>
            <w:tcW w:w="180" w:type="dxa"/>
            <w:shd w:val="clear" w:color="auto" w:fill="FFFFFF"/>
          </w:tcPr>
          <w:p w14:paraId="4E997AD0" w14:textId="77777777" w:rsidR="00D77E7A" w:rsidRPr="00673C81" w:rsidRDefault="00D77E7A" w:rsidP="00D77E7A">
            <w:pPr>
              <w:pStyle w:val="acctfourfigures"/>
              <w:tabs>
                <w:tab w:val="clear" w:pos="765"/>
              </w:tabs>
              <w:spacing w:line="240" w:lineRule="atLeast"/>
              <w:jc w:val="center"/>
              <w:rPr>
                <w:rFonts w:cs="Times New Roman"/>
                <w:szCs w:val="22"/>
              </w:rPr>
            </w:pPr>
          </w:p>
        </w:tc>
        <w:tc>
          <w:tcPr>
            <w:tcW w:w="900" w:type="dxa"/>
            <w:shd w:val="clear" w:color="auto" w:fill="FFFFFF"/>
          </w:tcPr>
          <w:p w14:paraId="710949FD" w14:textId="4ED9CF02" w:rsidR="00D77E7A" w:rsidRPr="00673C81" w:rsidRDefault="00633E19" w:rsidP="00D77E7A">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FFFFFF"/>
          </w:tcPr>
          <w:p w14:paraId="0C68533E" w14:textId="77777777" w:rsidR="00D77E7A" w:rsidRPr="00673C81" w:rsidRDefault="00D77E7A" w:rsidP="00D77E7A">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194E2D65" w14:textId="11AF012D" w:rsidR="00D77E7A" w:rsidRPr="00EB2E30" w:rsidRDefault="00F46D63" w:rsidP="00D77E7A">
            <w:pPr>
              <w:pStyle w:val="acctfourfigures"/>
              <w:tabs>
                <w:tab w:val="clear" w:pos="765"/>
                <w:tab w:val="decimal" w:pos="910"/>
              </w:tabs>
              <w:spacing w:line="240" w:lineRule="atLeast"/>
              <w:ind w:right="-66"/>
            </w:pPr>
            <w:r w:rsidRPr="00EB2E30">
              <w:t>(94,473</w:t>
            </w:r>
            <w:r w:rsidRPr="00EB2E30" w:rsidDel="00E34412">
              <w:t>)</w:t>
            </w:r>
          </w:p>
        </w:tc>
        <w:tc>
          <w:tcPr>
            <w:tcW w:w="180" w:type="dxa"/>
            <w:shd w:val="clear" w:color="auto" w:fill="FFFFFF"/>
          </w:tcPr>
          <w:p w14:paraId="6730342F" w14:textId="77777777" w:rsidR="00D77E7A" w:rsidRPr="00673C81" w:rsidRDefault="00D77E7A" w:rsidP="00D77E7A">
            <w:pPr>
              <w:pStyle w:val="acctfourfigures"/>
              <w:spacing w:line="240" w:lineRule="atLeast"/>
              <w:jc w:val="center"/>
              <w:rPr>
                <w:rFonts w:cs="Times New Roman"/>
                <w:szCs w:val="22"/>
              </w:rPr>
            </w:pPr>
          </w:p>
        </w:tc>
        <w:tc>
          <w:tcPr>
            <w:tcW w:w="900" w:type="dxa"/>
            <w:shd w:val="clear" w:color="auto" w:fill="FFFFFF"/>
          </w:tcPr>
          <w:p w14:paraId="3F4EEDA1" w14:textId="418AA7C0" w:rsidR="00D77E7A" w:rsidRPr="00673C81" w:rsidRDefault="00D77E7A" w:rsidP="00D77E7A">
            <w:pPr>
              <w:pStyle w:val="acctfourfigures"/>
              <w:tabs>
                <w:tab w:val="clear" w:pos="765"/>
              </w:tabs>
              <w:spacing w:line="240" w:lineRule="atLeast"/>
              <w:jc w:val="center"/>
              <w:rPr>
                <w:rFonts w:cs="Times New Roman"/>
                <w:szCs w:val="22"/>
              </w:rPr>
            </w:pPr>
            <w:r w:rsidRPr="00673C81">
              <w:rPr>
                <w:rFonts w:cs="Times New Roman"/>
                <w:szCs w:val="22"/>
              </w:rPr>
              <w:t>20</w:t>
            </w:r>
          </w:p>
        </w:tc>
        <w:tc>
          <w:tcPr>
            <w:tcW w:w="180" w:type="dxa"/>
            <w:shd w:val="clear" w:color="auto" w:fill="FFFFFF"/>
          </w:tcPr>
          <w:p w14:paraId="51FF0B4F" w14:textId="77777777" w:rsidR="00D77E7A" w:rsidRPr="00673C81" w:rsidRDefault="00D77E7A" w:rsidP="00D77E7A">
            <w:pPr>
              <w:pStyle w:val="acctfourfigures"/>
              <w:spacing w:line="240" w:lineRule="atLeast"/>
              <w:jc w:val="center"/>
              <w:rPr>
                <w:rFonts w:cs="Times New Roman"/>
                <w:szCs w:val="22"/>
              </w:rPr>
            </w:pPr>
          </w:p>
        </w:tc>
        <w:tc>
          <w:tcPr>
            <w:tcW w:w="1350" w:type="dxa"/>
            <w:tcBorders>
              <w:top w:val="double" w:sz="4" w:space="0" w:color="auto"/>
            </w:tcBorders>
            <w:shd w:val="clear" w:color="auto" w:fill="FFFFFF"/>
          </w:tcPr>
          <w:p w14:paraId="4061BD07" w14:textId="12BF57A2" w:rsidR="00D77E7A" w:rsidRPr="00673C81" w:rsidRDefault="00D77E7A" w:rsidP="00D77E7A">
            <w:pPr>
              <w:pStyle w:val="acctfourfigures"/>
              <w:tabs>
                <w:tab w:val="clear" w:pos="765"/>
                <w:tab w:val="decimal" w:pos="910"/>
              </w:tabs>
              <w:spacing w:line="240" w:lineRule="atLeast"/>
              <w:ind w:right="-66"/>
              <w:rPr>
                <w:rFonts w:cs="Times New Roman"/>
                <w:szCs w:val="22"/>
              </w:rPr>
            </w:pPr>
            <w:r w:rsidRPr="00673C81">
              <w:t>(41,654)</w:t>
            </w:r>
          </w:p>
        </w:tc>
      </w:tr>
      <w:tr w:rsidR="00D77E7A" w:rsidRPr="00673C81" w14:paraId="4E7A446B" w14:textId="77777777" w:rsidTr="00EB2E30">
        <w:trPr>
          <w:cantSplit/>
        </w:trPr>
        <w:tc>
          <w:tcPr>
            <w:tcW w:w="4410" w:type="dxa"/>
            <w:shd w:val="clear" w:color="auto" w:fill="FFFFFF"/>
          </w:tcPr>
          <w:p w14:paraId="3498B68C" w14:textId="77777777" w:rsidR="00D77E7A" w:rsidRPr="00673C81" w:rsidRDefault="00D77E7A" w:rsidP="00D77E7A">
            <w:pPr>
              <w:rPr>
                <w:rFonts w:ascii="Times New Roman" w:hAnsi="Times New Roman" w:cs="Times New Roman"/>
                <w:sz w:val="22"/>
                <w:szCs w:val="22"/>
              </w:rPr>
            </w:pPr>
            <w:r w:rsidRPr="00673C81">
              <w:rPr>
                <w:rFonts w:ascii="Times New Roman" w:hAnsi="Times New Roman" w:cs="Times New Roman"/>
                <w:sz w:val="22"/>
                <w:szCs w:val="22"/>
              </w:rPr>
              <w:t xml:space="preserve">Income tax reduction </w:t>
            </w:r>
          </w:p>
        </w:tc>
        <w:tc>
          <w:tcPr>
            <w:tcW w:w="180" w:type="dxa"/>
            <w:shd w:val="clear" w:color="auto" w:fill="FFFFFF"/>
          </w:tcPr>
          <w:p w14:paraId="619FDDCB"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4D0C9E48"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7821171B" w14:textId="77777777" w:rsidR="00D77E7A" w:rsidRPr="00673C81" w:rsidRDefault="00D77E7A" w:rsidP="00D77E7A">
            <w:pPr>
              <w:pStyle w:val="acctfourfigures"/>
              <w:spacing w:line="240" w:lineRule="atLeast"/>
              <w:rPr>
                <w:rFonts w:cs="Times New Roman"/>
                <w:szCs w:val="22"/>
              </w:rPr>
            </w:pPr>
          </w:p>
        </w:tc>
        <w:tc>
          <w:tcPr>
            <w:tcW w:w="1260" w:type="dxa"/>
            <w:shd w:val="clear" w:color="auto" w:fill="auto"/>
          </w:tcPr>
          <w:p w14:paraId="288056AE" w14:textId="56983185" w:rsidR="00D77E7A" w:rsidRPr="00EB2E30" w:rsidRDefault="00F46D63" w:rsidP="00D77E7A">
            <w:pPr>
              <w:pStyle w:val="acctfourfigures"/>
              <w:tabs>
                <w:tab w:val="clear" w:pos="765"/>
                <w:tab w:val="decimal" w:pos="910"/>
              </w:tabs>
              <w:spacing w:line="240" w:lineRule="atLeast"/>
              <w:ind w:right="-66"/>
            </w:pPr>
            <w:r w:rsidRPr="00EB2E30">
              <w:t>(2,9</w:t>
            </w:r>
            <w:r w:rsidR="00EE3754">
              <w:t>11</w:t>
            </w:r>
            <w:r w:rsidRPr="00EB2E30" w:rsidDel="00E34412">
              <w:t>)</w:t>
            </w:r>
          </w:p>
        </w:tc>
        <w:tc>
          <w:tcPr>
            <w:tcW w:w="180" w:type="dxa"/>
            <w:shd w:val="clear" w:color="auto" w:fill="FFFFFF"/>
          </w:tcPr>
          <w:p w14:paraId="5E8A0C07" w14:textId="77777777" w:rsidR="00D77E7A" w:rsidRPr="00673C81" w:rsidRDefault="00D77E7A" w:rsidP="00D77E7A">
            <w:pPr>
              <w:pStyle w:val="acctfourfigures"/>
              <w:spacing w:line="240" w:lineRule="atLeast"/>
              <w:rPr>
                <w:rFonts w:cs="Times New Roman"/>
                <w:szCs w:val="22"/>
              </w:rPr>
            </w:pPr>
          </w:p>
        </w:tc>
        <w:tc>
          <w:tcPr>
            <w:tcW w:w="900" w:type="dxa"/>
            <w:shd w:val="clear" w:color="auto" w:fill="FFFFFF"/>
          </w:tcPr>
          <w:p w14:paraId="70FC58EF"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1BECB459" w14:textId="77777777" w:rsidR="00D77E7A" w:rsidRPr="00673C81" w:rsidRDefault="00D77E7A" w:rsidP="00D77E7A">
            <w:pPr>
              <w:pStyle w:val="acctfourfigures"/>
              <w:spacing w:line="240" w:lineRule="atLeast"/>
              <w:rPr>
                <w:rFonts w:cs="Times New Roman"/>
                <w:szCs w:val="22"/>
              </w:rPr>
            </w:pPr>
          </w:p>
        </w:tc>
        <w:tc>
          <w:tcPr>
            <w:tcW w:w="1350" w:type="dxa"/>
            <w:shd w:val="clear" w:color="auto" w:fill="FFFFFF"/>
          </w:tcPr>
          <w:p w14:paraId="62CF86FB" w14:textId="5C61E36C" w:rsidR="00D77E7A" w:rsidRPr="00673C81" w:rsidRDefault="00D77E7A" w:rsidP="00D77E7A">
            <w:pPr>
              <w:pStyle w:val="acctfourfigures"/>
              <w:tabs>
                <w:tab w:val="clear" w:pos="765"/>
                <w:tab w:val="decimal" w:pos="910"/>
              </w:tabs>
              <w:spacing w:line="240" w:lineRule="atLeast"/>
              <w:ind w:right="-66"/>
              <w:rPr>
                <w:rFonts w:cs="Times New Roman"/>
                <w:szCs w:val="22"/>
              </w:rPr>
            </w:pPr>
            <w:r w:rsidRPr="00673C81">
              <w:t>(4,205)</w:t>
            </w:r>
          </w:p>
        </w:tc>
      </w:tr>
      <w:tr w:rsidR="00D77E7A" w:rsidRPr="00673C81" w14:paraId="7D485FAE" w14:textId="77777777" w:rsidTr="00EB2E30">
        <w:trPr>
          <w:cantSplit/>
        </w:trPr>
        <w:tc>
          <w:tcPr>
            <w:tcW w:w="4410" w:type="dxa"/>
            <w:shd w:val="clear" w:color="auto" w:fill="FFFFFF"/>
          </w:tcPr>
          <w:p w14:paraId="439F92AA" w14:textId="77777777" w:rsidR="00D77E7A" w:rsidRPr="00673C81" w:rsidRDefault="00D77E7A" w:rsidP="00D77E7A">
            <w:pPr>
              <w:rPr>
                <w:rFonts w:ascii="Times New Roman" w:hAnsi="Times New Roman" w:cs="Times New Roman"/>
                <w:sz w:val="22"/>
                <w:szCs w:val="22"/>
              </w:rPr>
            </w:pPr>
            <w:r w:rsidRPr="00673C81">
              <w:rPr>
                <w:rFonts w:ascii="Times New Roman" w:hAnsi="Times New Roman" w:cs="Times New Roman"/>
                <w:sz w:val="22"/>
                <w:szCs w:val="22"/>
              </w:rPr>
              <w:t>Expenses not deductible for tax purposes</w:t>
            </w:r>
          </w:p>
        </w:tc>
        <w:tc>
          <w:tcPr>
            <w:tcW w:w="180" w:type="dxa"/>
            <w:shd w:val="clear" w:color="auto" w:fill="FFFFFF"/>
          </w:tcPr>
          <w:p w14:paraId="5BCA5CC5"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7D55E9AC"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63F27234" w14:textId="77777777" w:rsidR="00D77E7A" w:rsidRPr="00673C81" w:rsidRDefault="00D77E7A" w:rsidP="00D77E7A">
            <w:pPr>
              <w:pStyle w:val="acctfourfigures"/>
              <w:spacing w:line="240" w:lineRule="atLeast"/>
              <w:rPr>
                <w:rFonts w:cs="Times New Roman"/>
                <w:szCs w:val="22"/>
              </w:rPr>
            </w:pPr>
          </w:p>
        </w:tc>
        <w:tc>
          <w:tcPr>
            <w:tcW w:w="1260" w:type="dxa"/>
            <w:shd w:val="clear" w:color="auto" w:fill="auto"/>
          </w:tcPr>
          <w:p w14:paraId="67142581" w14:textId="4972EFB3" w:rsidR="00D77E7A" w:rsidRPr="00EB2E30" w:rsidRDefault="00EE3754" w:rsidP="00D77E7A">
            <w:pPr>
              <w:pStyle w:val="acctfourfigures"/>
              <w:tabs>
                <w:tab w:val="clear" w:pos="765"/>
                <w:tab w:val="decimal" w:pos="910"/>
              </w:tabs>
              <w:spacing w:line="240" w:lineRule="atLeast"/>
              <w:ind w:right="-66"/>
            </w:pPr>
            <w:r>
              <w:t>6,492</w:t>
            </w:r>
          </w:p>
        </w:tc>
        <w:tc>
          <w:tcPr>
            <w:tcW w:w="180" w:type="dxa"/>
            <w:shd w:val="clear" w:color="auto" w:fill="FFFFFF"/>
          </w:tcPr>
          <w:p w14:paraId="0AEFC64B" w14:textId="77777777" w:rsidR="00D77E7A" w:rsidRPr="00673C81" w:rsidRDefault="00D77E7A" w:rsidP="00D77E7A">
            <w:pPr>
              <w:pStyle w:val="acctfourfigures"/>
              <w:spacing w:line="240" w:lineRule="atLeast"/>
              <w:rPr>
                <w:rFonts w:cs="Times New Roman"/>
                <w:szCs w:val="22"/>
              </w:rPr>
            </w:pPr>
          </w:p>
        </w:tc>
        <w:tc>
          <w:tcPr>
            <w:tcW w:w="900" w:type="dxa"/>
            <w:shd w:val="clear" w:color="auto" w:fill="FFFFFF"/>
          </w:tcPr>
          <w:p w14:paraId="2B96EB76"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57D3DAE4" w14:textId="77777777" w:rsidR="00D77E7A" w:rsidRPr="00673C81" w:rsidRDefault="00D77E7A" w:rsidP="00D77E7A">
            <w:pPr>
              <w:pStyle w:val="acctfourfigures"/>
              <w:spacing w:line="240" w:lineRule="atLeast"/>
              <w:rPr>
                <w:rFonts w:cs="Times New Roman"/>
                <w:szCs w:val="22"/>
              </w:rPr>
            </w:pPr>
          </w:p>
        </w:tc>
        <w:tc>
          <w:tcPr>
            <w:tcW w:w="1350" w:type="dxa"/>
            <w:shd w:val="clear" w:color="auto" w:fill="FFFFFF"/>
          </w:tcPr>
          <w:p w14:paraId="7581528A" w14:textId="71F64172" w:rsidR="00D77E7A" w:rsidRPr="00673C81" w:rsidRDefault="00D77E7A" w:rsidP="00D77E7A">
            <w:pPr>
              <w:pStyle w:val="acctfourfigures"/>
              <w:tabs>
                <w:tab w:val="clear" w:pos="765"/>
                <w:tab w:val="decimal" w:pos="910"/>
              </w:tabs>
              <w:spacing w:line="240" w:lineRule="atLeast"/>
              <w:ind w:right="-66"/>
              <w:rPr>
                <w:rFonts w:cs="Times New Roman"/>
                <w:szCs w:val="22"/>
              </w:rPr>
            </w:pPr>
            <w:r w:rsidRPr="00673C81">
              <w:t>11,197</w:t>
            </w:r>
          </w:p>
        </w:tc>
      </w:tr>
      <w:tr w:rsidR="00D77E7A" w:rsidRPr="00673C81" w14:paraId="13D1108D" w14:textId="77777777" w:rsidTr="00EB2E30">
        <w:trPr>
          <w:cantSplit/>
          <w:trHeight w:val="74"/>
        </w:trPr>
        <w:tc>
          <w:tcPr>
            <w:tcW w:w="4410" w:type="dxa"/>
            <w:shd w:val="clear" w:color="auto" w:fill="FFFFFF"/>
          </w:tcPr>
          <w:p w14:paraId="5C8B979C" w14:textId="77777777" w:rsidR="00D77E7A" w:rsidRPr="00673C81" w:rsidRDefault="00D77E7A" w:rsidP="00D77E7A">
            <w:pPr>
              <w:ind w:left="110" w:hanging="110"/>
              <w:rPr>
                <w:rFonts w:ascii="Times New Roman" w:hAnsi="Times New Roman" w:cs="Times New Roman"/>
                <w:sz w:val="22"/>
                <w:szCs w:val="22"/>
              </w:rPr>
            </w:pPr>
            <w:r w:rsidRPr="00673C81">
              <w:rPr>
                <w:rFonts w:ascii="Times New Roman" w:hAnsi="Times New Roman" w:cs="Times New Roman"/>
                <w:sz w:val="22"/>
                <w:szCs w:val="22"/>
              </w:rPr>
              <w:t>Current year losses for which no deferred tax asset was recognised</w:t>
            </w:r>
          </w:p>
        </w:tc>
        <w:tc>
          <w:tcPr>
            <w:tcW w:w="180" w:type="dxa"/>
            <w:shd w:val="clear" w:color="auto" w:fill="FFFFFF"/>
          </w:tcPr>
          <w:p w14:paraId="7244302F"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900" w:type="dxa"/>
            <w:shd w:val="clear" w:color="auto" w:fill="FFFFFF"/>
          </w:tcPr>
          <w:p w14:paraId="3CF96639"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46D368F5" w14:textId="77777777" w:rsidR="00D77E7A" w:rsidRPr="00673C81" w:rsidRDefault="00D77E7A" w:rsidP="00D77E7A">
            <w:pPr>
              <w:pStyle w:val="acctfourfigures"/>
              <w:spacing w:line="240" w:lineRule="atLeast"/>
              <w:rPr>
                <w:rFonts w:cs="Times New Roman"/>
                <w:szCs w:val="22"/>
              </w:rPr>
            </w:pPr>
          </w:p>
        </w:tc>
        <w:tc>
          <w:tcPr>
            <w:tcW w:w="1260" w:type="dxa"/>
            <w:shd w:val="clear" w:color="auto" w:fill="auto"/>
            <w:vAlign w:val="bottom"/>
          </w:tcPr>
          <w:p w14:paraId="376E4716" w14:textId="4FB24A4F" w:rsidR="00D77E7A" w:rsidRPr="00EB2E30" w:rsidRDefault="0025432C" w:rsidP="00D77E7A">
            <w:pPr>
              <w:pStyle w:val="acctfourfigures"/>
              <w:tabs>
                <w:tab w:val="clear" w:pos="765"/>
                <w:tab w:val="decimal" w:pos="910"/>
              </w:tabs>
              <w:spacing w:line="240" w:lineRule="atLeast"/>
              <w:ind w:right="-66"/>
            </w:pPr>
            <w:r w:rsidRPr="00EB2E30">
              <w:t>8</w:t>
            </w:r>
            <w:r w:rsidR="00EE3754">
              <w:t>7,180</w:t>
            </w:r>
          </w:p>
        </w:tc>
        <w:tc>
          <w:tcPr>
            <w:tcW w:w="180" w:type="dxa"/>
            <w:shd w:val="clear" w:color="auto" w:fill="FFFFFF"/>
          </w:tcPr>
          <w:p w14:paraId="1CA9E6CB" w14:textId="77777777" w:rsidR="00D77E7A" w:rsidRPr="00673C81" w:rsidRDefault="00D77E7A" w:rsidP="00D77E7A">
            <w:pPr>
              <w:pStyle w:val="acctfourfigures"/>
              <w:spacing w:line="240" w:lineRule="atLeast"/>
              <w:rPr>
                <w:rFonts w:cs="Times New Roman"/>
                <w:szCs w:val="22"/>
              </w:rPr>
            </w:pPr>
          </w:p>
        </w:tc>
        <w:tc>
          <w:tcPr>
            <w:tcW w:w="900" w:type="dxa"/>
            <w:shd w:val="clear" w:color="auto" w:fill="FFFFFF"/>
          </w:tcPr>
          <w:p w14:paraId="3D07BE62" w14:textId="77777777" w:rsidR="00D77E7A" w:rsidRPr="00673C81" w:rsidRDefault="00D77E7A" w:rsidP="00D77E7A">
            <w:pPr>
              <w:pStyle w:val="acctfourfigures"/>
              <w:tabs>
                <w:tab w:val="clear" w:pos="765"/>
                <w:tab w:val="decimal" w:pos="461"/>
              </w:tabs>
              <w:spacing w:line="240" w:lineRule="atLeast"/>
              <w:rPr>
                <w:rFonts w:cs="Times New Roman"/>
                <w:szCs w:val="22"/>
              </w:rPr>
            </w:pPr>
          </w:p>
        </w:tc>
        <w:tc>
          <w:tcPr>
            <w:tcW w:w="180" w:type="dxa"/>
            <w:shd w:val="clear" w:color="auto" w:fill="FFFFFF"/>
          </w:tcPr>
          <w:p w14:paraId="6D1F77C3" w14:textId="77777777" w:rsidR="00D77E7A" w:rsidRPr="00673C81" w:rsidRDefault="00D77E7A" w:rsidP="00D77E7A">
            <w:pPr>
              <w:pStyle w:val="acctfourfigures"/>
              <w:spacing w:line="240" w:lineRule="atLeast"/>
              <w:rPr>
                <w:rFonts w:cs="Times New Roman"/>
                <w:szCs w:val="22"/>
              </w:rPr>
            </w:pPr>
          </w:p>
        </w:tc>
        <w:tc>
          <w:tcPr>
            <w:tcW w:w="1350" w:type="dxa"/>
            <w:shd w:val="clear" w:color="auto" w:fill="FFFFFF"/>
            <w:vAlign w:val="bottom"/>
          </w:tcPr>
          <w:p w14:paraId="6BE6E44B" w14:textId="32893487" w:rsidR="00D77E7A" w:rsidRPr="00673C81" w:rsidRDefault="00D77E7A" w:rsidP="00D77E7A">
            <w:pPr>
              <w:pStyle w:val="acctfourfigures"/>
              <w:tabs>
                <w:tab w:val="clear" w:pos="765"/>
                <w:tab w:val="decimal" w:pos="910"/>
              </w:tabs>
              <w:spacing w:line="240" w:lineRule="atLeast"/>
              <w:ind w:right="-66"/>
              <w:rPr>
                <w:rFonts w:cs="Times New Roman"/>
                <w:szCs w:val="22"/>
              </w:rPr>
            </w:pPr>
            <w:r w:rsidRPr="00673C81">
              <w:rPr>
                <w:rFonts w:cs="Times New Roman"/>
                <w:szCs w:val="22"/>
              </w:rPr>
              <w:t>34,193</w:t>
            </w:r>
          </w:p>
        </w:tc>
      </w:tr>
      <w:tr w:rsidR="00D77E7A" w:rsidRPr="00673C81" w14:paraId="6DF3713F" w14:textId="77777777" w:rsidTr="00EB2E30">
        <w:trPr>
          <w:cantSplit/>
          <w:trHeight w:val="74"/>
        </w:trPr>
        <w:tc>
          <w:tcPr>
            <w:tcW w:w="4410" w:type="dxa"/>
            <w:shd w:val="clear" w:color="auto" w:fill="FFFFFF"/>
          </w:tcPr>
          <w:p w14:paraId="5FD6C4E9" w14:textId="77777777" w:rsidR="00D77E7A" w:rsidRPr="00673C81" w:rsidRDefault="00D77E7A" w:rsidP="00D77E7A">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80" w:type="dxa"/>
            <w:shd w:val="clear" w:color="auto" w:fill="FFFFFF"/>
          </w:tcPr>
          <w:p w14:paraId="4D4D14E2" w14:textId="77777777" w:rsidR="00D77E7A" w:rsidRPr="00673C81" w:rsidRDefault="00D77E7A" w:rsidP="00D77E7A">
            <w:pPr>
              <w:pStyle w:val="acctfourfigures"/>
              <w:tabs>
                <w:tab w:val="clear" w:pos="765"/>
              </w:tabs>
              <w:spacing w:line="240" w:lineRule="atLeast"/>
              <w:jc w:val="center"/>
              <w:rPr>
                <w:rFonts w:cs="Times New Roman"/>
                <w:b/>
                <w:bCs/>
                <w:szCs w:val="22"/>
              </w:rPr>
            </w:pPr>
          </w:p>
        </w:tc>
        <w:tc>
          <w:tcPr>
            <w:tcW w:w="900" w:type="dxa"/>
            <w:tcBorders>
              <w:top w:val="single" w:sz="4" w:space="0" w:color="auto"/>
              <w:bottom w:val="double" w:sz="4" w:space="0" w:color="auto"/>
            </w:tcBorders>
            <w:shd w:val="clear" w:color="auto" w:fill="FFFFFF"/>
          </w:tcPr>
          <w:p w14:paraId="2126EDB5" w14:textId="39998D5D" w:rsidR="00D77E7A" w:rsidRPr="00673C81" w:rsidRDefault="00633E19" w:rsidP="00D77E7A">
            <w:pPr>
              <w:pStyle w:val="acctfourfigures"/>
              <w:tabs>
                <w:tab w:val="clear" w:pos="765"/>
                <w:tab w:val="decimal" w:pos="461"/>
              </w:tabs>
              <w:spacing w:line="240" w:lineRule="atLeast"/>
              <w:rPr>
                <w:rFonts w:cs="Times New Roman"/>
                <w:b/>
                <w:bCs/>
                <w:szCs w:val="22"/>
              </w:rPr>
            </w:pPr>
            <w:r>
              <w:rPr>
                <w:rFonts w:cs="Times New Roman"/>
                <w:b/>
                <w:bCs/>
                <w:szCs w:val="22"/>
              </w:rPr>
              <w:t>-</w:t>
            </w:r>
          </w:p>
        </w:tc>
        <w:tc>
          <w:tcPr>
            <w:tcW w:w="180" w:type="dxa"/>
            <w:shd w:val="clear" w:color="auto" w:fill="FFFFFF"/>
          </w:tcPr>
          <w:p w14:paraId="6D79F6CB" w14:textId="77777777" w:rsidR="00D77E7A" w:rsidRPr="00673C81" w:rsidRDefault="00D77E7A" w:rsidP="00D77E7A">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tcPr>
          <w:p w14:paraId="7AFDB2DE" w14:textId="3B6C6717" w:rsidR="00D77E7A" w:rsidRPr="00EB2E30" w:rsidRDefault="00F46D63" w:rsidP="00D77E7A">
            <w:pPr>
              <w:pStyle w:val="acctfourfigures"/>
              <w:tabs>
                <w:tab w:val="clear" w:pos="765"/>
                <w:tab w:val="decimal" w:pos="910"/>
              </w:tabs>
              <w:spacing w:line="240" w:lineRule="atLeast"/>
              <w:ind w:right="-66"/>
              <w:rPr>
                <w:b/>
                <w:bCs/>
              </w:rPr>
            </w:pPr>
            <w:r w:rsidRPr="00EB2E30">
              <w:rPr>
                <w:b/>
                <w:bCs/>
              </w:rPr>
              <w:t>(3,712</w:t>
            </w:r>
            <w:r w:rsidRPr="00EB2E30" w:rsidDel="00E34412">
              <w:rPr>
                <w:b/>
                <w:bCs/>
              </w:rPr>
              <w:t>)</w:t>
            </w:r>
          </w:p>
        </w:tc>
        <w:tc>
          <w:tcPr>
            <w:tcW w:w="180" w:type="dxa"/>
            <w:shd w:val="clear" w:color="auto" w:fill="FFFFFF"/>
          </w:tcPr>
          <w:p w14:paraId="71C3E8DB" w14:textId="77777777" w:rsidR="00D77E7A" w:rsidRPr="00673C81" w:rsidRDefault="00D77E7A" w:rsidP="00D77E7A">
            <w:pPr>
              <w:pStyle w:val="acctfourfigures"/>
              <w:spacing w:line="240" w:lineRule="atLeast"/>
              <w:rPr>
                <w:rFonts w:cs="Times New Roman"/>
                <w:b/>
                <w:bCs/>
                <w:szCs w:val="22"/>
              </w:rPr>
            </w:pPr>
          </w:p>
        </w:tc>
        <w:tc>
          <w:tcPr>
            <w:tcW w:w="900" w:type="dxa"/>
            <w:tcBorders>
              <w:top w:val="single" w:sz="4" w:space="0" w:color="auto"/>
              <w:bottom w:val="double" w:sz="4" w:space="0" w:color="auto"/>
            </w:tcBorders>
            <w:shd w:val="clear" w:color="auto" w:fill="FFFFFF"/>
          </w:tcPr>
          <w:p w14:paraId="03C8FD4B" w14:textId="7DD030E0" w:rsidR="00D77E7A" w:rsidRPr="00673C81" w:rsidRDefault="00D77E7A" w:rsidP="00D77E7A">
            <w:pPr>
              <w:pStyle w:val="acctfourfigures"/>
              <w:tabs>
                <w:tab w:val="clear" w:pos="765"/>
                <w:tab w:val="decimal" w:pos="461"/>
              </w:tabs>
              <w:spacing w:line="240" w:lineRule="atLeast"/>
              <w:rPr>
                <w:rFonts w:cs="Times New Roman"/>
                <w:b/>
                <w:bCs/>
                <w:szCs w:val="22"/>
              </w:rPr>
            </w:pPr>
            <w:r w:rsidRPr="00673C81">
              <w:rPr>
                <w:rFonts w:cs="Times New Roman"/>
                <w:b/>
                <w:bCs/>
                <w:szCs w:val="22"/>
              </w:rPr>
              <w:t>-</w:t>
            </w:r>
          </w:p>
        </w:tc>
        <w:tc>
          <w:tcPr>
            <w:tcW w:w="180" w:type="dxa"/>
            <w:shd w:val="clear" w:color="auto" w:fill="FFFFFF"/>
          </w:tcPr>
          <w:p w14:paraId="50A9D0BB" w14:textId="77777777" w:rsidR="00D77E7A" w:rsidRPr="00673C81" w:rsidRDefault="00D77E7A" w:rsidP="00D77E7A">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FFFFFF"/>
          </w:tcPr>
          <w:p w14:paraId="1DB96F67" w14:textId="327EC53C" w:rsidR="00D77E7A" w:rsidRPr="00673C81" w:rsidRDefault="00D77E7A" w:rsidP="00D77E7A">
            <w:pPr>
              <w:pStyle w:val="acctfourfigures"/>
              <w:tabs>
                <w:tab w:val="clear" w:pos="765"/>
                <w:tab w:val="decimal" w:pos="910"/>
              </w:tabs>
              <w:spacing w:line="240" w:lineRule="atLeast"/>
              <w:ind w:right="-66"/>
              <w:rPr>
                <w:rFonts w:cs="Times New Roman"/>
                <w:b/>
                <w:bCs/>
                <w:szCs w:val="22"/>
              </w:rPr>
            </w:pPr>
            <w:r w:rsidRPr="00673C81">
              <w:rPr>
                <w:b/>
                <w:bCs/>
                <w:szCs w:val="28"/>
                <w:lang w:val="en-US" w:bidi="th-TH"/>
              </w:rPr>
              <w:t>(469)</w:t>
            </w:r>
          </w:p>
        </w:tc>
      </w:tr>
    </w:tbl>
    <w:p w14:paraId="75FC0212" w14:textId="77777777" w:rsidR="00AD48EB" w:rsidRPr="006B7F0B" w:rsidRDefault="00AD48EB" w:rsidP="002819D3">
      <w:pPr>
        <w:tabs>
          <w:tab w:val="clear" w:pos="227"/>
          <w:tab w:val="clear" w:pos="454"/>
          <w:tab w:val="clear" w:pos="680"/>
          <w:tab w:val="clear" w:pos="907"/>
          <w:tab w:val="left" w:pos="540"/>
        </w:tabs>
        <w:ind w:left="540" w:right="166"/>
        <w:jc w:val="thaiDistribute"/>
        <w:rPr>
          <w:rFonts w:ascii="Times New Roman" w:hAnsi="Times New Roman" w:cs="Times New Roman"/>
          <w:b/>
          <w:bCs/>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1BB0C639" w14:textId="77777777" w:rsidTr="001B6A0B">
        <w:trPr>
          <w:cantSplit/>
          <w:tblHeader/>
        </w:trPr>
        <w:tc>
          <w:tcPr>
            <w:tcW w:w="3971" w:type="dxa"/>
            <w:vAlign w:val="bottom"/>
          </w:tcPr>
          <w:p w14:paraId="574D448D" w14:textId="1C77D3CA" w:rsidR="001B6A0B" w:rsidRPr="00673C81" w:rsidRDefault="001B6A0B" w:rsidP="00156B07">
            <w:pPr>
              <w:spacing w:line="240" w:lineRule="auto"/>
              <w:rPr>
                <w:rFonts w:ascii="Times New Roman" w:hAnsi="Times New Roman" w:cs="Times New Roman"/>
                <w:sz w:val="22"/>
                <w:szCs w:val="22"/>
              </w:rPr>
            </w:pPr>
          </w:p>
        </w:tc>
        <w:tc>
          <w:tcPr>
            <w:tcW w:w="631" w:type="dxa"/>
            <w:vAlign w:val="bottom"/>
          </w:tcPr>
          <w:p w14:paraId="4A4BACE3" w14:textId="77777777" w:rsidR="001B6A0B" w:rsidRPr="00673C81" w:rsidRDefault="001B6A0B" w:rsidP="00156B07">
            <w:pPr>
              <w:pStyle w:val="acctmergecolhdg"/>
              <w:spacing w:line="240" w:lineRule="auto"/>
              <w:rPr>
                <w:rFonts w:cs="Times New Roman"/>
                <w:b w:val="0"/>
                <w:bCs/>
                <w:i/>
                <w:iCs/>
                <w:szCs w:val="22"/>
              </w:rPr>
            </w:pPr>
          </w:p>
        </w:tc>
        <w:tc>
          <w:tcPr>
            <w:tcW w:w="4860" w:type="dxa"/>
            <w:gridSpan w:val="7"/>
          </w:tcPr>
          <w:p w14:paraId="134A1267" w14:textId="3665B080" w:rsidR="001B6A0B" w:rsidRPr="00673C81" w:rsidRDefault="001B6A0B" w:rsidP="001B6A0B">
            <w:pPr>
              <w:pStyle w:val="acctmergecolhdg"/>
              <w:spacing w:line="240" w:lineRule="auto"/>
              <w:ind w:left="-67" w:right="-88"/>
              <w:rPr>
                <w:rFonts w:cs="Times New Roman"/>
                <w:szCs w:val="22"/>
              </w:rPr>
            </w:pPr>
            <w:r w:rsidRPr="00673C81">
              <w:rPr>
                <w:rFonts w:cs="Times New Roman"/>
                <w:szCs w:val="22"/>
              </w:rPr>
              <w:t>Consolidated financial statements</w:t>
            </w:r>
          </w:p>
        </w:tc>
      </w:tr>
      <w:tr w:rsidR="001B6A0B" w:rsidRPr="00673C81" w14:paraId="5FF84B05" w14:textId="77777777" w:rsidTr="001B6A0B">
        <w:trPr>
          <w:cantSplit/>
          <w:tblHeader/>
        </w:trPr>
        <w:tc>
          <w:tcPr>
            <w:tcW w:w="3971" w:type="dxa"/>
          </w:tcPr>
          <w:p w14:paraId="1255AA2D" w14:textId="72A42EB9" w:rsidR="001B6A0B" w:rsidRPr="00673C81" w:rsidRDefault="001B6A0B" w:rsidP="001B6A0B">
            <w:pPr>
              <w:spacing w:line="240" w:lineRule="auto"/>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7B6E3CD0" w14:textId="77777777" w:rsidR="001B6A0B" w:rsidRPr="00673C81" w:rsidRDefault="001B6A0B" w:rsidP="001B6A0B">
            <w:pPr>
              <w:pStyle w:val="acctmergecolhdg"/>
              <w:spacing w:line="240" w:lineRule="auto"/>
              <w:rPr>
                <w:rFonts w:cs="Times New Roman"/>
                <w:b w:val="0"/>
                <w:bCs/>
                <w:i/>
                <w:iCs/>
                <w:szCs w:val="22"/>
              </w:rPr>
            </w:pPr>
          </w:p>
        </w:tc>
        <w:tc>
          <w:tcPr>
            <w:tcW w:w="2340" w:type="dxa"/>
            <w:gridSpan w:val="3"/>
          </w:tcPr>
          <w:p w14:paraId="4F1FE7CE" w14:textId="0CE31D84" w:rsidR="001B6A0B" w:rsidRPr="00673C81" w:rsidRDefault="001B6A0B" w:rsidP="001B6A0B">
            <w:pPr>
              <w:pStyle w:val="acctmergecolhdg"/>
              <w:spacing w:line="240" w:lineRule="auto"/>
              <w:ind w:left="-67" w:right="-88"/>
              <w:rPr>
                <w:rFonts w:cs="Times New Roman"/>
                <w:szCs w:val="22"/>
              </w:rPr>
            </w:pPr>
            <w:r>
              <w:rPr>
                <w:rFonts w:cs="Times New Roman"/>
                <w:szCs w:val="22"/>
              </w:rPr>
              <w:t>Assets</w:t>
            </w:r>
          </w:p>
        </w:tc>
        <w:tc>
          <w:tcPr>
            <w:tcW w:w="180" w:type="dxa"/>
          </w:tcPr>
          <w:p w14:paraId="160CA793" w14:textId="77777777" w:rsidR="001B6A0B" w:rsidRPr="00673C81" w:rsidRDefault="001B6A0B" w:rsidP="001B6A0B">
            <w:pPr>
              <w:pStyle w:val="acctmergecolhdg"/>
              <w:spacing w:line="240" w:lineRule="auto"/>
              <w:rPr>
                <w:rFonts w:cs="Times New Roman"/>
                <w:szCs w:val="22"/>
              </w:rPr>
            </w:pPr>
          </w:p>
        </w:tc>
        <w:tc>
          <w:tcPr>
            <w:tcW w:w="2340" w:type="dxa"/>
            <w:gridSpan w:val="3"/>
          </w:tcPr>
          <w:p w14:paraId="7E856ECB" w14:textId="36F0291B" w:rsidR="001B6A0B" w:rsidRPr="00673C81" w:rsidRDefault="001B6A0B" w:rsidP="001B6A0B">
            <w:pPr>
              <w:pStyle w:val="acctmergecolhdg"/>
              <w:spacing w:line="240" w:lineRule="auto"/>
              <w:ind w:left="-69" w:right="-86"/>
              <w:rPr>
                <w:rFonts w:cs="Times New Roman"/>
                <w:szCs w:val="22"/>
              </w:rPr>
            </w:pPr>
            <w:r w:rsidRPr="001B6A0B">
              <w:rPr>
                <w:rFonts w:cs="Times New Roman"/>
                <w:szCs w:val="22"/>
              </w:rPr>
              <w:t>Liabilities</w:t>
            </w:r>
          </w:p>
        </w:tc>
      </w:tr>
      <w:tr w:rsidR="00D77E7A" w:rsidRPr="00673C81" w14:paraId="51615AD2" w14:textId="77777777" w:rsidTr="001B6A0B">
        <w:trPr>
          <w:cantSplit/>
          <w:tblHeader/>
        </w:trPr>
        <w:tc>
          <w:tcPr>
            <w:tcW w:w="3971" w:type="dxa"/>
          </w:tcPr>
          <w:p w14:paraId="67B13326" w14:textId="1FA16359" w:rsidR="00D77E7A" w:rsidRPr="001B6A0B" w:rsidRDefault="00D77E7A" w:rsidP="00D77E7A">
            <w:pPr>
              <w:pStyle w:val="acctfourfigures"/>
              <w:tabs>
                <w:tab w:val="clear" w:pos="765"/>
              </w:tabs>
              <w:spacing w:line="240" w:lineRule="auto"/>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14042CB9" w14:textId="77777777" w:rsidR="00D77E7A" w:rsidRPr="00673C81" w:rsidRDefault="00D77E7A" w:rsidP="00D77E7A">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7F34689B" w14:textId="30FC9981"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189DF361"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7E8E8775" w14:textId="568866FA"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3CEF8EB0"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4D41C117" w14:textId="331AC669"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6E99704F"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0F76888E" w14:textId="51986433"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r>
      <w:tr w:rsidR="001B6A0B" w:rsidRPr="00673C81" w14:paraId="50951452" w14:textId="77777777" w:rsidTr="001B6A0B">
        <w:trPr>
          <w:cantSplit/>
          <w:trHeight w:val="254"/>
          <w:tblHeader/>
        </w:trPr>
        <w:tc>
          <w:tcPr>
            <w:tcW w:w="3971" w:type="dxa"/>
          </w:tcPr>
          <w:p w14:paraId="1EE5FCB6" w14:textId="77777777" w:rsidR="001B6A0B" w:rsidRPr="00673C81" w:rsidRDefault="001B6A0B" w:rsidP="00156B07">
            <w:pPr>
              <w:spacing w:line="240" w:lineRule="auto"/>
              <w:rPr>
                <w:rFonts w:ascii="Times New Roman" w:hAnsi="Times New Roman" w:cs="Times New Roman"/>
                <w:b/>
                <w:bCs/>
                <w:i/>
                <w:iCs/>
                <w:sz w:val="22"/>
                <w:szCs w:val="22"/>
              </w:rPr>
            </w:pPr>
          </w:p>
        </w:tc>
        <w:tc>
          <w:tcPr>
            <w:tcW w:w="631" w:type="dxa"/>
          </w:tcPr>
          <w:p w14:paraId="781CA476" w14:textId="77777777" w:rsidR="001B6A0B" w:rsidRPr="00673C81" w:rsidRDefault="001B6A0B" w:rsidP="00156B07">
            <w:pPr>
              <w:pStyle w:val="acctfourfigures"/>
              <w:tabs>
                <w:tab w:val="clear" w:pos="765"/>
                <w:tab w:val="decimal" w:pos="461"/>
              </w:tabs>
              <w:spacing w:line="240" w:lineRule="auto"/>
              <w:jc w:val="center"/>
              <w:rPr>
                <w:rFonts w:cs="Times New Roman"/>
                <w:i/>
                <w:iCs/>
                <w:szCs w:val="22"/>
              </w:rPr>
            </w:pPr>
          </w:p>
        </w:tc>
        <w:tc>
          <w:tcPr>
            <w:tcW w:w="4860" w:type="dxa"/>
            <w:gridSpan w:val="7"/>
          </w:tcPr>
          <w:p w14:paraId="7DDE349B" w14:textId="77777777" w:rsidR="001B6A0B" w:rsidRPr="00673C81" w:rsidRDefault="001B6A0B" w:rsidP="00156B07">
            <w:pPr>
              <w:pStyle w:val="acctfourfigures"/>
              <w:spacing w:line="240" w:lineRule="auto"/>
              <w:jc w:val="center"/>
              <w:rPr>
                <w:rFonts w:cs="Times New Roman"/>
                <w:i/>
                <w:iCs/>
                <w:szCs w:val="22"/>
              </w:rPr>
            </w:pPr>
            <w:r w:rsidRPr="00673C81">
              <w:rPr>
                <w:rFonts w:cs="Times New Roman"/>
                <w:i/>
                <w:iCs/>
                <w:szCs w:val="22"/>
              </w:rPr>
              <w:t>(in thousand Baht)</w:t>
            </w:r>
          </w:p>
        </w:tc>
      </w:tr>
      <w:tr w:rsidR="00D77E7A" w:rsidRPr="00673C81" w14:paraId="5CDBC9E9" w14:textId="77777777" w:rsidTr="001B6A0B">
        <w:trPr>
          <w:cantSplit/>
          <w:trHeight w:val="67"/>
        </w:trPr>
        <w:tc>
          <w:tcPr>
            <w:tcW w:w="3971" w:type="dxa"/>
            <w:shd w:val="clear" w:color="auto" w:fill="auto"/>
          </w:tcPr>
          <w:p w14:paraId="7F453B22" w14:textId="3156D16B" w:rsidR="00D77E7A" w:rsidRPr="00673C81" w:rsidRDefault="00D77E7A" w:rsidP="00D77E7A">
            <w:pPr>
              <w:spacing w:line="240" w:lineRule="auto"/>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liabilities</w:t>
            </w:r>
          </w:p>
        </w:tc>
        <w:tc>
          <w:tcPr>
            <w:tcW w:w="631" w:type="dxa"/>
            <w:shd w:val="clear" w:color="auto" w:fill="auto"/>
          </w:tcPr>
          <w:p w14:paraId="1DFA7E91"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2DD633DA" w14:textId="0E92B347" w:rsidR="00D77E7A" w:rsidRPr="001B6A0B" w:rsidRDefault="00633E19" w:rsidP="00D77E7A">
            <w:pPr>
              <w:pStyle w:val="acctfourfigures"/>
              <w:tabs>
                <w:tab w:val="clear" w:pos="765"/>
                <w:tab w:val="decimal" w:pos="731"/>
              </w:tabs>
              <w:spacing w:line="240" w:lineRule="auto"/>
              <w:ind w:right="11"/>
              <w:rPr>
                <w:rFonts w:cs="Times New Roman"/>
                <w:b/>
                <w:bCs/>
                <w:szCs w:val="22"/>
                <w:cs/>
                <w:lang w:bidi="th-TH"/>
              </w:rPr>
            </w:pPr>
            <w:r>
              <w:rPr>
                <w:rFonts w:cs="Times New Roman"/>
                <w:b/>
                <w:bCs/>
                <w:szCs w:val="22"/>
                <w:lang w:bidi="th-TH"/>
              </w:rPr>
              <w:t>-</w:t>
            </w:r>
          </w:p>
        </w:tc>
        <w:tc>
          <w:tcPr>
            <w:tcW w:w="180" w:type="dxa"/>
            <w:shd w:val="clear" w:color="auto" w:fill="auto"/>
          </w:tcPr>
          <w:p w14:paraId="0D900E5C"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A83A2EE" w14:textId="0E69CC83" w:rsidR="00D77E7A" w:rsidRPr="001B6A0B" w:rsidRDefault="00D77E7A" w:rsidP="00D77E7A">
            <w:pPr>
              <w:pStyle w:val="acctfourfigures"/>
              <w:tabs>
                <w:tab w:val="clear" w:pos="765"/>
                <w:tab w:val="decimal" w:pos="819"/>
              </w:tabs>
              <w:spacing w:line="240" w:lineRule="auto"/>
              <w:ind w:right="11"/>
              <w:rPr>
                <w:rFonts w:cs="Times New Roman"/>
                <w:b/>
                <w:bCs/>
                <w:szCs w:val="22"/>
                <w:cs/>
                <w:lang w:bidi="th-TH"/>
              </w:rPr>
            </w:pPr>
            <w:r w:rsidRPr="001B6A0B">
              <w:rPr>
                <w:b/>
                <w:bCs/>
              </w:rPr>
              <w:t>-</w:t>
            </w:r>
          </w:p>
        </w:tc>
        <w:tc>
          <w:tcPr>
            <w:tcW w:w="180" w:type="dxa"/>
            <w:shd w:val="clear" w:color="auto" w:fill="auto"/>
          </w:tcPr>
          <w:p w14:paraId="570E778D"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10D360F" w14:textId="48BBB15A" w:rsidR="00D77E7A" w:rsidRPr="001B6A0B" w:rsidRDefault="003D0E98" w:rsidP="00D77E7A">
            <w:pPr>
              <w:pStyle w:val="acctfourfigures"/>
              <w:tabs>
                <w:tab w:val="clear" w:pos="765"/>
                <w:tab w:val="decimal" w:pos="821"/>
              </w:tabs>
              <w:spacing w:line="240" w:lineRule="auto"/>
              <w:ind w:right="11"/>
              <w:rPr>
                <w:rFonts w:cs="Times New Roman"/>
                <w:b/>
                <w:bCs/>
                <w:szCs w:val="22"/>
                <w:lang w:bidi="th-TH"/>
              </w:rPr>
            </w:pPr>
            <w:r w:rsidRPr="003D0E98">
              <w:rPr>
                <w:rFonts w:cs="Times New Roman"/>
                <w:b/>
                <w:bCs/>
                <w:szCs w:val="22"/>
                <w:lang w:bidi="th-TH"/>
              </w:rPr>
              <w:t>(25,903)</w:t>
            </w:r>
          </w:p>
        </w:tc>
        <w:tc>
          <w:tcPr>
            <w:tcW w:w="180" w:type="dxa"/>
            <w:shd w:val="clear" w:color="auto" w:fill="auto"/>
          </w:tcPr>
          <w:p w14:paraId="52DFD57C"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00DCF6F" w14:textId="2A8E15A5" w:rsidR="00D77E7A" w:rsidRPr="001B6A0B" w:rsidRDefault="00D77E7A" w:rsidP="00D77E7A">
            <w:pPr>
              <w:pStyle w:val="acctfourfigures"/>
              <w:tabs>
                <w:tab w:val="clear" w:pos="765"/>
                <w:tab w:val="decimal" w:pos="731"/>
              </w:tabs>
              <w:spacing w:line="240" w:lineRule="auto"/>
              <w:ind w:right="11"/>
              <w:rPr>
                <w:rFonts w:cs="Times New Roman"/>
                <w:b/>
                <w:bCs/>
                <w:szCs w:val="22"/>
                <w:lang w:bidi="th-TH"/>
              </w:rPr>
            </w:pPr>
            <w:r w:rsidRPr="001B6A0B">
              <w:rPr>
                <w:b/>
                <w:bCs/>
              </w:rPr>
              <w:t>(30,505)</w:t>
            </w:r>
          </w:p>
        </w:tc>
      </w:tr>
    </w:tbl>
    <w:p w14:paraId="5B404858" w14:textId="4C243122" w:rsidR="001B6A0B" w:rsidRPr="006B7F0B" w:rsidRDefault="001B6A0B"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673C81" w14:paraId="06A1EBE0" w14:textId="77777777" w:rsidTr="00156B07">
        <w:trPr>
          <w:cantSplit/>
          <w:tblHeader/>
        </w:trPr>
        <w:tc>
          <w:tcPr>
            <w:tcW w:w="3971" w:type="dxa"/>
            <w:vAlign w:val="bottom"/>
          </w:tcPr>
          <w:p w14:paraId="4CECF7DC" w14:textId="77777777" w:rsidR="001B6A0B" w:rsidRPr="00673C81" w:rsidRDefault="001B6A0B" w:rsidP="00156B07">
            <w:pPr>
              <w:spacing w:line="240" w:lineRule="auto"/>
              <w:rPr>
                <w:rFonts w:ascii="Times New Roman" w:hAnsi="Times New Roman" w:cs="Times New Roman"/>
                <w:sz w:val="22"/>
                <w:szCs w:val="22"/>
              </w:rPr>
            </w:pPr>
          </w:p>
        </w:tc>
        <w:tc>
          <w:tcPr>
            <w:tcW w:w="631" w:type="dxa"/>
            <w:vAlign w:val="bottom"/>
          </w:tcPr>
          <w:p w14:paraId="39ED91A2" w14:textId="77777777" w:rsidR="001B6A0B" w:rsidRPr="00673C81" w:rsidRDefault="001B6A0B" w:rsidP="00156B07">
            <w:pPr>
              <w:pStyle w:val="acctmergecolhdg"/>
              <w:spacing w:line="240" w:lineRule="auto"/>
              <w:rPr>
                <w:rFonts w:cs="Times New Roman"/>
                <w:b w:val="0"/>
                <w:bCs/>
                <w:i/>
                <w:iCs/>
                <w:szCs w:val="22"/>
              </w:rPr>
            </w:pPr>
          </w:p>
        </w:tc>
        <w:tc>
          <w:tcPr>
            <w:tcW w:w="4860" w:type="dxa"/>
            <w:gridSpan w:val="7"/>
          </w:tcPr>
          <w:p w14:paraId="69F8BE1A" w14:textId="020B4A17" w:rsidR="001B6A0B" w:rsidRPr="00673C81" w:rsidRDefault="001B6A0B" w:rsidP="00156B07">
            <w:pPr>
              <w:pStyle w:val="acctmergecolhdg"/>
              <w:spacing w:line="240" w:lineRule="auto"/>
              <w:ind w:left="-67" w:right="-88"/>
              <w:rPr>
                <w:rFonts w:cs="Times New Roman"/>
                <w:szCs w:val="22"/>
              </w:rPr>
            </w:pPr>
            <w:r w:rsidRPr="001B6A0B">
              <w:rPr>
                <w:rFonts w:cs="Times New Roman"/>
                <w:szCs w:val="22"/>
              </w:rPr>
              <w:t>Separate</w:t>
            </w:r>
            <w:r w:rsidRPr="00673C81">
              <w:rPr>
                <w:rFonts w:cs="Times New Roman"/>
                <w:szCs w:val="22"/>
              </w:rPr>
              <w:t xml:space="preserve"> financial statements</w:t>
            </w:r>
          </w:p>
        </w:tc>
      </w:tr>
      <w:tr w:rsidR="001B6A0B" w:rsidRPr="00673C81" w14:paraId="75DCACD0" w14:textId="77777777" w:rsidTr="00156B07">
        <w:trPr>
          <w:cantSplit/>
          <w:tblHeader/>
        </w:trPr>
        <w:tc>
          <w:tcPr>
            <w:tcW w:w="3971" w:type="dxa"/>
          </w:tcPr>
          <w:p w14:paraId="0CE2B098" w14:textId="77777777" w:rsidR="001B6A0B" w:rsidRPr="00673C81" w:rsidRDefault="001B6A0B" w:rsidP="00156B07">
            <w:pPr>
              <w:spacing w:line="240" w:lineRule="auto"/>
              <w:rPr>
                <w:rFonts w:ascii="Times New Roman" w:hAnsi="Times New Roman" w:cs="Times New Roman"/>
                <w:b/>
                <w:bCs/>
                <w:i/>
                <w:iCs/>
                <w:sz w:val="22"/>
                <w:szCs w:val="22"/>
              </w:rPr>
            </w:pPr>
            <w:r w:rsidRPr="001B6A0B">
              <w:rPr>
                <w:rFonts w:ascii="Times New Roman" w:hAnsi="Times New Roman" w:cs="Times New Roman"/>
                <w:b/>
                <w:bCs/>
                <w:i/>
                <w:iCs/>
                <w:sz w:val="22"/>
                <w:szCs w:val="22"/>
              </w:rPr>
              <w:t xml:space="preserve">Deferred tax </w:t>
            </w:r>
          </w:p>
        </w:tc>
        <w:tc>
          <w:tcPr>
            <w:tcW w:w="631" w:type="dxa"/>
            <w:vAlign w:val="bottom"/>
          </w:tcPr>
          <w:p w14:paraId="6F9D5DE1" w14:textId="77777777" w:rsidR="001B6A0B" w:rsidRPr="00673C81" w:rsidRDefault="001B6A0B" w:rsidP="00156B07">
            <w:pPr>
              <w:pStyle w:val="acctmergecolhdg"/>
              <w:spacing w:line="240" w:lineRule="auto"/>
              <w:rPr>
                <w:rFonts w:cs="Times New Roman"/>
                <w:b w:val="0"/>
                <w:bCs/>
                <w:i/>
                <w:iCs/>
                <w:szCs w:val="22"/>
              </w:rPr>
            </w:pPr>
          </w:p>
        </w:tc>
        <w:tc>
          <w:tcPr>
            <w:tcW w:w="2340" w:type="dxa"/>
            <w:gridSpan w:val="3"/>
          </w:tcPr>
          <w:p w14:paraId="03277674" w14:textId="77777777" w:rsidR="001B6A0B" w:rsidRPr="00673C81" w:rsidRDefault="001B6A0B" w:rsidP="00156B07">
            <w:pPr>
              <w:pStyle w:val="acctmergecolhdg"/>
              <w:spacing w:line="240" w:lineRule="auto"/>
              <w:ind w:left="-67" w:right="-88"/>
              <w:rPr>
                <w:rFonts w:cs="Times New Roman"/>
                <w:szCs w:val="22"/>
              </w:rPr>
            </w:pPr>
            <w:r>
              <w:rPr>
                <w:rFonts w:cs="Times New Roman"/>
                <w:szCs w:val="22"/>
              </w:rPr>
              <w:t>Assets</w:t>
            </w:r>
          </w:p>
        </w:tc>
        <w:tc>
          <w:tcPr>
            <w:tcW w:w="180" w:type="dxa"/>
          </w:tcPr>
          <w:p w14:paraId="1BF80168" w14:textId="77777777" w:rsidR="001B6A0B" w:rsidRPr="00673C81" w:rsidRDefault="001B6A0B" w:rsidP="00156B07">
            <w:pPr>
              <w:pStyle w:val="acctmergecolhdg"/>
              <w:spacing w:line="240" w:lineRule="auto"/>
              <w:rPr>
                <w:rFonts w:cs="Times New Roman"/>
                <w:szCs w:val="22"/>
              </w:rPr>
            </w:pPr>
          </w:p>
        </w:tc>
        <w:tc>
          <w:tcPr>
            <w:tcW w:w="2340" w:type="dxa"/>
            <w:gridSpan w:val="3"/>
          </w:tcPr>
          <w:p w14:paraId="145AAE48" w14:textId="77777777" w:rsidR="001B6A0B" w:rsidRPr="00673C81" w:rsidRDefault="001B6A0B" w:rsidP="00156B07">
            <w:pPr>
              <w:pStyle w:val="acctmergecolhdg"/>
              <w:spacing w:line="240" w:lineRule="auto"/>
              <w:ind w:left="-69" w:right="-86"/>
              <w:rPr>
                <w:rFonts w:cs="Times New Roman"/>
                <w:szCs w:val="22"/>
              </w:rPr>
            </w:pPr>
            <w:r w:rsidRPr="001B6A0B">
              <w:rPr>
                <w:rFonts w:cs="Times New Roman"/>
                <w:szCs w:val="22"/>
              </w:rPr>
              <w:t>Liabilities</w:t>
            </w:r>
          </w:p>
        </w:tc>
      </w:tr>
      <w:tr w:rsidR="00D77E7A" w:rsidRPr="00673C81" w14:paraId="51FAE064" w14:textId="77777777" w:rsidTr="00156B07">
        <w:trPr>
          <w:cantSplit/>
          <w:tblHeader/>
        </w:trPr>
        <w:tc>
          <w:tcPr>
            <w:tcW w:w="3971" w:type="dxa"/>
          </w:tcPr>
          <w:p w14:paraId="2DDE8B4B" w14:textId="77777777" w:rsidR="00D77E7A" w:rsidRPr="001B6A0B" w:rsidRDefault="00D77E7A" w:rsidP="00D77E7A">
            <w:pPr>
              <w:pStyle w:val="acctfourfigures"/>
              <w:tabs>
                <w:tab w:val="clear" w:pos="765"/>
              </w:tabs>
              <w:spacing w:line="240" w:lineRule="auto"/>
              <w:rPr>
                <w:rFonts w:cs="Times New Roman"/>
                <w:b/>
                <w:bCs/>
                <w:i/>
                <w:iCs/>
                <w:szCs w:val="22"/>
                <w:lang w:val="en-US" w:bidi="th-TH"/>
              </w:rPr>
            </w:pPr>
            <w:r w:rsidRPr="001B6A0B">
              <w:rPr>
                <w:rFonts w:cs="Times New Roman"/>
                <w:b/>
                <w:bCs/>
                <w:i/>
                <w:iCs/>
                <w:szCs w:val="22"/>
                <w:lang w:val="en-US" w:bidi="th-TH"/>
              </w:rPr>
              <w:t>At 31 December</w:t>
            </w:r>
          </w:p>
        </w:tc>
        <w:tc>
          <w:tcPr>
            <w:tcW w:w="631" w:type="dxa"/>
          </w:tcPr>
          <w:p w14:paraId="4D928D18" w14:textId="77777777" w:rsidR="00D77E7A" w:rsidRPr="00673C81" w:rsidRDefault="00D77E7A" w:rsidP="00D77E7A">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0A3BAB30" w14:textId="7E43A64E"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2E22FF45"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0FA7C1B3" w14:textId="0E1DEC47"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31BEBC61"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7D4DB298" w14:textId="29A37656"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28C97DDC" w14:textId="77777777" w:rsidR="00D77E7A" w:rsidRPr="00673C81" w:rsidRDefault="00D77E7A" w:rsidP="00D77E7A">
            <w:pPr>
              <w:pStyle w:val="acctmergecolhdg"/>
              <w:spacing w:line="240" w:lineRule="auto"/>
              <w:rPr>
                <w:rFonts w:cs="Times New Roman"/>
                <w:b w:val="0"/>
                <w:bCs/>
                <w:szCs w:val="22"/>
              </w:rPr>
            </w:pPr>
          </w:p>
        </w:tc>
        <w:tc>
          <w:tcPr>
            <w:tcW w:w="1080" w:type="dxa"/>
            <w:shd w:val="clear" w:color="auto" w:fill="auto"/>
          </w:tcPr>
          <w:p w14:paraId="54EE3883" w14:textId="2BDC899C" w:rsidR="00D77E7A" w:rsidRPr="00673C81" w:rsidRDefault="00D77E7A" w:rsidP="00D77E7A">
            <w:pPr>
              <w:pStyle w:val="acctmergecolhdg"/>
              <w:spacing w:line="240" w:lineRule="auto"/>
              <w:rPr>
                <w:rFonts w:cs="Times New Roman"/>
                <w:b w:val="0"/>
                <w:bCs/>
                <w:szCs w:val="22"/>
              </w:rPr>
            </w:pPr>
            <w:r w:rsidRPr="00673C81">
              <w:rPr>
                <w:rFonts w:cs="Times New Roman"/>
                <w:b w:val="0"/>
                <w:bCs/>
                <w:szCs w:val="22"/>
              </w:rPr>
              <w:t>20</w:t>
            </w:r>
            <w:r>
              <w:rPr>
                <w:rFonts w:cs="Times New Roman"/>
                <w:b w:val="0"/>
                <w:bCs/>
                <w:szCs w:val="22"/>
              </w:rPr>
              <w:t>20</w:t>
            </w:r>
          </w:p>
        </w:tc>
      </w:tr>
      <w:tr w:rsidR="001B6A0B" w:rsidRPr="00673C81" w14:paraId="689DB856" w14:textId="77777777" w:rsidTr="00156B07">
        <w:trPr>
          <w:cantSplit/>
          <w:trHeight w:val="254"/>
          <w:tblHeader/>
        </w:trPr>
        <w:tc>
          <w:tcPr>
            <w:tcW w:w="3971" w:type="dxa"/>
          </w:tcPr>
          <w:p w14:paraId="207F3E43" w14:textId="77777777" w:rsidR="001B6A0B" w:rsidRPr="00673C81" w:rsidRDefault="001B6A0B" w:rsidP="00156B07">
            <w:pPr>
              <w:spacing w:line="240" w:lineRule="auto"/>
              <w:rPr>
                <w:rFonts w:ascii="Times New Roman" w:hAnsi="Times New Roman" w:cs="Times New Roman"/>
                <w:b/>
                <w:bCs/>
                <w:i/>
                <w:iCs/>
                <w:sz w:val="22"/>
                <w:szCs w:val="22"/>
              </w:rPr>
            </w:pPr>
          </w:p>
        </w:tc>
        <w:tc>
          <w:tcPr>
            <w:tcW w:w="631" w:type="dxa"/>
          </w:tcPr>
          <w:p w14:paraId="4C845353" w14:textId="77777777" w:rsidR="001B6A0B" w:rsidRPr="00673C81" w:rsidRDefault="001B6A0B" w:rsidP="00156B07">
            <w:pPr>
              <w:pStyle w:val="acctfourfigures"/>
              <w:tabs>
                <w:tab w:val="clear" w:pos="765"/>
                <w:tab w:val="decimal" w:pos="461"/>
              </w:tabs>
              <w:spacing w:line="240" w:lineRule="auto"/>
              <w:jc w:val="center"/>
              <w:rPr>
                <w:rFonts w:cs="Times New Roman"/>
                <w:i/>
                <w:iCs/>
                <w:szCs w:val="22"/>
              </w:rPr>
            </w:pPr>
          </w:p>
        </w:tc>
        <w:tc>
          <w:tcPr>
            <w:tcW w:w="4860" w:type="dxa"/>
            <w:gridSpan w:val="7"/>
          </w:tcPr>
          <w:p w14:paraId="0B7D7FD5" w14:textId="77777777" w:rsidR="001B6A0B" w:rsidRPr="00673C81" w:rsidRDefault="001B6A0B" w:rsidP="00156B07">
            <w:pPr>
              <w:pStyle w:val="acctfourfigures"/>
              <w:spacing w:line="240" w:lineRule="auto"/>
              <w:jc w:val="center"/>
              <w:rPr>
                <w:rFonts w:cs="Times New Roman"/>
                <w:i/>
                <w:iCs/>
                <w:szCs w:val="22"/>
              </w:rPr>
            </w:pPr>
            <w:r w:rsidRPr="00673C81">
              <w:rPr>
                <w:rFonts w:cs="Times New Roman"/>
                <w:i/>
                <w:iCs/>
                <w:szCs w:val="22"/>
              </w:rPr>
              <w:t>(in thousand Baht)</w:t>
            </w:r>
          </w:p>
        </w:tc>
      </w:tr>
      <w:tr w:rsidR="00D77E7A" w:rsidRPr="00673C81" w14:paraId="38E986E2" w14:textId="77777777" w:rsidTr="00D77E7A">
        <w:trPr>
          <w:cantSplit/>
          <w:trHeight w:val="101"/>
        </w:trPr>
        <w:tc>
          <w:tcPr>
            <w:tcW w:w="3971" w:type="dxa"/>
            <w:shd w:val="clear" w:color="auto" w:fill="auto"/>
          </w:tcPr>
          <w:p w14:paraId="05B5B0A9" w14:textId="02CBC93E" w:rsidR="00D77E7A" w:rsidRPr="00673C81" w:rsidRDefault="00D77E7A" w:rsidP="00D77E7A">
            <w:pPr>
              <w:spacing w:line="240" w:lineRule="auto"/>
              <w:ind w:left="360" w:hanging="360"/>
              <w:rPr>
                <w:rFonts w:ascii="Times New Roman" w:hAnsi="Times New Roman" w:cs="Times New Roman"/>
                <w:b/>
                <w:bCs/>
                <w:sz w:val="22"/>
                <w:szCs w:val="22"/>
                <w:cs/>
              </w:rPr>
            </w:pPr>
            <w:r w:rsidRPr="001B6A0B">
              <w:rPr>
                <w:rFonts w:ascii="Times New Roman" w:hAnsi="Times New Roman" w:cs="Times New Roman"/>
                <w:b/>
                <w:bCs/>
                <w:sz w:val="22"/>
                <w:szCs w:val="22"/>
              </w:rPr>
              <w:t>Net deferred tax liabilities</w:t>
            </w:r>
          </w:p>
        </w:tc>
        <w:tc>
          <w:tcPr>
            <w:tcW w:w="631" w:type="dxa"/>
            <w:shd w:val="clear" w:color="auto" w:fill="auto"/>
          </w:tcPr>
          <w:p w14:paraId="2646E8B6" w14:textId="77777777" w:rsidR="00D77E7A" w:rsidRPr="00673C81" w:rsidRDefault="00D77E7A" w:rsidP="00D77E7A">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095A5321" w14:textId="6CC7DAD9" w:rsidR="00D77E7A" w:rsidRPr="001B6A0B" w:rsidRDefault="008373E4" w:rsidP="00D77E7A">
            <w:pPr>
              <w:pStyle w:val="acctfourfigures"/>
              <w:tabs>
                <w:tab w:val="clear" w:pos="765"/>
                <w:tab w:val="decimal" w:pos="731"/>
              </w:tabs>
              <w:spacing w:line="240" w:lineRule="auto"/>
              <w:ind w:right="11"/>
              <w:rPr>
                <w:rFonts w:cs="Times New Roman"/>
                <w:b/>
                <w:bCs/>
                <w:szCs w:val="22"/>
                <w:cs/>
                <w:lang w:bidi="th-TH"/>
              </w:rPr>
            </w:pPr>
            <w:r>
              <w:rPr>
                <w:rFonts w:cs="Times New Roman"/>
                <w:b/>
                <w:bCs/>
                <w:szCs w:val="22"/>
                <w:lang w:bidi="th-TH"/>
              </w:rPr>
              <w:t>-</w:t>
            </w:r>
          </w:p>
        </w:tc>
        <w:tc>
          <w:tcPr>
            <w:tcW w:w="180" w:type="dxa"/>
            <w:shd w:val="clear" w:color="auto" w:fill="auto"/>
          </w:tcPr>
          <w:p w14:paraId="6933D7A0"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4E40FA3" w14:textId="38815449" w:rsidR="00D77E7A" w:rsidRPr="001B6A0B" w:rsidRDefault="00D77E7A" w:rsidP="00D77E7A">
            <w:pPr>
              <w:pStyle w:val="acctfourfigures"/>
              <w:tabs>
                <w:tab w:val="clear" w:pos="765"/>
                <w:tab w:val="decimal" w:pos="819"/>
              </w:tabs>
              <w:spacing w:line="240" w:lineRule="auto"/>
              <w:ind w:right="11"/>
              <w:rPr>
                <w:rFonts w:cs="Times New Roman"/>
                <w:b/>
                <w:bCs/>
                <w:szCs w:val="22"/>
                <w:cs/>
                <w:lang w:bidi="th-TH"/>
              </w:rPr>
            </w:pPr>
            <w:r w:rsidRPr="001B6A0B">
              <w:rPr>
                <w:b/>
                <w:bCs/>
              </w:rPr>
              <w:t>-</w:t>
            </w:r>
          </w:p>
        </w:tc>
        <w:tc>
          <w:tcPr>
            <w:tcW w:w="180" w:type="dxa"/>
            <w:shd w:val="clear" w:color="auto" w:fill="auto"/>
          </w:tcPr>
          <w:p w14:paraId="3C389304"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616CE023" w14:textId="638F94EC" w:rsidR="00D77E7A" w:rsidRPr="001B6A0B" w:rsidRDefault="006448B9" w:rsidP="00D77E7A">
            <w:pPr>
              <w:pStyle w:val="acctfourfigures"/>
              <w:tabs>
                <w:tab w:val="clear" w:pos="765"/>
                <w:tab w:val="decimal" w:pos="821"/>
              </w:tabs>
              <w:spacing w:line="240" w:lineRule="auto"/>
              <w:ind w:right="11"/>
              <w:rPr>
                <w:rFonts w:cs="Times New Roman"/>
                <w:b/>
                <w:bCs/>
                <w:szCs w:val="22"/>
                <w:lang w:bidi="th-TH"/>
              </w:rPr>
            </w:pPr>
            <w:r w:rsidRPr="006448B9">
              <w:rPr>
                <w:rFonts w:cs="Times New Roman"/>
                <w:b/>
                <w:bCs/>
                <w:szCs w:val="22"/>
                <w:lang w:bidi="th-TH"/>
              </w:rPr>
              <w:t>(25,269)</w:t>
            </w:r>
          </w:p>
        </w:tc>
        <w:tc>
          <w:tcPr>
            <w:tcW w:w="180" w:type="dxa"/>
            <w:shd w:val="clear" w:color="auto" w:fill="auto"/>
          </w:tcPr>
          <w:p w14:paraId="28DF76D5" w14:textId="77777777" w:rsidR="00D77E7A" w:rsidRPr="001B6A0B" w:rsidRDefault="00D77E7A" w:rsidP="00D77E7A">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1FDE943C" w14:textId="74A857BF" w:rsidR="00D77E7A" w:rsidRPr="001B6A0B" w:rsidRDefault="00D77E7A" w:rsidP="00D77E7A">
            <w:pPr>
              <w:pStyle w:val="acctfourfigures"/>
              <w:tabs>
                <w:tab w:val="clear" w:pos="765"/>
                <w:tab w:val="decimal" w:pos="731"/>
              </w:tabs>
              <w:spacing w:line="240" w:lineRule="auto"/>
              <w:ind w:right="11"/>
              <w:rPr>
                <w:rFonts w:cs="Times New Roman"/>
                <w:b/>
                <w:bCs/>
                <w:szCs w:val="22"/>
                <w:lang w:bidi="th-TH"/>
              </w:rPr>
            </w:pPr>
            <w:r w:rsidRPr="001B6A0B">
              <w:rPr>
                <w:b/>
                <w:bCs/>
              </w:rPr>
              <w:t>(30,833)</w:t>
            </w:r>
          </w:p>
        </w:tc>
      </w:tr>
    </w:tbl>
    <w:p w14:paraId="237DC509" w14:textId="4FE6C9FF" w:rsidR="006B7F0B" w:rsidRDefault="006B7F0B"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tbl>
      <w:tblPr>
        <w:tblW w:w="9606" w:type="dxa"/>
        <w:tblInd w:w="450" w:type="dxa"/>
        <w:tblLayout w:type="fixed"/>
        <w:tblCellMar>
          <w:left w:w="79" w:type="dxa"/>
          <w:right w:w="79" w:type="dxa"/>
        </w:tblCellMar>
        <w:tblLook w:val="0000" w:firstRow="0" w:lastRow="0" w:firstColumn="0" w:lastColumn="0" w:noHBand="0" w:noVBand="0"/>
      </w:tblPr>
      <w:tblGrid>
        <w:gridCol w:w="2669"/>
        <w:gridCol w:w="269"/>
        <w:gridCol w:w="1069"/>
        <w:gridCol w:w="180"/>
        <w:gridCol w:w="1069"/>
        <w:gridCol w:w="180"/>
        <w:gridCol w:w="1491"/>
        <w:gridCol w:w="180"/>
        <w:gridCol w:w="1073"/>
        <w:gridCol w:w="188"/>
        <w:gridCol w:w="1149"/>
        <w:gridCol w:w="89"/>
      </w:tblGrid>
      <w:tr w:rsidR="008E287B" w:rsidRPr="00031458" w14:paraId="1ECA7A24" w14:textId="77777777" w:rsidTr="001A49BE">
        <w:trPr>
          <w:gridAfter w:val="1"/>
          <w:wAfter w:w="85" w:type="dxa"/>
          <w:cantSplit/>
          <w:trHeight w:val="60"/>
          <w:tblHeader/>
        </w:trPr>
        <w:tc>
          <w:tcPr>
            <w:tcW w:w="2671" w:type="dxa"/>
            <w:shd w:val="clear" w:color="auto" w:fill="auto"/>
            <w:vAlign w:val="bottom"/>
          </w:tcPr>
          <w:p w14:paraId="5439FACE" w14:textId="77777777" w:rsidR="008E287B" w:rsidRPr="00031458" w:rsidRDefault="008E287B" w:rsidP="00156B07">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69" w:type="dxa"/>
            <w:vAlign w:val="bottom"/>
          </w:tcPr>
          <w:p w14:paraId="4F578DF9" w14:textId="77777777" w:rsidR="008E287B" w:rsidRPr="00031458" w:rsidRDefault="008E287B" w:rsidP="00156B07">
            <w:pPr>
              <w:pStyle w:val="acctcolumnheading"/>
              <w:spacing w:after="0" w:line="220" w:lineRule="exact"/>
              <w:ind w:left="-84" w:right="-72" w:hanging="9"/>
              <w:rPr>
                <w:rFonts w:cs="Times New Roman"/>
                <w:i/>
                <w:iCs/>
                <w:szCs w:val="22"/>
                <w:lang w:bidi="th-TH"/>
              </w:rPr>
            </w:pPr>
          </w:p>
        </w:tc>
        <w:tc>
          <w:tcPr>
            <w:tcW w:w="6581" w:type="dxa"/>
            <w:gridSpan w:val="9"/>
            <w:vAlign w:val="bottom"/>
          </w:tcPr>
          <w:p w14:paraId="29AE4CF1" w14:textId="5D196D92" w:rsidR="008E287B" w:rsidRPr="00031458" w:rsidRDefault="008E287B" w:rsidP="00156B07">
            <w:pPr>
              <w:pStyle w:val="acctcolumnheading"/>
              <w:spacing w:after="0" w:line="240" w:lineRule="auto"/>
              <w:ind w:left="-72" w:right="-72"/>
              <w:rPr>
                <w:rFonts w:cs="Times New Roman"/>
                <w:b/>
                <w:bCs/>
                <w:szCs w:val="22"/>
              </w:rPr>
            </w:pPr>
            <w:r w:rsidRPr="00031458">
              <w:rPr>
                <w:rFonts w:cs="Times New Roman"/>
                <w:b/>
                <w:bCs/>
                <w:szCs w:val="22"/>
              </w:rPr>
              <w:t>Consolidated financial statements</w:t>
            </w:r>
          </w:p>
        </w:tc>
      </w:tr>
      <w:tr w:rsidR="00156B07" w:rsidRPr="00031458" w14:paraId="77B68599" w14:textId="77777777" w:rsidTr="001A49BE">
        <w:trPr>
          <w:gridAfter w:val="1"/>
          <w:wAfter w:w="85" w:type="dxa"/>
          <w:cantSplit/>
          <w:trHeight w:val="60"/>
          <w:tblHeader/>
        </w:trPr>
        <w:tc>
          <w:tcPr>
            <w:tcW w:w="2671" w:type="dxa"/>
            <w:shd w:val="clear" w:color="auto" w:fill="auto"/>
            <w:vAlign w:val="bottom"/>
          </w:tcPr>
          <w:p w14:paraId="78D9350A" w14:textId="41A41F15" w:rsidR="00156B07" w:rsidRPr="00031458" w:rsidRDefault="00156B07" w:rsidP="00156B07">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69" w:type="dxa"/>
            <w:vAlign w:val="bottom"/>
          </w:tcPr>
          <w:p w14:paraId="3FD4C721" w14:textId="77777777" w:rsidR="00156B07" w:rsidRPr="00031458" w:rsidRDefault="00156B07" w:rsidP="00156B07">
            <w:pPr>
              <w:pStyle w:val="acctcolumnheading"/>
              <w:spacing w:after="0" w:line="220" w:lineRule="exact"/>
              <w:ind w:left="-84" w:right="-72" w:hanging="9"/>
              <w:rPr>
                <w:rFonts w:cs="Times New Roman"/>
                <w:i/>
                <w:iCs/>
                <w:szCs w:val="22"/>
                <w:lang w:bidi="th-TH"/>
              </w:rPr>
            </w:pPr>
          </w:p>
        </w:tc>
        <w:tc>
          <w:tcPr>
            <w:tcW w:w="1069" w:type="dxa"/>
            <w:vAlign w:val="bottom"/>
          </w:tcPr>
          <w:p w14:paraId="60E818A0" w14:textId="77777777" w:rsidR="00156B07" w:rsidRPr="00031458" w:rsidRDefault="00156B07" w:rsidP="00156B07">
            <w:pPr>
              <w:pStyle w:val="acctcolumnheading"/>
              <w:spacing w:after="0" w:line="220" w:lineRule="exact"/>
              <w:ind w:left="-79" w:right="-79"/>
              <w:rPr>
                <w:rFonts w:cs="Times New Roman"/>
                <w:szCs w:val="22"/>
                <w:lang w:bidi="th-TH"/>
              </w:rPr>
            </w:pPr>
          </w:p>
        </w:tc>
        <w:tc>
          <w:tcPr>
            <w:tcW w:w="180" w:type="dxa"/>
            <w:vAlign w:val="bottom"/>
          </w:tcPr>
          <w:p w14:paraId="43059195" w14:textId="77777777" w:rsidR="00156B07" w:rsidRPr="00031458" w:rsidRDefault="00156B07" w:rsidP="00156B07">
            <w:pPr>
              <w:pStyle w:val="acctcolumnheading"/>
              <w:spacing w:after="0" w:line="220" w:lineRule="exact"/>
              <w:rPr>
                <w:rFonts w:cs="Times New Roman"/>
                <w:szCs w:val="22"/>
              </w:rPr>
            </w:pPr>
          </w:p>
        </w:tc>
        <w:tc>
          <w:tcPr>
            <w:tcW w:w="3994" w:type="dxa"/>
            <w:gridSpan w:val="5"/>
            <w:vAlign w:val="bottom"/>
          </w:tcPr>
          <w:p w14:paraId="47AEEAB4" w14:textId="77777777" w:rsidR="00156B07" w:rsidRPr="00031458" w:rsidRDefault="00156B07" w:rsidP="00156B07">
            <w:pPr>
              <w:pStyle w:val="acctcolumnheading"/>
              <w:spacing w:after="0" w:line="220" w:lineRule="exact"/>
              <w:ind w:left="-79" w:right="-79"/>
              <w:rPr>
                <w:rFonts w:cs="Times New Roman"/>
                <w:szCs w:val="22"/>
              </w:rPr>
            </w:pPr>
            <w:r w:rsidRPr="00031458">
              <w:rPr>
                <w:rFonts w:cs="Times New Roman"/>
                <w:szCs w:val="22"/>
              </w:rPr>
              <w:t>(Charged) / Credited to</w:t>
            </w:r>
          </w:p>
        </w:tc>
        <w:tc>
          <w:tcPr>
            <w:tcW w:w="188" w:type="dxa"/>
            <w:vAlign w:val="bottom"/>
          </w:tcPr>
          <w:p w14:paraId="1C6ED29C" w14:textId="77777777" w:rsidR="00156B07" w:rsidRPr="00031458" w:rsidRDefault="00156B07" w:rsidP="00156B07">
            <w:pPr>
              <w:pStyle w:val="acctcolumnheading"/>
              <w:spacing w:after="0" w:line="220" w:lineRule="exact"/>
              <w:rPr>
                <w:rFonts w:cs="Times New Roman"/>
                <w:szCs w:val="22"/>
              </w:rPr>
            </w:pPr>
          </w:p>
        </w:tc>
        <w:tc>
          <w:tcPr>
            <w:tcW w:w="1150" w:type="dxa"/>
            <w:vAlign w:val="bottom"/>
          </w:tcPr>
          <w:p w14:paraId="17AD8AE7" w14:textId="77777777" w:rsidR="00156B07" w:rsidRPr="00031458" w:rsidRDefault="00156B07" w:rsidP="00156B07">
            <w:pPr>
              <w:pStyle w:val="acctcolumnheading"/>
              <w:spacing w:after="0" w:line="240" w:lineRule="auto"/>
              <w:ind w:left="-72" w:right="-72"/>
              <w:rPr>
                <w:rFonts w:cs="Times New Roman"/>
                <w:szCs w:val="22"/>
              </w:rPr>
            </w:pPr>
          </w:p>
        </w:tc>
      </w:tr>
      <w:tr w:rsidR="00156B07" w:rsidRPr="00031458" w14:paraId="78957A01" w14:textId="77777777" w:rsidTr="001A49BE">
        <w:trPr>
          <w:gridAfter w:val="1"/>
          <w:wAfter w:w="89" w:type="dxa"/>
          <w:cantSplit/>
          <w:trHeight w:val="425"/>
          <w:tblHeader/>
        </w:trPr>
        <w:tc>
          <w:tcPr>
            <w:tcW w:w="2671" w:type="dxa"/>
            <w:shd w:val="clear" w:color="auto" w:fill="auto"/>
            <w:vAlign w:val="bottom"/>
          </w:tcPr>
          <w:p w14:paraId="30303BF0" w14:textId="77777777" w:rsidR="00156B07" w:rsidRPr="00031458" w:rsidRDefault="00156B07" w:rsidP="00156B07">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69" w:type="dxa"/>
            <w:vAlign w:val="bottom"/>
          </w:tcPr>
          <w:p w14:paraId="45783BAE" w14:textId="18C39BC9" w:rsidR="00156B07" w:rsidRPr="00031458" w:rsidRDefault="00156B07" w:rsidP="00156B07">
            <w:pPr>
              <w:pStyle w:val="acctcolumnheading"/>
              <w:spacing w:after="0" w:line="220" w:lineRule="exact"/>
              <w:ind w:left="-84" w:right="-72" w:hanging="9"/>
              <w:rPr>
                <w:rFonts w:cs="Times New Roman"/>
                <w:i/>
                <w:iCs/>
                <w:szCs w:val="22"/>
                <w:lang w:bidi="th-TH"/>
              </w:rPr>
            </w:pPr>
          </w:p>
        </w:tc>
        <w:tc>
          <w:tcPr>
            <w:tcW w:w="1069" w:type="dxa"/>
            <w:vAlign w:val="bottom"/>
          </w:tcPr>
          <w:p w14:paraId="309665B8" w14:textId="77777777" w:rsidR="00156B07" w:rsidRPr="00031458" w:rsidRDefault="00156B07" w:rsidP="00156B07">
            <w:pPr>
              <w:pStyle w:val="acctcolumnheading"/>
              <w:spacing w:after="0" w:line="220" w:lineRule="exact"/>
              <w:ind w:left="-79" w:right="-79"/>
              <w:rPr>
                <w:rFonts w:cs="Times New Roman"/>
                <w:i/>
                <w:iCs/>
                <w:szCs w:val="22"/>
                <w:lang w:bidi="th-TH"/>
              </w:rPr>
            </w:pPr>
            <w:r w:rsidRPr="00031458">
              <w:rPr>
                <w:rFonts w:cs="Times New Roman"/>
                <w:b/>
                <w:bCs/>
                <w:szCs w:val="22"/>
                <w:lang w:bidi="th-TH"/>
              </w:rPr>
              <w:t xml:space="preserve">At 1 January </w:t>
            </w:r>
          </w:p>
        </w:tc>
        <w:tc>
          <w:tcPr>
            <w:tcW w:w="180" w:type="dxa"/>
            <w:vAlign w:val="bottom"/>
          </w:tcPr>
          <w:p w14:paraId="14C8FFB7" w14:textId="77777777" w:rsidR="00156B07" w:rsidRPr="00031458" w:rsidRDefault="00156B07" w:rsidP="00156B07">
            <w:pPr>
              <w:pStyle w:val="acctcolumnheading"/>
              <w:spacing w:after="0" w:line="220" w:lineRule="exact"/>
              <w:rPr>
                <w:rFonts w:cs="Times New Roman"/>
                <w:szCs w:val="22"/>
              </w:rPr>
            </w:pPr>
          </w:p>
        </w:tc>
        <w:tc>
          <w:tcPr>
            <w:tcW w:w="1069" w:type="dxa"/>
            <w:tcBorders>
              <w:top w:val="single" w:sz="4" w:space="0" w:color="auto"/>
            </w:tcBorders>
            <w:vAlign w:val="bottom"/>
          </w:tcPr>
          <w:p w14:paraId="7E06C7F9" w14:textId="45D7524A" w:rsidR="00156B07" w:rsidRPr="00031458" w:rsidRDefault="00031458" w:rsidP="00156B07">
            <w:pPr>
              <w:pStyle w:val="acctcolumnheading"/>
              <w:spacing w:after="0" w:line="220" w:lineRule="exact"/>
              <w:ind w:left="-79" w:right="-79"/>
              <w:rPr>
                <w:rFonts w:cs="Times New Roman"/>
                <w:spacing w:val="-4"/>
                <w:szCs w:val="22"/>
                <w:lang w:bidi="th-TH"/>
              </w:rPr>
            </w:pPr>
            <w:r w:rsidRPr="00031458">
              <w:rPr>
                <w:rFonts w:cs="Times New Roman"/>
                <w:szCs w:val="22"/>
                <w:lang w:bidi="th-TH"/>
              </w:rPr>
              <w:t>Profit or loss</w:t>
            </w:r>
          </w:p>
        </w:tc>
        <w:tc>
          <w:tcPr>
            <w:tcW w:w="180" w:type="dxa"/>
            <w:tcBorders>
              <w:top w:val="single" w:sz="4" w:space="0" w:color="auto"/>
            </w:tcBorders>
            <w:vAlign w:val="bottom"/>
          </w:tcPr>
          <w:p w14:paraId="65329A02" w14:textId="77777777" w:rsidR="00156B07" w:rsidRPr="00031458" w:rsidRDefault="00156B07" w:rsidP="00156B07">
            <w:pPr>
              <w:pStyle w:val="acctcolumnheading"/>
              <w:spacing w:after="0" w:line="220" w:lineRule="exact"/>
              <w:rPr>
                <w:rFonts w:cs="Times New Roman"/>
                <w:szCs w:val="22"/>
              </w:rPr>
            </w:pPr>
          </w:p>
        </w:tc>
        <w:tc>
          <w:tcPr>
            <w:tcW w:w="1492" w:type="dxa"/>
            <w:tcBorders>
              <w:top w:val="single" w:sz="4" w:space="0" w:color="auto"/>
            </w:tcBorders>
            <w:vAlign w:val="bottom"/>
          </w:tcPr>
          <w:p w14:paraId="614B36FC" w14:textId="77777777" w:rsidR="00156B07" w:rsidRPr="00031458" w:rsidRDefault="00156B07" w:rsidP="00156B07">
            <w:pPr>
              <w:pStyle w:val="acctcolumnheading"/>
              <w:spacing w:after="0" w:line="220" w:lineRule="exact"/>
              <w:ind w:left="-70" w:right="-80"/>
              <w:rPr>
                <w:rFonts w:cs="Times New Roman"/>
                <w:szCs w:val="22"/>
              </w:rPr>
            </w:pPr>
            <w:r w:rsidRPr="00031458">
              <w:rPr>
                <w:rFonts w:cs="Times New Roman"/>
                <w:szCs w:val="22"/>
              </w:rPr>
              <w:t>Other comprehensive income</w:t>
            </w:r>
          </w:p>
        </w:tc>
        <w:tc>
          <w:tcPr>
            <w:tcW w:w="180" w:type="dxa"/>
            <w:tcBorders>
              <w:top w:val="single" w:sz="4" w:space="0" w:color="auto"/>
            </w:tcBorders>
            <w:vAlign w:val="bottom"/>
          </w:tcPr>
          <w:p w14:paraId="1D894FD8" w14:textId="77777777" w:rsidR="00156B07" w:rsidRPr="00031458" w:rsidRDefault="00156B07" w:rsidP="00156B07">
            <w:pPr>
              <w:pStyle w:val="acctcolumnheading"/>
              <w:spacing w:after="0" w:line="220" w:lineRule="exact"/>
              <w:rPr>
                <w:rFonts w:cs="Times New Roman"/>
                <w:szCs w:val="22"/>
              </w:rPr>
            </w:pPr>
          </w:p>
        </w:tc>
        <w:tc>
          <w:tcPr>
            <w:tcW w:w="1069" w:type="dxa"/>
            <w:tcBorders>
              <w:top w:val="single" w:sz="4" w:space="0" w:color="auto"/>
            </w:tcBorders>
            <w:vAlign w:val="bottom"/>
          </w:tcPr>
          <w:p w14:paraId="37C8D355" w14:textId="77777777" w:rsidR="00156B07" w:rsidRPr="00031458" w:rsidRDefault="00156B07" w:rsidP="00156B07">
            <w:pPr>
              <w:pStyle w:val="acctcolumnheading"/>
              <w:spacing w:after="0" w:line="220" w:lineRule="exact"/>
              <w:ind w:left="-79" w:right="-79"/>
              <w:rPr>
                <w:rFonts w:cs="Times New Roman"/>
                <w:szCs w:val="22"/>
              </w:rPr>
            </w:pPr>
            <w:r w:rsidRPr="00031458">
              <w:rPr>
                <w:rFonts w:cs="Times New Roman"/>
                <w:szCs w:val="22"/>
              </w:rPr>
              <w:t>Equity</w:t>
            </w:r>
          </w:p>
        </w:tc>
        <w:tc>
          <w:tcPr>
            <w:tcW w:w="188" w:type="dxa"/>
            <w:vAlign w:val="bottom"/>
          </w:tcPr>
          <w:p w14:paraId="2E6030C2" w14:textId="77777777" w:rsidR="00156B07" w:rsidRPr="00031458" w:rsidRDefault="00156B07" w:rsidP="00156B07">
            <w:pPr>
              <w:pStyle w:val="acctcolumnheading"/>
              <w:spacing w:after="0" w:line="220" w:lineRule="exact"/>
              <w:rPr>
                <w:rFonts w:cs="Times New Roman"/>
                <w:szCs w:val="22"/>
              </w:rPr>
            </w:pPr>
          </w:p>
        </w:tc>
        <w:tc>
          <w:tcPr>
            <w:tcW w:w="1150" w:type="dxa"/>
            <w:vAlign w:val="bottom"/>
          </w:tcPr>
          <w:p w14:paraId="37BFE168" w14:textId="77777777" w:rsidR="00156B07" w:rsidRPr="00031458" w:rsidRDefault="00156B07" w:rsidP="00156B07">
            <w:pPr>
              <w:pStyle w:val="acctcolumnheading"/>
              <w:spacing w:after="0" w:line="240" w:lineRule="auto"/>
              <w:ind w:left="-72" w:right="-72"/>
              <w:rPr>
                <w:rFonts w:cs="Times New Roman"/>
                <w:b/>
                <w:bCs/>
                <w:szCs w:val="22"/>
              </w:rPr>
            </w:pPr>
            <w:r w:rsidRPr="00031458">
              <w:rPr>
                <w:rFonts w:cs="Times New Roman"/>
                <w:b/>
                <w:bCs/>
                <w:szCs w:val="22"/>
              </w:rPr>
              <w:t>At 31</w:t>
            </w:r>
          </w:p>
          <w:p w14:paraId="57371E62" w14:textId="77777777" w:rsidR="00156B07" w:rsidRPr="00031458" w:rsidRDefault="00156B07" w:rsidP="00156B07">
            <w:pPr>
              <w:pStyle w:val="acctcolumnheading"/>
              <w:spacing w:after="0" w:line="240" w:lineRule="auto"/>
              <w:ind w:left="-72" w:right="-72"/>
              <w:rPr>
                <w:rFonts w:cs="Times New Roman"/>
                <w:b/>
                <w:bCs/>
                <w:szCs w:val="22"/>
              </w:rPr>
            </w:pPr>
            <w:r w:rsidRPr="00031458">
              <w:rPr>
                <w:rFonts w:cs="Times New Roman"/>
                <w:b/>
                <w:bCs/>
                <w:szCs w:val="22"/>
              </w:rPr>
              <w:t xml:space="preserve">December </w:t>
            </w:r>
          </w:p>
        </w:tc>
      </w:tr>
      <w:tr w:rsidR="008E287B" w:rsidRPr="00031458" w14:paraId="2302BE34" w14:textId="77777777" w:rsidTr="001A49BE">
        <w:trPr>
          <w:gridAfter w:val="1"/>
          <w:wAfter w:w="85" w:type="dxa"/>
          <w:cantSplit/>
        </w:trPr>
        <w:tc>
          <w:tcPr>
            <w:tcW w:w="2671" w:type="dxa"/>
            <w:vAlign w:val="bottom"/>
          </w:tcPr>
          <w:p w14:paraId="38C433A9" w14:textId="77777777" w:rsidR="008E287B" w:rsidRPr="00031458" w:rsidRDefault="008E287B" w:rsidP="00156B07">
            <w:pPr>
              <w:tabs>
                <w:tab w:val="left" w:pos="191"/>
              </w:tabs>
              <w:spacing w:line="220" w:lineRule="exact"/>
              <w:ind w:left="191" w:right="-68" w:hanging="191"/>
              <w:rPr>
                <w:rFonts w:ascii="Times New Roman" w:hAnsi="Times New Roman" w:cs="Times New Roman"/>
                <w:b/>
                <w:bCs/>
                <w:i/>
                <w:iCs/>
                <w:sz w:val="22"/>
                <w:szCs w:val="22"/>
              </w:rPr>
            </w:pPr>
          </w:p>
        </w:tc>
        <w:tc>
          <w:tcPr>
            <w:tcW w:w="269" w:type="dxa"/>
            <w:vAlign w:val="bottom"/>
          </w:tcPr>
          <w:p w14:paraId="59FE9A02" w14:textId="77777777" w:rsidR="008E287B" w:rsidRPr="00031458" w:rsidRDefault="008E287B" w:rsidP="00156B07">
            <w:pPr>
              <w:pStyle w:val="acctfourfigures"/>
              <w:tabs>
                <w:tab w:val="clear" w:pos="765"/>
              </w:tabs>
              <w:spacing w:line="220" w:lineRule="exact"/>
              <w:ind w:left="-84" w:right="-72" w:hanging="9"/>
              <w:jc w:val="center"/>
              <w:rPr>
                <w:rFonts w:cs="Times New Roman"/>
                <w:i/>
                <w:iCs/>
                <w:szCs w:val="22"/>
              </w:rPr>
            </w:pPr>
          </w:p>
        </w:tc>
        <w:tc>
          <w:tcPr>
            <w:tcW w:w="6581" w:type="dxa"/>
            <w:gridSpan w:val="9"/>
            <w:vAlign w:val="bottom"/>
          </w:tcPr>
          <w:p w14:paraId="22333EF3" w14:textId="72830119" w:rsidR="008E287B" w:rsidRPr="00031458" w:rsidRDefault="008E287B" w:rsidP="008E287B">
            <w:pPr>
              <w:pStyle w:val="acctfourfigures"/>
              <w:tabs>
                <w:tab w:val="clear" w:pos="765"/>
                <w:tab w:val="decimal" w:pos="580"/>
              </w:tabs>
              <w:spacing w:line="220" w:lineRule="exact"/>
              <w:ind w:left="-50" w:right="-120"/>
              <w:jc w:val="center"/>
              <w:rPr>
                <w:rFonts w:cs="Times New Roman"/>
                <w:szCs w:val="22"/>
              </w:rPr>
            </w:pPr>
            <w:r w:rsidRPr="00031458">
              <w:rPr>
                <w:rFonts w:cs="Times New Roman"/>
                <w:i/>
                <w:iCs/>
                <w:szCs w:val="22"/>
              </w:rPr>
              <w:t>(in thousand Baht)</w:t>
            </w:r>
          </w:p>
        </w:tc>
      </w:tr>
      <w:tr w:rsidR="00156B07" w:rsidRPr="00031458" w14:paraId="530EA74F" w14:textId="77777777" w:rsidTr="001A49BE">
        <w:trPr>
          <w:gridAfter w:val="1"/>
          <w:wAfter w:w="89" w:type="dxa"/>
          <w:cantSplit/>
        </w:trPr>
        <w:tc>
          <w:tcPr>
            <w:tcW w:w="2671" w:type="dxa"/>
            <w:vAlign w:val="bottom"/>
          </w:tcPr>
          <w:p w14:paraId="10FE0660" w14:textId="1B1AECE3" w:rsidR="00156B07" w:rsidRPr="00031458" w:rsidRDefault="00156B07" w:rsidP="00156B07">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w:t>
            </w:r>
            <w:r w:rsidR="001855A1">
              <w:rPr>
                <w:rFonts w:ascii="Times New Roman" w:hAnsi="Times New Roman" w:cs="Times New Roman"/>
                <w:b/>
                <w:bCs/>
                <w:i/>
                <w:iCs/>
                <w:sz w:val="22"/>
                <w:szCs w:val="22"/>
              </w:rPr>
              <w:t>1</w:t>
            </w:r>
          </w:p>
        </w:tc>
        <w:tc>
          <w:tcPr>
            <w:tcW w:w="269" w:type="dxa"/>
            <w:vAlign w:val="bottom"/>
          </w:tcPr>
          <w:p w14:paraId="7C473B35"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53B75225"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AD732E1" w14:textId="77777777" w:rsidR="00156B07" w:rsidRPr="00031458" w:rsidRDefault="00156B07" w:rsidP="00156B07">
            <w:pPr>
              <w:pStyle w:val="acctfourfigures"/>
              <w:spacing w:line="220" w:lineRule="exact"/>
              <w:jc w:val="center"/>
              <w:rPr>
                <w:rFonts w:cs="Times New Roman"/>
                <w:szCs w:val="22"/>
              </w:rPr>
            </w:pPr>
          </w:p>
        </w:tc>
        <w:tc>
          <w:tcPr>
            <w:tcW w:w="1069" w:type="dxa"/>
            <w:vAlign w:val="bottom"/>
          </w:tcPr>
          <w:p w14:paraId="6CC7A89E"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29CAF28" w14:textId="77777777" w:rsidR="00156B07" w:rsidRPr="00031458" w:rsidRDefault="00156B07" w:rsidP="00156B07">
            <w:pPr>
              <w:pStyle w:val="acctfourfigures"/>
              <w:spacing w:line="220" w:lineRule="exact"/>
              <w:jc w:val="center"/>
              <w:rPr>
                <w:rFonts w:cs="Times New Roman"/>
                <w:szCs w:val="22"/>
              </w:rPr>
            </w:pPr>
          </w:p>
        </w:tc>
        <w:tc>
          <w:tcPr>
            <w:tcW w:w="1492" w:type="dxa"/>
            <w:vAlign w:val="bottom"/>
          </w:tcPr>
          <w:p w14:paraId="0FF871D1" w14:textId="77777777" w:rsidR="00156B07" w:rsidRPr="00031458" w:rsidRDefault="00156B07" w:rsidP="00156B0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9332210" w14:textId="77777777" w:rsidR="00156B07" w:rsidRPr="00031458" w:rsidRDefault="00156B07" w:rsidP="00156B07">
            <w:pPr>
              <w:pStyle w:val="acctfourfigures"/>
              <w:spacing w:line="220" w:lineRule="exact"/>
              <w:jc w:val="center"/>
              <w:rPr>
                <w:rFonts w:cs="Times New Roman"/>
                <w:szCs w:val="22"/>
              </w:rPr>
            </w:pPr>
          </w:p>
        </w:tc>
        <w:tc>
          <w:tcPr>
            <w:tcW w:w="1069" w:type="dxa"/>
            <w:vAlign w:val="bottom"/>
          </w:tcPr>
          <w:p w14:paraId="49AE900F" w14:textId="77777777" w:rsidR="00156B07" w:rsidRPr="00031458" w:rsidRDefault="00156B07" w:rsidP="00156B07">
            <w:pPr>
              <w:pStyle w:val="acctfourfigures"/>
              <w:tabs>
                <w:tab w:val="clear" w:pos="765"/>
                <w:tab w:val="decimal" w:pos="640"/>
              </w:tabs>
              <w:spacing w:line="220" w:lineRule="exact"/>
              <w:ind w:left="-79" w:right="-79"/>
              <w:rPr>
                <w:rFonts w:cs="Times New Roman"/>
                <w:szCs w:val="22"/>
              </w:rPr>
            </w:pPr>
          </w:p>
        </w:tc>
        <w:tc>
          <w:tcPr>
            <w:tcW w:w="188" w:type="dxa"/>
            <w:vAlign w:val="bottom"/>
          </w:tcPr>
          <w:p w14:paraId="48D97DE5" w14:textId="77777777" w:rsidR="00156B07" w:rsidRPr="00031458" w:rsidRDefault="00156B07" w:rsidP="00156B07">
            <w:pPr>
              <w:pStyle w:val="acctfourfigures"/>
              <w:spacing w:line="220" w:lineRule="exact"/>
              <w:jc w:val="center"/>
              <w:rPr>
                <w:rFonts w:cs="Times New Roman"/>
                <w:szCs w:val="22"/>
              </w:rPr>
            </w:pPr>
          </w:p>
        </w:tc>
        <w:tc>
          <w:tcPr>
            <w:tcW w:w="1150" w:type="dxa"/>
            <w:vAlign w:val="bottom"/>
          </w:tcPr>
          <w:p w14:paraId="181AB140" w14:textId="77777777" w:rsidR="00156B07" w:rsidRPr="00031458" w:rsidRDefault="00156B07" w:rsidP="00156B07">
            <w:pPr>
              <w:pStyle w:val="acctfourfigures"/>
              <w:tabs>
                <w:tab w:val="clear" w:pos="765"/>
                <w:tab w:val="decimal" w:pos="580"/>
              </w:tabs>
              <w:spacing w:line="220" w:lineRule="exact"/>
              <w:ind w:left="-50" w:right="-120"/>
              <w:rPr>
                <w:rFonts w:cs="Times New Roman"/>
                <w:szCs w:val="22"/>
              </w:rPr>
            </w:pPr>
          </w:p>
        </w:tc>
      </w:tr>
      <w:tr w:rsidR="00156B07" w:rsidRPr="00031458" w14:paraId="1EE22923" w14:textId="77777777" w:rsidTr="001A49BE">
        <w:trPr>
          <w:gridAfter w:val="1"/>
          <w:wAfter w:w="89" w:type="dxa"/>
          <w:cantSplit/>
        </w:trPr>
        <w:tc>
          <w:tcPr>
            <w:tcW w:w="2671" w:type="dxa"/>
            <w:vAlign w:val="bottom"/>
          </w:tcPr>
          <w:p w14:paraId="74357157" w14:textId="77777777" w:rsidR="00156B07" w:rsidRPr="00031458" w:rsidRDefault="00156B07" w:rsidP="00156B07">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69" w:type="dxa"/>
            <w:vAlign w:val="bottom"/>
          </w:tcPr>
          <w:p w14:paraId="414A092C"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504EAC7C"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53BE02B" w14:textId="77777777" w:rsidR="00156B07" w:rsidRPr="00031458" w:rsidRDefault="00156B07" w:rsidP="00156B07">
            <w:pPr>
              <w:pStyle w:val="acctfourfigures"/>
              <w:spacing w:line="220" w:lineRule="exact"/>
              <w:jc w:val="center"/>
              <w:rPr>
                <w:rFonts w:cs="Times New Roman"/>
                <w:szCs w:val="22"/>
              </w:rPr>
            </w:pPr>
          </w:p>
        </w:tc>
        <w:tc>
          <w:tcPr>
            <w:tcW w:w="1069" w:type="dxa"/>
            <w:vAlign w:val="bottom"/>
          </w:tcPr>
          <w:p w14:paraId="1513CAA2" w14:textId="77777777" w:rsidR="00156B07" w:rsidRPr="00031458" w:rsidRDefault="00156B07" w:rsidP="00156B07">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5169D1" w14:textId="77777777" w:rsidR="00156B07" w:rsidRPr="00031458" w:rsidRDefault="00156B07" w:rsidP="00156B07">
            <w:pPr>
              <w:pStyle w:val="acctfourfigures"/>
              <w:spacing w:line="220" w:lineRule="exact"/>
              <w:jc w:val="center"/>
              <w:rPr>
                <w:rFonts w:cs="Times New Roman"/>
                <w:szCs w:val="22"/>
              </w:rPr>
            </w:pPr>
          </w:p>
        </w:tc>
        <w:tc>
          <w:tcPr>
            <w:tcW w:w="1492" w:type="dxa"/>
            <w:vAlign w:val="bottom"/>
          </w:tcPr>
          <w:p w14:paraId="55553CE8" w14:textId="77777777" w:rsidR="00156B07" w:rsidRPr="00031458" w:rsidRDefault="00156B07" w:rsidP="00156B07">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20E8326" w14:textId="77777777" w:rsidR="00156B07" w:rsidRPr="00031458" w:rsidRDefault="00156B07" w:rsidP="00156B07">
            <w:pPr>
              <w:pStyle w:val="acctfourfigures"/>
              <w:spacing w:line="220" w:lineRule="exact"/>
              <w:jc w:val="center"/>
              <w:rPr>
                <w:rFonts w:cs="Times New Roman"/>
                <w:szCs w:val="22"/>
              </w:rPr>
            </w:pPr>
          </w:p>
        </w:tc>
        <w:tc>
          <w:tcPr>
            <w:tcW w:w="1069" w:type="dxa"/>
            <w:vAlign w:val="bottom"/>
          </w:tcPr>
          <w:p w14:paraId="41CA0DBD" w14:textId="77777777" w:rsidR="00156B07" w:rsidRPr="00031458" w:rsidRDefault="00156B07" w:rsidP="00156B07">
            <w:pPr>
              <w:pStyle w:val="acctfourfigures"/>
              <w:tabs>
                <w:tab w:val="clear" w:pos="765"/>
                <w:tab w:val="decimal" w:pos="640"/>
              </w:tabs>
              <w:spacing w:line="220" w:lineRule="exact"/>
              <w:ind w:left="-79" w:right="-79"/>
              <w:rPr>
                <w:rFonts w:cs="Times New Roman"/>
                <w:szCs w:val="22"/>
              </w:rPr>
            </w:pPr>
          </w:p>
        </w:tc>
        <w:tc>
          <w:tcPr>
            <w:tcW w:w="188" w:type="dxa"/>
            <w:vAlign w:val="bottom"/>
          </w:tcPr>
          <w:p w14:paraId="7F7DE9B1" w14:textId="77777777" w:rsidR="00156B07" w:rsidRPr="00031458" w:rsidRDefault="00156B07" w:rsidP="00156B07">
            <w:pPr>
              <w:pStyle w:val="acctfourfigures"/>
              <w:spacing w:line="220" w:lineRule="exact"/>
              <w:jc w:val="center"/>
              <w:rPr>
                <w:rFonts w:cs="Times New Roman"/>
                <w:szCs w:val="22"/>
              </w:rPr>
            </w:pPr>
          </w:p>
        </w:tc>
        <w:tc>
          <w:tcPr>
            <w:tcW w:w="1150" w:type="dxa"/>
            <w:vAlign w:val="bottom"/>
          </w:tcPr>
          <w:p w14:paraId="336AAFAC" w14:textId="77777777" w:rsidR="00156B07" w:rsidRPr="00031458" w:rsidRDefault="00156B07" w:rsidP="00156B07">
            <w:pPr>
              <w:pStyle w:val="acctfourfigures"/>
              <w:tabs>
                <w:tab w:val="clear" w:pos="765"/>
                <w:tab w:val="decimal" w:pos="580"/>
              </w:tabs>
              <w:spacing w:line="220" w:lineRule="exact"/>
              <w:ind w:left="-50" w:right="-120"/>
              <w:rPr>
                <w:rFonts w:cs="Times New Roman"/>
                <w:szCs w:val="22"/>
              </w:rPr>
            </w:pPr>
          </w:p>
        </w:tc>
      </w:tr>
      <w:tr w:rsidR="001E00D4" w:rsidRPr="00031458" w14:paraId="0EEDADB0" w14:textId="77777777" w:rsidTr="001A49BE">
        <w:trPr>
          <w:gridAfter w:val="1"/>
          <w:wAfter w:w="89" w:type="dxa"/>
          <w:cantSplit/>
        </w:trPr>
        <w:tc>
          <w:tcPr>
            <w:tcW w:w="2671" w:type="dxa"/>
          </w:tcPr>
          <w:p w14:paraId="6550DA69" w14:textId="7FD1E17D"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69" w:type="dxa"/>
            <w:vAlign w:val="bottom"/>
          </w:tcPr>
          <w:p w14:paraId="69D7DEE9"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right w:val="nil"/>
            </w:tcBorders>
            <w:vAlign w:val="bottom"/>
          </w:tcPr>
          <w:p w14:paraId="198F78A6" w14:textId="33B5D3C1" w:rsidR="001E00D4" w:rsidRPr="00031458" w:rsidRDefault="00B751D9" w:rsidP="001E00D4">
            <w:pPr>
              <w:pStyle w:val="acctfourfigures"/>
              <w:tabs>
                <w:tab w:val="clear" w:pos="765"/>
                <w:tab w:val="decimal" w:pos="819"/>
              </w:tabs>
              <w:spacing w:line="220" w:lineRule="exact"/>
              <w:ind w:right="11"/>
              <w:rPr>
                <w:rFonts w:cs="Times New Roman"/>
                <w:szCs w:val="22"/>
              </w:rPr>
            </w:pPr>
            <w:r w:rsidRPr="00B751D9">
              <w:rPr>
                <w:rFonts w:cs="Times New Roman"/>
                <w:szCs w:val="22"/>
              </w:rPr>
              <w:t>2,942</w:t>
            </w:r>
          </w:p>
        </w:tc>
        <w:tc>
          <w:tcPr>
            <w:tcW w:w="180" w:type="dxa"/>
            <w:tcBorders>
              <w:top w:val="nil"/>
              <w:left w:val="nil"/>
              <w:right w:val="nil"/>
            </w:tcBorders>
          </w:tcPr>
          <w:p w14:paraId="30143047" w14:textId="77777777" w:rsidR="001E00D4" w:rsidRPr="00031458" w:rsidRDefault="001E00D4" w:rsidP="001E00D4">
            <w:pPr>
              <w:pStyle w:val="acctfourfigures"/>
              <w:spacing w:line="220" w:lineRule="exact"/>
              <w:rPr>
                <w:rFonts w:cs="Times New Roman"/>
                <w:szCs w:val="22"/>
              </w:rPr>
            </w:pPr>
          </w:p>
        </w:tc>
        <w:tc>
          <w:tcPr>
            <w:tcW w:w="1069" w:type="dxa"/>
            <w:tcBorders>
              <w:top w:val="nil"/>
              <w:left w:val="nil"/>
              <w:right w:val="nil"/>
            </w:tcBorders>
            <w:vAlign w:val="bottom"/>
          </w:tcPr>
          <w:p w14:paraId="118CE192" w14:textId="61894FCE" w:rsidR="001E00D4" w:rsidRPr="00031458" w:rsidRDefault="00B751D9" w:rsidP="001E00D4">
            <w:pPr>
              <w:pStyle w:val="acctfourfigures"/>
              <w:tabs>
                <w:tab w:val="clear" w:pos="765"/>
                <w:tab w:val="decimal" w:pos="822"/>
              </w:tabs>
              <w:spacing w:line="220" w:lineRule="exact"/>
              <w:ind w:right="11"/>
              <w:rPr>
                <w:rFonts w:cs="Times New Roman"/>
                <w:szCs w:val="22"/>
              </w:rPr>
            </w:pPr>
            <w:r w:rsidRPr="00B751D9">
              <w:rPr>
                <w:rFonts w:cs="Times New Roman"/>
                <w:szCs w:val="22"/>
              </w:rPr>
              <w:t>763</w:t>
            </w:r>
          </w:p>
        </w:tc>
        <w:tc>
          <w:tcPr>
            <w:tcW w:w="180" w:type="dxa"/>
            <w:tcBorders>
              <w:top w:val="nil"/>
              <w:left w:val="nil"/>
              <w:right w:val="nil"/>
            </w:tcBorders>
          </w:tcPr>
          <w:p w14:paraId="64B66658" w14:textId="77777777" w:rsidR="001E00D4" w:rsidRPr="00031458" w:rsidRDefault="001E00D4" w:rsidP="001E00D4">
            <w:pPr>
              <w:pStyle w:val="acctfourfigures"/>
              <w:spacing w:line="220" w:lineRule="exact"/>
              <w:rPr>
                <w:rFonts w:cs="Times New Roman"/>
                <w:szCs w:val="22"/>
              </w:rPr>
            </w:pPr>
          </w:p>
        </w:tc>
        <w:tc>
          <w:tcPr>
            <w:tcW w:w="1492" w:type="dxa"/>
            <w:tcBorders>
              <w:top w:val="nil"/>
              <w:left w:val="nil"/>
              <w:right w:val="nil"/>
            </w:tcBorders>
            <w:vAlign w:val="bottom"/>
          </w:tcPr>
          <w:p w14:paraId="448122AC" w14:textId="6BC7709E" w:rsidR="001E00D4" w:rsidRPr="00031458" w:rsidRDefault="00B751D9" w:rsidP="001E00D4">
            <w:pPr>
              <w:pStyle w:val="acctfourfigures"/>
              <w:tabs>
                <w:tab w:val="clear" w:pos="765"/>
                <w:tab w:val="decimal" w:pos="1005"/>
              </w:tabs>
              <w:spacing w:line="220" w:lineRule="exact"/>
              <w:ind w:left="-70" w:right="-80"/>
              <w:rPr>
                <w:rFonts w:cs="Times New Roman"/>
                <w:szCs w:val="22"/>
              </w:rPr>
            </w:pPr>
            <w:r w:rsidRPr="00B751D9">
              <w:rPr>
                <w:rFonts w:cs="Times New Roman"/>
                <w:szCs w:val="22"/>
              </w:rPr>
              <w:t>-</w:t>
            </w:r>
          </w:p>
        </w:tc>
        <w:tc>
          <w:tcPr>
            <w:tcW w:w="180" w:type="dxa"/>
            <w:tcBorders>
              <w:top w:val="nil"/>
              <w:left w:val="nil"/>
              <w:right w:val="nil"/>
            </w:tcBorders>
            <w:vAlign w:val="bottom"/>
          </w:tcPr>
          <w:p w14:paraId="291BFF1F" w14:textId="77777777" w:rsidR="001E00D4" w:rsidRPr="00031458" w:rsidRDefault="001E00D4" w:rsidP="001E00D4">
            <w:pPr>
              <w:pStyle w:val="acctfourfigures"/>
              <w:spacing w:line="220" w:lineRule="exact"/>
              <w:rPr>
                <w:rFonts w:cs="Times New Roman"/>
                <w:szCs w:val="22"/>
              </w:rPr>
            </w:pPr>
          </w:p>
        </w:tc>
        <w:tc>
          <w:tcPr>
            <w:tcW w:w="1069" w:type="dxa"/>
            <w:tcBorders>
              <w:top w:val="nil"/>
              <w:left w:val="nil"/>
              <w:right w:val="nil"/>
            </w:tcBorders>
            <w:vAlign w:val="bottom"/>
          </w:tcPr>
          <w:p w14:paraId="32170B8C" w14:textId="5D3854FC" w:rsidR="001E00D4" w:rsidRPr="001E00D4" w:rsidRDefault="00B751D9" w:rsidP="001E00D4">
            <w:pPr>
              <w:pStyle w:val="acctfourfigures"/>
              <w:tabs>
                <w:tab w:val="clear" w:pos="765"/>
                <w:tab w:val="decimal" w:pos="825"/>
              </w:tabs>
              <w:spacing w:line="220" w:lineRule="exact"/>
              <w:ind w:left="-79" w:right="-79"/>
              <w:rPr>
                <w:rFonts w:cs="Times New Roman"/>
                <w:szCs w:val="22"/>
              </w:rPr>
            </w:pPr>
            <w:r w:rsidRPr="00B751D9">
              <w:rPr>
                <w:rFonts w:cs="Times New Roman"/>
                <w:szCs w:val="22"/>
              </w:rPr>
              <w:t>-</w:t>
            </w:r>
          </w:p>
        </w:tc>
        <w:tc>
          <w:tcPr>
            <w:tcW w:w="188" w:type="dxa"/>
            <w:tcBorders>
              <w:top w:val="nil"/>
              <w:left w:val="nil"/>
              <w:right w:val="nil"/>
            </w:tcBorders>
            <w:vAlign w:val="bottom"/>
          </w:tcPr>
          <w:p w14:paraId="3922D80C" w14:textId="77777777" w:rsidR="001E00D4" w:rsidRPr="00031458" w:rsidRDefault="001E00D4" w:rsidP="001E00D4">
            <w:pPr>
              <w:pStyle w:val="acctfourfigures"/>
              <w:spacing w:line="220" w:lineRule="exact"/>
              <w:rPr>
                <w:rFonts w:cs="Times New Roman"/>
                <w:szCs w:val="22"/>
              </w:rPr>
            </w:pPr>
          </w:p>
        </w:tc>
        <w:tc>
          <w:tcPr>
            <w:tcW w:w="1150" w:type="dxa"/>
            <w:tcBorders>
              <w:top w:val="nil"/>
              <w:left w:val="nil"/>
              <w:right w:val="nil"/>
            </w:tcBorders>
            <w:vAlign w:val="bottom"/>
          </w:tcPr>
          <w:p w14:paraId="13E68E4C" w14:textId="55211D7D" w:rsidR="001E00D4" w:rsidRPr="00031458" w:rsidRDefault="00B751D9" w:rsidP="001E00D4">
            <w:pPr>
              <w:pStyle w:val="acctfourfigures"/>
              <w:tabs>
                <w:tab w:val="clear" w:pos="765"/>
                <w:tab w:val="decimal" w:pos="902"/>
              </w:tabs>
              <w:spacing w:line="220" w:lineRule="exact"/>
              <w:ind w:left="-50" w:right="-120"/>
              <w:rPr>
                <w:rFonts w:cs="Times New Roman"/>
                <w:szCs w:val="22"/>
              </w:rPr>
            </w:pPr>
            <w:r w:rsidRPr="00B751D9">
              <w:rPr>
                <w:rFonts w:cs="Times New Roman"/>
                <w:szCs w:val="22"/>
              </w:rPr>
              <w:t>3,705</w:t>
            </w:r>
          </w:p>
        </w:tc>
      </w:tr>
      <w:tr w:rsidR="00B751D9" w:rsidRPr="00031458" w14:paraId="53408E1C" w14:textId="77777777" w:rsidTr="001A49BE">
        <w:trPr>
          <w:cantSplit/>
        </w:trPr>
        <w:tc>
          <w:tcPr>
            <w:tcW w:w="2671" w:type="dxa"/>
          </w:tcPr>
          <w:p w14:paraId="22BAC8E1" w14:textId="34387638" w:rsidR="00B751D9" w:rsidRPr="00031458" w:rsidRDefault="00B751D9" w:rsidP="00B751D9">
            <w:pPr>
              <w:tabs>
                <w:tab w:val="left" w:pos="191"/>
              </w:tabs>
              <w:spacing w:line="220" w:lineRule="exac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69" w:type="dxa"/>
            <w:vAlign w:val="bottom"/>
          </w:tcPr>
          <w:p w14:paraId="72B91F20" w14:textId="77777777" w:rsidR="00B751D9" w:rsidRPr="00031458" w:rsidRDefault="00B751D9" w:rsidP="00B751D9">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bottom w:val="nil"/>
              <w:right w:val="nil"/>
            </w:tcBorders>
            <w:vAlign w:val="bottom"/>
          </w:tcPr>
          <w:p w14:paraId="42EC0217" w14:textId="7C5D24D5" w:rsidR="00B751D9" w:rsidRPr="00B751D9" w:rsidRDefault="00B751D9" w:rsidP="00B751D9">
            <w:pPr>
              <w:pStyle w:val="acctfourfigures"/>
              <w:tabs>
                <w:tab w:val="clear" w:pos="765"/>
                <w:tab w:val="decimal" w:pos="819"/>
              </w:tabs>
              <w:spacing w:line="220" w:lineRule="exact"/>
              <w:ind w:right="11"/>
              <w:rPr>
                <w:rFonts w:cs="Times New Roman"/>
                <w:szCs w:val="22"/>
              </w:rPr>
            </w:pPr>
            <w:r w:rsidRPr="00B751D9">
              <w:rPr>
                <w:rFonts w:cs="Times New Roman"/>
                <w:szCs w:val="22"/>
              </w:rPr>
              <w:t>-</w:t>
            </w:r>
          </w:p>
        </w:tc>
        <w:tc>
          <w:tcPr>
            <w:tcW w:w="180" w:type="dxa"/>
            <w:tcBorders>
              <w:top w:val="nil"/>
              <w:left w:val="nil"/>
              <w:bottom w:val="nil"/>
              <w:right w:val="nil"/>
            </w:tcBorders>
          </w:tcPr>
          <w:p w14:paraId="731902BF" w14:textId="77777777" w:rsidR="00B751D9" w:rsidRPr="00B751D9" w:rsidRDefault="00B751D9" w:rsidP="00B751D9">
            <w:pPr>
              <w:pStyle w:val="acctfourfigures"/>
              <w:spacing w:line="220" w:lineRule="exact"/>
              <w:rPr>
                <w:rFonts w:cs="Times New Roman"/>
                <w:szCs w:val="22"/>
              </w:rPr>
            </w:pPr>
          </w:p>
        </w:tc>
        <w:tc>
          <w:tcPr>
            <w:tcW w:w="1069" w:type="dxa"/>
            <w:tcBorders>
              <w:top w:val="nil"/>
              <w:left w:val="nil"/>
              <w:bottom w:val="nil"/>
              <w:right w:val="nil"/>
            </w:tcBorders>
            <w:vAlign w:val="bottom"/>
          </w:tcPr>
          <w:p w14:paraId="218B43C9" w14:textId="1C5B01D5" w:rsidR="00B751D9" w:rsidRPr="00B751D9" w:rsidRDefault="00B751D9" w:rsidP="00B751D9">
            <w:pPr>
              <w:pStyle w:val="acctfourfigures"/>
              <w:tabs>
                <w:tab w:val="clear" w:pos="765"/>
                <w:tab w:val="decimal" w:pos="822"/>
              </w:tabs>
              <w:spacing w:line="220" w:lineRule="exact"/>
              <w:ind w:right="11"/>
              <w:rPr>
                <w:rFonts w:cs="Times New Roman"/>
                <w:szCs w:val="22"/>
              </w:rPr>
            </w:pPr>
            <w:r w:rsidRPr="00B751D9">
              <w:rPr>
                <w:rFonts w:cs="Times New Roman"/>
                <w:szCs w:val="22"/>
              </w:rPr>
              <w:t>-</w:t>
            </w:r>
          </w:p>
        </w:tc>
        <w:tc>
          <w:tcPr>
            <w:tcW w:w="180" w:type="dxa"/>
            <w:tcBorders>
              <w:top w:val="nil"/>
              <w:left w:val="nil"/>
              <w:bottom w:val="nil"/>
              <w:right w:val="nil"/>
            </w:tcBorders>
          </w:tcPr>
          <w:p w14:paraId="76B44D28" w14:textId="77777777" w:rsidR="00B751D9" w:rsidRPr="00B751D9" w:rsidRDefault="00B751D9" w:rsidP="00B751D9">
            <w:pPr>
              <w:pStyle w:val="acctfourfigures"/>
              <w:spacing w:line="220" w:lineRule="exact"/>
              <w:rPr>
                <w:rFonts w:cs="Times New Roman"/>
                <w:szCs w:val="22"/>
              </w:rPr>
            </w:pPr>
          </w:p>
        </w:tc>
        <w:tc>
          <w:tcPr>
            <w:tcW w:w="1492" w:type="dxa"/>
            <w:tcBorders>
              <w:top w:val="nil"/>
              <w:left w:val="nil"/>
              <w:bottom w:val="nil"/>
              <w:right w:val="nil"/>
            </w:tcBorders>
            <w:vAlign w:val="bottom"/>
          </w:tcPr>
          <w:p w14:paraId="7E01013F" w14:textId="6A6204FE" w:rsidR="00B751D9" w:rsidRPr="00B751D9" w:rsidRDefault="00B751D9" w:rsidP="00B751D9">
            <w:pPr>
              <w:pStyle w:val="acctfourfigures"/>
              <w:tabs>
                <w:tab w:val="clear" w:pos="765"/>
                <w:tab w:val="decimal" w:pos="1005"/>
              </w:tabs>
              <w:spacing w:line="220" w:lineRule="exact"/>
              <w:ind w:left="-70" w:right="-80"/>
              <w:rPr>
                <w:rFonts w:cs="Times New Roman"/>
                <w:szCs w:val="22"/>
              </w:rPr>
            </w:pPr>
            <w:r w:rsidRPr="00B751D9">
              <w:rPr>
                <w:rFonts w:cs="Times New Roman"/>
                <w:szCs w:val="22"/>
              </w:rPr>
              <w:t>1,852</w:t>
            </w:r>
          </w:p>
        </w:tc>
        <w:tc>
          <w:tcPr>
            <w:tcW w:w="180" w:type="dxa"/>
            <w:tcBorders>
              <w:top w:val="nil"/>
              <w:left w:val="nil"/>
              <w:bottom w:val="nil"/>
              <w:right w:val="nil"/>
            </w:tcBorders>
            <w:vAlign w:val="bottom"/>
          </w:tcPr>
          <w:p w14:paraId="0799C8B3" w14:textId="77777777" w:rsidR="00B751D9" w:rsidRPr="00B751D9" w:rsidRDefault="00B751D9" w:rsidP="00B751D9">
            <w:pPr>
              <w:pStyle w:val="acctfourfigures"/>
              <w:spacing w:line="220" w:lineRule="exact"/>
              <w:rPr>
                <w:rFonts w:cs="Times New Roman"/>
                <w:szCs w:val="22"/>
              </w:rPr>
            </w:pPr>
          </w:p>
        </w:tc>
        <w:tc>
          <w:tcPr>
            <w:tcW w:w="1069" w:type="dxa"/>
            <w:tcBorders>
              <w:top w:val="nil"/>
              <w:left w:val="nil"/>
              <w:bottom w:val="nil"/>
              <w:right w:val="nil"/>
            </w:tcBorders>
            <w:vAlign w:val="bottom"/>
          </w:tcPr>
          <w:p w14:paraId="31B5236A" w14:textId="4D668274" w:rsidR="00B751D9" w:rsidRPr="00B751D9" w:rsidRDefault="00B751D9" w:rsidP="00B751D9">
            <w:pPr>
              <w:pStyle w:val="acctfourfigures"/>
              <w:tabs>
                <w:tab w:val="clear" w:pos="765"/>
                <w:tab w:val="decimal" w:pos="825"/>
              </w:tabs>
              <w:spacing w:line="220" w:lineRule="exact"/>
              <w:ind w:left="-79" w:right="-79"/>
              <w:rPr>
                <w:rFonts w:cs="Times New Roman"/>
                <w:szCs w:val="22"/>
              </w:rPr>
            </w:pPr>
            <w:r w:rsidRPr="00B751D9">
              <w:rPr>
                <w:rFonts w:cs="Times New Roman"/>
                <w:szCs w:val="22"/>
              </w:rPr>
              <w:t>-</w:t>
            </w:r>
          </w:p>
        </w:tc>
        <w:tc>
          <w:tcPr>
            <w:tcW w:w="188" w:type="dxa"/>
            <w:tcBorders>
              <w:top w:val="nil"/>
              <w:left w:val="nil"/>
              <w:bottom w:val="nil"/>
              <w:right w:val="nil"/>
            </w:tcBorders>
            <w:vAlign w:val="bottom"/>
          </w:tcPr>
          <w:p w14:paraId="0D1C6FAE" w14:textId="77777777" w:rsidR="00B751D9" w:rsidRPr="00B751D9" w:rsidRDefault="00B751D9" w:rsidP="00B751D9">
            <w:pPr>
              <w:pStyle w:val="acctfourfigures"/>
              <w:spacing w:line="220" w:lineRule="exact"/>
              <w:rPr>
                <w:rFonts w:cs="Times New Roman"/>
                <w:szCs w:val="22"/>
              </w:rPr>
            </w:pPr>
          </w:p>
        </w:tc>
        <w:tc>
          <w:tcPr>
            <w:tcW w:w="1239" w:type="dxa"/>
            <w:gridSpan w:val="2"/>
            <w:tcBorders>
              <w:top w:val="nil"/>
              <w:left w:val="nil"/>
              <w:bottom w:val="nil"/>
              <w:right w:val="nil"/>
            </w:tcBorders>
            <w:vAlign w:val="bottom"/>
          </w:tcPr>
          <w:p w14:paraId="16F51558" w14:textId="70A7717B" w:rsidR="00B751D9" w:rsidRPr="00B751D9" w:rsidRDefault="00B751D9" w:rsidP="00B751D9">
            <w:pPr>
              <w:pStyle w:val="acctfourfigures"/>
              <w:tabs>
                <w:tab w:val="clear" w:pos="765"/>
                <w:tab w:val="decimal" w:pos="902"/>
              </w:tabs>
              <w:spacing w:line="220" w:lineRule="exact"/>
              <w:ind w:left="-50" w:right="-120"/>
              <w:rPr>
                <w:rFonts w:cs="Times New Roman"/>
                <w:szCs w:val="22"/>
              </w:rPr>
            </w:pPr>
            <w:r w:rsidRPr="00B751D9">
              <w:rPr>
                <w:rFonts w:cs="Times New Roman"/>
                <w:szCs w:val="22"/>
              </w:rPr>
              <w:t>1,852</w:t>
            </w:r>
          </w:p>
        </w:tc>
      </w:tr>
      <w:tr w:rsidR="001E00D4" w:rsidRPr="00031458" w14:paraId="2FDC0A52" w14:textId="77777777" w:rsidTr="001A49BE">
        <w:trPr>
          <w:gridAfter w:val="1"/>
          <w:wAfter w:w="89" w:type="dxa"/>
          <w:cantSplit/>
        </w:trPr>
        <w:tc>
          <w:tcPr>
            <w:tcW w:w="2671" w:type="dxa"/>
          </w:tcPr>
          <w:p w14:paraId="4F2CF5A1" w14:textId="586B1B55"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69" w:type="dxa"/>
            <w:vAlign w:val="bottom"/>
          </w:tcPr>
          <w:p w14:paraId="0AD80047"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1B8F4EA8" w14:textId="62B9779D" w:rsidR="001E00D4" w:rsidRPr="00031458" w:rsidRDefault="00B751D9" w:rsidP="001E00D4">
            <w:pPr>
              <w:pStyle w:val="acctfourfigures"/>
              <w:tabs>
                <w:tab w:val="clear" w:pos="765"/>
                <w:tab w:val="decimal" w:pos="819"/>
              </w:tabs>
              <w:spacing w:line="220" w:lineRule="exact"/>
              <w:ind w:right="11"/>
              <w:rPr>
                <w:rFonts w:cs="Times New Roman"/>
                <w:szCs w:val="22"/>
                <w:highlight w:val="cyan"/>
              </w:rPr>
            </w:pPr>
            <w:r w:rsidRPr="00B751D9">
              <w:rPr>
                <w:rFonts w:cs="Times New Roman"/>
                <w:szCs w:val="22"/>
              </w:rPr>
              <w:t>5,016</w:t>
            </w:r>
          </w:p>
        </w:tc>
        <w:tc>
          <w:tcPr>
            <w:tcW w:w="180" w:type="dxa"/>
            <w:tcBorders>
              <w:top w:val="nil"/>
              <w:left w:val="nil"/>
              <w:bottom w:val="nil"/>
              <w:right w:val="nil"/>
            </w:tcBorders>
          </w:tcPr>
          <w:p w14:paraId="63C9329C" w14:textId="77777777" w:rsidR="001E00D4" w:rsidRPr="00031458" w:rsidRDefault="001E00D4" w:rsidP="001E00D4">
            <w:pPr>
              <w:pStyle w:val="acctfourfigures"/>
              <w:spacing w:line="220" w:lineRule="exact"/>
              <w:rPr>
                <w:rFonts w:cs="Times New Roman"/>
                <w:szCs w:val="22"/>
                <w:highlight w:val="cyan"/>
              </w:rPr>
            </w:pPr>
          </w:p>
        </w:tc>
        <w:tc>
          <w:tcPr>
            <w:tcW w:w="1069" w:type="dxa"/>
            <w:tcBorders>
              <w:top w:val="nil"/>
              <w:left w:val="nil"/>
              <w:bottom w:val="single" w:sz="4" w:space="0" w:color="auto"/>
              <w:right w:val="nil"/>
            </w:tcBorders>
            <w:vAlign w:val="bottom"/>
          </w:tcPr>
          <w:p w14:paraId="38A771A0" w14:textId="002EACAA" w:rsidR="001E00D4" w:rsidRPr="00031458" w:rsidRDefault="00B751D9" w:rsidP="001E00D4">
            <w:pPr>
              <w:pStyle w:val="acctfourfigures"/>
              <w:tabs>
                <w:tab w:val="clear" w:pos="765"/>
                <w:tab w:val="decimal" w:pos="822"/>
              </w:tabs>
              <w:spacing w:line="220" w:lineRule="exact"/>
              <w:ind w:right="11"/>
              <w:rPr>
                <w:rFonts w:cs="Times New Roman"/>
                <w:szCs w:val="22"/>
                <w:highlight w:val="cyan"/>
              </w:rPr>
            </w:pPr>
            <w:r w:rsidRPr="00B751D9">
              <w:rPr>
                <w:rFonts w:cs="Times New Roman"/>
                <w:szCs w:val="22"/>
              </w:rPr>
              <w:t>4,416</w:t>
            </w:r>
          </w:p>
        </w:tc>
        <w:tc>
          <w:tcPr>
            <w:tcW w:w="180" w:type="dxa"/>
            <w:tcBorders>
              <w:top w:val="nil"/>
              <w:left w:val="nil"/>
              <w:bottom w:val="nil"/>
              <w:right w:val="nil"/>
            </w:tcBorders>
          </w:tcPr>
          <w:p w14:paraId="0ABED0A2" w14:textId="77777777" w:rsidR="001E00D4" w:rsidRPr="00031458" w:rsidRDefault="001E00D4" w:rsidP="001E00D4">
            <w:pPr>
              <w:pStyle w:val="acctfourfigures"/>
              <w:spacing w:line="220" w:lineRule="exact"/>
              <w:rPr>
                <w:rFonts w:cs="Times New Roman"/>
                <w:szCs w:val="22"/>
                <w:highlight w:val="cyan"/>
              </w:rPr>
            </w:pPr>
          </w:p>
        </w:tc>
        <w:tc>
          <w:tcPr>
            <w:tcW w:w="1492" w:type="dxa"/>
            <w:tcBorders>
              <w:top w:val="nil"/>
              <w:left w:val="nil"/>
              <w:bottom w:val="single" w:sz="4" w:space="0" w:color="auto"/>
              <w:right w:val="nil"/>
            </w:tcBorders>
            <w:vAlign w:val="bottom"/>
          </w:tcPr>
          <w:p w14:paraId="55569198" w14:textId="19A29515" w:rsidR="001E00D4" w:rsidRPr="00031458" w:rsidRDefault="00B751D9" w:rsidP="001E00D4">
            <w:pPr>
              <w:pStyle w:val="acctfourfigures"/>
              <w:tabs>
                <w:tab w:val="clear" w:pos="765"/>
                <w:tab w:val="decimal" w:pos="1005"/>
              </w:tabs>
              <w:spacing w:line="220" w:lineRule="exact"/>
              <w:ind w:left="-70" w:right="-80"/>
              <w:rPr>
                <w:rFonts w:cs="Times New Roman"/>
                <w:szCs w:val="22"/>
                <w:highlight w:val="cyan"/>
              </w:rPr>
            </w:pPr>
            <w:r w:rsidRPr="00B751D9">
              <w:rPr>
                <w:rFonts w:cs="Times New Roman"/>
                <w:szCs w:val="22"/>
              </w:rPr>
              <w:t>-</w:t>
            </w:r>
          </w:p>
        </w:tc>
        <w:tc>
          <w:tcPr>
            <w:tcW w:w="180" w:type="dxa"/>
            <w:tcBorders>
              <w:top w:val="nil"/>
              <w:left w:val="nil"/>
              <w:bottom w:val="nil"/>
              <w:right w:val="nil"/>
            </w:tcBorders>
            <w:vAlign w:val="bottom"/>
          </w:tcPr>
          <w:p w14:paraId="751C5DA4" w14:textId="77777777" w:rsidR="001E00D4" w:rsidRPr="00031458" w:rsidRDefault="001E00D4" w:rsidP="001E00D4">
            <w:pPr>
              <w:pStyle w:val="acctfourfigures"/>
              <w:spacing w:line="220" w:lineRule="exact"/>
              <w:rPr>
                <w:rFonts w:cs="Times New Roman"/>
                <w:szCs w:val="22"/>
                <w:highlight w:val="cyan"/>
              </w:rPr>
            </w:pPr>
          </w:p>
        </w:tc>
        <w:tc>
          <w:tcPr>
            <w:tcW w:w="1069" w:type="dxa"/>
            <w:tcBorders>
              <w:top w:val="nil"/>
              <w:left w:val="nil"/>
              <w:bottom w:val="single" w:sz="4" w:space="0" w:color="auto"/>
              <w:right w:val="nil"/>
            </w:tcBorders>
            <w:vAlign w:val="bottom"/>
          </w:tcPr>
          <w:p w14:paraId="5C414C38" w14:textId="0D3DF743" w:rsidR="001E00D4" w:rsidRPr="001E00D4" w:rsidRDefault="00B751D9" w:rsidP="001E00D4">
            <w:pPr>
              <w:pStyle w:val="acctfourfigures"/>
              <w:tabs>
                <w:tab w:val="clear" w:pos="765"/>
                <w:tab w:val="decimal" w:pos="825"/>
              </w:tabs>
              <w:spacing w:line="220" w:lineRule="exact"/>
              <w:ind w:left="-79" w:right="-79"/>
              <w:rPr>
                <w:rFonts w:cs="Times New Roman"/>
                <w:szCs w:val="22"/>
              </w:rPr>
            </w:pPr>
            <w:r w:rsidRPr="00B751D9">
              <w:rPr>
                <w:rFonts w:cs="Times New Roman"/>
                <w:szCs w:val="22"/>
              </w:rPr>
              <w:t>-</w:t>
            </w:r>
          </w:p>
        </w:tc>
        <w:tc>
          <w:tcPr>
            <w:tcW w:w="188" w:type="dxa"/>
            <w:tcBorders>
              <w:top w:val="nil"/>
              <w:left w:val="nil"/>
              <w:bottom w:val="nil"/>
              <w:right w:val="nil"/>
            </w:tcBorders>
            <w:vAlign w:val="bottom"/>
          </w:tcPr>
          <w:p w14:paraId="5015F30F" w14:textId="77777777" w:rsidR="001E00D4" w:rsidRPr="00031458" w:rsidRDefault="001E00D4" w:rsidP="001E00D4">
            <w:pPr>
              <w:pStyle w:val="acctfourfigures"/>
              <w:spacing w:line="220" w:lineRule="exact"/>
              <w:rPr>
                <w:rFonts w:cs="Times New Roman"/>
                <w:szCs w:val="22"/>
                <w:highlight w:val="cyan"/>
              </w:rPr>
            </w:pPr>
          </w:p>
        </w:tc>
        <w:tc>
          <w:tcPr>
            <w:tcW w:w="1150" w:type="dxa"/>
            <w:tcBorders>
              <w:top w:val="nil"/>
              <w:left w:val="nil"/>
              <w:bottom w:val="single" w:sz="4" w:space="0" w:color="auto"/>
              <w:right w:val="nil"/>
            </w:tcBorders>
            <w:vAlign w:val="bottom"/>
          </w:tcPr>
          <w:p w14:paraId="1BA8A559" w14:textId="1D4382C4" w:rsidR="001E00D4" w:rsidRPr="00031458" w:rsidRDefault="00B751D9" w:rsidP="001E00D4">
            <w:pPr>
              <w:pStyle w:val="acctfourfigures"/>
              <w:tabs>
                <w:tab w:val="clear" w:pos="765"/>
                <w:tab w:val="decimal" w:pos="902"/>
              </w:tabs>
              <w:spacing w:line="220" w:lineRule="exact"/>
              <w:ind w:left="-50" w:right="-120"/>
              <w:rPr>
                <w:rFonts w:cs="Times New Roman"/>
                <w:szCs w:val="22"/>
                <w:highlight w:val="cyan"/>
              </w:rPr>
            </w:pPr>
            <w:r w:rsidRPr="00B751D9">
              <w:rPr>
                <w:rFonts w:cs="Times New Roman"/>
                <w:szCs w:val="22"/>
              </w:rPr>
              <w:t>9,432</w:t>
            </w:r>
          </w:p>
        </w:tc>
      </w:tr>
      <w:tr w:rsidR="001E00D4" w:rsidRPr="00031458" w14:paraId="349B9A52" w14:textId="77777777" w:rsidTr="001A49BE">
        <w:trPr>
          <w:gridAfter w:val="1"/>
          <w:wAfter w:w="89" w:type="dxa"/>
          <w:cantSplit/>
        </w:trPr>
        <w:tc>
          <w:tcPr>
            <w:tcW w:w="2671" w:type="dxa"/>
            <w:vAlign w:val="bottom"/>
          </w:tcPr>
          <w:p w14:paraId="3BB2114F"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394ED1B3"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1FCF9D3E" w14:textId="41FC526E" w:rsidR="001E00D4" w:rsidRPr="00031458" w:rsidRDefault="00B751D9" w:rsidP="001E00D4">
            <w:pPr>
              <w:pStyle w:val="acctfourfigures"/>
              <w:tabs>
                <w:tab w:val="clear" w:pos="765"/>
                <w:tab w:val="decimal" w:pos="819"/>
              </w:tabs>
              <w:spacing w:line="220" w:lineRule="exact"/>
              <w:ind w:right="11"/>
              <w:rPr>
                <w:rFonts w:cs="Times New Roman"/>
                <w:b/>
                <w:bCs/>
                <w:szCs w:val="22"/>
              </w:rPr>
            </w:pPr>
            <w:r w:rsidRPr="00B751D9">
              <w:rPr>
                <w:rFonts w:cs="Times New Roman"/>
                <w:b/>
                <w:bCs/>
                <w:szCs w:val="22"/>
              </w:rPr>
              <w:t>7,958</w:t>
            </w:r>
          </w:p>
        </w:tc>
        <w:tc>
          <w:tcPr>
            <w:tcW w:w="180" w:type="dxa"/>
            <w:tcBorders>
              <w:top w:val="nil"/>
              <w:left w:val="nil"/>
              <w:bottom w:val="nil"/>
              <w:right w:val="nil"/>
            </w:tcBorders>
          </w:tcPr>
          <w:p w14:paraId="7AD0057F" w14:textId="77777777" w:rsidR="001E00D4" w:rsidRPr="00031458" w:rsidRDefault="001E00D4" w:rsidP="001E00D4">
            <w:pPr>
              <w:pStyle w:val="acctfourfigures"/>
              <w:spacing w:line="220" w:lineRule="exact"/>
              <w:rPr>
                <w:rFonts w:cs="Times New Roman"/>
                <w:b/>
                <w:bCs/>
                <w:szCs w:val="22"/>
              </w:rPr>
            </w:pPr>
          </w:p>
        </w:tc>
        <w:tc>
          <w:tcPr>
            <w:tcW w:w="1069" w:type="dxa"/>
            <w:tcBorders>
              <w:top w:val="single" w:sz="4" w:space="0" w:color="auto"/>
              <w:left w:val="nil"/>
              <w:bottom w:val="double" w:sz="4" w:space="0" w:color="auto"/>
              <w:right w:val="nil"/>
            </w:tcBorders>
            <w:vAlign w:val="bottom"/>
          </w:tcPr>
          <w:p w14:paraId="196FDF43" w14:textId="07F31EFB" w:rsidR="001E00D4" w:rsidRPr="00031458" w:rsidRDefault="00B751D9" w:rsidP="001E00D4">
            <w:pPr>
              <w:pStyle w:val="acctfourfigures"/>
              <w:tabs>
                <w:tab w:val="clear" w:pos="765"/>
                <w:tab w:val="decimal" w:pos="822"/>
              </w:tabs>
              <w:spacing w:line="220" w:lineRule="exact"/>
              <w:ind w:right="11"/>
              <w:rPr>
                <w:rFonts w:cs="Times New Roman"/>
                <w:b/>
                <w:bCs/>
                <w:szCs w:val="22"/>
              </w:rPr>
            </w:pPr>
            <w:r w:rsidRPr="00B751D9">
              <w:rPr>
                <w:rFonts w:cs="Times New Roman"/>
                <w:b/>
                <w:bCs/>
                <w:szCs w:val="22"/>
              </w:rPr>
              <w:t>5,179</w:t>
            </w:r>
          </w:p>
        </w:tc>
        <w:tc>
          <w:tcPr>
            <w:tcW w:w="180" w:type="dxa"/>
            <w:tcBorders>
              <w:top w:val="nil"/>
              <w:left w:val="nil"/>
              <w:bottom w:val="nil"/>
              <w:right w:val="nil"/>
            </w:tcBorders>
          </w:tcPr>
          <w:p w14:paraId="73D4C635" w14:textId="77777777" w:rsidR="001E00D4" w:rsidRPr="00031458" w:rsidRDefault="001E00D4" w:rsidP="001E00D4">
            <w:pPr>
              <w:pStyle w:val="acctfourfigures"/>
              <w:spacing w:line="220" w:lineRule="exact"/>
              <w:rPr>
                <w:rFonts w:cs="Times New Roman"/>
                <w:b/>
                <w:bCs/>
                <w:szCs w:val="22"/>
              </w:rPr>
            </w:pPr>
          </w:p>
        </w:tc>
        <w:tc>
          <w:tcPr>
            <w:tcW w:w="1492" w:type="dxa"/>
            <w:tcBorders>
              <w:top w:val="single" w:sz="4" w:space="0" w:color="auto"/>
              <w:left w:val="nil"/>
              <w:bottom w:val="double" w:sz="4" w:space="0" w:color="auto"/>
              <w:right w:val="nil"/>
            </w:tcBorders>
            <w:vAlign w:val="bottom"/>
          </w:tcPr>
          <w:p w14:paraId="44C4DA49" w14:textId="14F82E92" w:rsidR="001E00D4" w:rsidRPr="00031458" w:rsidRDefault="00B751D9" w:rsidP="001E00D4">
            <w:pPr>
              <w:pStyle w:val="acctfourfigures"/>
              <w:tabs>
                <w:tab w:val="clear" w:pos="765"/>
                <w:tab w:val="decimal" w:pos="1005"/>
              </w:tabs>
              <w:spacing w:line="220" w:lineRule="exact"/>
              <w:ind w:left="-70" w:right="-80"/>
              <w:rPr>
                <w:rFonts w:cs="Times New Roman"/>
                <w:b/>
                <w:bCs/>
                <w:szCs w:val="22"/>
              </w:rPr>
            </w:pPr>
            <w:r w:rsidRPr="00B751D9">
              <w:rPr>
                <w:rFonts w:cs="Times New Roman"/>
                <w:b/>
                <w:bCs/>
                <w:szCs w:val="22"/>
              </w:rPr>
              <w:t>1,852</w:t>
            </w:r>
          </w:p>
        </w:tc>
        <w:tc>
          <w:tcPr>
            <w:tcW w:w="180" w:type="dxa"/>
            <w:tcBorders>
              <w:top w:val="nil"/>
              <w:left w:val="nil"/>
              <w:bottom w:val="double" w:sz="4" w:space="0" w:color="auto"/>
              <w:right w:val="nil"/>
            </w:tcBorders>
            <w:vAlign w:val="bottom"/>
          </w:tcPr>
          <w:p w14:paraId="4EF70640" w14:textId="77777777" w:rsidR="001E00D4" w:rsidRPr="00031458" w:rsidRDefault="001E00D4" w:rsidP="001E00D4">
            <w:pPr>
              <w:pStyle w:val="acctfourfigures"/>
              <w:spacing w:line="220" w:lineRule="exact"/>
              <w:rPr>
                <w:rFonts w:cs="Times New Roman"/>
                <w:b/>
                <w:bCs/>
                <w:szCs w:val="22"/>
              </w:rPr>
            </w:pPr>
          </w:p>
        </w:tc>
        <w:tc>
          <w:tcPr>
            <w:tcW w:w="1069" w:type="dxa"/>
            <w:tcBorders>
              <w:top w:val="single" w:sz="4" w:space="0" w:color="auto"/>
              <w:left w:val="nil"/>
              <w:bottom w:val="double" w:sz="4" w:space="0" w:color="auto"/>
              <w:right w:val="nil"/>
            </w:tcBorders>
            <w:vAlign w:val="bottom"/>
          </w:tcPr>
          <w:p w14:paraId="75B79605" w14:textId="101F5109" w:rsidR="001E00D4" w:rsidRPr="001E00D4" w:rsidRDefault="00B751D9" w:rsidP="001E00D4">
            <w:pPr>
              <w:pStyle w:val="acctfourfigures"/>
              <w:tabs>
                <w:tab w:val="clear" w:pos="765"/>
                <w:tab w:val="decimal" w:pos="825"/>
              </w:tabs>
              <w:spacing w:line="220" w:lineRule="exact"/>
              <w:ind w:left="-79" w:right="-79"/>
              <w:rPr>
                <w:rFonts w:cs="Times New Roman"/>
                <w:b/>
                <w:bCs/>
                <w:szCs w:val="22"/>
              </w:rPr>
            </w:pPr>
            <w:r w:rsidRPr="00B751D9">
              <w:rPr>
                <w:rFonts w:cs="Times New Roman"/>
                <w:b/>
                <w:bCs/>
                <w:szCs w:val="22"/>
              </w:rPr>
              <w:t>-</w:t>
            </w:r>
          </w:p>
        </w:tc>
        <w:tc>
          <w:tcPr>
            <w:tcW w:w="188" w:type="dxa"/>
            <w:tcBorders>
              <w:top w:val="nil"/>
              <w:left w:val="nil"/>
              <w:bottom w:val="double" w:sz="4" w:space="0" w:color="auto"/>
              <w:right w:val="nil"/>
            </w:tcBorders>
            <w:vAlign w:val="bottom"/>
          </w:tcPr>
          <w:p w14:paraId="1F0336AE" w14:textId="77777777" w:rsidR="001E00D4" w:rsidRPr="00031458" w:rsidRDefault="001E00D4" w:rsidP="001E00D4">
            <w:pPr>
              <w:pStyle w:val="acctfourfigures"/>
              <w:spacing w:line="220" w:lineRule="exact"/>
              <w:rPr>
                <w:rFonts w:cs="Times New Roman"/>
                <w:b/>
                <w:bCs/>
                <w:szCs w:val="22"/>
              </w:rPr>
            </w:pPr>
          </w:p>
        </w:tc>
        <w:tc>
          <w:tcPr>
            <w:tcW w:w="1150" w:type="dxa"/>
            <w:tcBorders>
              <w:top w:val="single" w:sz="4" w:space="0" w:color="auto"/>
              <w:left w:val="nil"/>
              <w:bottom w:val="double" w:sz="4" w:space="0" w:color="auto"/>
              <w:right w:val="nil"/>
            </w:tcBorders>
            <w:vAlign w:val="bottom"/>
          </w:tcPr>
          <w:p w14:paraId="30C94653" w14:textId="1C749060" w:rsidR="001E00D4" w:rsidRPr="00031458" w:rsidRDefault="00B751D9" w:rsidP="001E00D4">
            <w:pPr>
              <w:pStyle w:val="acctfourfigures"/>
              <w:tabs>
                <w:tab w:val="clear" w:pos="765"/>
                <w:tab w:val="decimal" w:pos="902"/>
              </w:tabs>
              <w:spacing w:line="220" w:lineRule="exact"/>
              <w:ind w:left="-50" w:right="-120"/>
              <w:rPr>
                <w:rFonts w:cs="Times New Roman"/>
                <w:b/>
                <w:bCs/>
                <w:szCs w:val="22"/>
              </w:rPr>
            </w:pPr>
            <w:r w:rsidRPr="00B751D9">
              <w:rPr>
                <w:rFonts w:cs="Times New Roman"/>
                <w:b/>
                <w:bCs/>
                <w:szCs w:val="22"/>
              </w:rPr>
              <w:t>14,989</w:t>
            </w:r>
          </w:p>
        </w:tc>
      </w:tr>
      <w:tr w:rsidR="00156B07" w:rsidRPr="00031458" w14:paraId="4CC342A2" w14:textId="77777777" w:rsidTr="001A49BE">
        <w:trPr>
          <w:gridAfter w:val="1"/>
          <w:wAfter w:w="89" w:type="dxa"/>
          <w:cantSplit/>
        </w:trPr>
        <w:tc>
          <w:tcPr>
            <w:tcW w:w="2671" w:type="dxa"/>
            <w:vAlign w:val="bottom"/>
          </w:tcPr>
          <w:p w14:paraId="507C1028" w14:textId="77777777" w:rsidR="00156B07" w:rsidRPr="006B7F0B" w:rsidRDefault="00156B07" w:rsidP="00156B07">
            <w:pPr>
              <w:tabs>
                <w:tab w:val="left" w:pos="191"/>
              </w:tabs>
              <w:spacing w:line="220" w:lineRule="exact"/>
              <w:ind w:left="191" w:right="-68" w:hanging="191"/>
              <w:rPr>
                <w:rFonts w:ascii="Times New Roman" w:hAnsi="Times New Roman" w:cs="Times New Roman"/>
                <w:b/>
                <w:bCs/>
                <w:sz w:val="16"/>
                <w:szCs w:val="16"/>
                <w:highlight w:val="cyan"/>
              </w:rPr>
            </w:pPr>
          </w:p>
        </w:tc>
        <w:tc>
          <w:tcPr>
            <w:tcW w:w="269" w:type="dxa"/>
            <w:vAlign w:val="bottom"/>
          </w:tcPr>
          <w:p w14:paraId="4284BC9A" w14:textId="77777777" w:rsidR="00156B07" w:rsidRPr="006B7F0B" w:rsidRDefault="00156B07" w:rsidP="00156B07">
            <w:pPr>
              <w:pStyle w:val="acctfourfigures"/>
              <w:tabs>
                <w:tab w:val="clear" w:pos="765"/>
              </w:tabs>
              <w:spacing w:line="220" w:lineRule="exact"/>
              <w:ind w:left="-84" w:right="-72" w:hanging="9"/>
              <w:jc w:val="center"/>
              <w:rPr>
                <w:rFonts w:cs="Times New Roman"/>
                <w:i/>
                <w:iCs/>
                <w:sz w:val="16"/>
                <w:szCs w:val="16"/>
              </w:rPr>
            </w:pPr>
          </w:p>
        </w:tc>
        <w:tc>
          <w:tcPr>
            <w:tcW w:w="1069" w:type="dxa"/>
            <w:tcBorders>
              <w:top w:val="double" w:sz="4" w:space="0" w:color="auto"/>
            </w:tcBorders>
            <w:vAlign w:val="bottom"/>
          </w:tcPr>
          <w:p w14:paraId="79443343" w14:textId="77777777" w:rsidR="00156B07" w:rsidRPr="006B7F0B" w:rsidRDefault="00156B07" w:rsidP="002F3F49">
            <w:pPr>
              <w:pStyle w:val="acctfourfigures"/>
              <w:tabs>
                <w:tab w:val="clear" w:pos="765"/>
                <w:tab w:val="decimal" w:pos="819"/>
              </w:tabs>
              <w:spacing w:line="220" w:lineRule="exact"/>
              <w:ind w:right="11"/>
              <w:rPr>
                <w:rFonts w:cs="Times New Roman"/>
                <w:b/>
                <w:bCs/>
                <w:sz w:val="16"/>
                <w:szCs w:val="16"/>
                <w:highlight w:val="cyan"/>
              </w:rPr>
            </w:pPr>
          </w:p>
        </w:tc>
        <w:tc>
          <w:tcPr>
            <w:tcW w:w="180" w:type="dxa"/>
            <w:vAlign w:val="bottom"/>
          </w:tcPr>
          <w:p w14:paraId="486F90F1" w14:textId="77777777" w:rsidR="00156B07" w:rsidRPr="006B7F0B" w:rsidRDefault="00156B07" w:rsidP="002F3F49">
            <w:pPr>
              <w:pStyle w:val="acctfourfigures"/>
              <w:spacing w:line="220" w:lineRule="exact"/>
              <w:rPr>
                <w:rFonts w:cs="Times New Roman"/>
                <w:sz w:val="16"/>
                <w:szCs w:val="16"/>
                <w:highlight w:val="cyan"/>
              </w:rPr>
            </w:pPr>
          </w:p>
        </w:tc>
        <w:tc>
          <w:tcPr>
            <w:tcW w:w="1069" w:type="dxa"/>
            <w:tcBorders>
              <w:top w:val="double" w:sz="4" w:space="0" w:color="auto"/>
            </w:tcBorders>
            <w:vAlign w:val="bottom"/>
          </w:tcPr>
          <w:p w14:paraId="7B185446" w14:textId="77777777" w:rsidR="00156B07" w:rsidRPr="006B7F0B" w:rsidRDefault="00156B07" w:rsidP="002F3F49">
            <w:pPr>
              <w:pStyle w:val="acctfourfigures"/>
              <w:tabs>
                <w:tab w:val="clear" w:pos="765"/>
                <w:tab w:val="decimal" w:pos="822"/>
              </w:tabs>
              <w:spacing w:line="220" w:lineRule="exact"/>
              <w:ind w:right="11"/>
              <w:rPr>
                <w:rFonts w:cs="Times New Roman"/>
                <w:b/>
                <w:bCs/>
                <w:sz w:val="16"/>
                <w:szCs w:val="16"/>
                <w:highlight w:val="cyan"/>
              </w:rPr>
            </w:pPr>
          </w:p>
        </w:tc>
        <w:tc>
          <w:tcPr>
            <w:tcW w:w="180" w:type="dxa"/>
            <w:vAlign w:val="bottom"/>
          </w:tcPr>
          <w:p w14:paraId="6F6602C1" w14:textId="77777777" w:rsidR="00156B07" w:rsidRPr="006B7F0B" w:rsidRDefault="00156B07" w:rsidP="002F3F49">
            <w:pPr>
              <w:pStyle w:val="acctfourfigures"/>
              <w:spacing w:line="220" w:lineRule="exact"/>
              <w:rPr>
                <w:rFonts w:cs="Times New Roman"/>
                <w:sz w:val="16"/>
                <w:szCs w:val="16"/>
                <w:highlight w:val="cyan"/>
              </w:rPr>
            </w:pPr>
          </w:p>
        </w:tc>
        <w:tc>
          <w:tcPr>
            <w:tcW w:w="1492" w:type="dxa"/>
            <w:tcBorders>
              <w:top w:val="double" w:sz="4" w:space="0" w:color="auto"/>
            </w:tcBorders>
            <w:vAlign w:val="bottom"/>
          </w:tcPr>
          <w:p w14:paraId="378493BC" w14:textId="77777777" w:rsidR="00156B07" w:rsidRPr="006B7F0B" w:rsidRDefault="00156B07" w:rsidP="002F3F49">
            <w:pPr>
              <w:pStyle w:val="acctfourfigures"/>
              <w:tabs>
                <w:tab w:val="clear" w:pos="765"/>
                <w:tab w:val="decimal" w:pos="1005"/>
              </w:tabs>
              <w:spacing w:line="220" w:lineRule="exact"/>
              <w:ind w:left="-70" w:right="-80"/>
              <w:rPr>
                <w:rFonts w:cs="Times New Roman"/>
                <w:b/>
                <w:bCs/>
                <w:sz w:val="16"/>
                <w:szCs w:val="16"/>
                <w:highlight w:val="cyan"/>
              </w:rPr>
            </w:pPr>
          </w:p>
        </w:tc>
        <w:tc>
          <w:tcPr>
            <w:tcW w:w="180" w:type="dxa"/>
            <w:vAlign w:val="bottom"/>
          </w:tcPr>
          <w:p w14:paraId="7424633E" w14:textId="77777777" w:rsidR="00156B07" w:rsidRPr="006B7F0B" w:rsidRDefault="00156B07" w:rsidP="002F3F49">
            <w:pPr>
              <w:pStyle w:val="acctfourfigures"/>
              <w:spacing w:line="220" w:lineRule="exact"/>
              <w:rPr>
                <w:rFonts w:cs="Times New Roman"/>
                <w:sz w:val="16"/>
                <w:szCs w:val="16"/>
                <w:highlight w:val="cyan"/>
              </w:rPr>
            </w:pPr>
          </w:p>
        </w:tc>
        <w:tc>
          <w:tcPr>
            <w:tcW w:w="1069" w:type="dxa"/>
            <w:tcBorders>
              <w:top w:val="double" w:sz="4" w:space="0" w:color="auto"/>
            </w:tcBorders>
            <w:vAlign w:val="bottom"/>
          </w:tcPr>
          <w:p w14:paraId="33003A75" w14:textId="77777777" w:rsidR="00156B07" w:rsidRPr="006B7F0B" w:rsidRDefault="00156B07" w:rsidP="002F3F49">
            <w:pPr>
              <w:pStyle w:val="acctfourfigures"/>
              <w:tabs>
                <w:tab w:val="clear" w:pos="765"/>
                <w:tab w:val="decimal" w:pos="825"/>
              </w:tabs>
              <w:spacing w:line="220" w:lineRule="exact"/>
              <w:ind w:left="-79" w:right="-79"/>
              <w:rPr>
                <w:rFonts w:cs="Times New Roman"/>
                <w:b/>
                <w:bCs/>
                <w:sz w:val="16"/>
                <w:szCs w:val="16"/>
                <w:highlight w:val="cyan"/>
              </w:rPr>
            </w:pPr>
          </w:p>
        </w:tc>
        <w:tc>
          <w:tcPr>
            <w:tcW w:w="188" w:type="dxa"/>
            <w:vAlign w:val="bottom"/>
          </w:tcPr>
          <w:p w14:paraId="2ACF7AF0" w14:textId="77777777" w:rsidR="00156B07" w:rsidRPr="006B7F0B" w:rsidRDefault="00156B07" w:rsidP="002F3F49">
            <w:pPr>
              <w:pStyle w:val="acctfourfigures"/>
              <w:spacing w:line="220" w:lineRule="exact"/>
              <w:rPr>
                <w:rFonts w:cs="Times New Roman"/>
                <w:sz w:val="16"/>
                <w:szCs w:val="16"/>
                <w:highlight w:val="cyan"/>
              </w:rPr>
            </w:pPr>
          </w:p>
        </w:tc>
        <w:tc>
          <w:tcPr>
            <w:tcW w:w="1150" w:type="dxa"/>
            <w:tcBorders>
              <w:top w:val="double" w:sz="4" w:space="0" w:color="auto"/>
            </w:tcBorders>
            <w:vAlign w:val="bottom"/>
          </w:tcPr>
          <w:p w14:paraId="1618B422" w14:textId="77777777" w:rsidR="00156B07" w:rsidRPr="006B7F0B" w:rsidRDefault="00156B07" w:rsidP="002F3F49">
            <w:pPr>
              <w:pStyle w:val="acctfourfigures"/>
              <w:tabs>
                <w:tab w:val="clear" w:pos="765"/>
                <w:tab w:val="decimal" w:pos="902"/>
              </w:tabs>
              <w:spacing w:line="220" w:lineRule="exact"/>
              <w:ind w:left="-50" w:right="-120"/>
              <w:rPr>
                <w:rFonts w:cs="Times New Roman"/>
                <w:b/>
                <w:bCs/>
                <w:sz w:val="16"/>
                <w:szCs w:val="16"/>
                <w:highlight w:val="cyan"/>
              </w:rPr>
            </w:pPr>
          </w:p>
        </w:tc>
      </w:tr>
      <w:tr w:rsidR="00156B07" w:rsidRPr="00031458" w14:paraId="008CC717" w14:textId="77777777" w:rsidTr="001A49BE">
        <w:trPr>
          <w:gridAfter w:val="1"/>
          <w:wAfter w:w="89" w:type="dxa"/>
          <w:cantSplit/>
        </w:trPr>
        <w:tc>
          <w:tcPr>
            <w:tcW w:w="2671" w:type="dxa"/>
            <w:vAlign w:val="bottom"/>
          </w:tcPr>
          <w:p w14:paraId="79E02939" w14:textId="77777777" w:rsidR="00156B07" w:rsidRPr="00031458" w:rsidRDefault="00156B07" w:rsidP="00156B07">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69" w:type="dxa"/>
            <w:vAlign w:val="bottom"/>
          </w:tcPr>
          <w:p w14:paraId="279A70E3" w14:textId="77777777" w:rsidR="00156B07" w:rsidRPr="00031458" w:rsidRDefault="00156B07" w:rsidP="00156B07">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6AE96DA2" w14:textId="77777777" w:rsidR="00156B07" w:rsidRPr="00031458" w:rsidRDefault="00156B07" w:rsidP="002F3F49">
            <w:pPr>
              <w:pStyle w:val="acctfourfigures"/>
              <w:tabs>
                <w:tab w:val="clear" w:pos="765"/>
                <w:tab w:val="decimal" w:pos="819"/>
              </w:tabs>
              <w:spacing w:line="220" w:lineRule="exact"/>
              <w:ind w:right="11"/>
              <w:rPr>
                <w:rFonts w:cs="Times New Roman"/>
                <w:b/>
                <w:bCs/>
                <w:szCs w:val="22"/>
              </w:rPr>
            </w:pPr>
          </w:p>
        </w:tc>
        <w:tc>
          <w:tcPr>
            <w:tcW w:w="180" w:type="dxa"/>
            <w:vAlign w:val="bottom"/>
          </w:tcPr>
          <w:p w14:paraId="181FD066" w14:textId="77777777" w:rsidR="00156B07" w:rsidRPr="00031458" w:rsidRDefault="00156B07" w:rsidP="002F3F49">
            <w:pPr>
              <w:pStyle w:val="acctfourfigures"/>
              <w:spacing w:line="220" w:lineRule="exact"/>
              <w:rPr>
                <w:rFonts w:cs="Times New Roman"/>
                <w:szCs w:val="22"/>
              </w:rPr>
            </w:pPr>
          </w:p>
        </w:tc>
        <w:tc>
          <w:tcPr>
            <w:tcW w:w="1069" w:type="dxa"/>
            <w:vAlign w:val="bottom"/>
          </w:tcPr>
          <w:p w14:paraId="178A85F1" w14:textId="77777777" w:rsidR="00156B07" w:rsidRPr="00031458" w:rsidRDefault="00156B07" w:rsidP="002F3F49">
            <w:pPr>
              <w:pStyle w:val="acctfourfigures"/>
              <w:tabs>
                <w:tab w:val="clear" w:pos="765"/>
                <w:tab w:val="decimal" w:pos="822"/>
              </w:tabs>
              <w:spacing w:line="220" w:lineRule="exact"/>
              <w:ind w:right="11"/>
              <w:rPr>
                <w:rFonts w:cs="Times New Roman"/>
                <w:b/>
                <w:bCs/>
                <w:szCs w:val="22"/>
              </w:rPr>
            </w:pPr>
          </w:p>
        </w:tc>
        <w:tc>
          <w:tcPr>
            <w:tcW w:w="180" w:type="dxa"/>
            <w:vAlign w:val="bottom"/>
          </w:tcPr>
          <w:p w14:paraId="38411A76" w14:textId="77777777" w:rsidR="00156B07" w:rsidRPr="00031458" w:rsidRDefault="00156B07" w:rsidP="002F3F49">
            <w:pPr>
              <w:pStyle w:val="acctfourfigures"/>
              <w:spacing w:line="220" w:lineRule="exact"/>
              <w:rPr>
                <w:rFonts w:cs="Times New Roman"/>
                <w:szCs w:val="22"/>
              </w:rPr>
            </w:pPr>
          </w:p>
        </w:tc>
        <w:tc>
          <w:tcPr>
            <w:tcW w:w="1492" w:type="dxa"/>
            <w:vAlign w:val="bottom"/>
          </w:tcPr>
          <w:p w14:paraId="34A0E547" w14:textId="77777777" w:rsidR="00156B07" w:rsidRPr="00031458" w:rsidRDefault="00156B07" w:rsidP="002F3F49">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1B88A86A" w14:textId="77777777" w:rsidR="00156B07" w:rsidRPr="00031458" w:rsidRDefault="00156B07" w:rsidP="002F3F49">
            <w:pPr>
              <w:pStyle w:val="acctfourfigures"/>
              <w:spacing w:line="220" w:lineRule="exact"/>
              <w:rPr>
                <w:rFonts w:cs="Times New Roman"/>
                <w:szCs w:val="22"/>
              </w:rPr>
            </w:pPr>
          </w:p>
        </w:tc>
        <w:tc>
          <w:tcPr>
            <w:tcW w:w="1069" w:type="dxa"/>
            <w:vAlign w:val="bottom"/>
          </w:tcPr>
          <w:p w14:paraId="64B1B941" w14:textId="77777777" w:rsidR="00156B07" w:rsidRPr="00031458" w:rsidRDefault="00156B07" w:rsidP="002F3F49">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111CEF26" w14:textId="77777777" w:rsidR="00156B07" w:rsidRPr="00031458" w:rsidRDefault="00156B07" w:rsidP="002F3F49">
            <w:pPr>
              <w:pStyle w:val="acctfourfigures"/>
              <w:spacing w:line="220" w:lineRule="exact"/>
              <w:rPr>
                <w:rFonts w:cs="Times New Roman"/>
                <w:szCs w:val="22"/>
              </w:rPr>
            </w:pPr>
          </w:p>
        </w:tc>
        <w:tc>
          <w:tcPr>
            <w:tcW w:w="1150" w:type="dxa"/>
            <w:vAlign w:val="bottom"/>
          </w:tcPr>
          <w:p w14:paraId="36F56E14" w14:textId="77777777" w:rsidR="00156B07" w:rsidRPr="00031458" w:rsidRDefault="00156B07" w:rsidP="002F3F49">
            <w:pPr>
              <w:pStyle w:val="acctfourfigures"/>
              <w:tabs>
                <w:tab w:val="clear" w:pos="765"/>
                <w:tab w:val="decimal" w:pos="902"/>
              </w:tabs>
              <w:spacing w:line="220" w:lineRule="exact"/>
              <w:ind w:left="-50" w:right="-120"/>
              <w:rPr>
                <w:rFonts w:cs="Times New Roman"/>
                <w:b/>
                <w:bCs/>
                <w:szCs w:val="22"/>
              </w:rPr>
            </w:pPr>
          </w:p>
        </w:tc>
      </w:tr>
      <w:tr w:rsidR="008115E2" w:rsidRPr="00031458" w14:paraId="22D3A4EB" w14:textId="77777777" w:rsidTr="001A49BE">
        <w:trPr>
          <w:cantSplit/>
        </w:trPr>
        <w:tc>
          <w:tcPr>
            <w:tcW w:w="2671" w:type="dxa"/>
            <w:vAlign w:val="bottom"/>
          </w:tcPr>
          <w:p w14:paraId="478AC376" w14:textId="4E5C11A8" w:rsidR="0050486A" w:rsidRPr="0050486A" w:rsidRDefault="0050486A" w:rsidP="0050486A">
            <w:pPr>
              <w:tabs>
                <w:tab w:val="left" w:pos="191"/>
              </w:tabs>
              <w:spacing w:line="220" w:lineRule="exact"/>
              <w:ind w:left="191" w:right="-68" w:hanging="191"/>
              <w:rPr>
                <w:rFonts w:ascii="Times New Roman" w:hAnsi="Times New Roman" w:cs="Times New Roman"/>
                <w:sz w:val="22"/>
                <w:szCs w:val="22"/>
              </w:rPr>
            </w:pPr>
            <w:r w:rsidRPr="0050486A">
              <w:rPr>
                <w:rFonts w:ascii="Times New Roman" w:hAnsi="Times New Roman" w:cs="Times New Roman"/>
                <w:sz w:val="22"/>
                <w:szCs w:val="22"/>
              </w:rPr>
              <w:t>Investment properties</w:t>
            </w:r>
          </w:p>
        </w:tc>
        <w:tc>
          <w:tcPr>
            <w:tcW w:w="269" w:type="dxa"/>
            <w:vAlign w:val="bottom"/>
          </w:tcPr>
          <w:p w14:paraId="3179518C" w14:textId="77777777" w:rsidR="0050486A" w:rsidRPr="00031458" w:rsidRDefault="0050486A" w:rsidP="0050486A">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bottom w:val="nil"/>
              <w:right w:val="nil"/>
            </w:tcBorders>
            <w:vAlign w:val="bottom"/>
          </w:tcPr>
          <w:p w14:paraId="163A2CDF" w14:textId="2CA28A4B" w:rsidR="0050486A" w:rsidRPr="0050486A" w:rsidRDefault="0050486A" w:rsidP="0050486A">
            <w:pPr>
              <w:pStyle w:val="acctfourfigures"/>
              <w:tabs>
                <w:tab w:val="clear" w:pos="765"/>
                <w:tab w:val="decimal" w:pos="819"/>
              </w:tabs>
              <w:spacing w:line="220" w:lineRule="exact"/>
              <w:ind w:right="11"/>
              <w:rPr>
                <w:rFonts w:cs="Times New Roman"/>
                <w:b/>
                <w:bCs/>
                <w:szCs w:val="22"/>
              </w:rPr>
            </w:pPr>
            <w:r w:rsidRPr="0050486A">
              <w:rPr>
                <w:rFonts w:cs="Times New Roman"/>
                <w:szCs w:val="22"/>
              </w:rPr>
              <w:t>-</w:t>
            </w:r>
          </w:p>
        </w:tc>
        <w:tc>
          <w:tcPr>
            <w:tcW w:w="180" w:type="dxa"/>
            <w:tcBorders>
              <w:top w:val="nil"/>
              <w:left w:val="nil"/>
              <w:bottom w:val="nil"/>
              <w:right w:val="nil"/>
            </w:tcBorders>
          </w:tcPr>
          <w:p w14:paraId="50D825A7" w14:textId="77777777" w:rsidR="0050486A" w:rsidRPr="0050486A" w:rsidRDefault="0050486A" w:rsidP="0050486A">
            <w:pPr>
              <w:pStyle w:val="acctfourfigures"/>
              <w:spacing w:line="220" w:lineRule="exact"/>
              <w:rPr>
                <w:rFonts w:cs="Times New Roman"/>
                <w:szCs w:val="22"/>
              </w:rPr>
            </w:pPr>
          </w:p>
        </w:tc>
        <w:tc>
          <w:tcPr>
            <w:tcW w:w="1069" w:type="dxa"/>
            <w:tcBorders>
              <w:top w:val="nil"/>
              <w:left w:val="nil"/>
              <w:bottom w:val="nil"/>
              <w:right w:val="nil"/>
            </w:tcBorders>
            <w:vAlign w:val="bottom"/>
          </w:tcPr>
          <w:p w14:paraId="0F294BD1" w14:textId="165109AA" w:rsidR="0050486A" w:rsidRPr="0050486A" w:rsidRDefault="00185F87" w:rsidP="0050486A">
            <w:pPr>
              <w:pStyle w:val="acctfourfigures"/>
              <w:tabs>
                <w:tab w:val="clear" w:pos="765"/>
                <w:tab w:val="decimal" w:pos="822"/>
              </w:tabs>
              <w:spacing w:line="220" w:lineRule="exact"/>
              <w:ind w:right="11"/>
              <w:rPr>
                <w:rFonts w:cs="Times New Roman"/>
                <w:b/>
                <w:bCs/>
                <w:szCs w:val="22"/>
              </w:rPr>
            </w:pPr>
            <w:r w:rsidRPr="00185F87">
              <w:rPr>
                <w:rFonts w:cs="Times New Roman"/>
                <w:szCs w:val="22"/>
              </w:rPr>
              <w:t>(2,429)</w:t>
            </w:r>
          </w:p>
        </w:tc>
        <w:tc>
          <w:tcPr>
            <w:tcW w:w="180" w:type="dxa"/>
            <w:tcBorders>
              <w:top w:val="nil"/>
              <w:left w:val="nil"/>
              <w:bottom w:val="nil"/>
              <w:right w:val="nil"/>
            </w:tcBorders>
          </w:tcPr>
          <w:p w14:paraId="3E4E43BA" w14:textId="77777777" w:rsidR="0050486A" w:rsidRPr="0050486A" w:rsidRDefault="0050486A" w:rsidP="0050486A">
            <w:pPr>
              <w:pStyle w:val="acctfourfigures"/>
              <w:spacing w:line="220" w:lineRule="exact"/>
              <w:rPr>
                <w:rFonts w:cs="Times New Roman"/>
                <w:szCs w:val="22"/>
              </w:rPr>
            </w:pPr>
          </w:p>
        </w:tc>
        <w:tc>
          <w:tcPr>
            <w:tcW w:w="1492" w:type="dxa"/>
            <w:tcBorders>
              <w:top w:val="nil"/>
              <w:left w:val="nil"/>
              <w:bottom w:val="nil"/>
              <w:right w:val="nil"/>
            </w:tcBorders>
            <w:vAlign w:val="bottom"/>
          </w:tcPr>
          <w:p w14:paraId="5B891641" w14:textId="06BDDE0C" w:rsidR="0050486A" w:rsidRPr="0050486A" w:rsidRDefault="0050486A" w:rsidP="0050486A">
            <w:pPr>
              <w:pStyle w:val="acctfourfigures"/>
              <w:tabs>
                <w:tab w:val="clear" w:pos="765"/>
                <w:tab w:val="decimal" w:pos="1005"/>
              </w:tabs>
              <w:spacing w:line="220" w:lineRule="exact"/>
              <w:ind w:left="-70" w:right="-80"/>
              <w:rPr>
                <w:rFonts w:cs="Times New Roman"/>
                <w:b/>
                <w:bCs/>
                <w:szCs w:val="22"/>
              </w:rPr>
            </w:pPr>
            <w:r w:rsidRPr="0050486A">
              <w:rPr>
                <w:rFonts w:cs="Times New Roman"/>
                <w:szCs w:val="22"/>
              </w:rPr>
              <w:t>-</w:t>
            </w:r>
          </w:p>
        </w:tc>
        <w:tc>
          <w:tcPr>
            <w:tcW w:w="180" w:type="dxa"/>
            <w:tcBorders>
              <w:top w:val="nil"/>
              <w:left w:val="nil"/>
              <w:bottom w:val="nil"/>
              <w:right w:val="nil"/>
            </w:tcBorders>
            <w:vAlign w:val="bottom"/>
          </w:tcPr>
          <w:p w14:paraId="352793BB" w14:textId="77777777" w:rsidR="0050486A" w:rsidRPr="0050486A" w:rsidRDefault="0050486A" w:rsidP="0050486A">
            <w:pPr>
              <w:pStyle w:val="acctfourfigures"/>
              <w:spacing w:line="220" w:lineRule="exact"/>
              <w:rPr>
                <w:rFonts w:cs="Times New Roman"/>
                <w:szCs w:val="22"/>
              </w:rPr>
            </w:pPr>
          </w:p>
        </w:tc>
        <w:tc>
          <w:tcPr>
            <w:tcW w:w="1069" w:type="dxa"/>
            <w:tcBorders>
              <w:top w:val="nil"/>
              <w:left w:val="nil"/>
              <w:bottom w:val="nil"/>
              <w:right w:val="nil"/>
            </w:tcBorders>
            <w:vAlign w:val="bottom"/>
          </w:tcPr>
          <w:p w14:paraId="4A5B37C9" w14:textId="3CFC36EB" w:rsidR="0050486A" w:rsidRPr="0050486A" w:rsidRDefault="0050486A" w:rsidP="0050486A">
            <w:pPr>
              <w:pStyle w:val="acctfourfigures"/>
              <w:tabs>
                <w:tab w:val="clear" w:pos="765"/>
                <w:tab w:val="decimal" w:pos="825"/>
              </w:tabs>
              <w:spacing w:line="220" w:lineRule="exact"/>
              <w:ind w:left="-79" w:right="-79"/>
              <w:rPr>
                <w:rFonts w:cs="Times New Roman"/>
                <w:b/>
                <w:bCs/>
                <w:szCs w:val="22"/>
              </w:rPr>
            </w:pPr>
            <w:r w:rsidRPr="0050486A">
              <w:rPr>
                <w:rFonts w:cs="Times New Roman"/>
                <w:szCs w:val="22"/>
              </w:rPr>
              <w:t>-</w:t>
            </w:r>
          </w:p>
        </w:tc>
        <w:tc>
          <w:tcPr>
            <w:tcW w:w="188" w:type="dxa"/>
            <w:tcBorders>
              <w:top w:val="nil"/>
              <w:left w:val="nil"/>
              <w:bottom w:val="nil"/>
              <w:right w:val="nil"/>
            </w:tcBorders>
            <w:vAlign w:val="bottom"/>
          </w:tcPr>
          <w:p w14:paraId="28780578" w14:textId="77777777" w:rsidR="0050486A" w:rsidRPr="0050486A" w:rsidRDefault="0050486A" w:rsidP="0050486A">
            <w:pPr>
              <w:pStyle w:val="acctfourfigures"/>
              <w:spacing w:line="220" w:lineRule="exact"/>
              <w:rPr>
                <w:rFonts w:cs="Times New Roman"/>
                <w:szCs w:val="22"/>
              </w:rPr>
            </w:pPr>
          </w:p>
        </w:tc>
        <w:tc>
          <w:tcPr>
            <w:tcW w:w="1239" w:type="dxa"/>
            <w:gridSpan w:val="2"/>
            <w:tcBorders>
              <w:top w:val="nil"/>
              <w:left w:val="nil"/>
              <w:bottom w:val="nil"/>
              <w:right w:val="nil"/>
            </w:tcBorders>
            <w:vAlign w:val="bottom"/>
          </w:tcPr>
          <w:p w14:paraId="1F769234" w14:textId="3DEC6FC3" w:rsidR="0050486A" w:rsidRPr="0050486A" w:rsidRDefault="00185F87" w:rsidP="0050486A">
            <w:pPr>
              <w:pStyle w:val="acctfourfigures"/>
              <w:tabs>
                <w:tab w:val="clear" w:pos="765"/>
                <w:tab w:val="decimal" w:pos="902"/>
              </w:tabs>
              <w:spacing w:line="220" w:lineRule="exact"/>
              <w:ind w:left="-50" w:right="-120"/>
              <w:rPr>
                <w:rFonts w:cs="Times New Roman"/>
                <w:b/>
                <w:bCs/>
                <w:szCs w:val="22"/>
              </w:rPr>
            </w:pPr>
            <w:r w:rsidRPr="00185F87">
              <w:rPr>
                <w:rFonts w:cs="Times New Roman"/>
                <w:szCs w:val="22"/>
              </w:rPr>
              <w:t>(2,429)</w:t>
            </w:r>
          </w:p>
        </w:tc>
      </w:tr>
      <w:tr w:rsidR="002F3F49" w:rsidRPr="00031458" w14:paraId="5A4108A9" w14:textId="77777777" w:rsidTr="001A49BE">
        <w:trPr>
          <w:gridAfter w:val="1"/>
          <w:wAfter w:w="89" w:type="dxa"/>
          <w:cantSplit/>
        </w:trPr>
        <w:tc>
          <w:tcPr>
            <w:tcW w:w="2671" w:type="dxa"/>
          </w:tcPr>
          <w:p w14:paraId="33BE7E52" w14:textId="185BE7E2" w:rsidR="002F3F49" w:rsidRPr="00031458" w:rsidRDefault="00830CAC"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69" w:type="dxa"/>
            <w:vAlign w:val="bottom"/>
          </w:tcPr>
          <w:p w14:paraId="2E00D5C6"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bottom w:val="nil"/>
              <w:right w:val="nil"/>
            </w:tcBorders>
            <w:vAlign w:val="bottom"/>
          </w:tcPr>
          <w:p w14:paraId="7115E4EE" w14:textId="7F1D8EF7" w:rsidR="002F3F49" w:rsidRPr="00031458" w:rsidRDefault="0050486A" w:rsidP="002F3F49">
            <w:pPr>
              <w:pStyle w:val="acctfourfigures"/>
              <w:tabs>
                <w:tab w:val="clear" w:pos="765"/>
                <w:tab w:val="decimal" w:pos="819"/>
              </w:tabs>
              <w:spacing w:line="220" w:lineRule="exact"/>
              <w:ind w:right="11"/>
              <w:rPr>
                <w:rFonts w:cs="Times New Roman"/>
                <w:szCs w:val="22"/>
              </w:rPr>
            </w:pPr>
            <w:r w:rsidRPr="0050486A">
              <w:rPr>
                <w:rFonts w:cs="Times New Roman"/>
                <w:szCs w:val="22"/>
              </w:rPr>
              <w:t>(38,463)</w:t>
            </w:r>
          </w:p>
        </w:tc>
        <w:tc>
          <w:tcPr>
            <w:tcW w:w="180" w:type="dxa"/>
            <w:tcBorders>
              <w:top w:val="nil"/>
              <w:left w:val="nil"/>
              <w:bottom w:val="nil"/>
              <w:right w:val="nil"/>
            </w:tcBorders>
          </w:tcPr>
          <w:p w14:paraId="6FFC7867" w14:textId="77777777" w:rsidR="002F3F49" w:rsidRPr="00031458" w:rsidRDefault="002F3F49" w:rsidP="002F3F49">
            <w:pPr>
              <w:pStyle w:val="acctfourfigures"/>
              <w:spacing w:line="220" w:lineRule="exact"/>
              <w:rPr>
                <w:rFonts w:cs="Times New Roman"/>
                <w:szCs w:val="22"/>
              </w:rPr>
            </w:pPr>
          </w:p>
        </w:tc>
        <w:tc>
          <w:tcPr>
            <w:tcW w:w="1069" w:type="dxa"/>
            <w:tcBorders>
              <w:top w:val="nil"/>
              <w:left w:val="nil"/>
              <w:bottom w:val="nil"/>
              <w:right w:val="nil"/>
            </w:tcBorders>
            <w:vAlign w:val="bottom"/>
          </w:tcPr>
          <w:p w14:paraId="43A40C44" w14:textId="2C029703" w:rsidR="002F3F49" w:rsidRPr="00031458" w:rsidRDefault="0050486A" w:rsidP="002F3F49">
            <w:pPr>
              <w:pStyle w:val="acctfourfigures"/>
              <w:tabs>
                <w:tab w:val="clear" w:pos="765"/>
                <w:tab w:val="decimal" w:pos="822"/>
              </w:tabs>
              <w:spacing w:line="220" w:lineRule="exact"/>
              <w:ind w:right="11"/>
              <w:rPr>
                <w:rFonts w:cs="Times New Roman"/>
                <w:szCs w:val="22"/>
              </w:rPr>
            </w:pPr>
            <w:r w:rsidRPr="0050486A">
              <w:rPr>
                <w:rFonts w:cs="Times New Roman"/>
                <w:szCs w:val="22"/>
              </w:rPr>
              <w:t>-</w:t>
            </w:r>
          </w:p>
        </w:tc>
        <w:tc>
          <w:tcPr>
            <w:tcW w:w="180" w:type="dxa"/>
            <w:tcBorders>
              <w:top w:val="nil"/>
              <w:left w:val="nil"/>
              <w:bottom w:val="nil"/>
              <w:right w:val="nil"/>
            </w:tcBorders>
          </w:tcPr>
          <w:p w14:paraId="0777687E" w14:textId="77777777" w:rsidR="002F3F49" w:rsidRPr="00031458" w:rsidRDefault="002F3F49" w:rsidP="002F3F49">
            <w:pPr>
              <w:pStyle w:val="acctfourfigures"/>
              <w:spacing w:line="220" w:lineRule="exact"/>
              <w:rPr>
                <w:rFonts w:cs="Times New Roman"/>
                <w:szCs w:val="22"/>
              </w:rPr>
            </w:pPr>
          </w:p>
        </w:tc>
        <w:tc>
          <w:tcPr>
            <w:tcW w:w="1492" w:type="dxa"/>
            <w:tcBorders>
              <w:top w:val="nil"/>
              <w:left w:val="nil"/>
              <w:bottom w:val="nil"/>
              <w:right w:val="nil"/>
            </w:tcBorders>
            <w:vAlign w:val="bottom"/>
          </w:tcPr>
          <w:p w14:paraId="0AF070CF" w14:textId="7A681C89" w:rsidR="002F3F49" w:rsidRPr="00031458" w:rsidRDefault="0050486A" w:rsidP="002F3F49">
            <w:pPr>
              <w:pStyle w:val="acctfourfigures"/>
              <w:tabs>
                <w:tab w:val="clear" w:pos="765"/>
                <w:tab w:val="decimal" w:pos="1005"/>
              </w:tabs>
              <w:spacing w:line="220" w:lineRule="exact"/>
              <w:ind w:left="-70" w:right="-80"/>
              <w:rPr>
                <w:rFonts w:cs="Times New Roman"/>
                <w:szCs w:val="22"/>
              </w:rPr>
            </w:pPr>
            <w:r w:rsidRPr="0050486A">
              <w:rPr>
                <w:rFonts w:cs="Times New Roman"/>
                <w:szCs w:val="22"/>
              </w:rPr>
              <w:t>-</w:t>
            </w:r>
          </w:p>
        </w:tc>
        <w:tc>
          <w:tcPr>
            <w:tcW w:w="180" w:type="dxa"/>
            <w:tcBorders>
              <w:top w:val="nil"/>
              <w:left w:val="nil"/>
              <w:bottom w:val="nil"/>
              <w:right w:val="nil"/>
            </w:tcBorders>
            <w:vAlign w:val="bottom"/>
          </w:tcPr>
          <w:p w14:paraId="4524702B" w14:textId="77777777" w:rsidR="002F3F49" w:rsidRPr="00031458" w:rsidRDefault="002F3F49" w:rsidP="002F3F49">
            <w:pPr>
              <w:pStyle w:val="acctfourfigures"/>
              <w:spacing w:line="220" w:lineRule="exact"/>
              <w:rPr>
                <w:rFonts w:cs="Times New Roman"/>
                <w:szCs w:val="22"/>
              </w:rPr>
            </w:pPr>
          </w:p>
        </w:tc>
        <w:tc>
          <w:tcPr>
            <w:tcW w:w="1069" w:type="dxa"/>
            <w:tcBorders>
              <w:top w:val="nil"/>
              <w:left w:val="nil"/>
              <w:bottom w:val="nil"/>
              <w:right w:val="nil"/>
            </w:tcBorders>
            <w:vAlign w:val="bottom"/>
          </w:tcPr>
          <w:p w14:paraId="21EFF997" w14:textId="071BBACB" w:rsidR="002F3F49" w:rsidRPr="00031458" w:rsidRDefault="0050486A" w:rsidP="002F3F49">
            <w:pPr>
              <w:pStyle w:val="acctfourfigures"/>
              <w:tabs>
                <w:tab w:val="clear" w:pos="765"/>
                <w:tab w:val="decimal" w:pos="825"/>
              </w:tabs>
              <w:spacing w:line="220" w:lineRule="exact"/>
              <w:ind w:left="-79" w:right="-79"/>
              <w:rPr>
                <w:rFonts w:cs="Times New Roman"/>
                <w:szCs w:val="22"/>
              </w:rPr>
            </w:pPr>
            <w:r w:rsidRPr="0050486A">
              <w:rPr>
                <w:rFonts w:cs="Times New Roman"/>
                <w:szCs w:val="22"/>
              </w:rPr>
              <w:t>-</w:t>
            </w:r>
          </w:p>
        </w:tc>
        <w:tc>
          <w:tcPr>
            <w:tcW w:w="188" w:type="dxa"/>
            <w:tcBorders>
              <w:top w:val="nil"/>
              <w:left w:val="nil"/>
              <w:bottom w:val="nil"/>
              <w:right w:val="nil"/>
            </w:tcBorders>
            <w:vAlign w:val="bottom"/>
          </w:tcPr>
          <w:p w14:paraId="0E46D2C7" w14:textId="77777777" w:rsidR="002F3F49" w:rsidRPr="00031458" w:rsidRDefault="002F3F49" w:rsidP="002F3F49">
            <w:pPr>
              <w:pStyle w:val="acctfourfigures"/>
              <w:spacing w:line="220" w:lineRule="exact"/>
              <w:rPr>
                <w:rFonts w:cs="Times New Roman"/>
                <w:szCs w:val="22"/>
              </w:rPr>
            </w:pPr>
          </w:p>
        </w:tc>
        <w:tc>
          <w:tcPr>
            <w:tcW w:w="1150" w:type="dxa"/>
            <w:tcBorders>
              <w:top w:val="nil"/>
              <w:left w:val="nil"/>
              <w:bottom w:val="nil"/>
              <w:right w:val="nil"/>
            </w:tcBorders>
            <w:vAlign w:val="bottom"/>
          </w:tcPr>
          <w:p w14:paraId="1FDF72BA" w14:textId="4DD9BD82" w:rsidR="002F3F49" w:rsidRPr="00031458" w:rsidRDefault="0050486A" w:rsidP="002F3F49">
            <w:pPr>
              <w:pStyle w:val="acctfourfigures"/>
              <w:tabs>
                <w:tab w:val="clear" w:pos="765"/>
                <w:tab w:val="decimal" w:pos="902"/>
              </w:tabs>
              <w:spacing w:line="220" w:lineRule="exact"/>
              <w:ind w:left="-50" w:right="-120"/>
              <w:rPr>
                <w:rFonts w:cs="Times New Roman"/>
                <w:szCs w:val="22"/>
              </w:rPr>
            </w:pPr>
            <w:r w:rsidRPr="0050486A">
              <w:rPr>
                <w:rFonts w:cs="Times New Roman"/>
                <w:szCs w:val="22"/>
              </w:rPr>
              <w:t>(38,463)</w:t>
            </w:r>
          </w:p>
        </w:tc>
      </w:tr>
      <w:tr w:rsidR="002F3F49" w:rsidRPr="00031458" w14:paraId="5F7F04AA" w14:textId="77777777" w:rsidTr="001A49BE">
        <w:trPr>
          <w:gridAfter w:val="1"/>
          <w:wAfter w:w="89" w:type="dxa"/>
          <w:cantSplit/>
        </w:trPr>
        <w:tc>
          <w:tcPr>
            <w:tcW w:w="2671" w:type="dxa"/>
            <w:vAlign w:val="bottom"/>
          </w:tcPr>
          <w:p w14:paraId="2D3E846F"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526B6EF7"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E8CCEFF" w14:textId="3548142C" w:rsidR="002F3F49" w:rsidRPr="00031458" w:rsidRDefault="0050486A" w:rsidP="002F3F49">
            <w:pPr>
              <w:pStyle w:val="acctfourfigures"/>
              <w:tabs>
                <w:tab w:val="clear" w:pos="765"/>
                <w:tab w:val="decimal" w:pos="819"/>
              </w:tabs>
              <w:spacing w:line="220" w:lineRule="exact"/>
              <w:ind w:right="11"/>
              <w:rPr>
                <w:rFonts w:cs="Times New Roman"/>
                <w:b/>
                <w:bCs/>
                <w:szCs w:val="22"/>
              </w:rPr>
            </w:pPr>
            <w:r w:rsidRPr="0050486A">
              <w:rPr>
                <w:rFonts w:cs="Times New Roman"/>
                <w:b/>
                <w:bCs/>
                <w:szCs w:val="22"/>
              </w:rPr>
              <w:t>(38,463)</w:t>
            </w:r>
          </w:p>
        </w:tc>
        <w:tc>
          <w:tcPr>
            <w:tcW w:w="180" w:type="dxa"/>
            <w:tcBorders>
              <w:top w:val="nil"/>
              <w:left w:val="nil"/>
              <w:bottom w:val="nil"/>
              <w:right w:val="nil"/>
            </w:tcBorders>
            <w:vAlign w:val="bottom"/>
          </w:tcPr>
          <w:p w14:paraId="7AEE0199" w14:textId="77777777" w:rsidR="002F3F49" w:rsidRPr="00031458" w:rsidRDefault="002F3F49" w:rsidP="002F3F49">
            <w:pPr>
              <w:pStyle w:val="acctfourfigures"/>
              <w:spacing w:line="220" w:lineRule="exact"/>
              <w:rPr>
                <w:rFonts w:cs="Times New Roman"/>
                <w:b/>
                <w:bCs/>
                <w:szCs w:val="22"/>
              </w:rPr>
            </w:pPr>
          </w:p>
        </w:tc>
        <w:tc>
          <w:tcPr>
            <w:tcW w:w="1069" w:type="dxa"/>
            <w:tcBorders>
              <w:top w:val="single" w:sz="4" w:space="0" w:color="auto"/>
              <w:left w:val="nil"/>
              <w:bottom w:val="double" w:sz="4" w:space="0" w:color="auto"/>
              <w:right w:val="nil"/>
            </w:tcBorders>
            <w:vAlign w:val="bottom"/>
          </w:tcPr>
          <w:p w14:paraId="17C03941" w14:textId="32885DBD" w:rsidR="002F3F49" w:rsidRPr="00031458" w:rsidRDefault="00185F87" w:rsidP="002F3F49">
            <w:pPr>
              <w:pStyle w:val="acctfourfigures"/>
              <w:tabs>
                <w:tab w:val="clear" w:pos="765"/>
                <w:tab w:val="decimal" w:pos="822"/>
              </w:tabs>
              <w:spacing w:line="220" w:lineRule="exact"/>
              <w:ind w:right="11"/>
              <w:rPr>
                <w:rFonts w:cs="Times New Roman"/>
                <w:b/>
                <w:bCs/>
                <w:szCs w:val="22"/>
              </w:rPr>
            </w:pPr>
            <w:r w:rsidRPr="00185F87">
              <w:rPr>
                <w:rFonts w:cs="Times New Roman"/>
                <w:b/>
                <w:bCs/>
                <w:szCs w:val="22"/>
              </w:rPr>
              <w:t>(2,429)</w:t>
            </w:r>
          </w:p>
        </w:tc>
        <w:tc>
          <w:tcPr>
            <w:tcW w:w="180" w:type="dxa"/>
            <w:tcBorders>
              <w:top w:val="nil"/>
              <w:left w:val="nil"/>
              <w:bottom w:val="nil"/>
              <w:right w:val="nil"/>
            </w:tcBorders>
            <w:vAlign w:val="bottom"/>
          </w:tcPr>
          <w:p w14:paraId="44613107" w14:textId="77777777" w:rsidR="002F3F49" w:rsidRPr="00031458" w:rsidRDefault="002F3F49" w:rsidP="002F3F49">
            <w:pPr>
              <w:pStyle w:val="acctfourfigures"/>
              <w:spacing w:line="220" w:lineRule="exact"/>
              <w:rPr>
                <w:rFonts w:cs="Times New Roman"/>
                <w:b/>
                <w:bCs/>
                <w:szCs w:val="22"/>
              </w:rPr>
            </w:pPr>
          </w:p>
        </w:tc>
        <w:tc>
          <w:tcPr>
            <w:tcW w:w="1492" w:type="dxa"/>
            <w:tcBorders>
              <w:top w:val="single" w:sz="4" w:space="0" w:color="auto"/>
              <w:left w:val="nil"/>
              <w:bottom w:val="double" w:sz="4" w:space="0" w:color="auto"/>
              <w:right w:val="nil"/>
            </w:tcBorders>
            <w:vAlign w:val="bottom"/>
          </w:tcPr>
          <w:p w14:paraId="5FA2BF25" w14:textId="48C09AF8" w:rsidR="002F3F49" w:rsidRPr="00031458" w:rsidRDefault="0050486A" w:rsidP="002F3F49">
            <w:pPr>
              <w:pStyle w:val="acctfourfigures"/>
              <w:tabs>
                <w:tab w:val="clear" w:pos="765"/>
                <w:tab w:val="decimal" w:pos="1005"/>
              </w:tabs>
              <w:spacing w:line="220" w:lineRule="exact"/>
              <w:ind w:left="-70" w:right="-80"/>
              <w:rPr>
                <w:rFonts w:cs="Times New Roman"/>
                <w:b/>
                <w:bCs/>
                <w:szCs w:val="22"/>
              </w:rPr>
            </w:pPr>
            <w:r w:rsidRPr="0050486A">
              <w:rPr>
                <w:rFonts w:cs="Times New Roman"/>
                <w:b/>
                <w:bCs/>
                <w:szCs w:val="22"/>
              </w:rPr>
              <w:t>-</w:t>
            </w:r>
          </w:p>
        </w:tc>
        <w:tc>
          <w:tcPr>
            <w:tcW w:w="180" w:type="dxa"/>
            <w:tcBorders>
              <w:top w:val="nil"/>
              <w:left w:val="nil"/>
              <w:bottom w:val="double" w:sz="4" w:space="0" w:color="auto"/>
              <w:right w:val="nil"/>
            </w:tcBorders>
            <w:vAlign w:val="bottom"/>
          </w:tcPr>
          <w:p w14:paraId="018BD3F9" w14:textId="77777777" w:rsidR="002F3F49" w:rsidRPr="00031458" w:rsidRDefault="002F3F49" w:rsidP="002F3F49">
            <w:pPr>
              <w:pStyle w:val="acctfourfigures"/>
              <w:spacing w:line="220" w:lineRule="exact"/>
              <w:rPr>
                <w:rFonts w:cs="Times New Roman"/>
                <w:b/>
                <w:bCs/>
                <w:szCs w:val="22"/>
              </w:rPr>
            </w:pPr>
          </w:p>
        </w:tc>
        <w:tc>
          <w:tcPr>
            <w:tcW w:w="1069" w:type="dxa"/>
            <w:tcBorders>
              <w:top w:val="single" w:sz="4" w:space="0" w:color="auto"/>
              <w:left w:val="nil"/>
              <w:bottom w:val="double" w:sz="4" w:space="0" w:color="auto"/>
              <w:right w:val="nil"/>
            </w:tcBorders>
            <w:vAlign w:val="bottom"/>
          </w:tcPr>
          <w:p w14:paraId="6C4FAFA7" w14:textId="2005E5C0" w:rsidR="002F3F49" w:rsidRPr="00031458" w:rsidRDefault="0050486A" w:rsidP="002F3F49">
            <w:pPr>
              <w:pStyle w:val="acctfourfigures"/>
              <w:tabs>
                <w:tab w:val="clear" w:pos="765"/>
                <w:tab w:val="decimal" w:pos="825"/>
              </w:tabs>
              <w:spacing w:line="220" w:lineRule="exact"/>
              <w:ind w:left="-79" w:right="-79"/>
              <w:rPr>
                <w:rFonts w:cs="Times New Roman"/>
                <w:b/>
                <w:bCs/>
                <w:szCs w:val="22"/>
              </w:rPr>
            </w:pPr>
            <w:r w:rsidRPr="0050486A">
              <w:rPr>
                <w:rFonts w:cs="Times New Roman"/>
                <w:b/>
                <w:bCs/>
                <w:szCs w:val="22"/>
              </w:rPr>
              <w:t>-</w:t>
            </w:r>
          </w:p>
        </w:tc>
        <w:tc>
          <w:tcPr>
            <w:tcW w:w="188" w:type="dxa"/>
            <w:tcBorders>
              <w:top w:val="nil"/>
              <w:left w:val="nil"/>
              <w:bottom w:val="double" w:sz="4" w:space="0" w:color="auto"/>
              <w:right w:val="nil"/>
            </w:tcBorders>
            <w:vAlign w:val="bottom"/>
          </w:tcPr>
          <w:p w14:paraId="48127C59" w14:textId="77777777" w:rsidR="002F3F49" w:rsidRPr="00031458" w:rsidRDefault="002F3F49" w:rsidP="002F3F49">
            <w:pPr>
              <w:pStyle w:val="acctfourfigures"/>
              <w:spacing w:line="220" w:lineRule="exact"/>
              <w:rPr>
                <w:rFonts w:cs="Times New Roman"/>
                <w:b/>
                <w:bCs/>
                <w:szCs w:val="22"/>
              </w:rPr>
            </w:pPr>
          </w:p>
        </w:tc>
        <w:tc>
          <w:tcPr>
            <w:tcW w:w="1150" w:type="dxa"/>
            <w:tcBorders>
              <w:top w:val="single" w:sz="4" w:space="0" w:color="auto"/>
              <w:left w:val="nil"/>
              <w:bottom w:val="double" w:sz="4" w:space="0" w:color="auto"/>
              <w:right w:val="nil"/>
            </w:tcBorders>
            <w:vAlign w:val="bottom"/>
          </w:tcPr>
          <w:p w14:paraId="0A259984" w14:textId="3480E398" w:rsidR="002F3F49" w:rsidRPr="00031458" w:rsidRDefault="00622CD1" w:rsidP="002F3F49">
            <w:pPr>
              <w:pStyle w:val="acctfourfigures"/>
              <w:tabs>
                <w:tab w:val="clear" w:pos="765"/>
                <w:tab w:val="decimal" w:pos="902"/>
              </w:tabs>
              <w:spacing w:line="220" w:lineRule="exact"/>
              <w:ind w:left="-50" w:right="-120"/>
              <w:rPr>
                <w:rFonts w:cs="Times New Roman"/>
                <w:b/>
                <w:bCs/>
                <w:szCs w:val="22"/>
              </w:rPr>
            </w:pPr>
            <w:r w:rsidRPr="00622CD1">
              <w:rPr>
                <w:rFonts w:cs="Times New Roman"/>
                <w:b/>
                <w:bCs/>
                <w:szCs w:val="22"/>
              </w:rPr>
              <w:t>(40,892)</w:t>
            </w:r>
          </w:p>
        </w:tc>
      </w:tr>
      <w:tr w:rsidR="002F3F49" w:rsidRPr="00031458" w14:paraId="78823BF4" w14:textId="77777777" w:rsidTr="001A49BE">
        <w:trPr>
          <w:gridAfter w:val="1"/>
          <w:wAfter w:w="89" w:type="dxa"/>
          <w:cantSplit/>
        </w:trPr>
        <w:tc>
          <w:tcPr>
            <w:tcW w:w="2671" w:type="dxa"/>
            <w:vAlign w:val="bottom"/>
          </w:tcPr>
          <w:p w14:paraId="26E2D1F0"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p>
        </w:tc>
        <w:tc>
          <w:tcPr>
            <w:tcW w:w="269" w:type="dxa"/>
            <w:vAlign w:val="bottom"/>
          </w:tcPr>
          <w:p w14:paraId="669CB868"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69" w:type="dxa"/>
            <w:tcBorders>
              <w:top w:val="double" w:sz="4" w:space="0" w:color="auto"/>
            </w:tcBorders>
            <w:vAlign w:val="bottom"/>
          </w:tcPr>
          <w:p w14:paraId="255B4DEB" w14:textId="77777777" w:rsidR="002F3F49" w:rsidRPr="00031458" w:rsidRDefault="002F3F49" w:rsidP="002F3F49">
            <w:pPr>
              <w:pStyle w:val="acctfourfigures"/>
              <w:tabs>
                <w:tab w:val="clear" w:pos="765"/>
                <w:tab w:val="decimal" w:pos="819"/>
              </w:tabs>
              <w:spacing w:line="220" w:lineRule="exact"/>
              <w:ind w:right="11"/>
              <w:rPr>
                <w:rFonts w:cs="Times New Roman"/>
                <w:szCs w:val="22"/>
              </w:rPr>
            </w:pPr>
          </w:p>
        </w:tc>
        <w:tc>
          <w:tcPr>
            <w:tcW w:w="180" w:type="dxa"/>
            <w:vAlign w:val="bottom"/>
          </w:tcPr>
          <w:p w14:paraId="3AC8E592" w14:textId="77777777" w:rsidR="002F3F49" w:rsidRPr="00031458" w:rsidRDefault="002F3F49" w:rsidP="002F3F49">
            <w:pPr>
              <w:pStyle w:val="acctfourfigures"/>
              <w:spacing w:line="220" w:lineRule="exact"/>
              <w:rPr>
                <w:rFonts w:cs="Times New Roman"/>
                <w:szCs w:val="22"/>
              </w:rPr>
            </w:pPr>
          </w:p>
        </w:tc>
        <w:tc>
          <w:tcPr>
            <w:tcW w:w="1069" w:type="dxa"/>
            <w:tcBorders>
              <w:top w:val="double" w:sz="4" w:space="0" w:color="auto"/>
            </w:tcBorders>
            <w:vAlign w:val="bottom"/>
          </w:tcPr>
          <w:p w14:paraId="481BEA87" w14:textId="77777777" w:rsidR="002F3F49" w:rsidRPr="00031458" w:rsidRDefault="002F3F49" w:rsidP="002F3F49">
            <w:pPr>
              <w:pStyle w:val="acctfourfigures"/>
              <w:tabs>
                <w:tab w:val="clear" w:pos="765"/>
                <w:tab w:val="decimal" w:pos="822"/>
              </w:tabs>
              <w:spacing w:line="220" w:lineRule="exact"/>
              <w:ind w:right="11"/>
              <w:rPr>
                <w:rFonts w:cs="Times New Roman"/>
                <w:szCs w:val="22"/>
              </w:rPr>
            </w:pPr>
          </w:p>
        </w:tc>
        <w:tc>
          <w:tcPr>
            <w:tcW w:w="180" w:type="dxa"/>
            <w:vAlign w:val="bottom"/>
          </w:tcPr>
          <w:p w14:paraId="72012ABC" w14:textId="77777777" w:rsidR="002F3F49" w:rsidRPr="00031458" w:rsidRDefault="002F3F49" w:rsidP="002F3F49">
            <w:pPr>
              <w:pStyle w:val="acctfourfigures"/>
              <w:spacing w:line="220" w:lineRule="exact"/>
              <w:rPr>
                <w:rFonts w:cs="Times New Roman"/>
                <w:szCs w:val="22"/>
              </w:rPr>
            </w:pPr>
          </w:p>
        </w:tc>
        <w:tc>
          <w:tcPr>
            <w:tcW w:w="1492" w:type="dxa"/>
            <w:tcBorders>
              <w:top w:val="double" w:sz="4" w:space="0" w:color="auto"/>
            </w:tcBorders>
            <w:vAlign w:val="bottom"/>
          </w:tcPr>
          <w:p w14:paraId="31D16B81" w14:textId="77777777" w:rsidR="002F3F49" w:rsidRPr="00031458" w:rsidRDefault="002F3F49" w:rsidP="002F3F49">
            <w:pPr>
              <w:pStyle w:val="acctfourfigures"/>
              <w:tabs>
                <w:tab w:val="clear" w:pos="765"/>
                <w:tab w:val="decimal" w:pos="1005"/>
              </w:tabs>
              <w:spacing w:line="220" w:lineRule="exact"/>
              <w:ind w:left="-70" w:right="-80"/>
              <w:rPr>
                <w:rFonts w:cs="Times New Roman"/>
                <w:szCs w:val="22"/>
              </w:rPr>
            </w:pPr>
          </w:p>
        </w:tc>
        <w:tc>
          <w:tcPr>
            <w:tcW w:w="180" w:type="dxa"/>
            <w:vAlign w:val="bottom"/>
          </w:tcPr>
          <w:p w14:paraId="4A15FB6B" w14:textId="77777777" w:rsidR="002F3F49" w:rsidRPr="00031458" w:rsidRDefault="002F3F49" w:rsidP="002F3F49">
            <w:pPr>
              <w:pStyle w:val="acctfourfigures"/>
              <w:spacing w:line="220" w:lineRule="exact"/>
              <w:rPr>
                <w:rFonts w:cs="Times New Roman"/>
                <w:szCs w:val="22"/>
              </w:rPr>
            </w:pPr>
          </w:p>
        </w:tc>
        <w:tc>
          <w:tcPr>
            <w:tcW w:w="1069" w:type="dxa"/>
            <w:tcBorders>
              <w:top w:val="double" w:sz="4" w:space="0" w:color="auto"/>
            </w:tcBorders>
            <w:vAlign w:val="bottom"/>
          </w:tcPr>
          <w:p w14:paraId="485B239E" w14:textId="77777777" w:rsidR="002F3F49" w:rsidRPr="00031458" w:rsidRDefault="002F3F49" w:rsidP="002F3F49">
            <w:pPr>
              <w:pStyle w:val="acctfourfigures"/>
              <w:tabs>
                <w:tab w:val="clear" w:pos="765"/>
                <w:tab w:val="decimal" w:pos="731"/>
                <w:tab w:val="decimal" w:pos="825"/>
              </w:tabs>
              <w:spacing w:line="220" w:lineRule="exact"/>
              <w:ind w:left="-79" w:right="-79"/>
              <w:rPr>
                <w:rFonts w:cs="Times New Roman"/>
                <w:szCs w:val="22"/>
              </w:rPr>
            </w:pPr>
          </w:p>
        </w:tc>
        <w:tc>
          <w:tcPr>
            <w:tcW w:w="188" w:type="dxa"/>
            <w:vAlign w:val="bottom"/>
          </w:tcPr>
          <w:p w14:paraId="6B7245E1" w14:textId="77777777" w:rsidR="002F3F49" w:rsidRPr="00031458" w:rsidRDefault="002F3F49" w:rsidP="002F3F49">
            <w:pPr>
              <w:pStyle w:val="acctfourfigures"/>
              <w:spacing w:line="220" w:lineRule="exact"/>
              <w:rPr>
                <w:rFonts w:cs="Times New Roman"/>
                <w:szCs w:val="22"/>
              </w:rPr>
            </w:pPr>
          </w:p>
        </w:tc>
        <w:tc>
          <w:tcPr>
            <w:tcW w:w="1150" w:type="dxa"/>
            <w:tcBorders>
              <w:top w:val="double" w:sz="4" w:space="0" w:color="auto"/>
            </w:tcBorders>
            <w:vAlign w:val="bottom"/>
          </w:tcPr>
          <w:p w14:paraId="5F0907EF" w14:textId="77777777" w:rsidR="002F3F49" w:rsidRPr="00031458" w:rsidRDefault="002F3F49" w:rsidP="002F3F49">
            <w:pPr>
              <w:pStyle w:val="acctfourfigures"/>
              <w:tabs>
                <w:tab w:val="clear" w:pos="765"/>
                <w:tab w:val="decimal" w:pos="902"/>
              </w:tabs>
              <w:spacing w:line="220" w:lineRule="exact"/>
              <w:ind w:left="-50" w:right="-120"/>
              <w:rPr>
                <w:rFonts w:cs="Times New Roman"/>
                <w:szCs w:val="22"/>
              </w:rPr>
            </w:pPr>
          </w:p>
        </w:tc>
      </w:tr>
      <w:tr w:rsidR="002F3F49" w:rsidRPr="00031458" w14:paraId="1F70B45C" w14:textId="77777777" w:rsidTr="001A49BE">
        <w:trPr>
          <w:gridAfter w:val="1"/>
          <w:wAfter w:w="89" w:type="dxa"/>
          <w:cantSplit/>
        </w:trPr>
        <w:tc>
          <w:tcPr>
            <w:tcW w:w="2671" w:type="dxa"/>
            <w:vAlign w:val="bottom"/>
          </w:tcPr>
          <w:p w14:paraId="37430191" w14:textId="77777777" w:rsidR="002F3F49" w:rsidRPr="00031458" w:rsidRDefault="002F3F49" w:rsidP="002F3F49">
            <w:pPr>
              <w:tabs>
                <w:tab w:val="left" w:pos="191"/>
              </w:tabs>
              <w:spacing w:line="220" w:lineRule="exac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69" w:type="dxa"/>
            <w:vAlign w:val="bottom"/>
          </w:tcPr>
          <w:p w14:paraId="209FF051"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32D328B2" w14:textId="7ACED798" w:rsidR="002F3F49" w:rsidRPr="00031458" w:rsidRDefault="0050486A" w:rsidP="002F3F49">
            <w:pPr>
              <w:pStyle w:val="acctfourfigures"/>
              <w:tabs>
                <w:tab w:val="clear" w:pos="765"/>
                <w:tab w:val="decimal" w:pos="819"/>
              </w:tabs>
              <w:spacing w:line="220" w:lineRule="exact"/>
              <w:ind w:right="11"/>
              <w:rPr>
                <w:rFonts w:cs="Times New Roman"/>
                <w:b/>
                <w:bCs/>
                <w:szCs w:val="22"/>
              </w:rPr>
            </w:pPr>
            <w:r w:rsidRPr="0050486A">
              <w:rPr>
                <w:rFonts w:cs="Times New Roman"/>
                <w:b/>
                <w:bCs/>
                <w:szCs w:val="22"/>
              </w:rPr>
              <w:t>(30,505)</w:t>
            </w:r>
          </w:p>
        </w:tc>
        <w:tc>
          <w:tcPr>
            <w:tcW w:w="180" w:type="dxa"/>
            <w:tcBorders>
              <w:top w:val="nil"/>
              <w:left w:val="nil"/>
              <w:bottom w:val="nil"/>
              <w:right w:val="nil"/>
            </w:tcBorders>
          </w:tcPr>
          <w:p w14:paraId="69CD0343" w14:textId="77777777" w:rsidR="002F3F49" w:rsidRPr="00031458" w:rsidRDefault="002F3F49" w:rsidP="002F3F49">
            <w:pPr>
              <w:pStyle w:val="acctfourfigures"/>
              <w:spacing w:line="220" w:lineRule="exact"/>
              <w:rPr>
                <w:rFonts w:cs="Times New Roman"/>
                <w:b/>
                <w:bCs/>
                <w:szCs w:val="22"/>
              </w:rPr>
            </w:pPr>
          </w:p>
        </w:tc>
        <w:tc>
          <w:tcPr>
            <w:tcW w:w="1069" w:type="dxa"/>
            <w:tcBorders>
              <w:top w:val="nil"/>
              <w:left w:val="nil"/>
              <w:bottom w:val="double" w:sz="4" w:space="0" w:color="auto"/>
              <w:right w:val="nil"/>
            </w:tcBorders>
            <w:vAlign w:val="bottom"/>
          </w:tcPr>
          <w:p w14:paraId="79030FEE" w14:textId="4FA80015" w:rsidR="002F3F49" w:rsidRPr="00031458" w:rsidRDefault="000E791C" w:rsidP="002F3F49">
            <w:pPr>
              <w:pStyle w:val="acctfourfigures"/>
              <w:tabs>
                <w:tab w:val="clear" w:pos="765"/>
                <w:tab w:val="decimal" w:pos="822"/>
              </w:tabs>
              <w:spacing w:line="220" w:lineRule="exact"/>
              <w:ind w:right="11"/>
              <w:rPr>
                <w:rFonts w:cs="Times New Roman"/>
                <w:b/>
                <w:bCs/>
                <w:szCs w:val="22"/>
              </w:rPr>
            </w:pPr>
            <w:r w:rsidRPr="000E791C">
              <w:rPr>
                <w:rFonts w:cs="Times New Roman"/>
                <w:b/>
                <w:bCs/>
                <w:szCs w:val="22"/>
              </w:rPr>
              <w:t>2,750</w:t>
            </w:r>
          </w:p>
        </w:tc>
        <w:tc>
          <w:tcPr>
            <w:tcW w:w="180" w:type="dxa"/>
            <w:tcBorders>
              <w:top w:val="nil"/>
              <w:left w:val="nil"/>
              <w:bottom w:val="nil"/>
              <w:right w:val="nil"/>
            </w:tcBorders>
          </w:tcPr>
          <w:p w14:paraId="05872190" w14:textId="77777777" w:rsidR="002F3F49" w:rsidRPr="00031458" w:rsidRDefault="002F3F49" w:rsidP="002F3F49">
            <w:pPr>
              <w:pStyle w:val="acctfourfigures"/>
              <w:spacing w:line="220" w:lineRule="exact"/>
              <w:rPr>
                <w:rFonts w:cs="Times New Roman"/>
                <w:b/>
                <w:bCs/>
                <w:szCs w:val="22"/>
              </w:rPr>
            </w:pPr>
          </w:p>
        </w:tc>
        <w:tc>
          <w:tcPr>
            <w:tcW w:w="1492" w:type="dxa"/>
            <w:tcBorders>
              <w:top w:val="nil"/>
              <w:left w:val="nil"/>
              <w:bottom w:val="double" w:sz="4" w:space="0" w:color="auto"/>
              <w:right w:val="nil"/>
            </w:tcBorders>
            <w:vAlign w:val="bottom"/>
          </w:tcPr>
          <w:p w14:paraId="2C1F4DC8" w14:textId="50BF7B4B" w:rsidR="002F3F49" w:rsidRPr="00031458" w:rsidRDefault="0050486A" w:rsidP="002F3F49">
            <w:pPr>
              <w:pStyle w:val="acctfourfigures"/>
              <w:tabs>
                <w:tab w:val="clear" w:pos="765"/>
                <w:tab w:val="decimal" w:pos="1005"/>
              </w:tabs>
              <w:spacing w:line="220" w:lineRule="exact"/>
              <w:ind w:left="-70" w:right="-80"/>
              <w:rPr>
                <w:rFonts w:cs="Times New Roman"/>
                <w:b/>
                <w:bCs/>
                <w:szCs w:val="22"/>
              </w:rPr>
            </w:pPr>
            <w:r w:rsidRPr="0050486A">
              <w:rPr>
                <w:rFonts w:cs="Times New Roman"/>
                <w:b/>
                <w:bCs/>
                <w:szCs w:val="22"/>
              </w:rPr>
              <w:t>1,852</w:t>
            </w:r>
          </w:p>
        </w:tc>
        <w:tc>
          <w:tcPr>
            <w:tcW w:w="180" w:type="dxa"/>
            <w:tcBorders>
              <w:top w:val="nil"/>
              <w:left w:val="nil"/>
              <w:bottom w:val="nil"/>
              <w:right w:val="nil"/>
            </w:tcBorders>
            <w:vAlign w:val="bottom"/>
          </w:tcPr>
          <w:p w14:paraId="47F7BB89" w14:textId="77777777" w:rsidR="002F3F49" w:rsidRPr="00031458" w:rsidRDefault="002F3F49" w:rsidP="002F3F49">
            <w:pPr>
              <w:pStyle w:val="acctfourfigures"/>
              <w:spacing w:line="220" w:lineRule="exact"/>
              <w:rPr>
                <w:rFonts w:cs="Times New Roman"/>
                <w:b/>
                <w:bCs/>
                <w:szCs w:val="22"/>
              </w:rPr>
            </w:pPr>
          </w:p>
        </w:tc>
        <w:tc>
          <w:tcPr>
            <w:tcW w:w="1069" w:type="dxa"/>
            <w:tcBorders>
              <w:top w:val="nil"/>
              <w:left w:val="nil"/>
              <w:bottom w:val="double" w:sz="4" w:space="0" w:color="auto"/>
              <w:right w:val="nil"/>
            </w:tcBorders>
            <w:vAlign w:val="bottom"/>
          </w:tcPr>
          <w:p w14:paraId="05E2545C" w14:textId="5CE9D212" w:rsidR="002F3F49" w:rsidRPr="00031458" w:rsidRDefault="0050486A" w:rsidP="002F3F49">
            <w:pPr>
              <w:pStyle w:val="acctfourfigures"/>
              <w:tabs>
                <w:tab w:val="clear" w:pos="765"/>
                <w:tab w:val="decimal" w:pos="825"/>
              </w:tabs>
              <w:spacing w:line="220" w:lineRule="exact"/>
              <w:ind w:left="-79" w:right="-79"/>
              <w:rPr>
                <w:rFonts w:cs="Times New Roman"/>
                <w:b/>
                <w:bCs/>
                <w:szCs w:val="22"/>
              </w:rPr>
            </w:pPr>
            <w:r w:rsidRPr="0050486A">
              <w:rPr>
                <w:rFonts w:cs="Times New Roman"/>
                <w:b/>
                <w:bCs/>
                <w:szCs w:val="22"/>
              </w:rPr>
              <w:t>-</w:t>
            </w:r>
          </w:p>
        </w:tc>
        <w:tc>
          <w:tcPr>
            <w:tcW w:w="188" w:type="dxa"/>
            <w:tcBorders>
              <w:top w:val="nil"/>
              <w:left w:val="nil"/>
              <w:bottom w:val="nil"/>
              <w:right w:val="nil"/>
            </w:tcBorders>
            <w:vAlign w:val="bottom"/>
          </w:tcPr>
          <w:p w14:paraId="56CAFBE0" w14:textId="77777777" w:rsidR="002F3F49" w:rsidRPr="00031458" w:rsidRDefault="002F3F49" w:rsidP="002F3F49">
            <w:pPr>
              <w:pStyle w:val="acctfourfigures"/>
              <w:spacing w:line="220" w:lineRule="exact"/>
              <w:rPr>
                <w:rFonts w:cs="Times New Roman"/>
                <w:b/>
                <w:bCs/>
                <w:szCs w:val="22"/>
              </w:rPr>
            </w:pPr>
          </w:p>
        </w:tc>
        <w:tc>
          <w:tcPr>
            <w:tcW w:w="1150" w:type="dxa"/>
            <w:tcBorders>
              <w:top w:val="nil"/>
              <w:left w:val="nil"/>
              <w:bottom w:val="double" w:sz="4" w:space="0" w:color="auto"/>
              <w:right w:val="nil"/>
            </w:tcBorders>
            <w:vAlign w:val="bottom"/>
          </w:tcPr>
          <w:p w14:paraId="5B852F34" w14:textId="7B17F281" w:rsidR="002F3F49" w:rsidRPr="00031458" w:rsidRDefault="008C0883" w:rsidP="002F3F49">
            <w:pPr>
              <w:pStyle w:val="acctfourfigures"/>
              <w:tabs>
                <w:tab w:val="clear" w:pos="765"/>
                <w:tab w:val="decimal" w:pos="902"/>
              </w:tabs>
              <w:spacing w:line="220" w:lineRule="exact"/>
              <w:ind w:left="-50" w:right="-120"/>
              <w:rPr>
                <w:rFonts w:cs="Times New Roman"/>
                <w:b/>
                <w:bCs/>
                <w:szCs w:val="22"/>
              </w:rPr>
            </w:pPr>
            <w:r w:rsidRPr="008C0883">
              <w:rPr>
                <w:rFonts w:cs="Times New Roman"/>
                <w:b/>
                <w:bCs/>
                <w:szCs w:val="22"/>
              </w:rPr>
              <w:t>(25,903)</w:t>
            </w:r>
          </w:p>
        </w:tc>
      </w:tr>
      <w:tr w:rsidR="001E00D4" w:rsidRPr="00031458" w14:paraId="08A0280D" w14:textId="77777777" w:rsidTr="001A49BE">
        <w:trPr>
          <w:gridAfter w:val="1"/>
          <w:wAfter w:w="89" w:type="dxa"/>
          <w:cantSplit/>
        </w:trPr>
        <w:tc>
          <w:tcPr>
            <w:tcW w:w="2671" w:type="dxa"/>
            <w:vAlign w:val="bottom"/>
          </w:tcPr>
          <w:p w14:paraId="49B86E13" w14:textId="77777777" w:rsidR="001E00D4" w:rsidRPr="00031458" w:rsidRDefault="001E00D4" w:rsidP="002F3F49">
            <w:pPr>
              <w:tabs>
                <w:tab w:val="left" w:pos="191"/>
              </w:tabs>
              <w:spacing w:line="220" w:lineRule="exact"/>
              <w:ind w:left="191" w:right="-68" w:hanging="191"/>
              <w:rPr>
                <w:rFonts w:ascii="Times New Roman" w:hAnsi="Times New Roman" w:cs="Times New Roman"/>
                <w:b/>
                <w:bCs/>
                <w:sz w:val="22"/>
                <w:szCs w:val="22"/>
              </w:rPr>
            </w:pPr>
          </w:p>
        </w:tc>
        <w:tc>
          <w:tcPr>
            <w:tcW w:w="269" w:type="dxa"/>
            <w:vAlign w:val="bottom"/>
          </w:tcPr>
          <w:p w14:paraId="43639B7B" w14:textId="77777777" w:rsidR="001E00D4" w:rsidRPr="00031458" w:rsidRDefault="001E00D4" w:rsidP="002F3F49">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5F508996" w14:textId="77777777" w:rsidR="001E00D4" w:rsidRPr="00031458" w:rsidRDefault="001E00D4" w:rsidP="002F3F49">
            <w:pPr>
              <w:pStyle w:val="acctfourfigures"/>
              <w:tabs>
                <w:tab w:val="clear" w:pos="765"/>
                <w:tab w:val="decimal" w:pos="819"/>
              </w:tabs>
              <w:spacing w:line="220" w:lineRule="exact"/>
              <w:ind w:right="11"/>
              <w:rPr>
                <w:rFonts w:cs="Times New Roman"/>
                <w:b/>
                <w:bCs/>
                <w:szCs w:val="22"/>
              </w:rPr>
            </w:pPr>
          </w:p>
        </w:tc>
        <w:tc>
          <w:tcPr>
            <w:tcW w:w="180" w:type="dxa"/>
            <w:vAlign w:val="bottom"/>
          </w:tcPr>
          <w:p w14:paraId="2FBB1968" w14:textId="77777777" w:rsidR="001E00D4" w:rsidRPr="00031458" w:rsidRDefault="001E00D4" w:rsidP="002F3F49">
            <w:pPr>
              <w:pStyle w:val="acctfourfigures"/>
              <w:spacing w:line="220" w:lineRule="exact"/>
              <w:rPr>
                <w:rFonts w:cs="Times New Roman"/>
                <w:b/>
                <w:bCs/>
                <w:szCs w:val="22"/>
              </w:rPr>
            </w:pPr>
          </w:p>
        </w:tc>
        <w:tc>
          <w:tcPr>
            <w:tcW w:w="1069" w:type="dxa"/>
            <w:vAlign w:val="bottom"/>
          </w:tcPr>
          <w:p w14:paraId="37CA836C" w14:textId="77777777" w:rsidR="001E00D4" w:rsidRPr="00031458" w:rsidRDefault="001E00D4" w:rsidP="002F3F49">
            <w:pPr>
              <w:pStyle w:val="acctfourfigures"/>
              <w:tabs>
                <w:tab w:val="clear" w:pos="765"/>
                <w:tab w:val="decimal" w:pos="822"/>
              </w:tabs>
              <w:spacing w:line="220" w:lineRule="exact"/>
              <w:ind w:right="11"/>
              <w:rPr>
                <w:rFonts w:cs="Times New Roman"/>
                <w:b/>
                <w:bCs/>
                <w:szCs w:val="22"/>
              </w:rPr>
            </w:pPr>
          </w:p>
        </w:tc>
        <w:tc>
          <w:tcPr>
            <w:tcW w:w="180" w:type="dxa"/>
            <w:vAlign w:val="bottom"/>
          </w:tcPr>
          <w:p w14:paraId="6F209B80" w14:textId="77777777" w:rsidR="001E00D4" w:rsidRPr="00031458" w:rsidRDefault="001E00D4" w:rsidP="002F3F49">
            <w:pPr>
              <w:pStyle w:val="acctfourfigures"/>
              <w:spacing w:line="220" w:lineRule="exact"/>
              <w:rPr>
                <w:rFonts w:cs="Times New Roman"/>
                <w:b/>
                <w:bCs/>
                <w:szCs w:val="22"/>
              </w:rPr>
            </w:pPr>
          </w:p>
        </w:tc>
        <w:tc>
          <w:tcPr>
            <w:tcW w:w="1492" w:type="dxa"/>
            <w:vAlign w:val="bottom"/>
          </w:tcPr>
          <w:p w14:paraId="50FA7276" w14:textId="77777777" w:rsidR="001E00D4" w:rsidRPr="00031458" w:rsidRDefault="001E00D4" w:rsidP="002F3F49">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3306078A" w14:textId="77777777" w:rsidR="001E00D4" w:rsidRPr="00031458" w:rsidRDefault="001E00D4" w:rsidP="002F3F49">
            <w:pPr>
              <w:pStyle w:val="acctfourfigures"/>
              <w:spacing w:line="220" w:lineRule="exact"/>
              <w:rPr>
                <w:rFonts w:cs="Times New Roman"/>
                <w:b/>
                <w:bCs/>
                <w:szCs w:val="22"/>
              </w:rPr>
            </w:pPr>
          </w:p>
        </w:tc>
        <w:tc>
          <w:tcPr>
            <w:tcW w:w="1069" w:type="dxa"/>
            <w:vAlign w:val="bottom"/>
          </w:tcPr>
          <w:p w14:paraId="095BF77A" w14:textId="77777777" w:rsidR="001E00D4" w:rsidRPr="00031458" w:rsidRDefault="001E00D4" w:rsidP="002F3F49">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2831BB98" w14:textId="77777777" w:rsidR="001E00D4" w:rsidRPr="00031458" w:rsidRDefault="001E00D4" w:rsidP="002F3F49">
            <w:pPr>
              <w:pStyle w:val="acctfourfigures"/>
              <w:spacing w:line="220" w:lineRule="exact"/>
              <w:rPr>
                <w:rFonts w:cs="Times New Roman"/>
                <w:b/>
                <w:bCs/>
                <w:szCs w:val="22"/>
              </w:rPr>
            </w:pPr>
          </w:p>
        </w:tc>
        <w:tc>
          <w:tcPr>
            <w:tcW w:w="1150" w:type="dxa"/>
            <w:vAlign w:val="bottom"/>
          </w:tcPr>
          <w:p w14:paraId="16F67982" w14:textId="77777777" w:rsidR="001E00D4" w:rsidRPr="00031458" w:rsidRDefault="001E00D4" w:rsidP="002F3F49">
            <w:pPr>
              <w:pStyle w:val="acctfourfigures"/>
              <w:tabs>
                <w:tab w:val="clear" w:pos="765"/>
                <w:tab w:val="decimal" w:pos="902"/>
              </w:tabs>
              <w:spacing w:line="220" w:lineRule="exact"/>
              <w:ind w:left="-50" w:right="-120"/>
              <w:rPr>
                <w:rFonts w:cs="Times New Roman"/>
                <w:b/>
                <w:bCs/>
                <w:szCs w:val="22"/>
              </w:rPr>
            </w:pPr>
          </w:p>
        </w:tc>
      </w:tr>
      <w:tr w:rsidR="001855A1" w:rsidRPr="00031458" w14:paraId="6A99A7E8" w14:textId="77777777" w:rsidTr="001A49BE">
        <w:trPr>
          <w:gridAfter w:val="1"/>
          <w:wAfter w:w="89" w:type="dxa"/>
          <w:cantSplit/>
        </w:trPr>
        <w:tc>
          <w:tcPr>
            <w:tcW w:w="2671" w:type="dxa"/>
            <w:vAlign w:val="bottom"/>
          </w:tcPr>
          <w:p w14:paraId="5AA77DCC"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2020</w:t>
            </w:r>
          </w:p>
        </w:tc>
        <w:tc>
          <w:tcPr>
            <w:tcW w:w="269" w:type="dxa"/>
            <w:vAlign w:val="bottom"/>
          </w:tcPr>
          <w:p w14:paraId="6691E608"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0632A277" w14:textId="77777777" w:rsidR="001855A1" w:rsidRPr="00031458" w:rsidRDefault="001855A1" w:rsidP="001855A1">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5F8F75BD" w14:textId="77777777" w:rsidR="001855A1" w:rsidRPr="00031458" w:rsidRDefault="001855A1" w:rsidP="001855A1">
            <w:pPr>
              <w:pStyle w:val="acctfourfigures"/>
              <w:spacing w:line="220" w:lineRule="exact"/>
              <w:jc w:val="center"/>
              <w:rPr>
                <w:rFonts w:cs="Times New Roman"/>
                <w:szCs w:val="22"/>
              </w:rPr>
            </w:pPr>
          </w:p>
        </w:tc>
        <w:tc>
          <w:tcPr>
            <w:tcW w:w="1069" w:type="dxa"/>
            <w:vAlign w:val="bottom"/>
          </w:tcPr>
          <w:p w14:paraId="1DA4AA94" w14:textId="77777777" w:rsidR="001855A1" w:rsidRPr="00031458" w:rsidRDefault="001855A1" w:rsidP="001855A1">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5130BE37" w14:textId="77777777" w:rsidR="001855A1" w:rsidRPr="00031458" w:rsidRDefault="001855A1" w:rsidP="001855A1">
            <w:pPr>
              <w:pStyle w:val="acctfourfigures"/>
              <w:spacing w:line="220" w:lineRule="exact"/>
              <w:jc w:val="center"/>
              <w:rPr>
                <w:rFonts w:cs="Times New Roman"/>
                <w:szCs w:val="22"/>
              </w:rPr>
            </w:pPr>
          </w:p>
        </w:tc>
        <w:tc>
          <w:tcPr>
            <w:tcW w:w="1492" w:type="dxa"/>
            <w:vAlign w:val="bottom"/>
          </w:tcPr>
          <w:p w14:paraId="55FE24A3" w14:textId="77777777" w:rsidR="001855A1" w:rsidRPr="00031458" w:rsidRDefault="001855A1" w:rsidP="001855A1">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11D06732" w14:textId="77777777" w:rsidR="001855A1" w:rsidRPr="00031458" w:rsidRDefault="001855A1" w:rsidP="001855A1">
            <w:pPr>
              <w:pStyle w:val="acctfourfigures"/>
              <w:spacing w:line="220" w:lineRule="exact"/>
              <w:jc w:val="center"/>
              <w:rPr>
                <w:rFonts w:cs="Times New Roman"/>
                <w:szCs w:val="22"/>
              </w:rPr>
            </w:pPr>
          </w:p>
        </w:tc>
        <w:tc>
          <w:tcPr>
            <w:tcW w:w="1069" w:type="dxa"/>
            <w:vAlign w:val="bottom"/>
          </w:tcPr>
          <w:p w14:paraId="0313A4D0" w14:textId="77777777" w:rsidR="001855A1" w:rsidRPr="00031458" w:rsidRDefault="001855A1" w:rsidP="001855A1">
            <w:pPr>
              <w:pStyle w:val="acctfourfigures"/>
              <w:tabs>
                <w:tab w:val="clear" w:pos="765"/>
                <w:tab w:val="decimal" w:pos="640"/>
              </w:tabs>
              <w:spacing w:line="220" w:lineRule="exact"/>
              <w:ind w:left="-79" w:right="-79"/>
              <w:rPr>
                <w:rFonts w:cs="Times New Roman"/>
                <w:szCs w:val="22"/>
              </w:rPr>
            </w:pPr>
          </w:p>
        </w:tc>
        <w:tc>
          <w:tcPr>
            <w:tcW w:w="188" w:type="dxa"/>
            <w:vAlign w:val="bottom"/>
          </w:tcPr>
          <w:p w14:paraId="23A66328" w14:textId="77777777" w:rsidR="001855A1" w:rsidRPr="00031458" w:rsidRDefault="001855A1" w:rsidP="001855A1">
            <w:pPr>
              <w:pStyle w:val="acctfourfigures"/>
              <w:spacing w:line="220" w:lineRule="exact"/>
              <w:jc w:val="center"/>
              <w:rPr>
                <w:rFonts w:cs="Times New Roman"/>
                <w:szCs w:val="22"/>
              </w:rPr>
            </w:pPr>
          </w:p>
        </w:tc>
        <w:tc>
          <w:tcPr>
            <w:tcW w:w="1150" w:type="dxa"/>
            <w:vAlign w:val="bottom"/>
          </w:tcPr>
          <w:p w14:paraId="4136B3B9" w14:textId="77777777" w:rsidR="001855A1" w:rsidRPr="00031458" w:rsidRDefault="001855A1" w:rsidP="001855A1">
            <w:pPr>
              <w:pStyle w:val="acctfourfigures"/>
              <w:tabs>
                <w:tab w:val="clear" w:pos="765"/>
                <w:tab w:val="decimal" w:pos="580"/>
              </w:tabs>
              <w:spacing w:line="220" w:lineRule="exact"/>
              <w:ind w:left="-50" w:right="-120"/>
              <w:rPr>
                <w:rFonts w:cs="Times New Roman"/>
                <w:szCs w:val="22"/>
              </w:rPr>
            </w:pPr>
          </w:p>
        </w:tc>
      </w:tr>
      <w:tr w:rsidR="001855A1" w:rsidRPr="00031458" w14:paraId="63CCA677" w14:textId="77777777" w:rsidTr="001A49BE">
        <w:trPr>
          <w:gridAfter w:val="1"/>
          <w:wAfter w:w="89" w:type="dxa"/>
          <w:cantSplit/>
        </w:trPr>
        <w:tc>
          <w:tcPr>
            <w:tcW w:w="2671" w:type="dxa"/>
            <w:vAlign w:val="bottom"/>
          </w:tcPr>
          <w:p w14:paraId="23CB581C" w14:textId="77777777" w:rsidR="001855A1" w:rsidRPr="00031458" w:rsidRDefault="001855A1" w:rsidP="001855A1">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69" w:type="dxa"/>
            <w:vAlign w:val="bottom"/>
          </w:tcPr>
          <w:p w14:paraId="4AFFE211"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55909358" w14:textId="77777777" w:rsidR="001855A1" w:rsidRPr="00031458" w:rsidRDefault="001855A1" w:rsidP="001855A1">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267189C3" w14:textId="77777777" w:rsidR="001855A1" w:rsidRPr="00031458" w:rsidRDefault="001855A1" w:rsidP="001855A1">
            <w:pPr>
              <w:pStyle w:val="acctfourfigures"/>
              <w:spacing w:line="220" w:lineRule="exact"/>
              <w:jc w:val="center"/>
              <w:rPr>
                <w:rFonts w:cs="Times New Roman"/>
                <w:szCs w:val="22"/>
              </w:rPr>
            </w:pPr>
          </w:p>
        </w:tc>
        <w:tc>
          <w:tcPr>
            <w:tcW w:w="1069" w:type="dxa"/>
            <w:vAlign w:val="bottom"/>
          </w:tcPr>
          <w:p w14:paraId="6CBEBBCE" w14:textId="77777777" w:rsidR="001855A1" w:rsidRPr="00031458" w:rsidRDefault="001855A1" w:rsidP="001855A1">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C37AFFD" w14:textId="77777777" w:rsidR="001855A1" w:rsidRPr="00031458" w:rsidRDefault="001855A1" w:rsidP="001855A1">
            <w:pPr>
              <w:pStyle w:val="acctfourfigures"/>
              <w:spacing w:line="220" w:lineRule="exact"/>
              <w:jc w:val="center"/>
              <w:rPr>
                <w:rFonts w:cs="Times New Roman"/>
                <w:szCs w:val="22"/>
              </w:rPr>
            </w:pPr>
          </w:p>
        </w:tc>
        <w:tc>
          <w:tcPr>
            <w:tcW w:w="1492" w:type="dxa"/>
            <w:vAlign w:val="bottom"/>
          </w:tcPr>
          <w:p w14:paraId="2F677B51" w14:textId="77777777" w:rsidR="001855A1" w:rsidRPr="00031458" w:rsidRDefault="001855A1" w:rsidP="001855A1">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FF29663" w14:textId="77777777" w:rsidR="001855A1" w:rsidRPr="00031458" w:rsidRDefault="001855A1" w:rsidP="001855A1">
            <w:pPr>
              <w:pStyle w:val="acctfourfigures"/>
              <w:spacing w:line="220" w:lineRule="exact"/>
              <w:jc w:val="center"/>
              <w:rPr>
                <w:rFonts w:cs="Times New Roman"/>
                <w:szCs w:val="22"/>
              </w:rPr>
            </w:pPr>
          </w:p>
        </w:tc>
        <w:tc>
          <w:tcPr>
            <w:tcW w:w="1069" w:type="dxa"/>
            <w:vAlign w:val="bottom"/>
          </w:tcPr>
          <w:p w14:paraId="08802424" w14:textId="77777777" w:rsidR="001855A1" w:rsidRPr="00031458" w:rsidRDefault="001855A1" w:rsidP="001855A1">
            <w:pPr>
              <w:pStyle w:val="acctfourfigures"/>
              <w:tabs>
                <w:tab w:val="clear" w:pos="765"/>
                <w:tab w:val="decimal" w:pos="640"/>
              </w:tabs>
              <w:spacing w:line="220" w:lineRule="exact"/>
              <w:ind w:left="-79" w:right="-79"/>
              <w:rPr>
                <w:rFonts w:cs="Times New Roman"/>
                <w:szCs w:val="22"/>
              </w:rPr>
            </w:pPr>
          </w:p>
        </w:tc>
        <w:tc>
          <w:tcPr>
            <w:tcW w:w="188" w:type="dxa"/>
            <w:vAlign w:val="bottom"/>
          </w:tcPr>
          <w:p w14:paraId="36F73A31" w14:textId="77777777" w:rsidR="001855A1" w:rsidRPr="00031458" w:rsidRDefault="001855A1" w:rsidP="001855A1">
            <w:pPr>
              <w:pStyle w:val="acctfourfigures"/>
              <w:spacing w:line="220" w:lineRule="exact"/>
              <w:jc w:val="center"/>
              <w:rPr>
                <w:rFonts w:cs="Times New Roman"/>
                <w:szCs w:val="22"/>
              </w:rPr>
            </w:pPr>
          </w:p>
        </w:tc>
        <w:tc>
          <w:tcPr>
            <w:tcW w:w="1150" w:type="dxa"/>
            <w:vAlign w:val="bottom"/>
          </w:tcPr>
          <w:p w14:paraId="45803DB8" w14:textId="77777777" w:rsidR="001855A1" w:rsidRPr="00031458" w:rsidRDefault="001855A1" w:rsidP="001855A1">
            <w:pPr>
              <w:pStyle w:val="acctfourfigures"/>
              <w:tabs>
                <w:tab w:val="clear" w:pos="765"/>
                <w:tab w:val="decimal" w:pos="580"/>
              </w:tabs>
              <w:spacing w:line="220" w:lineRule="exact"/>
              <w:ind w:left="-50" w:right="-120"/>
              <w:rPr>
                <w:rFonts w:cs="Times New Roman"/>
                <w:szCs w:val="22"/>
              </w:rPr>
            </w:pPr>
          </w:p>
        </w:tc>
      </w:tr>
      <w:tr w:rsidR="001855A1" w:rsidRPr="00031458" w14:paraId="6E306CEB" w14:textId="77777777" w:rsidTr="001A49BE">
        <w:trPr>
          <w:gridAfter w:val="1"/>
          <w:wAfter w:w="89" w:type="dxa"/>
          <w:cantSplit/>
        </w:trPr>
        <w:tc>
          <w:tcPr>
            <w:tcW w:w="2671" w:type="dxa"/>
          </w:tcPr>
          <w:p w14:paraId="3D1B0F47"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69" w:type="dxa"/>
            <w:vAlign w:val="bottom"/>
          </w:tcPr>
          <w:p w14:paraId="5225EDC9"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14200D71" w14:textId="77777777" w:rsidR="001855A1" w:rsidRPr="00031458" w:rsidRDefault="001855A1" w:rsidP="001855A1">
            <w:pPr>
              <w:pStyle w:val="acctfourfigures"/>
              <w:tabs>
                <w:tab w:val="clear" w:pos="765"/>
                <w:tab w:val="decimal" w:pos="819"/>
              </w:tabs>
              <w:spacing w:line="220" w:lineRule="exact"/>
              <w:ind w:right="11"/>
              <w:rPr>
                <w:rFonts w:cs="Times New Roman"/>
                <w:szCs w:val="22"/>
              </w:rPr>
            </w:pPr>
            <w:r w:rsidRPr="00031458">
              <w:rPr>
                <w:rFonts w:cs="Times New Roman"/>
                <w:szCs w:val="22"/>
              </w:rPr>
              <w:t>6,724</w:t>
            </w:r>
          </w:p>
        </w:tc>
        <w:tc>
          <w:tcPr>
            <w:tcW w:w="180" w:type="dxa"/>
            <w:vAlign w:val="bottom"/>
          </w:tcPr>
          <w:p w14:paraId="2CB05E3A"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051B9710" w14:textId="77777777" w:rsidR="001855A1" w:rsidRPr="00031458" w:rsidRDefault="001855A1" w:rsidP="001855A1">
            <w:pPr>
              <w:pStyle w:val="acctfourfigures"/>
              <w:tabs>
                <w:tab w:val="clear" w:pos="765"/>
                <w:tab w:val="decimal" w:pos="822"/>
              </w:tabs>
              <w:spacing w:line="220" w:lineRule="exact"/>
              <w:ind w:right="11"/>
              <w:rPr>
                <w:rFonts w:cs="Times New Roman"/>
                <w:szCs w:val="22"/>
              </w:rPr>
            </w:pPr>
            <w:r w:rsidRPr="00031458">
              <w:rPr>
                <w:rFonts w:cs="Times New Roman"/>
                <w:szCs w:val="22"/>
              </w:rPr>
              <w:t>(487)</w:t>
            </w:r>
          </w:p>
        </w:tc>
        <w:tc>
          <w:tcPr>
            <w:tcW w:w="180" w:type="dxa"/>
            <w:vAlign w:val="bottom"/>
          </w:tcPr>
          <w:p w14:paraId="0E7EF8F0" w14:textId="77777777" w:rsidR="001855A1" w:rsidRPr="00031458" w:rsidRDefault="001855A1" w:rsidP="001855A1">
            <w:pPr>
              <w:pStyle w:val="acctfourfigures"/>
              <w:spacing w:line="220" w:lineRule="exact"/>
              <w:rPr>
                <w:rFonts w:cs="Times New Roman"/>
                <w:szCs w:val="22"/>
              </w:rPr>
            </w:pPr>
          </w:p>
        </w:tc>
        <w:tc>
          <w:tcPr>
            <w:tcW w:w="1492" w:type="dxa"/>
            <w:vAlign w:val="bottom"/>
          </w:tcPr>
          <w:p w14:paraId="3820C48A" w14:textId="77777777" w:rsidR="001855A1" w:rsidRPr="00031458" w:rsidRDefault="001855A1" w:rsidP="001855A1">
            <w:pPr>
              <w:pStyle w:val="acctfourfigures"/>
              <w:tabs>
                <w:tab w:val="clear" w:pos="765"/>
                <w:tab w:val="decimal" w:pos="1005"/>
              </w:tabs>
              <w:spacing w:line="220" w:lineRule="exact"/>
              <w:ind w:left="-70" w:right="-80"/>
              <w:rPr>
                <w:rFonts w:cs="Times New Roman"/>
                <w:szCs w:val="22"/>
              </w:rPr>
            </w:pPr>
            <w:r w:rsidRPr="00031458">
              <w:rPr>
                <w:rFonts w:cs="Times New Roman"/>
                <w:szCs w:val="22"/>
              </w:rPr>
              <w:t>(3,</w:t>
            </w:r>
            <w:r>
              <w:rPr>
                <w:rFonts w:cs="Times New Roman"/>
                <w:szCs w:val="22"/>
              </w:rPr>
              <w:t>29</w:t>
            </w:r>
            <w:r w:rsidRPr="00031458">
              <w:rPr>
                <w:rFonts w:cs="Times New Roman"/>
                <w:szCs w:val="22"/>
              </w:rPr>
              <w:t>5)</w:t>
            </w:r>
          </w:p>
        </w:tc>
        <w:tc>
          <w:tcPr>
            <w:tcW w:w="180" w:type="dxa"/>
            <w:vAlign w:val="bottom"/>
          </w:tcPr>
          <w:p w14:paraId="5C20A232"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6AFB3D9D" w14:textId="77777777" w:rsidR="001855A1" w:rsidRPr="001E00D4" w:rsidRDefault="001855A1" w:rsidP="001855A1">
            <w:pPr>
              <w:pStyle w:val="acctfourfigures"/>
              <w:tabs>
                <w:tab w:val="clear" w:pos="765"/>
                <w:tab w:val="decimal" w:pos="825"/>
              </w:tabs>
              <w:spacing w:line="220" w:lineRule="exact"/>
              <w:ind w:left="-79" w:right="-79"/>
              <w:rPr>
                <w:rFonts w:cs="Times New Roman"/>
                <w:szCs w:val="22"/>
              </w:rPr>
            </w:pPr>
            <w:r>
              <w:rPr>
                <w:rFonts w:cs="Times New Roman"/>
                <w:szCs w:val="22"/>
              </w:rPr>
              <w:t>-</w:t>
            </w:r>
          </w:p>
        </w:tc>
        <w:tc>
          <w:tcPr>
            <w:tcW w:w="188" w:type="dxa"/>
            <w:vAlign w:val="bottom"/>
          </w:tcPr>
          <w:p w14:paraId="4377ADFD" w14:textId="77777777" w:rsidR="001855A1" w:rsidRPr="00031458" w:rsidRDefault="001855A1" w:rsidP="001855A1">
            <w:pPr>
              <w:pStyle w:val="acctfourfigures"/>
              <w:spacing w:line="220" w:lineRule="exact"/>
              <w:rPr>
                <w:rFonts w:cs="Times New Roman"/>
                <w:szCs w:val="22"/>
              </w:rPr>
            </w:pPr>
          </w:p>
        </w:tc>
        <w:tc>
          <w:tcPr>
            <w:tcW w:w="1150" w:type="dxa"/>
            <w:vAlign w:val="bottom"/>
          </w:tcPr>
          <w:p w14:paraId="615AA9C9" w14:textId="77777777" w:rsidR="001855A1" w:rsidRPr="00031458" w:rsidRDefault="001855A1" w:rsidP="001855A1">
            <w:pPr>
              <w:pStyle w:val="acctfourfigures"/>
              <w:tabs>
                <w:tab w:val="clear" w:pos="765"/>
                <w:tab w:val="decimal" w:pos="902"/>
              </w:tabs>
              <w:spacing w:line="220" w:lineRule="exact"/>
              <w:ind w:left="-50" w:right="-120"/>
              <w:rPr>
                <w:rFonts w:cs="Times New Roman"/>
                <w:szCs w:val="22"/>
              </w:rPr>
            </w:pPr>
            <w:r w:rsidRPr="00031458">
              <w:rPr>
                <w:rFonts w:cs="Times New Roman"/>
                <w:szCs w:val="22"/>
              </w:rPr>
              <w:t>2,9</w:t>
            </w:r>
            <w:r>
              <w:rPr>
                <w:rFonts w:cs="Times New Roman"/>
                <w:szCs w:val="22"/>
              </w:rPr>
              <w:t>4</w:t>
            </w:r>
            <w:r w:rsidRPr="00031458">
              <w:rPr>
                <w:rFonts w:cs="Times New Roman"/>
                <w:szCs w:val="22"/>
              </w:rPr>
              <w:t>2</w:t>
            </w:r>
          </w:p>
        </w:tc>
      </w:tr>
      <w:tr w:rsidR="001855A1" w:rsidRPr="00031458" w14:paraId="0A898B4B" w14:textId="77777777" w:rsidTr="001A49BE">
        <w:trPr>
          <w:gridAfter w:val="1"/>
          <w:wAfter w:w="89" w:type="dxa"/>
          <w:cantSplit/>
        </w:trPr>
        <w:tc>
          <w:tcPr>
            <w:tcW w:w="2671" w:type="dxa"/>
          </w:tcPr>
          <w:p w14:paraId="52CF5899"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69" w:type="dxa"/>
            <w:vAlign w:val="bottom"/>
          </w:tcPr>
          <w:p w14:paraId="7786CEB4"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tcBorders>
              <w:bottom w:val="single" w:sz="4" w:space="0" w:color="auto"/>
            </w:tcBorders>
            <w:vAlign w:val="bottom"/>
          </w:tcPr>
          <w:p w14:paraId="09B4C987" w14:textId="77777777" w:rsidR="001855A1" w:rsidRPr="00031458" w:rsidRDefault="001855A1" w:rsidP="001855A1">
            <w:pPr>
              <w:pStyle w:val="acctfourfigures"/>
              <w:tabs>
                <w:tab w:val="clear" w:pos="765"/>
                <w:tab w:val="decimal" w:pos="819"/>
              </w:tabs>
              <w:spacing w:line="220" w:lineRule="exact"/>
              <w:ind w:right="11"/>
              <w:rPr>
                <w:rFonts w:cs="Times New Roman"/>
                <w:szCs w:val="22"/>
                <w:highlight w:val="cyan"/>
              </w:rPr>
            </w:pPr>
            <w:r w:rsidRPr="00031458">
              <w:rPr>
                <w:rFonts w:cs="Times New Roman"/>
                <w:szCs w:val="22"/>
              </w:rPr>
              <w:t xml:space="preserve"> 4,250 </w:t>
            </w:r>
          </w:p>
        </w:tc>
        <w:tc>
          <w:tcPr>
            <w:tcW w:w="180" w:type="dxa"/>
            <w:vAlign w:val="bottom"/>
          </w:tcPr>
          <w:p w14:paraId="77A3F683" w14:textId="77777777" w:rsidR="001855A1" w:rsidRPr="00031458" w:rsidRDefault="001855A1" w:rsidP="001855A1">
            <w:pPr>
              <w:pStyle w:val="acctfourfigures"/>
              <w:spacing w:line="220" w:lineRule="exact"/>
              <w:rPr>
                <w:rFonts w:cs="Times New Roman"/>
                <w:szCs w:val="22"/>
                <w:highlight w:val="cyan"/>
              </w:rPr>
            </w:pPr>
          </w:p>
        </w:tc>
        <w:tc>
          <w:tcPr>
            <w:tcW w:w="1069" w:type="dxa"/>
            <w:vAlign w:val="bottom"/>
          </w:tcPr>
          <w:p w14:paraId="683501D0" w14:textId="77777777" w:rsidR="001855A1" w:rsidRPr="00031458" w:rsidRDefault="001855A1" w:rsidP="001855A1">
            <w:pPr>
              <w:pStyle w:val="acctfourfigures"/>
              <w:tabs>
                <w:tab w:val="clear" w:pos="765"/>
                <w:tab w:val="decimal" w:pos="822"/>
              </w:tabs>
              <w:spacing w:line="220" w:lineRule="exact"/>
              <w:ind w:right="11"/>
              <w:rPr>
                <w:rFonts w:cs="Times New Roman"/>
                <w:szCs w:val="22"/>
                <w:highlight w:val="cyan"/>
              </w:rPr>
            </w:pPr>
            <w:r w:rsidRPr="00031458">
              <w:rPr>
                <w:rFonts w:cs="Times New Roman"/>
                <w:szCs w:val="22"/>
              </w:rPr>
              <w:t>796</w:t>
            </w:r>
          </w:p>
        </w:tc>
        <w:tc>
          <w:tcPr>
            <w:tcW w:w="180" w:type="dxa"/>
            <w:vAlign w:val="bottom"/>
          </w:tcPr>
          <w:p w14:paraId="54937D13" w14:textId="77777777" w:rsidR="001855A1" w:rsidRPr="00031458" w:rsidRDefault="001855A1" w:rsidP="001855A1">
            <w:pPr>
              <w:pStyle w:val="acctfourfigures"/>
              <w:spacing w:line="220" w:lineRule="exact"/>
              <w:rPr>
                <w:rFonts w:cs="Times New Roman"/>
                <w:szCs w:val="22"/>
                <w:highlight w:val="cyan"/>
              </w:rPr>
            </w:pPr>
          </w:p>
        </w:tc>
        <w:tc>
          <w:tcPr>
            <w:tcW w:w="1492" w:type="dxa"/>
            <w:vAlign w:val="bottom"/>
          </w:tcPr>
          <w:p w14:paraId="39322D0D" w14:textId="77777777" w:rsidR="001855A1" w:rsidRPr="00031458" w:rsidRDefault="001855A1" w:rsidP="001855A1">
            <w:pPr>
              <w:pStyle w:val="acctfourfigures"/>
              <w:tabs>
                <w:tab w:val="clear" w:pos="765"/>
                <w:tab w:val="decimal" w:pos="1005"/>
              </w:tabs>
              <w:spacing w:line="220" w:lineRule="exact"/>
              <w:ind w:left="-70" w:right="-80"/>
              <w:rPr>
                <w:rFonts w:cs="Times New Roman"/>
                <w:szCs w:val="22"/>
                <w:highlight w:val="cyan"/>
              </w:rPr>
            </w:pPr>
            <w:r w:rsidRPr="00031458">
              <w:rPr>
                <w:rFonts w:cs="Times New Roman"/>
                <w:szCs w:val="22"/>
              </w:rPr>
              <w:t>-</w:t>
            </w:r>
          </w:p>
        </w:tc>
        <w:tc>
          <w:tcPr>
            <w:tcW w:w="180" w:type="dxa"/>
            <w:vAlign w:val="bottom"/>
          </w:tcPr>
          <w:p w14:paraId="54F71BD2" w14:textId="77777777" w:rsidR="001855A1" w:rsidRPr="00031458" w:rsidRDefault="001855A1" w:rsidP="001855A1">
            <w:pPr>
              <w:pStyle w:val="acctfourfigures"/>
              <w:spacing w:line="220" w:lineRule="exact"/>
              <w:rPr>
                <w:rFonts w:cs="Times New Roman"/>
                <w:szCs w:val="22"/>
                <w:highlight w:val="cyan"/>
              </w:rPr>
            </w:pPr>
          </w:p>
        </w:tc>
        <w:tc>
          <w:tcPr>
            <w:tcW w:w="1069" w:type="dxa"/>
            <w:vAlign w:val="bottom"/>
          </w:tcPr>
          <w:p w14:paraId="26F327CC" w14:textId="77777777" w:rsidR="001855A1" w:rsidRPr="001E00D4" w:rsidRDefault="001855A1" w:rsidP="001855A1">
            <w:pPr>
              <w:pStyle w:val="acctfourfigures"/>
              <w:tabs>
                <w:tab w:val="clear" w:pos="765"/>
                <w:tab w:val="decimal" w:pos="825"/>
              </w:tabs>
              <w:spacing w:line="220" w:lineRule="exact"/>
              <w:ind w:left="-79" w:right="-79"/>
              <w:rPr>
                <w:rFonts w:cs="Times New Roman"/>
                <w:szCs w:val="22"/>
              </w:rPr>
            </w:pPr>
            <w:r>
              <w:rPr>
                <w:rFonts w:cs="Times New Roman"/>
                <w:szCs w:val="22"/>
              </w:rPr>
              <w:t>(30)</w:t>
            </w:r>
          </w:p>
        </w:tc>
        <w:tc>
          <w:tcPr>
            <w:tcW w:w="188" w:type="dxa"/>
            <w:vAlign w:val="bottom"/>
          </w:tcPr>
          <w:p w14:paraId="594A9526" w14:textId="77777777" w:rsidR="001855A1" w:rsidRPr="00031458" w:rsidRDefault="001855A1" w:rsidP="001855A1">
            <w:pPr>
              <w:pStyle w:val="acctfourfigures"/>
              <w:spacing w:line="220" w:lineRule="exact"/>
              <w:rPr>
                <w:rFonts w:cs="Times New Roman"/>
                <w:szCs w:val="22"/>
                <w:highlight w:val="cyan"/>
              </w:rPr>
            </w:pPr>
          </w:p>
        </w:tc>
        <w:tc>
          <w:tcPr>
            <w:tcW w:w="1150" w:type="dxa"/>
            <w:tcBorders>
              <w:bottom w:val="single" w:sz="4" w:space="0" w:color="auto"/>
            </w:tcBorders>
            <w:vAlign w:val="bottom"/>
          </w:tcPr>
          <w:p w14:paraId="1D48BD0E" w14:textId="77777777" w:rsidR="001855A1" w:rsidRPr="00031458" w:rsidRDefault="001855A1" w:rsidP="001855A1">
            <w:pPr>
              <w:pStyle w:val="acctfourfigures"/>
              <w:tabs>
                <w:tab w:val="clear" w:pos="765"/>
                <w:tab w:val="decimal" w:pos="902"/>
              </w:tabs>
              <w:spacing w:line="220" w:lineRule="exact"/>
              <w:ind w:left="-50" w:right="-120"/>
              <w:rPr>
                <w:rFonts w:cs="Times New Roman"/>
                <w:szCs w:val="22"/>
                <w:highlight w:val="cyan"/>
              </w:rPr>
            </w:pPr>
            <w:r w:rsidRPr="00031458">
              <w:rPr>
                <w:rFonts w:cs="Times New Roman"/>
                <w:szCs w:val="22"/>
              </w:rPr>
              <w:t>5,0</w:t>
            </w:r>
            <w:r>
              <w:rPr>
                <w:rFonts w:cs="Times New Roman"/>
                <w:szCs w:val="22"/>
              </w:rPr>
              <w:t>1</w:t>
            </w:r>
            <w:r w:rsidRPr="00031458">
              <w:rPr>
                <w:rFonts w:cs="Times New Roman"/>
                <w:szCs w:val="22"/>
              </w:rPr>
              <w:t xml:space="preserve">6 </w:t>
            </w:r>
          </w:p>
        </w:tc>
      </w:tr>
      <w:tr w:rsidR="001855A1" w:rsidRPr="00031458" w14:paraId="14E8129C" w14:textId="77777777" w:rsidTr="001A49BE">
        <w:trPr>
          <w:gridAfter w:val="1"/>
          <w:wAfter w:w="89" w:type="dxa"/>
          <w:cantSplit/>
        </w:trPr>
        <w:tc>
          <w:tcPr>
            <w:tcW w:w="2671" w:type="dxa"/>
            <w:vAlign w:val="bottom"/>
          </w:tcPr>
          <w:p w14:paraId="59B1817B"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09C11F3B"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tcBorders>
              <w:top w:val="single" w:sz="4" w:space="0" w:color="auto"/>
              <w:bottom w:val="double" w:sz="4" w:space="0" w:color="auto"/>
            </w:tcBorders>
            <w:vAlign w:val="bottom"/>
          </w:tcPr>
          <w:p w14:paraId="50D7E237" w14:textId="77777777" w:rsidR="001855A1" w:rsidRPr="00031458" w:rsidRDefault="001855A1" w:rsidP="001855A1">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10,974</w:t>
            </w:r>
          </w:p>
        </w:tc>
        <w:tc>
          <w:tcPr>
            <w:tcW w:w="180" w:type="dxa"/>
            <w:vAlign w:val="bottom"/>
          </w:tcPr>
          <w:p w14:paraId="050E3246" w14:textId="77777777" w:rsidR="001855A1" w:rsidRPr="00031458" w:rsidRDefault="001855A1" w:rsidP="001855A1">
            <w:pPr>
              <w:pStyle w:val="acctfourfigures"/>
              <w:spacing w:line="220" w:lineRule="exact"/>
              <w:rPr>
                <w:rFonts w:cs="Times New Roman"/>
                <w:b/>
                <w:bCs/>
                <w:szCs w:val="22"/>
              </w:rPr>
            </w:pPr>
          </w:p>
        </w:tc>
        <w:tc>
          <w:tcPr>
            <w:tcW w:w="1069" w:type="dxa"/>
            <w:tcBorders>
              <w:top w:val="single" w:sz="4" w:space="0" w:color="auto"/>
              <w:bottom w:val="single" w:sz="4" w:space="0" w:color="auto"/>
            </w:tcBorders>
            <w:vAlign w:val="bottom"/>
          </w:tcPr>
          <w:p w14:paraId="0CAB5630" w14:textId="77777777" w:rsidR="001855A1" w:rsidRPr="00031458" w:rsidRDefault="001855A1" w:rsidP="001855A1">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309</w:t>
            </w:r>
          </w:p>
        </w:tc>
        <w:tc>
          <w:tcPr>
            <w:tcW w:w="180" w:type="dxa"/>
            <w:vAlign w:val="bottom"/>
          </w:tcPr>
          <w:p w14:paraId="2416301A" w14:textId="77777777" w:rsidR="001855A1" w:rsidRPr="00031458" w:rsidRDefault="001855A1" w:rsidP="001855A1">
            <w:pPr>
              <w:pStyle w:val="acctfourfigures"/>
              <w:spacing w:line="220" w:lineRule="exact"/>
              <w:rPr>
                <w:rFonts w:cs="Times New Roman"/>
                <w:b/>
                <w:bCs/>
                <w:szCs w:val="22"/>
              </w:rPr>
            </w:pPr>
          </w:p>
        </w:tc>
        <w:tc>
          <w:tcPr>
            <w:tcW w:w="1492" w:type="dxa"/>
            <w:tcBorders>
              <w:top w:val="single" w:sz="4" w:space="0" w:color="auto"/>
              <w:bottom w:val="single" w:sz="4" w:space="0" w:color="auto"/>
            </w:tcBorders>
            <w:vAlign w:val="bottom"/>
          </w:tcPr>
          <w:p w14:paraId="024025EC" w14:textId="77777777" w:rsidR="001855A1" w:rsidRPr="00031458" w:rsidRDefault="001855A1" w:rsidP="001855A1">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(3,</w:t>
            </w:r>
            <w:r>
              <w:rPr>
                <w:rFonts w:cs="Times New Roman"/>
                <w:b/>
                <w:bCs/>
                <w:szCs w:val="22"/>
              </w:rPr>
              <w:t>29</w:t>
            </w:r>
            <w:r w:rsidRPr="00031458">
              <w:rPr>
                <w:rFonts w:cs="Times New Roman"/>
                <w:b/>
                <w:bCs/>
                <w:szCs w:val="22"/>
              </w:rPr>
              <w:t>5)</w:t>
            </w:r>
          </w:p>
        </w:tc>
        <w:tc>
          <w:tcPr>
            <w:tcW w:w="180" w:type="dxa"/>
            <w:vAlign w:val="bottom"/>
          </w:tcPr>
          <w:p w14:paraId="71FB855B" w14:textId="77777777" w:rsidR="001855A1" w:rsidRPr="00031458" w:rsidRDefault="001855A1" w:rsidP="001855A1">
            <w:pPr>
              <w:pStyle w:val="acctfourfigures"/>
              <w:spacing w:line="220" w:lineRule="exact"/>
              <w:rPr>
                <w:rFonts w:cs="Times New Roman"/>
                <w:b/>
                <w:bCs/>
                <w:szCs w:val="22"/>
              </w:rPr>
            </w:pPr>
          </w:p>
        </w:tc>
        <w:tc>
          <w:tcPr>
            <w:tcW w:w="1069" w:type="dxa"/>
            <w:tcBorders>
              <w:top w:val="single" w:sz="4" w:space="0" w:color="auto"/>
              <w:bottom w:val="single" w:sz="4" w:space="0" w:color="auto"/>
            </w:tcBorders>
            <w:vAlign w:val="bottom"/>
          </w:tcPr>
          <w:p w14:paraId="5937DDDC" w14:textId="77777777" w:rsidR="001855A1" w:rsidRPr="001E00D4" w:rsidRDefault="001855A1" w:rsidP="001855A1">
            <w:pPr>
              <w:pStyle w:val="acctfourfigures"/>
              <w:tabs>
                <w:tab w:val="clear" w:pos="765"/>
                <w:tab w:val="decimal" w:pos="825"/>
              </w:tabs>
              <w:spacing w:line="220" w:lineRule="exact"/>
              <w:ind w:left="-79" w:right="-79"/>
              <w:rPr>
                <w:rFonts w:cs="Times New Roman"/>
                <w:b/>
                <w:bCs/>
                <w:szCs w:val="22"/>
              </w:rPr>
            </w:pPr>
            <w:r>
              <w:rPr>
                <w:rFonts w:cs="Times New Roman"/>
                <w:b/>
                <w:bCs/>
                <w:szCs w:val="22"/>
              </w:rPr>
              <w:t>(30)</w:t>
            </w:r>
          </w:p>
        </w:tc>
        <w:tc>
          <w:tcPr>
            <w:tcW w:w="188" w:type="dxa"/>
            <w:vAlign w:val="bottom"/>
          </w:tcPr>
          <w:p w14:paraId="4F471DC2" w14:textId="77777777" w:rsidR="001855A1" w:rsidRPr="00031458" w:rsidRDefault="001855A1" w:rsidP="001855A1">
            <w:pPr>
              <w:pStyle w:val="acctfourfigures"/>
              <w:spacing w:line="220" w:lineRule="exact"/>
              <w:rPr>
                <w:rFonts w:cs="Times New Roman"/>
                <w:b/>
                <w:bCs/>
                <w:szCs w:val="22"/>
              </w:rPr>
            </w:pPr>
          </w:p>
        </w:tc>
        <w:tc>
          <w:tcPr>
            <w:tcW w:w="1150" w:type="dxa"/>
            <w:tcBorders>
              <w:top w:val="single" w:sz="4" w:space="0" w:color="auto"/>
              <w:bottom w:val="double" w:sz="4" w:space="0" w:color="auto"/>
            </w:tcBorders>
            <w:vAlign w:val="bottom"/>
          </w:tcPr>
          <w:p w14:paraId="764D7756" w14:textId="77777777" w:rsidR="001855A1" w:rsidRPr="00031458" w:rsidRDefault="001855A1" w:rsidP="001855A1">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7,958</w:t>
            </w:r>
          </w:p>
        </w:tc>
      </w:tr>
      <w:tr w:rsidR="001855A1" w:rsidRPr="006B7F0B" w14:paraId="73BFEEAC" w14:textId="77777777" w:rsidTr="001A49BE">
        <w:trPr>
          <w:gridAfter w:val="1"/>
          <w:wAfter w:w="89" w:type="dxa"/>
          <w:cantSplit/>
        </w:trPr>
        <w:tc>
          <w:tcPr>
            <w:tcW w:w="2671" w:type="dxa"/>
            <w:vAlign w:val="bottom"/>
          </w:tcPr>
          <w:p w14:paraId="0805E475" w14:textId="77777777" w:rsidR="001855A1" w:rsidRDefault="001855A1" w:rsidP="001855A1">
            <w:pPr>
              <w:tabs>
                <w:tab w:val="left" w:pos="191"/>
              </w:tabs>
              <w:spacing w:line="220" w:lineRule="exact"/>
              <w:ind w:left="191" w:right="-68" w:hanging="191"/>
              <w:rPr>
                <w:rFonts w:ascii="Times New Roman" w:hAnsi="Times New Roman" w:cs="Times New Roman"/>
                <w:b/>
                <w:bCs/>
                <w:sz w:val="16"/>
                <w:szCs w:val="16"/>
                <w:highlight w:val="cyan"/>
              </w:rPr>
            </w:pPr>
          </w:p>
          <w:p w14:paraId="6F151D62" w14:textId="77777777" w:rsidR="00B53608" w:rsidRDefault="00B53608" w:rsidP="001855A1">
            <w:pPr>
              <w:tabs>
                <w:tab w:val="left" w:pos="191"/>
              </w:tabs>
              <w:spacing w:line="220" w:lineRule="exact"/>
              <w:ind w:left="191" w:right="-68" w:hanging="191"/>
              <w:rPr>
                <w:rFonts w:ascii="Times New Roman" w:hAnsi="Times New Roman" w:cs="Times New Roman"/>
                <w:b/>
                <w:bCs/>
                <w:sz w:val="16"/>
                <w:szCs w:val="16"/>
                <w:highlight w:val="cyan"/>
              </w:rPr>
            </w:pPr>
          </w:p>
          <w:p w14:paraId="261EA199" w14:textId="77777777" w:rsidR="001855A1" w:rsidRPr="006B7F0B" w:rsidRDefault="001855A1" w:rsidP="001855A1">
            <w:pPr>
              <w:tabs>
                <w:tab w:val="left" w:pos="191"/>
              </w:tabs>
              <w:spacing w:line="220" w:lineRule="exact"/>
              <w:ind w:left="191" w:right="-68" w:hanging="191"/>
              <w:rPr>
                <w:rFonts w:ascii="Times New Roman" w:hAnsi="Times New Roman" w:cs="Times New Roman"/>
                <w:b/>
                <w:bCs/>
                <w:sz w:val="16"/>
                <w:szCs w:val="16"/>
                <w:highlight w:val="cyan"/>
              </w:rPr>
            </w:pPr>
          </w:p>
        </w:tc>
        <w:tc>
          <w:tcPr>
            <w:tcW w:w="269" w:type="dxa"/>
            <w:vAlign w:val="bottom"/>
          </w:tcPr>
          <w:p w14:paraId="002A2388" w14:textId="77777777" w:rsidR="001855A1" w:rsidRPr="006B7F0B" w:rsidRDefault="001855A1" w:rsidP="001855A1">
            <w:pPr>
              <w:pStyle w:val="acctfourfigures"/>
              <w:tabs>
                <w:tab w:val="clear" w:pos="765"/>
              </w:tabs>
              <w:spacing w:line="220" w:lineRule="exact"/>
              <w:ind w:left="-84" w:right="-72" w:hanging="9"/>
              <w:jc w:val="center"/>
              <w:rPr>
                <w:rFonts w:cs="Times New Roman"/>
                <w:i/>
                <w:iCs/>
                <w:sz w:val="16"/>
                <w:szCs w:val="16"/>
              </w:rPr>
            </w:pPr>
          </w:p>
        </w:tc>
        <w:tc>
          <w:tcPr>
            <w:tcW w:w="1069" w:type="dxa"/>
            <w:tcBorders>
              <w:top w:val="double" w:sz="4" w:space="0" w:color="auto"/>
            </w:tcBorders>
            <w:vAlign w:val="bottom"/>
          </w:tcPr>
          <w:p w14:paraId="6BA1CDAE" w14:textId="77777777" w:rsidR="001855A1" w:rsidRPr="006B7F0B" w:rsidRDefault="001855A1" w:rsidP="001855A1">
            <w:pPr>
              <w:pStyle w:val="acctfourfigures"/>
              <w:tabs>
                <w:tab w:val="clear" w:pos="765"/>
                <w:tab w:val="decimal" w:pos="819"/>
              </w:tabs>
              <w:spacing w:line="220" w:lineRule="exact"/>
              <w:ind w:right="11"/>
              <w:rPr>
                <w:rFonts w:cs="Times New Roman"/>
                <w:b/>
                <w:bCs/>
                <w:sz w:val="16"/>
                <w:szCs w:val="16"/>
                <w:highlight w:val="cyan"/>
              </w:rPr>
            </w:pPr>
          </w:p>
        </w:tc>
        <w:tc>
          <w:tcPr>
            <w:tcW w:w="180" w:type="dxa"/>
            <w:vAlign w:val="bottom"/>
          </w:tcPr>
          <w:p w14:paraId="395C6BAC" w14:textId="77777777" w:rsidR="001855A1" w:rsidRPr="006B7F0B" w:rsidRDefault="001855A1" w:rsidP="001855A1">
            <w:pPr>
              <w:pStyle w:val="acctfourfigures"/>
              <w:spacing w:line="220" w:lineRule="exact"/>
              <w:rPr>
                <w:rFonts w:cs="Times New Roman"/>
                <w:sz w:val="16"/>
                <w:szCs w:val="16"/>
                <w:highlight w:val="cyan"/>
              </w:rPr>
            </w:pPr>
          </w:p>
        </w:tc>
        <w:tc>
          <w:tcPr>
            <w:tcW w:w="1069" w:type="dxa"/>
            <w:tcBorders>
              <w:top w:val="double" w:sz="4" w:space="0" w:color="auto"/>
            </w:tcBorders>
            <w:vAlign w:val="bottom"/>
          </w:tcPr>
          <w:p w14:paraId="299B7715" w14:textId="77777777" w:rsidR="001855A1" w:rsidRPr="006B7F0B" w:rsidRDefault="001855A1" w:rsidP="001855A1">
            <w:pPr>
              <w:pStyle w:val="acctfourfigures"/>
              <w:tabs>
                <w:tab w:val="clear" w:pos="765"/>
                <w:tab w:val="decimal" w:pos="822"/>
              </w:tabs>
              <w:spacing w:line="220" w:lineRule="exact"/>
              <w:ind w:right="11"/>
              <w:rPr>
                <w:rFonts w:cs="Times New Roman"/>
                <w:b/>
                <w:bCs/>
                <w:sz w:val="16"/>
                <w:szCs w:val="16"/>
                <w:highlight w:val="cyan"/>
              </w:rPr>
            </w:pPr>
          </w:p>
        </w:tc>
        <w:tc>
          <w:tcPr>
            <w:tcW w:w="180" w:type="dxa"/>
            <w:vAlign w:val="bottom"/>
          </w:tcPr>
          <w:p w14:paraId="4C34330D" w14:textId="77777777" w:rsidR="001855A1" w:rsidRPr="006B7F0B" w:rsidRDefault="001855A1" w:rsidP="001855A1">
            <w:pPr>
              <w:pStyle w:val="acctfourfigures"/>
              <w:spacing w:line="220" w:lineRule="exact"/>
              <w:rPr>
                <w:rFonts w:cs="Times New Roman"/>
                <w:sz w:val="16"/>
                <w:szCs w:val="16"/>
                <w:highlight w:val="cyan"/>
              </w:rPr>
            </w:pPr>
          </w:p>
        </w:tc>
        <w:tc>
          <w:tcPr>
            <w:tcW w:w="1492" w:type="dxa"/>
            <w:tcBorders>
              <w:top w:val="double" w:sz="4" w:space="0" w:color="auto"/>
            </w:tcBorders>
            <w:vAlign w:val="bottom"/>
          </w:tcPr>
          <w:p w14:paraId="09974C13" w14:textId="77777777" w:rsidR="001855A1" w:rsidRPr="006B7F0B" w:rsidRDefault="001855A1" w:rsidP="001855A1">
            <w:pPr>
              <w:pStyle w:val="acctfourfigures"/>
              <w:tabs>
                <w:tab w:val="clear" w:pos="765"/>
                <w:tab w:val="decimal" w:pos="1005"/>
              </w:tabs>
              <w:spacing w:line="220" w:lineRule="exact"/>
              <w:ind w:left="-70" w:right="-80"/>
              <w:rPr>
                <w:rFonts w:cs="Times New Roman"/>
                <w:b/>
                <w:bCs/>
                <w:sz w:val="16"/>
                <w:szCs w:val="16"/>
                <w:highlight w:val="cyan"/>
              </w:rPr>
            </w:pPr>
          </w:p>
        </w:tc>
        <w:tc>
          <w:tcPr>
            <w:tcW w:w="180" w:type="dxa"/>
            <w:vAlign w:val="bottom"/>
          </w:tcPr>
          <w:p w14:paraId="0C4E19EC" w14:textId="77777777" w:rsidR="001855A1" w:rsidRPr="006B7F0B" w:rsidRDefault="001855A1" w:rsidP="001855A1">
            <w:pPr>
              <w:pStyle w:val="acctfourfigures"/>
              <w:spacing w:line="220" w:lineRule="exact"/>
              <w:rPr>
                <w:rFonts w:cs="Times New Roman"/>
                <w:sz w:val="16"/>
                <w:szCs w:val="16"/>
                <w:highlight w:val="cyan"/>
              </w:rPr>
            </w:pPr>
          </w:p>
        </w:tc>
        <w:tc>
          <w:tcPr>
            <w:tcW w:w="1069" w:type="dxa"/>
            <w:tcBorders>
              <w:top w:val="double" w:sz="4" w:space="0" w:color="auto"/>
            </w:tcBorders>
            <w:vAlign w:val="bottom"/>
          </w:tcPr>
          <w:p w14:paraId="2B451BDF" w14:textId="77777777" w:rsidR="001855A1" w:rsidRPr="006B7F0B" w:rsidRDefault="001855A1" w:rsidP="001855A1">
            <w:pPr>
              <w:pStyle w:val="acctfourfigures"/>
              <w:tabs>
                <w:tab w:val="clear" w:pos="765"/>
                <w:tab w:val="decimal" w:pos="825"/>
              </w:tabs>
              <w:spacing w:line="220" w:lineRule="exact"/>
              <w:ind w:left="-79" w:right="-79"/>
              <w:rPr>
                <w:rFonts w:cs="Times New Roman"/>
                <w:b/>
                <w:bCs/>
                <w:sz w:val="16"/>
                <w:szCs w:val="16"/>
                <w:highlight w:val="cyan"/>
              </w:rPr>
            </w:pPr>
          </w:p>
        </w:tc>
        <w:tc>
          <w:tcPr>
            <w:tcW w:w="188" w:type="dxa"/>
            <w:vAlign w:val="bottom"/>
          </w:tcPr>
          <w:p w14:paraId="154B0924" w14:textId="77777777" w:rsidR="001855A1" w:rsidRPr="006B7F0B" w:rsidRDefault="001855A1" w:rsidP="001855A1">
            <w:pPr>
              <w:pStyle w:val="acctfourfigures"/>
              <w:spacing w:line="220" w:lineRule="exact"/>
              <w:rPr>
                <w:rFonts w:cs="Times New Roman"/>
                <w:sz w:val="16"/>
                <w:szCs w:val="16"/>
                <w:highlight w:val="cyan"/>
              </w:rPr>
            </w:pPr>
          </w:p>
        </w:tc>
        <w:tc>
          <w:tcPr>
            <w:tcW w:w="1150" w:type="dxa"/>
            <w:tcBorders>
              <w:top w:val="double" w:sz="4" w:space="0" w:color="auto"/>
            </w:tcBorders>
            <w:vAlign w:val="bottom"/>
          </w:tcPr>
          <w:p w14:paraId="7AAA565C" w14:textId="77777777" w:rsidR="001855A1" w:rsidRPr="006B7F0B" w:rsidRDefault="001855A1" w:rsidP="001855A1">
            <w:pPr>
              <w:pStyle w:val="acctfourfigures"/>
              <w:tabs>
                <w:tab w:val="clear" w:pos="765"/>
                <w:tab w:val="decimal" w:pos="902"/>
              </w:tabs>
              <w:spacing w:line="220" w:lineRule="exact"/>
              <w:ind w:left="-50" w:right="-120"/>
              <w:rPr>
                <w:rFonts w:cs="Times New Roman"/>
                <w:b/>
                <w:bCs/>
                <w:sz w:val="16"/>
                <w:szCs w:val="16"/>
                <w:highlight w:val="cyan"/>
              </w:rPr>
            </w:pPr>
          </w:p>
        </w:tc>
      </w:tr>
      <w:tr w:rsidR="001855A1" w:rsidRPr="00031458" w14:paraId="185759ED" w14:textId="77777777" w:rsidTr="001A49BE">
        <w:trPr>
          <w:gridAfter w:val="1"/>
          <w:wAfter w:w="89" w:type="dxa"/>
          <w:cantSplit/>
        </w:trPr>
        <w:tc>
          <w:tcPr>
            <w:tcW w:w="2671" w:type="dxa"/>
            <w:vAlign w:val="bottom"/>
          </w:tcPr>
          <w:p w14:paraId="25342204"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69" w:type="dxa"/>
            <w:vAlign w:val="bottom"/>
          </w:tcPr>
          <w:p w14:paraId="5C09ABB9"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7A0DC1DA" w14:textId="77777777" w:rsidR="001855A1" w:rsidRPr="00031458" w:rsidRDefault="001855A1" w:rsidP="001855A1">
            <w:pPr>
              <w:pStyle w:val="acctfourfigures"/>
              <w:tabs>
                <w:tab w:val="clear" w:pos="765"/>
                <w:tab w:val="decimal" w:pos="819"/>
              </w:tabs>
              <w:spacing w:line="220" w:lineRule="exact"/>
              <w:ind w:right="11"/>
              <w:rPr>
                <w:rFonts w:cs="Times New Roman"/>
                <w:b/>
                <w:bCs/>
                <w:szCs w:val="22"/>
              </w:rPr>
            </w:pPr>
          </w:p>
        </w:tc>
        <w:tc>
          <w:tcPr>
            <w:tcW w:w="180" w:type="dxa"/>
            <w:vAlign w:val="bottom"/>
          </w:tcPr>
          <w:p w14:paraId="7CD2CCBD"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3E057B4D" w14:textId="77777777" w:rsidR="001855A1" w:rsidRPr="00031458" w:rsidRDefault="001855A1" w:rsidP="001855A1">
            <w:pPr>
              <w:pStyle w:val="acctfourfigures"/>
              <w:tabs>
                <w:tab w:val="clear" w:pos="765"/>
                <w:tab w:val="decimal" w:pos="822"/>
              </w:tabs>
              <w:spacing w:line="220" w:lineRule="exact"/>
              <w:ind w:right="11"/>
              <w:rPr>
                <w:rFonts w:cs="Times New Roman"/>
                <w:b/>
                <w:bCs/>
                <w:szCs w:val="22"/>
              </w:rPr>
            </w:pPr>
          </w:p>
        </w:tc>
        <w:tc>
          <w:tcPr>
            <w:tcW w:w="180" w:type="dxa"/>
            <w:vAlign w:val="bottom"/>
          </w:tcPr>
          <w:p w14:paraId="73581090" w14:textId="77777777" w:rsidR="001855A1" w:rsidRPr="00031458" w:rsidRDefault="001855A1" w:rsidP="001855A1">
            <w:pPr>
              <w:pStyle w:val="acctfourfigures"/>
              <w:spacing w:line="220" w:lineRule="exact"/>
              <w:rPr>
                <w:rFonts w:cs="Times New Roman"/>
                <w:szCs w:val="22"/>
              </w:rPr>
            </w:pPr>
          </w:p>
        </w:tc>
        <w:tc>
          <w:tcPr>
            <w:tcW w:w="1492" w:type="dxa"/>
            <w:vAlign w:val="bottom"/>
          </w:tcPr>
          <w:p w14:paraId="14804B1E" w14:textId="77777777" w:rsidR="001855A1" w:rsidRPr="00031458" w:rsidRDefault="001855A1" w:rsidP="001855A1">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18CE7978"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4416B394" w14:textId="77777777" w:rsidR="001855A1" w:rsidRPr="00031458" w:rsidRDefault="001855A1" w:rsidP="001855A1">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35F41D71" w14:textId="77777777" w:rsidR="001855A1" w:rsidRPr="00031458" w:rsidRDefault="001855A1" w:rsidP="001855A1">
            <w:pPr>
              <w:pStyle w:val="acctfourfigures"/>
              <w:spacing w:line="220" w:lineRule="exact"/>
              <w:rPr>
                <w:rFonts w:cs="Times New Roman"/>
                <w:szCs w:val="22"/>
              </w:rPr>
            </w:pPr>
          </w:p>
        </w:tc>
        <w:tc>
          <w:tcPr>
            <w:tcW w:w="1150" w:type="dxa"/>
            <w:vAlign w:val="bottom"/>
          </w:tcPr>
          <w:p w14:paraId="711A485F" w14:textId="77777777" w:rsidR="001855A1" w:rsidRPr="00031458" w:rsidRDefault="001855A1" w:rsidP="001855A1">
            <w:pPr>
              <w:pStyle w:val="acctfourfigures"/>
              <w:tabs>
                <w:tab w:val="clear" w:pos="765"/>
                <w:tab w:val="decimal" w:pos="902"/>
              </w:tabs>
              <w:spacing w:line="220" w:lineRule="exact"/>
              <w:ind w:left="-50" w:right="-120"/>
              <w:rPr>
                <w:rFonts w:cs="Times New Roman"/>
                <w:b/>
                <w:bCs/>
                <w:szCs w:val="22"/>
              </w:rPr>
            </w:pPr>
          </w:p>
        </w:tc>
      </w:tr>
      <w:tr w:rsidR="001855A1" w:rsidRPr="00031458" w14:paraId="13A18823" w14:textId="77777777" w:rsidTr="001A49BE">
        <w:trPr>
          <w:gridAfter w:val="1"/>
          <w:wAfter w:w="89" w:type="dxa"/>
          <w:cantSplit/>
        </w:trPr>
        <w:tc>
          <w:tcPr>
            <w:tcW w:w="2671" w:type="dxa"/>
          </w:tcPr>
          <w:p w14:paraId="6A21A4D9"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69" w:type="dxa"/>
            <w:vAlign w:val="bottom"/>
          </w:tcPr>
          <w:p w14:paraId="27BE0B2D"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40BF77DE" w14:textId="77777777" w:rsidR="001855A1" w:rsidRPr="00031458" w:rsidRDefault="001855A1" w:rsidP="001855A1">
            <w:pPr>
              <w:pStyle w:val="acctfourfigures"/>
              <w:tabs>
                <w:tab w:val="clear" w:pos="765"/>
                <w:tab w:val="decimal" w:pos="819"/>
              </w:tabs>
              <w:spacing w:line="220" w:lineRule="exact"/>
              <w:ind w:right="11"/>
              <w:rPr>
                <w:rFonts w:cs="Times New Roman"/>
                <w:szCs w:val="22"/>
              </w:rPr>
            </w:pPr>
            <w:r w:rsidRPr="00031458">
              <w:rPr>
                <w:rFonts w:cs="Times New Roman"/>
                <w:szCs w:val="22"/>
              </w:rPr>
              <w:t>-</w:t>
            </w:r>
          </w:p>
        </w:tc>
        <w:tc>
          <w:tcPr>
            <w:tcW w:w="180" w:type="dxa"/>
            <w:vAlign w:val="bottom"/>
          </w:tcPr>
          <w:p w14:paraId="0C66542C"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4CB7CB44" w14:textId="77777777" w:rsidR="001855A1" w:rsidRPr="00031458" w:rsidRDefault="001855A1" w:rsidP="001855A1">
            <w:pPr>
              <w:pStyle w:val="acctfourfigures"/>
              <w:tabs>
                <w:tab w:val="clear" w:pos="765"/>
                <w:tab w:val="decimal" w:pos="822"/>
              </w:tabs>
              <w:spacing w:line="220" w:lineRule="exact"/>
              <w:ind w:right="11"/>
              <w:rPr>
                <w:rFonts w:cs="Times New Roman"/>
                <w:szCs w:val="22"/>
              </w:rPr>
            </w:pPr>
            <w:r w:rsidRPr="00031458">
              <w:rPr>
                <w:rFonts w:cs="Times New Roman"/>
                <w:szCs w:val="22"/>
              </w:rPr>
              <w:t>-</w:t>
            </w:r>
          </w:p>
        </w:tc>
        <w:tc>
          <w:tcPr>
            <w:tcW w:w="180" w:type="dxa"/>
            <w:vAlign w:val="bottom"/>
          </w:tcPr>
          <w:p w14:paraId="41FDBAC8" w14:textId="77777777" w:rsidR="001855A1" w:rsidRPr="00031458" w:rsidRDefault="001855A1" w:rsidP="001855A1">
            <w:pPr>
              <w:pStyle w:val="acctfourfigures"/>
              <w:spacing w:line="220" w:lineRule="exact"/>
              <w:rPr>
                <w:rFonts w:cs="Times New Roman"/>
                <w:szCs w:val="22"/>
              </w:rPr>
            </w:pPr>
          </w:p>
        </w:tc>
        <w:tc>
          <w:tcPr>
            <w:tcW w:w="1492" w:type="dxa"/>
            <w:vAlign w:val="bottom"/>
          </w:tcPr>
          <w:p w14:paraId="3DF364A5" w14:textId="77777777" w:rsidR="001855A1" w:rsidRPr="00031458" w:rsidRDefault="001855A1" w:rsidP="001855A1">
            <w:pPr>
              <w:pStyle w:val="acctfourfigures"/>
              <w:tabs>
                <w:tab w:val="clear" w:pos="765"/>
                <w:tab w:val="decimal" w:pos="1005"/>
              </w:tabs>
              <w:spacing w:line="220" w:lineRule="exact"/>
              <w:ind w:left="-70" w:right="-80"/>
              <w:rPr>
                <w:rFonts w:cs="Times New Roman"/>
                <w:szCs w:val="22"/>
              </w:rPr>
            </w:pPr>
            <w:r w:rsidRPr="00031458">
              <w:rPr>
                <w:rFonts w:cs="Times New Roman"/>
                <w:szCs w:val="22"/>
              </w:rPr>
              <w:t>(49,212)</w:t>
            </w:r>
          </w:p>
        </w:tc>
        <w:tc>
          <w:tcPr>
            <w:tcW w:w="180" w:type="dxa"/>
            <w:vAlign w:val="bottom"/>
          </w:tcPr>
          <w:p w14:paraId="3D68ED8D" w14:textId="77777777" w:rsidR="001855A1" w:rsidRPr="00031458" w:rsidRDefault="001855A1" w:rsidP="001855A1">
            <w:pPr>
              <w:pStyle w:val="acctfourfigures"/>
              <w:spacing w:line="220" w:lineRule="exact"/>
              <w:rPr>
                <w:rFonts w:cs="Times New Roman"/>
                <w:szCs w:val="22"/>
              </w:rPr>
            </w:pPr>
          </w:p>
        </w:tc>
        <w:tc>
          <w:tcPr>
            <w:tcW w:w="1069" w:type="dxa"/>
            <w:vAlign w:val="bottom"/>
          </w:tcPr>
          <w:p w14:paraId="7D6E0B5E" w14:textId="77777777" w:rsidR="001855A1" w:rsidRPr="00031458" w:rsidRDefault="001855A1" w:rsidP="001855A1">
            <w:pPr>
              <w:pStyle w:val="acctfourfigures"/>
              <w:tabs>
                <w:tab w:val="clear" w:pos="765"/>
                <w:tab w:val="decimal" w:pos="825"/>
              </w:tabs>
              <w:spacing w:line="220" w:lineRule="exact"/>
              <w:ind w:left="-79" w:right="-79"/>
              <w:rPr>
                <w:rFonts w:cs="Times New Roman"/>
                <w:szCs w:val="22"/>
              </w:rPr>
            </w:pPr>
            <w:r w:rsidRPr="00031458">
              <w:rPr>
                <w:rFonts w:cs="Times New Roman"/>
                <w:szCs w:val="22"/>
              </w:rPr>
              <w:t>10,749</w:t>
            </w:r>
          </w:p>
        </w:tc>
        <w:tc>
          <w:tcPr>
            <w:tcW w:w="188" w:type="dxa"/>
            <w:vAlign w:val="bottom"/>
          </w:tcPr>
          <w:p w14:paraId="01B70A7E" w14:textId="77777777" w:rsidR="001855A1" w:rsidRPr="00031458" w:rsidRDefault="001855A1" w:rsidP="001855A1">
            <w:pPr>
              <w:pStyle w:val="acctfourfigures"/>
              <w:spacing w:line="220" w:lineRule="exact"/>
              <w:rPr>
                <w:rFonts w:cs="Times New Roman"/>
                <w:szCs w:val="22"/>
              </w:rPr>
            </w:pPr>
          </w:p>
        </w:tc>
        <w:tc>
          <w:tcPr>
            <w:tcW w:w="1150" w:type="dxa"/>
            <w:vAlign w:val="bottom"/>
          </w:tcPr>
          <w:p w14:paraId="661A2244" w14:textId="77777777" w:rsidR="001855A1" w:rsidRPr="00031458" w:rsidRDefault="001855A1" w:rsidP="001855A1">
            <w:pPr>
              <w:pStyle w:val="acctfourfigures"/>
              <w:tabs>
                <w:tab w:val="clear" w:pos="765"/>
                <w:tab w:val="decimal" w:pos="902"/>
              </w:tabs>
              <w:spacing w:line="220" w:lineRule="exact"/>
              <w:ind w:left="-50" w:right="-120"/>
              <w:rPr>
                <w:rFonts w:cs="Times New Roman"/>
                <w:szCs w:val="22"/>
              </w:rPr>
            </w:pPr>
            <w:r w:rsidRPr="00031458">
              <w:rPr>
                <w:rFonts w:cs="Times New Roman"/>
                <w:szCs w:val="22"/>
              </w:rPr>
              <w:t>(38,463)</w:t>
            </w:r>
          </w:p>
        </w:tc>
      </w:tr>
      <w:tr w:rsidR="001855A1" w:rsidRPr="00031458" w14:paraId="672A8D5D" w14:textId="77777777" w:rsidTr="001A49BE">
        <w:trPr>
          <w:gridAfter w:val="1"/>
          <w:wAfter w:w="89" w:type="dxa"/>
          <w:cantSplit/>
        </w:trPr>
        <w:tc>
          <w:tcPr>
            <w:tcW w:w="2671" w:type="dxa"/>
            <w:vAlign w:val="bottom"/>
          </w:tcPr>
          <w:p w14:paraId="36F073BE"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69" w:type="dxa"/>
            <w:vAlign w:val="bottom"/>
          </w:tcPr>
          <w:p w14:paraId="41950F5F"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tcBorders>
              <w:top w:val="single" w:sz="4" w:space="0" w:color="auto"/>
            </w:tcBorders>
            <w:vAlign w:val="bottom"/>
          </w:tcPr>
          <w:p w14:paraId="0E7B9711" w14:textId="77777777" w:rsidR="001855A1" w:rsidRPr="00031458" w:rsidRDefault="001855A1" w:rsidP="001855A1">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w:t>
            </w:r>
          </w:p>
        </w:tc>
        <w:tc>
          <w:tcPr>
            <w:tcW w:w="180" w:type="dxa"/>
            <w:vAlign w:val="bottom"/>
          </w:tcPr>
          <w:p w14:paraId="365F1BB4" w14:textId="77777777" w:rsidR="001855A1" w:rsidRPr="00031458" w:rsidRDefault="001855A1" w:rsidP="001855A1">
            <w:pPr>
              <w:pStyle w:val="acctfourfigures"/>
              <w:spacing w:line="220" w:lineRule="exact"/>
              <w:rPr>
                <w:rFonts w:cs="Times New Roman"/>
                <w:b/>
                <w:bCs/>
                <w:szCs w:val="22"/>
              </w:rPr>
            </w:pPr>
          </w:p>
        </w:tc>
        <w:tc>
          <w:tcPr>
            <w:tcW w:w="1069" w:type="dxa"/>
            <w:tcBorders>
              <w:top w:val="single" w:sz="4" w:space="0" w:color="auto"/>
              <w:bottom w:val="single" w:sz="4" w:space="0" w:color="auto"/>
            </w:tcBorders>
            <w:vAlign w:val="bottom"/>
          </w:tcPr>
          <w:p w14:paraId="79B68887" w14:textId="77777777" w:rsidR="001855A1" w:rsidRPr="00031458" w:rsidRDefault="001855A1" w:rsidP="001855A1">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w:t>
            </w:r>
          </w:p>
        </w:tc>
        <w:tc>
          <w:tcPr>
            <w:tcW w:w="180" w:type="dxa"/>
            <w:vAlign w:val="bottom"/>
          </w:tcPr>
          <w:p w14:paraId="6AA08F76" w14:textId="77777777" w:rsidR="001855A1" w:rsidRPr="00031458" w:rsidRDefault="001855A1" w:rsidP="001855A1">
            <w:pPr>
              <w:pStyle w:val="acctfourfigures"/>
              <w:spacing w:line="220" w:lineRule="exact"/>
              <w:rPr>
                <w:rFonts w:cs="Times New Roman"/>
                <w:b/>
                <w:bCs/>
                <w:szCs w:val="22"/>
              </w:rPr>
            </w:pPr>
          </w:p>
        </w:tc>
        <w:tc>
          <w:tcPr>
            <w:tcW w:w="1492" w:type="dxa"/>
            <w:tcBorders>
              <w:top w:val="single" w:sz="4" w:space="0" w:color="auto"/>
              <w:bottom w:val="single" w:sz="4" w:space="0" w:color="auto"/>
            </w:tcBorders>
            <w:vAlign w:val="bottom"/>
          </w:tcPr>
          <w:p w14:paraId="2CAC9BC7" w14:textId="77777777" w:rsidR="001855A1" w:rsidRPr="00031458" w:rsidRDefault="001855A1" w:rsidP="001855A1">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(49,212)</w:t>
            </w:r>
          </w:p>
        </w:tc>
        <w:tc>
          <w:tcPr>
            <w:tcW w:w="180" w:type="dxa"/>
            <w:vAlign w:val="bottom"/>
          </w:tcPr>
          <w:p w14:paraId="74E0E912" w14:textId="77777777" w:rsidR="001855A1" w:rsidRPr="00031458" w:rsidRDefault="001855A1" w:rsidP="001855A1">
            <w:pPr>
              <w:pStyle w:val="acctfourfigures"/>
              <w:spacing w:line="220" w:lineRule="exact"/>
              <w:rPr>
                <w:rFonts w:cs="Times New Roman"/>
                <w:b/>
                <w:bCs/>
                <w:szCs w:val="22"/>
              </w:rPr>
            </w:pPr>
          </w:p>
        </w:tc>
        <w:tc>
          <w:tcPr>
            <w:tcW w:w="1069" w:type="dxa"/>
            <w:tcBorders>
              <w:top w:val="single" w:sz="4" w:space="0" w:color="auto"/>
              <w:bottom w:val="single" w:sz="4" w:space="0" w:color="auto"/>
            </w:tcBorders>
            <w:vAlign w:val="bottom"/>
          </w:tcPr>
          <w:p w14:paraId="735A5830" w14:textId="77777777" w:rsidR="001855A1" w:rsidRPr="00031458" w:rsidRDefault="001855A1" w:rsidP="001855A1">
            <w:pPr>
              <w:pStyle w:val="acctfourfigures"/>
              <w:tabs>
                <w:tab w:val="clear" w:pos="765"/>
                <w:tab w:val="decimal" w:pos="825"/>
              </w:tabs>
              <w:spacing w:line="220" w:lineRule="exact"/>
              <w:ind w:left="-79" w:right="-79"/>
              <w:rPr>
                <w:rFonts w:cs="Times New Roman"/>
                <w:b/>
                <w:bCs/>
                <w:szCs w:val="22"/>
              </w:rPr>
            </w:pPr>
            <w:r w:rsidRPr="00031458">
              <w:rPr>
                <w:rFonts w:cs="Times New Roman"/>
                <w:b/>
                <w:bCs/>
                <w:szCs w:val="22"/>
              </w:rPr>
              <w:t>10,749</w:t>
            </w:r>
          </w:p>
        </w:tc>
        <w:tc>
          <w:tcPr>
            <w:tcW w:w="188" w:type="dxa"/>
            <w:vAlign w:val="bottom"/>
          </w:tcPr>
          <w:p w14:paraId="6BF624FE" w14:textId="77777777" w:rsidR="001855A1" w:rsidRPr="00031458" w:rsidRDefault="001855A1" w:rsidP="001855A1">
            <w:pPr>
              <w:pStyle w:val="acctfourfigures"/>
              <w:spacing w:line="220" w:lineRule="exact"/>
              <w:rPr>
                <w:rFonts w:cs="Times New Roman"/>
                <w:b/>
                <w:bCs/>
                <w:szCs w:val="22"/>
              </w:rPr>
            </w:pPr>
          </w:p>
        </w:tc>
        <w:tc>
          <w:tcPr>
            <w:tcW w:w="1150" w:type="dxa"/>
            <w:tcBorders>
              <w:top w:val="single" w:sz="4" w:space="0" w:color="auto"/>
            </w:tcBorders>
            <w:vAlign w:val="bottom"/>
          </w:tcPr>
          <w:p w14:paraId="5CF61257" w14:textId="77777777" w:rsidR="001855A1" w:rsidRPr="00031458" w:rsidRDefault="001855A1" w:rsidP="001855A1">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(38,463)</w:t>
            </w:r>
          </w:p>
        </w:tc>
      </w:tr>
      <w:tr w:rsidR="001855A1" w:rsidRPr="00031458" w14:paraId="34439098" w14:textId="77777777" w:rsidTr="001A49BE">
        <w:trPr>
          <w:gridAfter w:val="1"/>
          <w:wAfter w:w="89" w:type="dxa"/>
          <w:cantSplit/>
        </w:trPr>
        <w:tc>
          <w:tcPr>
            <w:tcW w:w="2671" w:type="dxa"/>
            <w:vAlign w:val="bottom"/>
          </w:tcPr>
          <w:p w14:paraId="667E08FE" w14:textId="77777777" w:rsidR="001855A1" w:rsidRPr="00031458" w:rsidRDefault="001855A1" w:rsidP="001855A1">
            <w:pPr>
              <w:tabs>
                <w:tab w:val="left" w:pos="191"/>
              </w:tabs>
              <w:spacing w:line="220" w:lineRule="exact"/>
              <w:ind w:left="191" w:right="-68" w:hanging="191"/>
              <w:rPr>
                <w:rFonts w:ascii="Times New Roman" w:hAnsi="Times New Roman" w:cs="Times New Roman"/>
                <w:sz w:val="22"/>
                <w:szCs w:val="22"/>
              </w:rPr>
            </w:pPr>
          </w:p>
        </w:tc>
        <w:tc>
          <w:tcPr>
            <w:tcW w:w="269" w:type="dxa"/>
            <w:vAlign w:val="bottom"/>
          </w:tcPr>
          <w:p w14:paraId="0C2BDACF"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tcBorders>
              <w:top w:val="double" w:sz="4" w:space="0" w:color="auto"/>
            </w:tcBorders>
            <w:vAlign w:val="bottom"/>
          </w:tcPr>
          <w:p w14:paraId="0975E535" w14:textId="77777777" w:rsidR="001855A1" w:rsidRPr="00031458" w:rsidRDefault="001855A1" w:rsidP="001855A1">
            <w:pPr>
              <w:pStyle w:val="acctfourfigures"/>
              <w:tabs>
                <w:tab w:val="clear" w:pos="765"/>
                <w:tab w:val="decimal" w:pos="819"/>
              </w:tabs>
              <w:spacing w:line="220" w:lineRule="exact"/>
              <w:ind w:right="11"/>
              <w:rPr>
                <w:rFonts w:cs="Times New Roman"/>
                <w:szCs w:val="22"/>
              </w:rPr>
            </w:pPr>
          </w:p>
        </w:tc>
        <w:tc>
          <w:tcPr>
            <w:tcW w:w="180" w:type="dxa"/>
            <w:vAlign w:val="bottom"/>
          </w:tcPr>
          <w:p w14:paraId="0AE6E9F7" w14:textId="77777777" w:rsidR="001855A1" w:rsidRPr="00031458" w:rsidRDefault="001855A1" w:rsidP="001855A1">
            <w:pPr>
              <w:pStyle w:val="acctfourfigures"/>
              <w:spacing w:line="220" w:lineRule="exact"/>
              <w:rPr>
                <w:rFonts w:cs="Times New Roman"/>
                <w:szCs w:val="22"/>
              </w:rPr>
            </w:pPr>
          </w:p>
        </w:tc>
        <w:tc>
          <w:tcPr>
            <w:tcW w:w="1069" w:type="dxa"/>
            <w:tcBorders>
              <w:top w:val="double" w:sz="4" w:space="0" w:color="auto"/>
            </w:tcBorders>
            <w:vAlign w:val="bottom"/>
          </w:tcPr>
          <w:p w14:paraId="57AA55B0" w14:textId="77777777" w:rsidR="001855A1" w:rsidRPr="00031458" w:rsidRDefault="001855A1" w:rsidP="001855A1">
            <w:pPr>
              <w:pStyle w:val="acctfourfigures"/>
              <w:tabs>
                <w:tab w:val="clear" w:pos="765"/>
                <w:tab w:val="decimal" w:pos="822"/>
              </w:tabs>
              <w:spacing w:line="220" w:lineRule="exact"/>
              <w:ind w:right="11"/>
              <w:rPr>
                <w:rFonts w:cs="Times New Roman"/>
                <w:szCs w:val="22"/>
              </w:rPr>
            </w:pPr>
          </w:p>
        </w:tc>
        <w:tc>
          <w:tcPr>
            <w:tcW w:w="180" w:type="dxa"/>
            <w:vAlign w:val="bottom"/>
          </w:tcPr>
          <w:p w14:paraId="3CA61A2D" w14:textId="77777777" w:rsidR="001855A1" w:rsidRPr="00031458" w:rsidRDefault="001855A1" w:rsidP="001855A1">
            <w:pPr>
              <w:pStyle w:val="acctfourfigures"/>
              <w:spacing w:line="220" w:lineRule="exact"/>
              <w:rPr>
                <w:rFonts w:cs="Times New Roman"/>
                <w:szCs w:val="22"/>
              </w:rPr>
            </w:pPr>
          </w:p>
        </w:tc>
        <w:tc>
          <w:tcPr>
            <w:tcW w:w="1492" w:type="dxa"/>
            <w:tcBorders>
              <w:top w:val="double" w:sz="4" w:space="0" w:color="auto"/>
            </w:tcBorders>
            <w:vAlign w:val="bottom"/>
          </w:tcPr>
          <w:p w14:paraId="4B471700" w14:textId="77777777" w:rsidR="001855A1" w:rsidRPr="00031458" w:rsidRDefault="001855A1" w:rsidP="001855A1">
            <w:pPr>
              <w:pStyle w:val="acctfourfigures"/>
              <w:tabs>
                <w:tab w:val="clear" w:pos="765"/>
                <w:tab w:val="decimal" w:pos="1005"/>
              </w:tabs>
              <w:spacing w:line="220" w:lineRule="exact"/>
              <w:ind w:left="-70" w:right="-80"/>
              <w:rPr>
                <w:rFonts w:cs="Times New Roman"/>
                <w:szCs w:val="22"/>
              </w:rPr>
            </w:pPr>
          </w:p>
        </w:tc>
        <w:tc>
          <w:tcPr>
            <w:tcW w:w="180" w:type="dxa"/>
            <w:vAlign w:val="bottom"/>
          </w:tcPr>
          <w:p w14:paraId="014A2F00" w14:textId="77777777" w:rsidR="001855A1" w:rsidRPr="00031458" w:rsidRDefault="001855A1" w:rsidP="001855A1">
            <w:pPr>
              <w:pStyle w:val="acctfourfigures"/>
              <w:spacing w:line="220" w:lineRule="exact"/>
              <w:rPr>
                <w:rFonts w:cs="Times New Roman"/>
                <w:szCs w:val="22"/>
              </w:rPr>
            </w:pPr>
          </w:p>
        </w:tc>
        <w:tc>
          <w:tcPr>
            <w:tcW w:w="1069" w:type="dxa"/>
            <w:tcBorders>
              <w:top w:val="double" w:sz="4" w:space="0" w:color="auto"/>
            </w:tcBorders>
            <w:vAlign w:val="bottom"/>
          </w:tcPr>
          <w:p w14:paraId="15F9B7DE" w14:textId="77777777" w:rsidR="001855A1" w:rsidRPr="00031458" w:rsidRDefault="001855A1" w:rsidP="001855A1">
            <w:pPr>
              <w:pStyle w:val="acctfourfigures"/>
              <w:tabs>
                <w:tab w:val="clear" w:pos="765"/>
                <w:tab w:val="decimal" w:pos="731"/>
                <w:tab w:val="decimal" w:pos="825"/>
              </w:tabs>
              <w:spacing w:line="220" w:lineRule="exact"/>
              <w:ind w:left="-79" w:right="-79"/>
              <w:rPr>
                <w:rFonts w:cs="Times New Roman"/>
                <w:szCs w:val="22"/>
              </w:rPr>
            </w:pPr>
          </w:p>
        </w:tc>
        <w:tc>
          <w:tcPr>
            <w:tcW w:w="188" w:type="dxa"/>
            <w:vAlign w:val="bottom"/>
          </w:tcPr>
          <w:p w14:paraId="280F8137" w14:textId="77777777" w:rsidR="001855A1" w:rsidRPr="00031458" w:rsidRDefault="001855A1" w:rsidP="001855A1">
            <w:pPr>
              <w:pStyle w:val="acctfourfigures"/>
              <w:spacing w:line="220" w:lineRule="exact"/>
              <w:rPr>
                <w:rFonts w:cs="Times New Roman"/>
                <w:szCs w:val="22"/>
              </w:rPr>
            </w:pPr>
          </w:p>
        </w:tc>
        <w:tc>
          <w:tcPr>
            <w:tcW w:w="1150" w:type="dxa"/>
            <w:tcBorders>
              <w:top w:val="double" w:sz="4" w:space="0" w:color="auto"/>
            </w:tcBorders>
            <w:vAlign w:val="bottom"/>
          </w:tcPr>
          <w:p w14:paraId="75DCD77B" w14:textId="77777777" w:rsidR="001855A1" w:rsidRPr="00031458" w:rsidRDefault="001855A1" w:rsidP="001855A1">
            <w:pPr>
              <w:pStyle w:val="acctfourfigures"/>
              <w:tabs>
                <w:tab w:val="clear" w:pos="765"/>
                <w:tab w:val="decimal" w:pos="902"/>
              </w:tabs>
              <w:spacing w:line="220" w:lineRule="exact"/>
              <w:ind w:left="-50" w:right="-120"/>
              <w:rPr>
                <w:rFonts w:cs="Times New Roman"/>
                <w:szCs w:val="22"/>
              </w:rPr>
            </w:pPr>
          </w:p>
        </w:tc>
      </w:tr>
      <w:tr w:rsidR="001855A1" w:rsidRPr="00031458" w14:paraId="055F8FCF" w14:textId="77777777" w:rsidTr="001A49BE">
        <w:trPr>
          <w:gridAfter w:val="1"/>
          <w:wAfter w:w="89" w:type="dxa"/>
          <w:cantSplit/>
        </w:trPr>
        <w:tc>
          <w:tcPr>
            <w:tcW w:w="2671" w:type="dxa"/>
            <w:vAlign w:val="bottom"/>
          </w:tcPr>
          <w:p w14:paraId="1F0EDFAD" w14:textId="77777777" w:rsidR="001855A1" w:rsidRPr="00031458" w:rsidRDefault="001855A1" w:rsidP="001855A1">
            <w:pPr>
              <w:tabs>
                <w:tab w:val="left" w:pos="191"/>
              </w:tabs>
              <w:spacing w:line="220" w:lineRule="exac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69" w:type="dxa"/>
            <w:vAlign w:val="bottom"/>
          </w:tcPr>
          <w:p w14:paraId="18A7BC21"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tcBorders>
              <w:bottom w:val="double" w:sz="4" w:space="0" w:color="auto"/>
            </w:tcBorders>
            <w:vAlign w:val="bottom"/>
          </w:tcPr>
          <w:p w14:paraId="75E8EE04" w14:textId="77777777" w:rsidR="001855A1" w:rsidRPr="00031458" w:rsidRDefault="001855A1" w:rsidP="001855A1">
            <w:pPr>
              <w:pStyle w:val="acctfourfigures"/>
              <w:tabs>
                <w:tab w:val="clear" w:pos="765"/>
                <w:tab w:val="decimal" w:pos="819"/>
              </w:tabs>
              <w:spacing w:line="220" w:lineRule="exact"/>
              <w:ind w:right="11"/>
              <w:rPr>
                <w:rFonts w:cs="Times New Roman"/>
                <w:b/>
                <w:bCs/>
                <w:szCs w:val="22"/>
              </w:rPr>
            </w:pPr>
            <w:r w:rsidRPr="00031458">
              <w:rPr>
                <w:rFonts w:cs="Times New Roman"/>
                <w:b/>
                <w:bCs/>
                <w:szCs w:val="22"/>
              </w:rPr>
              <w:t>10,974</w:t>
            </w:r>
          </w:p>
        </w:tc>
        <w:tc>
          <w:tcPr>
            <w:tcW w:w="180" w:type="dxa"/>
            <w:vAlign w:val="bottom"/>
          </w:tcPr>
          <w:p w14:paraId="03FFF9DB" w14:textId="77777777" w:rsidR="001855A1" w:rsidRPr="00031458" w:rsidRDefault="001855A1" w:rsidP="001855A1">
            <w:pPr>
              <w:pStyle w:val="acctfourfigures"/>
              <w:spacing w:line="220" w:lineRule="exact"/>
              <w:rPr>
                <w:rFonts w:cs="Times New Roman"/>
                <w:b/>
                <w:bCs/>
                <w:szCs w:val="22"/>
              </w:rPr>
            </w:pPr>
          </w:p>
        </w:tc>
        <w:tc>
          <w:tcPr>
            <w:tcW w:w="1069" w:type="dxa"/>
            <w:tcBorders>
              <w:bottom w:val="double" w:sz="4" w:space="0" w:color="auto"/>
            </w:tcBorders>
            <w:vAlign w:val="bottom"/>
          </w:tcPr>
          <w:p w14:paraId="0E20F757" w14:textId="77777777" w:rsidR="001855A1" w:rsidRPr="00031458" w:rsidRDefault="001855A1" w:rsidP="001855A1">
            <w:pPr>
              <w:pStyle w:val="acctfourfigures"/>
              <w:tabs>
                <w:tab w:val="clear" w:pos="765"/>
                <w:tab w:val="decimal" w:pos="822"/>
              </w:tabs>
              <w:spacing w:line="220" w:lineRule="exact"/>
              <w:ind w:right="11"/>
              <w:rPr>
                <w:rFonts w:cs="Times New Roman"/>
                <w:b/>
                <w:bCs/>
                <w:szCs w:val="22"/>
              </w:rPr>
            </w:pPr>
            <w:r w:rsidRPr="00031458">
              <w:rPr>
                <w:rFonts w:cs="Times New Roman"/>
                <w:b/>
                <w:bCs/>
                <w:szCs w:val="22"/>
              </w:rPr>
              <w:t>309</w:t>
            </w:r>
          </w:p>
        </w:tc>
        <w:tc>
          <w:tcPr>
            <w:tcW w:w="180" w:type="dxa"/>
            <w:vAlign w:val="bottom"/>
          </w:tcPr>
          <w:p w14:paraId="21BD8199" w14:textId="77777777" w:rsidR="001855A1" w:rsidRPr="00031458" w:rsidRDefault="001855A1" w:rsidP="001855A1">
            <w:pPr>
              <w:pStyle w:val="acctfourfigures"/>
              <w:spacing w:line="220" w:lineRule="exact"/>
              <w:rPr>
                <w:rFonts w:cs="Times New Roman"/>
                <w:b/>
                <w:bCs/>
                <w:szCs w:val="22"/>
              </w:rPr>
            </w:pPr>
          </w:p>
        </w:tc>
        <w:tc>
          <w:tcPr>
            <w:tcW w:w="1492" w:type="dxa"/>
            <w:tcBorders>
              <w:bottom w:val="double" w:sz="4" w:space="0" w:color="auto"/>
            </w:tcBorders>
            <w:vAlign w:val="bottom"/>
          </w:tcPr>
          <w:p w14:paraId="7E219EDF" w14:textId="77777777" w:rsidR="001855A1" w:rsidRPr="00031458" w:rsidRDefault="001855A1" w:rsidP="001855A1">
            <w:pPr>
              <w:pStyle w:val="acctfourfigures"/>
              <w:tabs>
                <w:tab w:val="clear" w:pos="765"/>
                <w:tab w:val="decimal" w:pos="1005"/>
              </w:tabs>
              <w:spacing w:line="220" w:lineRule="exact"/>
              <w:ind w:left="-70" w:right="-80"/>
              <w:rPr>
                <w:rFonts w:cs="Times New Roman"/>
                <w:b/>
                <w:bCs/>
                <w:szCs w:val="22"/>
              </w:rPr>
            </w:pPr>
            <w:r w:rsidRPr="00031458">
              <w:rPr>
                <w:rFonts w:cs="Times New Roman"/>
                <w:b/>
                <w:bCs/>
                <w:szCs w:val="22"/>
              </w:rPr>
              <w:t>(</w:t>
            </w:r>
            <w:r>
              <w:rPr>
                <w:rFonts w:cs="Times New Roman"/>
                <w:b/>
                <w:bCs/>
                <w:szCs w:val="22"/>
              </w:rPr>
              <w:t>52</w:t>
            </w:r>
            <w:r w:rsidRPr="00031458">
              <w:rPr>
                <w:rFonts w:cs="Times New Roman"/>
                <w:b/>
                <w:bCs/>
                <w:szCs w:val="22"/>
              </w:rPr>
              <w:t>,</w:t>
            </w:r>
            <w:r>
              <w:rPr>
                <w:rFonts w:cs="Times New Roman"/>
                <w:b/>
                <w:bCs/>
                <w:szCs w:val="22"/>
              </w:rPr>
              <w:t>507</w:t>
            </w:r>
            <w:r w:rsidRPr="00031458">
              <w:rPr>
                <w:rFonts w:cs="Times New Roman"/>
                <w:b/>
                <w:bCs/>
                <w:szCs w:val="22"/>
              </w:rPr>
              <w:t>)</w:t>
            </w:r>
          </w:p>
        </w:tc>
        <w:tc>
          <w:tcPr>
            <w:tcW w:w="180" w:type="dxa"/>
            <w:vAlign w:val="bottom"/>
          </w:tcPr>
          <w:p w14:paraId="6AD8DE79" w14:textId="77777777" w:rsidR="001855A1" w:rsidRPr="00031458" w:rsidRDefault="001855A1" w:rsidP="001855A1">
            <w:pPr>
              <w:pStyle w:val="acctfourfigures"/>
              <w:spacing w:line="220" w:lineRule="exact"/>
              <w:rPr>
                <w:rFonts w:cs="Times New Roman"/>
                <w:b/>
                <w:bCs/>
                <w:szCs w:val="22"/>
              </w:rPr>
            </w:pPr>
          </w:p>
        </w:tc>
        <w:tc>
          <w:tcPr>
            <w:tcW w:w="1069" w:type="dxa"/>
            <w:tcBorders>
              <w:bottom w:val="double" w:sz="4" w:space="0" w:color="auto"/>
            </w:tcBorders>
            <w:vAlign w:val="bottom"/>
          </w:tcPr>
          <w:p w14:paraId="1CDBC5C4" w14:textId="77777777" w:rsidR="001855A1" w:rsidRPr="00031458" w:rsidRDefault="001855A1" w:rsidP="001855A1">
            <w:pPr>
              <w:pStyle w:val="acctfourfigures"/>
              <w:tabs>
                <w:tab w:val="clear" w:pos="765"/>
                <w:tab w:val="decimal" w:pos="825"/>
              </w:tabs>
              <w:spacing w:line="220" w:lineRule="exact"/>
              <w:ind w:left="-79" w:right="-79"/>
              <w:rPr>
                <w:rFonts w:cs="Times New Roman"/>
                <w:b/>
                <w:bCs/>
                <w:szCs w:val="22"/>
              </w:rPr>
            </w:pPr>
            <w:r w:rsidRPr="00031458">
              <w:rPr>
                <w:rFonts w:cs="Times New Roman"/>
                <w:b/>
                <w:bCs/>
                <w:szCs w:val="22"/>
              </w:rPr>
              <w:t>10,7</w:t>
            </w:r>
            <w:r>
              <w:rPr>
                <w:rFonts w:cs="Times New Roman"/>
                <w:b/>
                <w:bCs/>
                <w:szCs w:val="22"/>
              </w:rPr>
              <w:t>1</w:t>
            </w:r>
            <w:r w:rsidRPr="00031458">
              <w:rPr>
                <w:rFonts w:cs="Times New Roman"/>
                <w:b/>
                <w:bCs/>
                <w:szCs w:val="22"/>
              </w:rPr>
              <w:t>9</w:t>
            </w:r>
          </w:p>
        </w:tc>
        <w:tc>
          <w:tcPr>
            <w:tcW w:w="188" w:type="dxa"/>
            <w:vAlign w:val="bottom"/>
          </w:tcPr>
          <w:p w14:paraId="363EA2C8" w14:textId="77777777" w:rsidR="001855A1" w:rsidRPr="00031458" w:rsidRDefault="001855A1" w:rsidP="001855A1">
            <w:pPr>
              <w:pStyle w:val="acctfourfigures"/>
              <w:spacing w:line="220" w:lineRule="exact"/>
              <w:rPr>
                <w:rFonts w:cs="Times New Roman"/>
                <w:b/>
                <w:bCs/>
                <w:szCs w:val="22"/>
              </w:rPr>
            </w:pPr>
          </w:p>
        </w:tc>
        <w:tc>
          <w:tcPr>
            <w:tcW w:w="1150" w:type="dxa"/>
            <w:tcBorders>
              <w:bottom w:val="double" w:sz="4" w:space="0" w:color="auto"/>
            </w:tcBorders>
            <w:vAlign w:val="bottom"/>
          </w:tcPr>
          <w:p w14:paraId="1BF79D70" w14:textId="77777777" w:rsidR="001855A1" w:rsidRPr="00031458" w:rsidRDefault="001855A1" w:rsidP="001855A1">
            <w:pPr>
              <w:pStyle w:val="acctfourfigures"/>
              <w:tabs>
                <w:tab w:val="clear" w:pos="765"/>
                <w:tab w:val="decimal" w:pos="902"/>
              </w:tabs>
              <w:spacing w:line="220" w:lineRule="exact"/>
              <w:ind w:left="-50" w:right="-120"/>
              <w:rPr>
                <w:rFonts w:cs="Times New Roman"/>
                <w:b/>
                <w:bCs/>
                <w:szCs w:val="22"/>
              </w:rPr>
            </w:pPr>
            <w:r w:rsidRPr="00031458">
              <w:rPr>
                <w:rFonts w:cs="Times New Roman"/>
                <w:b/>
                <w:bCs/>
                <w:szCs w:val="22"/>
              </w:rPr>
              <w:t>(30,505)</w:t>
            </w:r>
          </w:p>
        </w:tc>
      </w:tr>
      <w:tr w:rsidR="001855A1" w:rsidRPr="00031458" w14:paraId="1DD79F25" w14:textId="77777777" w:rsidTr="001A49BE">
        <w:trPr>
          <w:gridAfter w:val="1"/>
          <w:wAfter w:w="89" w:type="dxa"/>
          <w:cantSplit/>
        </w:trPr>
        <w:tc>
          <w:tcPr>
            <w:tcW w:w="2671" w:type="dxa"/>
            <w:vAlign w:val="bottom"/>
          </w:tcPr>
          <w:p w14:paraId="3E1C9B91" w14:textId="77777777" w:rsidR="001855A1" w:rsidRPr="00031458" w:rsidRDefault="001855A1" w:rsidP="001855A1">
            <w:pPr>
              <w:tabs>
                <w:tab w:val="left" w:pos="191"/>
              </w:tabs>
              <w:spacing w:line="220" w:lineRule="exact"/>
              <w:ind w:left="191" w:right="-68" w:hanging="191"/>
              <w:rPr>
                <w:rFonts w:ascii="Times New Roman" w:hAnsi="Times New Roman" w:cs="Times New Roman"/>
                <w:b/>
                <w:bCs/>
                <w:sz w:val="22"/>
                <w:szCs w:val="22"/>
              </w:rPr>
            </w:pPr>
          </w:p>
        </w:tc>
        <w:tc>
          <w:tcPr>
            <w:tcW w:w="269" w:type="dxa"/>
            <w:vAlign w:val="bottom"/>
          </w:tcPr>
          <w:p w14:paraId="6A88D953" w14:textId="77777777" w:rsidR="001855A1" w:rsidRPr="00031458" w:rsidRDefault="001855A1" w:rsidP="001855A1">
            <w:pPr>
              <w:pStyle w:val="acctfourfigures"/>
              <w:tabs>
                <w:tab w:val="clear" w:pos="765"/>
              </w:tabs>
              <w:spacing w:line="220" w:lineRule="exact"/>
              <w:ind w:left="-84" w:right="-72" w:hanging="9"/>
              <w:jc w:val="center"/>
              <w:rPr>
                <w:rFonts w:cs="Times New Roman"/>
                <w:i/>
                <w:iCs/>
                <w:szCs w:val="22"/>
              </w:rPr>
            </w:pPr>
          </w:p>
        </w:tc>
        <w:tc>
          <w:tcPr>
            <w:tcW w:w="1069" w:type="dxa"/>
            <w:vAlign w:val="bottom"/>
          </w:tcPr>
          <w:p w14:paraId="1F062237" w14:textId="77777777" w:rsidR="001855A1" w:rsidRPr="00031458" w:rsidRDefault="001855A1" w:rsidP="001855A1">
            <w:pPr>
              <w:pStyle w:val="acctfourfigures"/>
              <w:tabs>
                <w:tab w:val="clear" w:pos="765"/>
                <w:tab w:val="decimal" w:pos="819"/>
              </w:tabs>
              <w:spacing w:line="220" w:lineRule="exact"/>
              <w:ind w:right="11"/>
              <w:rPr>
                <w:rFonts w:cs="Times New Roman"/>
                <w:b/>
                <w:bCs/>
                <w:szCs w:val="22"/>
              </w:rPr>
            </w:pPr>
          </w:p>
        </w:tc>
        <w:tc>
          <w:tcPr>
            <w:tcW w:w="180" w:type="dxa"/>
            <w:vAlign w:val="bottom"/>
          </w:tcPr>
          <w:p w14:paraId="495B6262" w14:textId="77777777" w:rsidR="001855A1" w:rsidRPr="00031458" w:rsidRDefault="001855A1" w:rsidP="001855A1">
            <w:pPr>
              <w:pStyle w:val="acctfourfigures"/>
              <w:spacing w:line="220" w:lineRule="exact"/>
              <w:rPr>
                <w:rFonts w:cs="Times New Roman"/>
                <w:b/>
                <w:bCs/>
                <w:szCs w:val="22"/>
              </w:rPr>
            </w:pPr>
          </w:p>
        </w:tc>
        <w:tc>
          <w:tcPr>
            <w:tcW w:w="1069" w:type="dxa"/>
            <w:vAlign w:val="bottom"/>
          </w:tcPr>
          <w:p w14:paraId="51DA319A" w14:textId="77777777" w:rsidR="001855A1" w:rsidRPr="00031458" w:rsidRDefault="001855A1" w:rsidP="001855A1">
            <w:pPr>
              <w:pStyle w:val="acctfourfigures"/>
              <w:tabs>
                <w:tab w:val="clear" w:pos="765"/>
                <w:tab w:val="decimal" w:pos="822"/>
              </w:tabs>
              <w:spacing w:line="220" w:lineRule="exact"/>
              <w:ind w:right="11"/>
              <w:rPr>
                <w:rFonts w:cs="Times New Roman"/>
                <w:b/>
                <w:bCs/>
                <w:szCs w:val="22"/>
              </w:rPr>
            </w:pPr>
          </w:p>
        </w:tc>
        <w:tc>
          <w:tcPr>
            <w:tcW w:w="180" w:type="dxa"/>
            <w:vAlign w:val="bottom"/>
          </w:tcPr>
          <w:p w14:paraId="3AADBF48" w14:textId="77777777" w:rsidR="001855A1" w:rsidRPr="00031458" w:rsidRDefault="001855A1" w:rsidP="001855A1">
            <w:pPr>
              <w:pStyle w:val="acctfourfigures"/>
              <w:spacing w:line="220" w:lineRule="exact"/>
              <w:rPr>
                <w:rFonts w:cs="Times New Roman"/>
                <w:b/>
                <w:bCs/>
                <w:szCs w:val="22"/>
              </w:rPr>
            </w:pPr>
          </w:p>
        </w:tc>
        <w:tc>
          <w:tcPr>
            <w:tcW w:w="1492" w:type="dxa"/>
            <w:vAlign w:val="bottom"/>
          </w:tcPr>
          <w:p w14:paraId="368FFAEF" w14:textId="77777777" w:rsidR="001855A1" w:rsidRPr="00031458" w:rsidRDefault="001855A1" w:rsidP="001855A1">
            <w:pPr>
              <w:pStyle w:val="acctfourfigures"/>
              <w:tabs>
                <w:tab w:val="clear" w:pos="765"/>
                <w:tab w:val="decimal" w:pos="1005"/>
              </w:tabs>
              <w:spacing w:line="220" w:lineRule="exact"/>
              <w:ind w:left="-70" w:right="-80"/>
              <w:rPr>
                <w:rFonts w:cs="Times New Roman"/>
                <w:b/>
                <w:bCs/>
                <w:szCs w:val="22"/>
              </w:rPr>
            </w:pPr>
          </w:p>
        </w:tc>
        <w:tc>
          <w:tcPr>
            <w:tcW w:w="180" w:type="dxa"/>
            <w:vAlign w:val="bottom"/>
          </w:tcPr>
          <w:p w14:paraId="4C9A6B21" w14:textId="77777777" w:rsidR="001855A1" w:rsidRPr="00031458" w:rsidRDefault="001855A1" w:rsidP="001855A1">
            <w:pPr>
              <w:pStyle w:val="acctfourfigures"/>
              <w:spacing w:line="220" w:lineRule="exact"/>
              <w:rPr>
                <w:rFonts w:cs="Times New Roman"/>
                <w:b/>
                <w:bCs/>
                <w:szCs w:val="22"/>
              </w:rPr>
            </w:pPr>
          </w:p>
        </w:tc>
        <w:tc>
          <w:tcPr>
            <w:tcW w:w="1069" w:type="dxa"/>
            <w:vAlign w:val="bottom"/>
          </w:tcPr>
          <w:p w14:paraId="5B0CB5B1" w14:textId="77777777" w:rsidR="001855A1" w:rsidRPr="00031458" w:rsidRDefault="001855A1" w:rsidP="001855A1">
            <w:pPr>
              <w:pStyle w:val="acctfourfigures"/>
              <w:tabs>
                <w:tab w:val="clear" w:pos="765"/>
                <w:tab w:val="decimal" w:pos="825"/>
              </w:tabs>
              <w:spacing w:line="220" w:lineRule="exact"/>
              <w:ind w:left="-79" w:right="-79"/>
              <w:rPr>
                <w:rFonts w:cs="Times New Roman"/>
                <w:b/>
                <w:bCs/>
                <w:szCs w:val="22"/>
              </w:rPr>
            </w:pPr>
          </w:p>
        </w:tc>
        <w:tc>
          <w:tcPr>
            <w:tcW w:w="188" w:type="dxa"/>
            <w:vAlign w:val="bottom"/>
          </w:tcPr>
          <w:p w14:paraId="11A325F0" w14:textId="77777777" w:rsidR="001855A1" w:rsidRPr="00031458" w:rsidRDefault="001855A1" w:rsidP="001855A1">
            <w:pPr>
              <w:pStyle w:val="acctfourfigures"/>
              <w:spacing w:line="220" w:lineRule="exact"/>
              <w:rPr>
                <w:rFonts w:cs="Times New Roman"/>
                <w:b/>
                <w:bCs/>
                <w:szCs w:val="22"/>
              </w:rPr>
            </w:pPr>
          </w:p>
        </w:tc>
        <w:tc>
          <w:tcPr>
            <w:tcW w:w="1150" w:type="dxa"/>
            <w:vAlign w:val="bottom"/>
          </w:tcPr>
          <w:p w14:paraId="3AF32B79" w14:textId="77777777" w:rsidR="001855A1" w:rsidRPr="00031458" w:rsidRDefault="001855A1" w:rsidP="001855A1">
            <w:pPr>
              <w:pStyle w:val="acctfourfigures"/>
              <w:tabs>
                <w:tab w:val="clear" w:pos="765"/>
                <w:tab w:val="decimal" w:pos="902"/>
              </w:tabs>
              <w:spacing w:line="220" w:lineRule="exact"/>
              <w:ind w:left="-50" w:right="-120"/>
              <w:rPr>
                <w:rFonts w:cs="Times New Roman"/>
                <w:b/>
                <w:bCs/>
                <w:szCs w:val="22"/>
              </w:rPr>
            </w:pPr>
          </w:p>
        </w:tc>
      </w:tr>
    </w:tbl>
    <w:p w14:paraId="2647746B" w14:textId="77777777" w:rsidR="001855A1" w:rsidRDefault="001855A1" w:rsidP="00B50758">
      <w:pPr>
        <w:tabs>
          <w:tab w:val="clear" w:pos="227"/>
          <w:tab w:val="clear" w:pos="454"/>
          <w:tab w:val="clear" w:pos="680"/>
          <w:tab w:val="clear" w:pos="907"/>
          <w:tab w:val="left" w:pos="540"/>
        </w:tabs>
        <w:ind w:left="540" w:right="166"/>
        <w:jc w:val="thaiDistribute"/>
        <w:rPr>
          <w:rFonts w:ascii="Times New Roman" w:hAnsi="Times New Roman" w:cs="Times New Roman"/>
          <w:spacing w:val="-4"/>
          <w:sz w:val="22"/>
          <w:szCs w:val="22"/>
          <w:lang w:val="en-GB" w:bidi="ar-SA"/>
        </w:rPr>
      </w:pPr>
    </w:p>
    <w:tbl>
      <w:tblPr>
        <w:tblW w:w="9516" w:type="dxa"/>
        <w:tblInd w:w="450" w:type="dxa"/>
        <w:tblLayout w:type="fixed"/>
        <w:tblCellMar>
          <w:left w:w="79" w:type="dxa"/>
          <w:right w:w="79" w:type="dxa"/>
        </w:tblCellMar>
        <w:tblLook w:val="0000" w:firstRow="0" w:lastRow="0" w:firstColumn="0" w:lastColumn="0" w:noHBand="0" w:noVBand="0"/>
      </w:tblPr>
      <w:tblGrid>
        <w:gridCol w:w="2671"/>
        <w:gridCol w:w="270"/>
        <w:gridCol w:w="1071"/>
        <w:gridCol w:w="183"/>
        <w:gridCol w:w="1071"/>
        <w:gridCol w:w="180"/>
        <w:gridCol w:w="1484"/>
        <w:gridCol w:w="178"/>
        <w:gridCol w:w="1069"/>
        <w:gridCol w:w="182"/>
        <w:gridCol w:w="1147"/>
        <w:gridCol w:w="10"/>
      </w:tblGrid>
      <w:tr w:rsidR="008E287B" w:rsidRPr="00031458" w14:paraId="207AADE0" w14:textId="77777777" w:rsidTr="006B5FD2">
        <w:trPr>
          <w:gridAfter w:val="1"/>
          <w:wAfter w:w="11" w:type="dxa"/>
          <w:cantSplit/>
          <w:trHeight w:val="60"/>
          <w:tblHeader/>
        </w:trPr>
        <w:tc>
          <w:tcPr>
            <w:tcW w:w="2671" w:type="dxa"/>
            <w:shd w:val="clear" w:color="auto" w:fill="auto"/>
            <w:vAlign w:val="bottom"/>
          </w:tcPr>
          <w:p w14:paraId="69C71BC0" w14:textId="29BE877E" w:rsidR="008E287B" w:rsidRPr="00031458" w:rsidRDefault="008E287B" w:rsidP="00160176">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16807316"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6564" w:type="dxa"/>
            <w:gridSpan w:val="9"/>
            <w:vAlign w:val="bottom"/>
          </w:tcPr>
          <w:p w14:paraId="58CBE0C4" w14:textId="108A53A6"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Separate financial statements</w:t>
            </w:r>
          </w:p>
        </w:tc>
      </w:tr>
      <w:tr w:rsidR="008E287B" w:rsidRPr="00031458" w14:paraId="5B88D714" w14:textId="77777777" w:rsidTr="006B5FD2">
        <w:trPr>
          <w:gridAfter w:val="1"/>
          <w:wAfter w:w="11" w:type="dxa"/>
          <w:cantSplit/>
          <w:trHeight w:val="60"/>
          <w:tblHeader/>
        </w:trPr>
        <w:tc>
          <w:tcPr>
            <w:tcW w:w="2671" w:type="dxa"/>
            <w:shd w:val="clear" w:color="auto" w:fill="auto"/>
            <w:vAlign w:val="bottom"/>
          </w:tcPr>
          <w:p w14:paraId="1D6D28B8" w14:textId="77777777" w:rsidR="008E287B" w:rsidRPr="00031458" w:rsidRDefault="008E287B" w:rsidP="00160176">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7FBFD31D"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1071" w:type="dxa"/>
            <w:vAlign w:val="bottom"/>
          </w:tcPr>
          <w:p w14:paraId="7D12E92E" w14:textId="77777777" w:rsidR="008E287B" w:rsidRPr="00031458" w:rsidRDefault="008E287B" w:rsidP="00160176">
            <w:pPr>
              <w:pStyle w:val="acctcolumnheading"/>
              <w:spacing w:after="0" w:line="220" w:lineRule="exact"/>
              <w:ind w:left="-79" w:right="-79"/>
              <w:rPr>
                <w:rFonts w:cs="Times New Roman"/>
                <w:szCs w:val="22"/>
                <w:lang w:bidi="th-TH"/>
              </w:rPr>
            </w:pPr>
          </w:p>
        </w:tc>
        <w:tc>
          <w:tcPr>
            <w:tcW w:w="183" w:type="dxa"/>
            <w:vAlign w:val="bottom"/>
          </w:tcPr>
          <w:p w14:paraId="59888E68" w14:textId="77777777" w:rsidR="008E287B" w:rsidRPr="00031458" w:rsidRDefault="008E287B" w:rsidP="00160176">
            <w:pPr>
              <w:pStyle w:val="acctcolumnheading"/>
              <w:spacing w:after="0" w:line="220" w:lineRule="exact"/>
              <w:rPr>
                <w:rFonts w:cs="Times New Roman"/>
                <w:szCs w:val="22"/>
              </w:rPr>
            </w:pPr>
          </w:p>
        </w:tc>
        <w:tc>
          <w:tcPr>
            <w:tcW w:w="3981" w:type="dxa"/>
            <w:gridSpan w:val="5"/>
            <w:vAlign w:val="bottom"/>
          </w:tcPr>
          <w:p w14:paraId="66CC1FFE" w14:textId="77777777" w:rsidR="008E287B" w:rsidRPr="00031458" w:rsidRDefault="008E287B" w:rsidP="00160176">
            <w:pPr>
              <w:pStyle w:val="acctcolumnheading"/>
              <w:spacing w:after="0" w:line="220" w:lineRule="exact"/>
              <w:ind w:left="-79" w:right="-79"/>
              <w:rPr>
                <w:rFonts w:cs="Times New Roman"/>
                <w:szCs w:val="22"/>
              </w:rPr>
            </w:pPr>
            <w:r w:rsidRPr="00031458">
              <w:rPr>
                <w:rFonts w:cs="Times New Roman"/>
                <w:szCs w:val="22"/>
              </w:rPr>
              <w:t>(Charged) / Credited to</w:t>
            </w:r>
          </w:p>
        </w:tc>
        <w:tc>
          <w:tcPr>
            <w:tcW w:w="182" w:type="dxa"/>
            <w:vAlign w:val="bottom"/>
          </w:tcPr>
          <w:p w14:paraId="3FF448E9" w14:textId="77777777" w:rsidR="008E287B" w:rsidRPr="00031458" w:rsidRDefault="008E287B" w:rsidP="00160176">
            <w:pPr>
              <w:pStyle w:val="acctcolumnheading"/>
              <w:spacing w:after="0" w:line="220" w:lineRule="exact"/>
              <w:rPr>
                <w:rFonts w:cs="Times New Roman"/>
                <w:szCs w:val="22"/>
              </w:rPr>
            </w:pPr>
          </w:p>
        </w:tc>
        <w:tc>
          <w:tcPr>
            <w:tcW w:w="1147" w:type="dxa"/>
            <w:vAlign w:val="bottom"/>
          </w:tcPr>
          <w:p w14:paraId="199DF33B" w14:textId="77777777" w:rsidR="008E287B" w:rsidRPr="00031458" w:rsidRDefault="008E287B" w:rsidP="00160176">
            <w:pPr>
              <w:pStyle w:val="acctcolumnheading"/>
              <w:spacing w:after="0" w:line="240" w:lineRule="auto"/>
              <w:ind w:left="-72" w:right="-72"/>
              <w:rPr>
                <w:rFonts w:cs="Times New Roman"/>
                <w:szCs w:val="22"/>
              </w:rPr>
            </w:pPr>
          </w:p>
        </w:tc>
      </w:tr>
      <w:tr w:rsidR="008E287B" w:rsidRPr="00031458" w14:paraId="6C153D77" w14:textId="77777777" w:rsidTr="006B5FD2">
        <w:trPr>
          <w:gridAfter w:val="1"/>
          <w:wAfter w:w="10" w:type="dxa"/>
          <w:cantSplit/>
          <w:trHeight w:val="425"/>
          <w:tblHeader/>
        </w:trPr>
        <w:tc>
          <w:tcPr>
            <w:tcW w:w="2671" w:type="dxa"/>
            <w:shd w:val="clear" w:color="auto" w:fill="auto"/>
            <w:vAlign w:val="bottom"/>
          </w:tcPr>
          <w:p w14:paraId="2BB00065"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w:t>
            </w:r>
          </w:p>
        </w:tc>
        <w:tc>
          <w:tcPr>
            <w:tcW w:w="270" w:type="dxa"/>
            <w:vAlign w:val="bottom"/>
          </w:tcPr>
          <w:p w14:paraId="1A0BEC46" w14:textId="77777777" w:rsidR="008E287B" w:rsidRPr="00031458" w:rsidRDefault="008E287B" w:rsidP="00160176">
            <w:pPr>
              <w:pStyle w:val="acctcolumnheading"/>
              <w:spacing w:after="0" w:line="220" w:lineRule="exact"/>
              <w:ind w:left="-84" w:right="-72" w:hanging="9"/>
              <w:rPr>
                <w:rFonts w:cs="Times New Roman"/>
                <w:i/>
                <w:iCs/>
                <w:szCs w:val="22"/>
                <w:lang w:bidi="th-TH"/>
              </w:rPr>
            </w:pPr>
          </w:p>
        </w:tc>
        <w:tc>
          <w:tcPr>
            <w:tcW w:w="1071" w:type="dxa"/>
            <w:vAlign w:val="bottom"/>
          </w:tcPr>
          <w:p w14:paraId="5673FB24" w14:textId="77777777" w:rsidR="008E287B" w:rsidRPr="00031458" w:rsidRDefault="008E287B" w:rsidP="00160176">
            <w:pPr>
              <w:pStyle w:val="acctcolumnheading"/>
              <w:spacing w:after="0" w:line="220" w:lineRule="exact"/>
              <w:ind w:left="-79" w:right="-79"/>
              <w:rPr>
                <w:rFonts w:cs="Times New Roman"/>
                <w:i/>
                <w:iCs/>
                <w:szCs w:val="22"/>
                <w:lang w:bidi="th-TH"/>
              </w:rPr>
            </w:pPr>
            <w:r w:rsidRPr="00031458">
              <w:rPr>
                <w:rFonts w:cs="Times New Roman"/>
                <w:b/>
                <w:bCs/>
                <w:szCs w:val="22"/>
                <w:lang w:bidi="th-TH"/>
              </w:rPr>
              <w:t xml:space="preserve">At 1 January </w:t>
            </w:r>
          </w:p>
        </w:tc>
        <w:tc>
          <w:tcPr>
            <w:tcW w:w="183" w:type="dxa"/>
            <w:vAlign w:val="bottom"/>
          </w:tcPr>
          <w:p w14:paraId="3A767962" w14:textId="77777777" w:rsidR="008E287B" w:rsidRPr="00031458" w:rsidRDefault="008E287B" w:rsidP="00160176">
            <w:pPr>
              <w:pStyle w:val="acctcolumnheading"/>
              <w:spacing w:after="0" w:line="220" w:lineRule="exact"/>
              <w:rPr>
                <w:rFonts w:cs="Times New Roman"/>
                <w:szCs w:val="22"/>
              </w:rPr>
            </w:pPr>
          </w:p>
        </w:tc>
        <w:tc>
          <w:tcPr>
            <w:tcW w:w="1071" w:type="dxa"/>
            <w:tcBorders>
              <w:top w:val="single" w:sz="4" w:space="0" w:color="auto"/>
            </w:tcBorders>
            <w:vAlign w:val="bottom"/>
          </w:tcPr>
          <w:p w14:paraId="6E1B6E41" w14:textId="77777777" w:rsidR="008E287B" w:rsidRPr="002A7AC3" w:rsidRDefault="008E287B" w:rsidP="00160176">
            <w:pPr>
              <w:pStyle w:val="acctcolumnheading"/>
              <w:spacing w:after="0" w:line="220" w:lineRule="exact"/>
              <w:ind w:left="-79" w:right="-79"/>
              <w:rPr>
                <w:rFonts w:cstheme="minorBidi"/>
                <w:szCs w:val="22"/>
                <w:cs/>
                <w:lang w:bidi="th-TH"/>
              </w:rPr>
            </w:pPr>
            <w:r w:rsidRPr="00031458">
              <w:rPr>
                <w:rFonts w:cs="Times New Roman"/>
                <w:szCs w:val="22"/>
                <w:lang w:bidi="th-TH"/>
              </w:rPr>
              <w:t>Profit or loss</w:t>
            </w:r>
          </w:p>
        </w:tc>
        <w:tc>
          <w:tcPr>
            <w:tcW w:w="180" w:type="dxa"/>
            <w:tcBorders>
              <w:top w:val="single" w:sz="4" w:space="0" w:color="auto"/>
            </w:tcBorders>
            <w:vAlign w:val="bottom"/>
          </w:tcPr>
          <w:p w14:paraId="2D61A2A9" w14:textId="77777777" w:rsidR="008E287B" w:rsidRPr="00031458" w:rsidRDefault="008E287B" w:rsidP="00160176">
            <w:pPr>
              <w:pStyle w:val="acctcolumnheading"/>
              <w:spacing w:after="0" w:line="220" w:lineRule="exact"/>
              <w:rPr>
                <w:rFonts w:cs="Times New Roman"/>
                <w:szCs w:val="22"/>
              </w:rPr>
            </w:pPr>
          </w:p>
        </w:tc>
        <w:tc>
          <w:tcPr>
            <w:tcW w:w="1484" w:type="dxa"/>
            <w:tcBorders>
              <w:top w:val="single" w:sz="4" w:space="0" w:color="auto"/>
            </w:tcBorders>
            <w:vAlign w:val="bottom"/>
          </w:tcPr>
          <w:p w14:paraId="15A9E85E" w14:textId="77777777" w:rsidR="008E287B" w:rsidRPr="00031458" w:rsidRDefault="008E287B" w:rsidP="00160176">
            <w:pPr>
              <w:pStyle w:val="acctcolumnheading"/>
              <w:spacing w:after="0" w:line="220" w:lineRule="exact"/>
              <w:ind w:left="-70" w:right="-80"/>
              <w:rPr>
                <w:rFonts w:cs="Times New Roman"/>
                <w:szCs w:val="22"/>
              </w:rPr>
            </w:pPr>
            <w:r w:rsidRPr="00031458">
              <w:rPr>
                <w:rFonts w:cs="Times New Roman"/>
                <w:szCs w:val="22"/>
              </w:rPr>
              <w:t>Other comprehensive income</w:t>
            </w:r>
          </w:p>
        </w:tc>
        <w:tc>
          <w:tcPr>
            <w:tcW w:w="178" w:type="dxa"/>
            <w:tcBorders>
              <w:top w:val="single" w:sz="4" w:space="0" w:color="auto"/>
            </w:tcBorders>
            <w:vAlign w:val="bottom"/>
          </w:tcPr>
          <w:p w14:paraId="32440FC1" w14:textId="77777777" w:rsidR="008E287B" w:rsidRPr="00031458" w:rsidRDefault="008E287B" w:rsidP="00160176">
            <w:pPr>
              <w:pStyle w:val="acctcolumnheading"/>
              <w:spacing w:after="0" w:line="220" w:lineRule="exact"/>
              <w:rPr>
                <w:rFonts w:cs="Times New Roman"/>
                <w:szCs w:val="22"/>
              </w:rPr>
            </w:pPr>
          </w:p>
        </w:tc>
        <w:tc>
          <w:tcPr>
            <w:tcW w:w="1069" w:type="dxa"/>
            <w:tcBorders>
              <w:top w:val="single" w:sz="4" w:space="0" w:color="auto"/>
            </w:tcBorders>
            <w:vAlign w:val="bottom"/>
          </w:tcPr>
          <w:p w14:paraId="781D1C07" w14:textId="77777777" w:rsidR="008E287B" w:rsidRPr="00031458" w:rsidRDefault="008E287B" w:rsidP="00160176">
            <w:pPr>
              <w:pStyle w:val="acctcolumnheading"/>
              <w:spacing w:after="0" w:line="220" w:lineRule="exact"/>
              <w:ind w:left="-79" w:right="-79"/>
              <w:rPr>
                <w:rFonts w:cs="Times New Roman"/>
                <w:szCs w:val="22"/>
              </w:rPr>
            </w:pPr>
            <w:r w:rsidRPr="00031458">
              <w:rPr>
                <w:rFonts w:cs="Times New Roman"/>
                <w:szCs w:val="22"/>
              </w:rPr>
              <w:t>Equity</w:t>
            </w:r>
          </w:p>
        </w:tc>
        <w:tc>
          <w:tcPr>
            <w:tcW w:w="182" w:type="dxa"/>
            <w:vAlign w:val="bottom"/>
          </w:tcPr>
          <w:p w14:paraId="0FC92C3C" w14:textId="77777777" w:rsidR="008E287B" w:rsidRPr="00031458" w:rsidRDefault="008E287B" w:rsidP="00160176">
            <w:pPr>
              <w:pStyle w:val="acctcolumnheading"/>
              <w:spacing w:after="0" w:line="220" w:lineRule="exact"/>
              <w:rPr>
                <w:rFonts w:cs="Times New Roman"/>
                <w:szCs w:val="22"/>
              </w:rPr>
            </w:pPr>
          </w:p>
        </w:tc>
        <w:tc>
          <w:tcPr>
            <w:tcW w:w="1147" w:type="dxa"/>
            <w:vAlign w:val="bottom"/>
          </w:tcPr>
          <w:p w14:paraId="33B2BEA8" w14:textId="77777777"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At 31</w:t>
            </w:r>
          </w:p>
          <w:p w14:paraId="6B490A18" w14:textId="77777777" w:rsidR="008E287B" w:rsidRPr="00031458" w:rsidRDefault="008E287B" w:rsidP="00160176">
            <w:pPr>
              <w:pStyle w:val="acctcolumnheading"/>
              <w:spacing w:after="0" w:line="240" w:lineRule="auto"/>
              <w:ind w:left="-72" w:right="-72"/>
              <w:rPr>
                <w:rFonts w:cs="Times New Roman"/>
                <w:b/>
                <w:bCs/>
                <w:szCs w:val="22"/>
              </w:rPr>
            </w:pPr>
            <w:r w:rsidRPr="00031458">
              <w:rPr>
                <w:rFonts w:cs="Times New Roman"/>
                <w:b/>
                <w:bCs/>
                <w:szCs w:val="22"/>
              </w:rPr>
              <w:t xml:space="preserve">December </w:t>
            </w:r>
          </w:p>
        </w:tc>
      </w:tr>
      <w:tr w:rsidR="008E287B" w:rsidRPr="00031458" w14:paraId="2ECDB203" w14:textId="77777777" w:rsidTr="006B5FD2">
        <w:trPr>
          <w:gridAfter w:val="1"/>
          <w:wAfter w:w="11" w:type="dxa"/>
          <w:cantSplit/>
        </w:trPr>
        <w:tc>
          <w:tcPr>
            <w:tcW w:w="2671" w:type="dxa"/>
            <w:vAlign w:val="bottom"/>
          </w:tcPr>
          <w:p w14:paraId="05E3FD17"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p>
        </w:tc>
        <w:tc>
          <w:tcPr>
            <w:tcW w:w="270" w:type="dxa"/>
            <w:vAlign w:val="bottom"/>
          </w:tcPr>
          <w:p w14:paraId="1670FC67"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6564" w:type="dxa"/>
            <w:gridSpan w:val="9"/>
            <w:vAlign w:val="bottom"/>
          </w:tcPr>
          <w:p w14:paraId="078FB2DE" w14:textId="1643B412" w:rsidR="008E287B" w:rsidRPr="00031458" w:rsidRDefault="008E287B" w:rsidP="008E287B">
            <w:pPr>
              <w:pStyle w:val="acctfourfigures"/>
              <w:tabs>
                <w:tab w:val="clear" w:pos="765"/>
                <w:tab w:val="decimal" w:pos="580"/>
              </w:tabs>
              <w:spacing w:line="220" w:lineRule="exact"/>
              <w:ind w:left="-50" w:right="-120"/>
              <w:jc w:val="center"/>
              <w:rPr>
                <w:rFonts w:cs="Times New Roman"/>
                <w:szCs w:val="22"/>
              </w:rPr>
            </w:pPr>
            <w:r w:rsidRPr="00031458">
              <w:rPr>
                <w:rFonts w:cs="Times New Roman"/>
                <w:i/>
                <w:iCs/>
                <w:szCs w:val="22"/>
              </w:rPr>
              <w:t>(in thousand Baht)</w:t>
            </w:r>
          </w:p>
        </w:tc>
      </w:tr>
      <w:tr w:rsidR="008E287B" w:rsidRPr="00031458" w14:paraId="371ACCB2" w14:textId="77777777" w:rsidTr="006B5FD2">
        <w:trPr>
          <w:gridAfter w:val="1"/>
          <w:wAfter w:w="10" w:type="dxa"/>
          <w:cantSplit/>
        </w:trPr>
        <w:tc>
          <w:tcPr>
            <w:tcW w:w="2671" w:type="dxa"/>
            <w:vAlign w:val="bottom"/>
          </w:tcPr>
          <w:p w14:paraId="2432DBE2" w14:textId="47ACB028" w:rsidR="008E287B" w:rsidRPr="00031458" w:rsidRDefault="008E287B" w:rsidP="00160176">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w:t>
            </w:r>
            <w:r w:rsidR="001855A1">
              <w:rPr>
                <w:rFonts w:ascii="Times New Roman" w:hAnsi="Times New Roman" w:cs="Times New Roman"/>
                <w:b/>
                <w:bCs/>
                <w:i/>
                <w:iCs/>
                <w:sz w:val="22"/>
                <w:szCs w:val="22"/>
              </w:rPr>
              <w:t>1</w:t>
            </w:r>
          </w:p>
        </w:tc>
        <w:tc>
          <w:tcPr>
            <w:tcW w:w="270" w:type="dxa"/>
            <w:vAlign w:val="bottom"/>
          </w:tcPr>
          <w:p w14:paraId="4E2A28D2"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71" w:type="dxa"/>
            <w:vAlign w:val="bottom"/>
          </w:tcPr>
          <w:p w14:paraId="426CD136"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63A2E50C" w14:textId="77777777" w:rsidR="008E287B" w:rsidRPr="00031458" w:rsidRDefault="008E287B" w:rsidP="00160176">
            <w:pPr>
              <w:pStyle w:val="acctfourfigures"/>
              <w:spacing w:line="220" w:lineRule="exact"/>
              <w:jc w:val="center"/>
              <w:rPr>
                <w:rFonts w:cs="Times New Roman"/>
                <w:szCs w:val="22"/>
              </w:rPr>
            </w:pPr>
          </w:p>
        </w:tc>
        <w:tc>
          <w:tcPr>
            <w:tcW w:w="1071" w:type="dxa"/>
            <w:vAlign w:val="bottom"/>
          </w:tcPr>
          <w:p w14:paraId="7B39F4CB"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70FE1D" w14:textId="77777777" w:rsidR="008E287B" w:rsidRPr="00031458" w:rsidRDefault="008E287B" w:rsidP="00160176">
            <w:pPr>
              <w:pStyle w:val="acctfourfigures"/>
              <w:spacing w:line="220" w:lineRule="exact"/>
              <w:jc w:val="center"/>
              <w:rPr>
                <w:rFonts w:cs="Times New Roman"/>
                <w:szCs w:val="22"/>
              </w:rPr>
            </w:pPr>
          </w:p>
        </w:tc>
        <w:tc>
          <w:tcPr>
            <w:tcW w:w="1484" w:type="dxa"/>
            <w:vAlign w:val="bottom"/>
          </w:tcPr>
          <w:p w14:paraId="7ED18DCD" w14:textId="77777777" w:rsidR="008E287B" w:rsidRPr="00031458" w:rsidRDefault="008E287B" w:rsidP="00160176">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4839E7A2" w14:textId="77777777" w:rsidR="008E287B" w:rsidRPr="00031458" w:rsidRDefault="008E287B" w:rsidP="00160176">
            <w:pPr>
              <w:pStyle w:val="acctfourfigures"/>
              <w:spacing w:line="220" w:lineRule="exact"/>
              <w:jc w:val="center"/>
              <w:rPr>
                <w:rFonts w:cs="Times New Roman"/>
                <w:szCs w:val="22"/>
              </w:rPr>
            </w:pPr>
          </w:p>
        </w:tc>
        <w:tc>
          <w:tcPr>
            <w:tcW w:w="1069" w:type="dxa"/>
            <w:vAlign w:val="bottom"/>
          </w:tcPr>
          <w:p w14:paraId="70781CEC" w14:textId="77777777" w:rsidR="008E287B" w:rsidRPr="00031458" w:rsidRDefault="008E287B" w:rsidP="00160176">
            <w:pPr>
              <w:pStyle w:val="acctfourfigures"/>
              <w:tabs>
                <w:tab w:val="clear" w:pos="765"/>
                <w:tab w:val="decimal" w:pos="640"/>
              </w:tabs>
              <w:spacing w:line="220" w:lineRule="exact"/>
              <w:ind w:left="-79" w:right="-79"/>
              <w:rPr>
                <w:rFonts w:cs="Times New Roman"/>
                <w:szCs w:val="22"/>
              </w:rPr>
            </w:pPr>
          </w:p>
        </w:tc>
        <w:tc>
          <w:tcPr>
            <w:tcW w:w="182" w:type="dxa"/>
            <w:vAlign w:val="bottom"/>
          </w:tcPr>
          <w:p w14:paraId="4AFA793A" w14:textId="77777777" w:rsidR="008E287B" w:rsidRPr="00031458" w:rsidRDefault="008E287B" w:rsidP="00160176">
            <w:pPr>
              <w:pStyle w:val="acctfourfigures"/>
              <w:spacing w:line="220" w:lineRule="exact"/>
              <w:jc w:val="center"/>
              <w:rPr>
                <w:rFonts w:cs="Times New Roman"/>
                <w:szCs w:val="22"/>
              </w:rPr>
            </w:pPr>
          </w:p>
        </w:tc>
        <w:tc>
          <w:tcPr>
            <w:tcW w:w="1147" w:type="dxa"/>
            <w:vAlign w:val="bottom"/>
          </w:tcPr>
          <w:p w14:paraId="06098AB4" w14:textId="77777777" w:rsidR="008E287B" w:rsidRPr="00031458" w:rsidRDefault="008E287B" w:rsidP="00160176">
            <w:pPr>
              <w:pStyle w:val="acctfourfigures"/>
              <w:tabs>
                <w:tab w:val="clear" w:pos="765"/>
                <w:tab w:val="decimal" w:pos="580"/>
              </w:tabs>
              <w:spacing w:line="220" w:lineRule="exact"/>
              <w:ind w:left="-50" w:right="-120"/>
              <w:rPr>
                <w:rFonts w:cs="Times New Roman"/>
                <w:szCs w:val="22"/>
              </w:rPr>
            </w:pPr>
          </w:p>
        </w:tc>
      </w:tr>
      <w:tr w:rsidR="008E287B" w:rsidRPr="00031458" w14:paraId="71792F05" w14:textId="77777777" w:rsidTr="006B5FD2">
        <w:trPr>
          <w:gridAfter w:val="1"/>
          <w:wAfter w:w="10" w:type="dxa"/>
          <w:cantSplit/>
        </w:trPr>
        <w:tc>
          <w:tcPr>
            <w:tcW w:w="2671" w:type="dxa"/>
            <w:vAlign w:val="bottom"/>
          </w:tcPr>
          <w:p w14:paraId="1A2B9013"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1442E05A"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71" w:type="dxa"/>
            <w:vAlign w:val="bottom"/>
          </w:tcPr>
          <w:p w14:paraId="64A5A00E"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3" w:type="dxa"/>
            <w:vAlign w:val="bottom"/>
          </w:tcPr>
          <w:p w14:paraId="40FA1E3D" w14:textId="77777777" w:rsidR="008E287B" w:rsidRPr="00031458" w:rsidRDefault="008E287B" w:rsidP="00160176">
            <w:pPr>
              <w:pStyle w:val="acctfourfigures"/>
              <w:spacing w:line="220" w:lineRule="exact"/>
              <w:jc w:val="center"/>
              <w:rPr>
                <w:rFonts w:cs="Times New Roman"/>
                <w:szCs w:val="22"/>
              </w:rPr>
            </w:pPr>
          </w:p>
        </w:tc>
        <w:tc>
          <w:tcPr>
            <w:tcW w:w="1071" w:type="dxa"/>
            <w:vAlign w:val="bottom"/>
          </w:tcPr>
          <w:p w14:paraId="5666EC3E" w14:textId="77777777" w:rsidR="008E287B" w:rsidRPr="00031458" w:rsidRDefault="008E287B" w:rsidP="00160176">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581D772" w14:textId="77777777" w:rsidR="008E287B" w:rsidRPr="00031458" w:rsidRDefault="008E287B" w:rsidP="00160176">
            <w:pPr>
              <w:pStyle w:val="acctfourfigures"/>
              <w:spacing w:line="220" w:lineRule="exact"/>
              <w:jc w:val="center"/>
              <w:rPr>
                <w:rFonts w:cs="Times New Roman"/>
                <w:szCs w:val="22"/>
              </w:rPr>
            </w:pPr>
          </w:p>
        </w:tc>
        <w:tc>
          <w:tcPr>
            <w:tcW w:w="1484" w:type="dxa"/>
            <w:vAlign w:val="bottom"/>
          </w:tcPr>
          <w:p w14:paraId="213310D9" w14:textId="77777777" w:rsidR="008E287B" w:rsidRPr="00031458" w:rsidRDefault="008E287B" w:rsidP="00160176">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3F1A25E8" w14:textId="77777777" w:rsidR="008E287B" w:rsidRPr="00031458" w:rsidRDefault="008E287B" w:rsidP="00160176">
            <w:pPr>
              <w:pStyle w:val="acctfourfigures"/>
              <w:spacing w:line="220" w:lineRule="exact"/>
              <w:jc w:val="center"/>
              <w:rPr>
                <w:rFonts w:cs="Times New Roman"/>
                <w:szCs w:val="22"/>
              </w:rPr>
            </w:pPr>
          </w:p>
        </w:tc>
        <w:tc>
          <w:tcPr>
            <w:tcW w:w="1069" w:type="dxa"/>
            <w:vAlign w:val="bottom"/>
          </w:tcPr>
          <w:p w14:paraId="692CFD49" w14:textId="77777777" w:rsidR="008E287B" w:rsidRPr="00031458" w:rsidRDefault="008E287B" w:rsidP="00160176">
            <w:pPr>
              <w:pStyle w:val="acctfourfigures"/>
              <w:tabs>
                <w:tab w:val="clear" w:pos="765"/>
                <w:tab w:val="decimal" w:pos="640"/>
              </w:tabs>
              <w:spacing w:line="220" w:lineRule="exact"/>
              <w:ind w:left="-79" w:right="-79"/>
              <w:rPr>
                <w:rFonts w:cs="Times New Roman"/>
                <w:szCs w:val="22"/>
              </w:rPr>
            </w:pPr>
          </w:p>
        </w:tc>
        <w:tc>
          <w:tcPr>
            <w:tcW w:w="182" w:type="dxa"/>
            <w:vAlign w:val="bottom"/>
          </w:tcPr>
          <w:p w14:paraId="7DFDC8B6" w14:textId="77777777" w:rsidR="008E287B" w:rsidRPr="00031458" w:rsidRDefault="008E287B" w:rsidP="00160176">
            <w:pPr>
              <w:pStyle w:val="acctfourfigures"/>
              <w:spacing w:line="220" w:lineRule="exact"/>
              <w:jc w:val="center"/>
              <w:rPr>
                <w:rFonts w:cs="Times New Roman"/>
                <w:szCs w:val="22"/>
              </w:rPr>
            </w:pPr>
          </w:p>
        </w:tc>
        <w:tc>
          <w:tcPr>
            <w:tcW w:w="1147" w:type="dxa"/>
            <w:vAlign w:val="bottom"/>
          </w:tcPr>
          <w:p w14:paraId="0C09DD3D" w14:textId="77777777" w:rsidR="008E287B" w:rsidRPr="00031458" w:rsidRDefault="008E287B" w:rsidP="00160176">
            <w:pPr>
              <w:pStyle w:val="acctfourfigures"/>
              <w:tabs>
                <w:tab w:val="clear" w:pos="765"/>
                <w:tab w:val="decimal" w:pos="580"/>
              </w:tabs>
              <w:spacing w:line="220" w:lineRule="exact"/>
              <w:ind w:left="-50" w:right="-120"/>
              <w:rPr>
                <w:rFonts w:cs="Times New Roman"/>
                <w:szCs w:val="22"/>
              </w:rPr>
            </w:pPr>
          </w:p>
        </w:tc>
      </w:tr>
      <w:tr w:rsidR="001E00D4" w:rsidRPr="00031458" w14:paraId="2418E033" w14:textId="77777777" w:rsidTr="006B5FD2">
        <w:trPr>
          <w:gridAfter w:val="1"/>
          <w:wAfter w:w="10" w:type="dxa"/>
          <w:cantSplit/>
        </w:trPr>
        <w:tc>
          <w:tcPr>
            <w:tcW w:w="2671" w:type="dxa"/>
          </w:tcPr>
          <w:p w14:paraId="510DC60E"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1873EF04"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bottom w:val="nil"/>
              <w:right w:val="nil"/>
            </w:tcBorders>
            <w:vAlign w:val="bottom"/>
          </w:tcPr>
          <w:p w14:paraId="32A51D75" w14:textId="348A951D" w:rsidR="001E00D4" w:rsidRPr="00031458" w:rsidRDefault="000C235C" w:rsidP="001E00D4">
            <w:pPr>
              <w:pStyle w:val="acctfourfigures"/>
              <w:tabs>
                <w:tab w:val="clear" w:pos="765"/>
                <w:tab w:val="decimal" w:pos="819"/>
              </w:tabs>
              <w:spacing w:line="220" w:lineRule="exact"/>
              <w:ind w:right="11"/>
              <w:rPr>
                <w:szCs w:val="22"/>
              </w:rPr>
            </w:pPr>
            <w:r w:rsidRPr="000C235C">
              <w:rPr>
                <w:rFonts w:cs="Times New Roman"/>
                <w:szCs w:val="22"/>
              </w:rPr>
              <w:t>2,809</w:t>
            </w:r>
          </w:p>
        </w:tc>
        <w:tc>
          <w:tcPr>
            <w:tcW w:w="183" w:type="dxa"/>
            <w:tcBorders>
              <w:top w:val="nil"/>
              <w:left w:val="nil"/>
              <w:bottom w:val="nil"/>
              <w:right w:val="nil"/>
            </w:tcBorders>
            <w:vAlign w:val="bottom"/>
          </w:tcPr>
          <w:p w14:paraId="0367E368" w14:textId="77777777" w:rsidR="001E00D4" w:rsidRPr="00031458" w:rsidRDefault="001E00D4" w:rsidP="001E00D4">
            <w:pPr>
              <w:pStyle w:val="acctfourfigures"/>
              <w:tabs>
                <w:tab w:val="decimal" w:pos="819"/>
              </w:tabs>
              <w:spacing w:line="220" w:lineRule="exact"/>
              <w:rPr>
                <w:szCs w:val="22"/>
              </w:rPr>
            </w:pPr>
          </w:p>
        </w:tc>
        <w:tc>
          <w:tcPr>
            <w:tcW w:w="1071" w:type="dxa"/>
            <w:tcBorders>
              <w:top w:val="nil"/>
              <w:left w:val="nil"/>
              <w:bottom w:val="nil"/>
              <w:right w:val="nil"/>
            </w:tcBorders>
            <w:vAlign w:val="bottom"/>
          </w:tcPr>
          <w:p w14:paraId="438BAE59" w14:textId="43874BE2" w:rsidR="001E00D4" w:rsidRPr="00031458" w:rsidRDefault="000C235C" w:rsidP="001E00D4">
            <w:pPr>
              <w:pStyle w:val="acctfourfigures"/>
              <w:tabs>
                <w:tab w:val="clear" w:pos="765"/>
                <w:tab w:val="decimal" w:pos="819"/>
              </w:tabs>
              <w:spacing w:line="220" w:lineRule="exact"/>
              <w:ind w:right="11"/>
              <w:rPr>
                <w:szCs w:val="22"/>
              </w:rPr>
            </w:pPr>
            <w:r w:rsidRPr="000C235C">
              <w:rPr>
                <w:rFonts w:cs="Times New Roman"/>
                <w:szCs w:val="22"/>
              </w:rPr>
              <w:t>736</w:t>
            </w:r>
          </w:p>
        </w:tc>
        <w:tc>
          <w:tcPr>
            <w:tcW w:w="180" w:type="dxa"/>
            <w:tcBorders>
              <w:top w:val="nil"/>
              <w:left w:val="nil"/>
              <w:bottom w:val="nil"/>
              <w:right w:val="nil"/>
            </w:tcBorders>
            <w:vAlign w:val="bottom"/>
          </w:tcPr>
          <w:p w14:paraId="60AC748E" w14:textId="77777777" w:rsidR="001E00D4" w:rsidRPr="00031458" w:rsidRDefault="001E00D4" w:rsidP="001E00D4">
            <w:pPr>
              <w:pStyle w:val="acctfourfigures"/>
              <w:tabs>
                <w:tab w:val="decimal" w:pos="819"/>
              </w:tabs>
              <w:spacing w:line="220" w:lineRule="exact"/>
              <w:rPr>
                <w:szCs w:val="22"/>
              </w:rPr>
            </w:pPr>
          </w:p>
        </w:tc>
        <w:tc>
          <w:tcPr>
            <w:tcW w:w="1484" w:type="dxa"/>
            <w:tcBorders>
              <w:top w:val="nil"/>
              <w:left w:val="nil"/>
              <w:bottom w:val="nil"/>
              <w:right w:val="nil"/>
            </w:tcBorders>
            <w:vAlign w:val="bottom"/>
          </w:tcPr>
          <w:p w14:paraId="53005ED3" w14:textId="3876E87B" w:rsidR="001E00D4" w:rsidRPr="00031458" w:rsidRDefault="000C235C" w:rsidP="001E00D4">
            <w:pPr>
              <w:pStyle w:val="acctfourfigures"/>
              <w:tabs>
                <w:tab w:val="clear" w:pos="765"/>
                <w:tab w:val="decimal" w:pos="1005"/>
              </w:tabs>
              <w:spacing w:line="220" w:lineRule="exact"/>
              <w:ind w:left="-70" w:right="-80"/>
              <w:rPr>
                <w:szCs w:val="22"/>
              </w:rPr>
            </w:pPr>
            <w:r w:rsidRPr="000C235C">
              <w:rPr>
                <w:rFonts w:cs="Times New Roman"/>
                <w:szCs w:val="22"/>
              </w:rPr>
              <w:t>-</w:t>
            </w:r>
          </w:p>
        </w:tc>
        <w:tc>
          <w:tcPr>
            <w:tcW w:w="178" w:type="dxa"/>
            <w:tcBorders>
              <w:top w:val="nil"/>
              <w:left w:val="nil"/>
              <w:bottom w:val="nil"/>
              <w:right w:val="nil"/>
            </w:tcBorders>
            <w:vAlign w:val="bottom"/>
          </w:tcPr>
          <w:p w14:paraId="5042AC6D" w14:textId="77777777" w:rsidR="001E00D4" w:rsidRPr="00031458" w:rsidRDefault="001E00D4" w:rsidP="001E00D4">
            <w:pPr>
              <w:pStyle w:val="acctfourfigures"/>
              <w:tabs>
                <w:tab w:val="decimal" w:pos="819"/>
              </w:tabs>
              <w:spacing w:line="220" w:lineRule="exact"/>
              <w:rPr>
                <w:szCs w:val="22"/>
              </w:rPr>
            </w:pPr>
          </w:p>
        </w:tc>
        <w:tc>
          <w:tcPr>
            <w:tcW w:w="1069" w:type="dxa"/>
            <w:tcBorders>
              <w:top w:val="nil"/>
              <w:left w:val="nil"/>
              <w:bottom w:val="nil"/>
              <w:right w:val="nil"/>
            </w:tcBorders>
            <w:vAlign w:val="bottom"/>
          </w:tcPr>
          <w:p w14:paraId="28DDC164" w14:textId="44C1862F" w:rsidR="001E00D4" w:rsidRPr="00031458" w:rsidRDefault="000C235C" w:rsidP="001E00D4">
            <w:pPr>
              <w:pStyle w:val="acctfourfigures"/>
              <w:tabs>
                <w:tab w:val="clear" w:pos="765"/>
                <w:tab w:val="decimal" w:pos="819"/>
              </w:tabs>
              <w:spacing w:line="220" w:lineRule="exac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5E50F377" w14:textId="77777777" w:rsidR="001E00D4" w:rsidRPr="00031458" w:rsidRDefault="001E00D4" w:rsidP="001E00D4">
            <w:pPr>
              <w:pStyle w:val="acctfourfigures"/>
              <w:tabs>
                <w:tab w:val="decimal" w:pos="819"/>
              </w:tabs>
              <w:spacing w:line="220" w:lineRule="exact"/>
              <w:rPr>
                <w:szCs w:val="22"/>
              </w:rPr>
            </w:pPr>
          </w:p>
        </w:tc>
        <w:tc>
          <w:tcPr>
            <w:tcW w:w="1147" w:type="dxa"/>
            <w:tcBorders>
              <w:top w:val="nil"/>
              <w:left w:val="nil"/>
              <w:bottom w:val="nil"/>
              <w:right w:val="nil"/>
            </w:tcBorders>
            <w:vAlign w:val="bottom"/>
          </w:tcPr>
          <w:p w14:paraId="629909C6" w14:textId="4F458833" w:rsidR="001E00D4" w:rsidRPr="00031458" w:rsidRDefault="000C235C" w:rsidP="001E00D4">
            <w:pPr>
              <w:pStyle w:val="acctfourfigures"/>
              <w:tabs>
                <w:tab w:val="clear" w:pos="765"/>
                <w:tab w:val="decimal" w:pos="902"/>
              </w:tabs>
              <w:spacing w:line="220" w:lineRule="exact"/>
              <w:ind w:left="-50" w:right="-120"/>
              <w:rPr>
                <w:szCs w:val="22"/>
              </w:rPr>
            </w:pPr>
            <w:r w:rsidRPr="000C235C">
              <w:rPr>
                <w:rFonts w:cs="Times New Roman"/>
                <w:szCs w:val="22"/>
              </w:rPr>
              <w:t>3,545</w:t>
            </w:r>
          </w:p>
        </w:tc>
      </w:tr>
      <w:tr w:rsidR="008115E2" w:rsidRPr="00031458" w14:paraId="0FF28801" w14:textId="77777777" w:rsidTr="006B5FD2">
        <w:trPr>
          <w:cantSplit/>
        </w:trPr>
        <w:tc>
          <w:tcPr>
            <w:tcW w:w="2671" w:type="dxa"/>
          </w:tcPr>
          <w:p w14:paraId="1C70E3F5" w14:textId="61CEB331" w:rsidR="000C235C" w:rsidRPr="00031458" w:rsidRDefault="000C235C" w:rsidP="000C235C">
            <w:pPr>
              <w:tabs>
                <w:tab w:val="left" w:pos="191"/>
              </w:tabs>
              <w:spacing w:line="220" w:lineRule="exact"/>
              <w:ind w:left="191" w:right="-68" w:hanging="191"/>
              <w:rPr>
                <w:rFonts w:ascii="Times New Roman" w:hAnsi="Times New Roman" w:cs="Times New Roman"/>
                <w:sz w:val="22"/>
                <w:szCs w:val="22"/>
              </w:rPr>
            </w:pPr>
            <w:r w:rsidRPr="00B751D9">
              <w:rPr>
                <w:rFonts w:ascii="Times New Roman" w:hAnsi="Times New Roman" w:cs="Times New Roman"/>
                <w:sz w:val="22"/>
                <w:szCs w:val="22"/>
              </w:rPr>
              <w:t>Investment in non-marketable equity instruments</w:t>
            </w:r>
          </w:p>
        </w:tc>
        <w:tc>
          <w:tcPr>
            <w:tcW w:w="270" w:type="dxa"/>
            <w:vAlign w:val="bottom"/>
          </w:tcPr>
          <w:p w14:paraId="31E5F663" w14:textId="77777777" w:rsidR="000C235C" w:rsidRPr="00031458" w:rsidRDefault="000C235C" w:rsidP="000C235C">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bottom w:val="nil"/>
              <w:right w:val="nil"/>
            </w:tcBorders>
            <w:vAlign w:val="bottom"/>
          </w:tcPr>
          <w:p w14:paraId="5E29F946" w14:textId="3986DF2D" w:rsidR="000C235C" w:rsidRPr="00031458" w:rsidRDefault="000C235C" w:rsidP="000C235C">
            <w:pPr>
              <w:pStyle w:val="acctfourfigures"/>
              <w:tabs>
                <w:tab w:val="clear" w:pos="765"/>
                <w:tab w:val="decimal" w:pos="819"/>
              </w:tabs>
              <w:spacing w:line="220" w:lineRule="exact"/>
              <w:ind w:right="11"/>
              <w:rPr>
                <w:szCs w:val="22"/>
              </w:rPr>
            </w:pPr>
            <w:r w:rsidRPr="000C235C">
              <w:rPr>
                <w:rFonts w:cs="Times New Roman"/>
                <w:szCs w:val="22"/>
              </w:rPr>
              <w:t>-</w:t>
            </w:r>
          </w:p>
        </w:tc>
        <w:tc>
          <w:tcPr>
            <w:tcW w:w="183" w:type="dxa"/>
            <w:tcBorders>
              <w:top w:val="nil"/>
              <w:left w:val="nil"/>
              <w:bottom w:val="nil"/>
              <w:right w:val="nil"/>
            </w:tcBorders>
          </w:tcPr>
          <w:p w14:paraId="0B4CCCF2" w14:textId="77777777" w:rsidR="000C235C" w:rsidRPr="00031458" w:rsidRDefault="000C235C" w:rsidP="000C235C">
            <w:pPr>
              <w:pStyle w:val="acctfourfigures"/>
              <w:tabs>
                <w:tab w:val="decimal" w:pos="819"/>
              </w:tabs>
              <w:spacing w:line="220" w:lineRule="exact"/>
              <w:rPr>
                <w:szCs w:val="22"/>
              </w:rPr>
            </w:pPr>
          </w:p>
        </w:tc>
        <w:tc>
          <w:tcPr>
            <w:tcW w:w="1071" w:type="dxa"/>
            <w:tcBorders>
              <w:top w:val="nil"/>
              <w:left w:val="nil"/>
              <w:bottom w:val="nil"/>
              <w:right w:val="nil"/>
            </w:tcBorders>
            <w:vAlign w:val="bottom"/>
          </w:tcPr>
          <w:p w14:paraId="1C5F2394" w14:textId="062C823D" w:rsidR="000C235C" w:rsidRPr="00031458" w:rsidRDefault="000C235C" w:rsidP="000C235C">
            <w:pPr>
              <w:pStyle w:val="acctfourfigures"/>
              <w:tabs>
                <w:tab w:val="clear" w:pos="765"/>
                <w:tab w:val="decimal" w:pos="819"/>
              </w:tabs>
              <w:spacing w:line="220" w:lineRule="exact"/>
              <w:ind w:right="11"/>
              <w:rPr>
                <w:szCs w:val="22"/>
              </w:rPr>
            </w:pPr>
            <w:r w:rsidRPr="000C235C">
              <w:rPr>
                <w:rFonts w:cs="Times New Roman"/>
                <w:szCs w:val="22"/>
              </w:rPr>
              <w:t>-</w:t>
            </w:r>
          </w:p>
        </w:tc>
        <w:tc>
          <w:tcPr>
            <w:tcW w:w="180" w:type="dxa"/>
            <w:tcBorders>
              <w:top w:val="nil"/>
              <w:left w:val="nil"/>
              <w:bottom w:val="nil"/>
              <w:right w:val="nil"/>
            </w:tcBorders>
          </w:tcPr>
          <w:p w14:paraId="08E49912" w14:textId="77777777" w:rsidR="000C235C" w:rsidRPr="00031458" w:rsidRDefault="000C235C" w:rsidP="000C235C">
            <w:pPr>
              <w:pStyle w:val="acctfourfigures"/>
              <w:tabs>
                <w:tab w:val="decimal" w:pos="819"/>
              </w:tabs>
              <w:spacing w:line="220" w:lineRule="exact"/>
              <w:rPr>
                <w:szCs w:val="22"/>
              </w:rPr>
            </w:pPr>
          </w:p>
        </w:tc>
        <w:tc>
          <w:tcPr>
            <w:tcW w:w="1484" w:type="dxa"/>
            <w:tcBorders>
              <w:top w:val="nil"/>
              <w:left w:val="nil"/>
              <w:bottom w:val="nil"/>
              <w:right w:val="nil"/>
            </w:tcBorders>
            <w:vAlign w:val="bottom"/>
          </w:tcPr>
          <w:p w14:paraId="44D0F2C6" w14:textId="748D1D2C" w:rsidR="000C235C" w:rsidRPr="00031458" w:rsidRDefault="000C235C" w:rsidP="000C235C">
            <w:pPr>
              <w:pStyle w:val="acctfourfigures"/>
              <w:tabs>
                <w:tab w:val="clear" w:pos="765"/>
                <w:tab w:val="decimal" w:pos="1005"/>
              </w:tabs>
              <w:spacing w:line="220" w:lineRule="exact"/>
              <w:ind w:left="-70" w:right="-80"/>
              <w:rPr>
                <w:szCs w:val="22"/>
              </w:rPr>
            </w:pPr>
            <w:r w:rsidRPr="000C235C">
              <w:rPr>
                <w:rFonts w:cs="Times New Roman"/>
                <w:szCs w:val="22"/>
              </w:rPr>
              <w:t>1,852</w:t>
            </w:r>
          </w:p>
        </w:tc>
        <w:tc>
          <w:tcPr>
            <w:tcW w:w="178" w:type="dxa"/>
            <w:tcBorders>
              <w:top w:val="nil"/>
              <w:left w:val="nil"/>
              <w:bottom w:val="nil"/>
              <w:right w:val="nil"/>
            </w:tcBorders>
            <w:vAlign w:val="bottom"/>
          </w:tcPr>
          <w:p w14:paraId="1EFE685A" w14:textId="77777777" w:rsidR="000C235C" w:rsidRPr="00031458" w:rsidRDefault="000C235C" w:rsidP="000C235C">
            <w:pPr>
              <w:pStyle w:val="acctfourfigures"/>
              <w:tabs>
                <w:tab w:val="decimal" w:pos="819"/>
              </w:tabs>
              <w:spacing w:line="220" w:lineRule="exact"/>
              <w:rPr>
                <w:szCs w:val="22"/>
              </w:rPr>
            </w:pPr>
          </w:p>
        </w:tc>
        <w:tc>
          <w:tcPr>
            <w:tcW w:w="1069" w:type="dxa"/>
            <w:tcBorders>
              <w:top w:val="nil"/>
              <w:left w:val="nil"/>
              <w:bottom w:val="nil"/>
              <w:right w:val="nil"/>
            </w:tcBorders>
            <w:vAlign w:val="bottom"/>
          </w:tcPr>
          <w:p w14:paraId="20F6170B" w14:textId="64A517F8" w:rsidR="000C235C" w:rsidRPr="00031458" w:rsidRDefault="000C235C" w:rsidP="000C235C">
            <w:pPr>
              <w:pStyle w:val="acctfourfigures"/>
              <w:tabs>
                <w:tab w:val="clear" w:pos="765"/>
                <w:tab w:val="decimal" w:pos="819"/>
              </w:tabs>
              <w:spacing w:line="220" w:lineRule="exac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1BDECC60" w14:textId="77777777" w:rsidR="000C235C" w:rsidRPr="00031458" w:rsidRDefault="000C235C" w:rsidP="000C235C">
            <w:pPr>
              <w:pStyle w:val="acctfourfigures"/>
              <w:tabs>
                <w:tab w:val="decimal" w:pos="819"/>
              </w:tabs>
              <w:spacing w:line="220" w:lineRule="exact"/>
              <w:rPr>
                <w:szCs w:val="22"/>
              </w:rPr>
            </w:pPr>
          </w:p>
        </w:tc>
        <w:tc>
          <w:tcPr>
            <w:tcW w:w="1157" w:type="dxa"/>
            <w:gridSpan w:val="2"/>
            <w:tcBorders>
              <w:top w:val="nil"/>
              <w:left w:val="nil"/>
              <w:bottom w:val="nil"/>
              <w:right w:val="nil"/>
            </w:tcBorders>
            <w:vAlign w:val="bottom"/>
          </w:tcPr>
          <w:p w14:paraId="4D534E60" w14:textId="2C957005" w:rsidR="000C235C" w:rsidRPr="00031458" w:rsidRDefault="000C235C" w:rsidP="000C235C">
            <w:pPr>
              <w:pStyle w:val="acctfourfigures"/>
              <w:tabs>
                <w:tab w:val="clear" w:pos="765"/>
                <w:tab w:val="decimal" w:pos="902"/>
              </w:tabs>
              <w:spacing w:line="220" w:lineRule="exact"/>
              <w:ind w:left="-50" w:right="-120"/>
              <w:rPr>
                <w:szCs w:val="22"/>
              </w:rPr>
            </w:pPr>
            <w:r w:rsidRPr="000C235C">
              <w:rPr>
                <w:rFonts w:cs="Times New Roman"/>
                <w:szCs w:val="22"/>
              </w:rPr>
              <w:t>1,852</w:t>
            </w:r>
          </w:p>
        </w:tc>
      </w:tr>
      <w:tr w:rsidR="001E00D4" w:rsidRPr="00031458" w14:paraId="373B1C1B" w14:textId="77777777" w:rsidTr="006B5FD2">
        <w:trPr>
          <w:gridAfter w:val="1"/>
          <w:wAfter w:w="10" w:type="dxa"/>
          <w:cantSplit/>
        </w:trPr>
        <w:tc>
          <w:tcPr>
            <w:tcW w:w="2671" w:type="dxa"/>
          </w:tcPr>
          <w:p w14:paraId="695DD440"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4FA47F47"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bottom w:val="single" w:sz="4" w:space="0" w:color="auto"/>
              <w:right w:val="nil"/>
            </w:tcBorders>
          </w:tcPr>
          <w:p w14:paraId="74B3B370" w14:textId="7BF72B02" w:rsidR="001E00D4" w:rsidRPr="00031458" w:rsidRDefault="000C235C" w:rsidP="001E00D4">
            <w:pPr>
              <w:pStyle w:val="acctfourfigures"/>
              <w:tabs>
                <w:tab w:val="clear" w:pos="765"/>
                <w:tab w:val="decimal" w:pos="819"/>
              </w:tabs>
              <w:spacing w:line="220" w:lineRule="exact"/>
              <w:ind w:right="11"/>
              <w:rPr>
                <w:szCs w:val="22"/>
              </w:rPr>
            </w:pPr>
            <w:r w:rsidRPr="000C235C">
              <w:rPr>
                <w:rFonts w:cs="Times New Roman"/>
                <w:szCs w:val="22"/>
              </w:rPr>
              <w:t>4,583</w:t>
            </w:r>
          </w:p>
        </w:tc>
        <w:tc>
          <w:tcPr>
            <w:tcW w:w="183" w:type="dxa"/>
            <w:tcBorders>
              <w:top w:val="nil"/>
              <w:left w:val="nil"/>
              <w:bottom w:val="nil"/>
              <w:right w:val="nil"/>
            </w:tcBorders>
          </w:tcPr>
          <w:p w14:paraId="2CF7B810" w14:textId="77777777" w:rsidR="001E00D4" w:rsidRPr="00031458" w:rsidRDefault="001E00D4" w:rsidP="001E00D4">
            <w:pPr>
              <w:pStyle w:val="acctfourfigures"/>
              <w:tabs>
                <w:tab w:val="decimal" w:pos="819"/>
              </w:tabs>
              <w:spacing w:line="220" w:lineRule="exact"/>
              <w:rPr>
                <w:szCs w:val="22"/>
              </w:rPr>
            </w:pPr>
          </w:p>
        </w:tc>
        <w:tc>
          <w:tcPr>
            <w:tcW w:w="1071" w:type="dxa"/>
            <w:tcBorders>
              <w:top w:val="nil"/>
              <w:left w:val="nil"/>
              <w:bottom w:val="single" w:sz="4" w:space="0" w:color="auto"/>
              <w:right w:val="nil"/>
            </w:tcBorders>
          </w:tcPr>
          <w:p w14:paraId="365D18B4" w14:textId="5439D899" w:rsidR="001E00D4" w:rsidRPr="00031458" w:rsidRDefault="000C235C" w:rsidP="001E00D4">
            <w:pPr>
              <w:pStyle w:val="acctfourfigures"/>
              <w:tabs>
                <w:tab w:val="clear" w:pos="765"/>
                <w:tab w:val="decimal" w:pos="819"/>
              </w:tabs>
              <w:spacing w:line="220" w:lineRule="exact"/>
              <w:ind w:right="11"/>
              <w:rPr>
                <w:szCs w:val="22"/>
              </w:rPr>
            </w:pPr>
            <w:r w:rsidRPr="000C235C">
              <w:rPr>
                <w:rFonts w:cs="Times New Roman"/>
                <w:szCs w:val="22"/>
              </w:rPr>
              <w:t>4,172</w:t>
            </w:r>
          </w:p>
        </w:tc>
        <w:tc>
          <w:tcPr>
            <w:tcW w:w="180" w:type="dxa"/>
            <w:tcBorders>
              <w:top w:val="nil"/>
              <w:left w:val="nil"/>
              <w:bottom w:val="nil"/>
              <w:right w:val="nil"/>
            </w:tcBorders>
          </w:tcPr>
          <w:p w14:paraId="2C897188" w14:textId="77777777" w:rsidR="001E00D4" w:rsidRPr="00031458" w:rsidRDefault="001E00D4" w:rsidP="001E00D4">
            <w:pPr>
              <w:pStyle w:val="acctfourfigures"/>
              <w:tabs>
                <w:tab w:val="decimal" w:pos="819"/>
              </w:tabs>
              <w:spacing w:line="220" w:lineRule="exact"/>
              <w:rPr>
                <w:szCs w:val="22"/>
              </w:rPr>
            </w:pPr>
          </w:p>
        </w:tc>
        <w:tc>
          <w:tcPr>
            <w:tcW w:w="1484" w:type="dxa"/>
            <w:tcBorders>
              <w:top w:val="nil"/>
              <w:left w:val="nil"/>
              <w:bottom w:val="single" w:sz="4" w:space="0" w:color="auto"/>
              <w:right w:val="nil"/>
            </w:tcBorders>
            <w:vAlign w:val="bottom"/>
          </w:tcPr>
          <w:p w14:paraId="2FD53477" w14:textId="4A373C93" w:rsidR="001E00D4" w:rsidRPr="00031458" w:rsidRDefault="000C235C" w:rsidP="001E00D4">
            <w:pPr>
              <w:pStyle w:val="acctfourfigures"/>
              <w:tabs>
                <w:tab w:val="clear" w:pos="765"/>
                <w:tab w:val="decimal" w:pos="1005"/>
              </w:tabs>
              <w:spacing w:line="220" w:lineRule="exact"/>
              <w:ind w:left="-70" w:right="-80"/>
              <w:rPr>
                <w:szCs w:val="22"/>
              </w:rPr>
            </w:pPr>
            <w:r w:rsidRPr="000C235C">
              <w:rPr>
                <w:rFonts w:cs="Times New Roman"/>
                <w:szCs w:val="22"/>
              </w:rPr>
              <w:t>-</w:t>
            </w:r>
          </w:p>
        </w:tc>
        <w:tc>
          <w:tcPr>
            <w:tcW w:w="178" w:type="dxa"/>
            <w:tcBorders>
              <w:top w:val="nil"/>
              <w:left w:val="nil"/>
              <w:bottom w:val="nil"/>
              <w:right w:val="nil"/>
            </w:tcBorders>
            <w:vAlign w:val="bottom"/>
          </w:tcPr>
          <w:p w14:paraId="214A8CB4" w14:textId="77777777" w:rsidR="001E00D4" w:rsidRPr="00031458" w:rsidRDefault="001E00D4" w:rsidP="001E00D4">
            <w:pPr>
              <w:pStyle w:val="acctfourfigures"/>
              <w:tabs>
                <w:tab w:val="decimal" w:pos="819"/>
              </w:tabs>
              <w:spacing w:line="220" w:lineRule="exact"/>
              <w:rPr>
                <w:szCs w:val="22"/>
              </w:rPr>
            </w:pPr>
          </w:p>
        </w:tc>
        <w:tc>
          <w:tcPr>
            <w:tcW w:w="1069" w:type="dxa"/>
            <w:tcBorders>
              <w:top w:val="nil"/>
              <w:left w:val="nil"/>
              <w:bottom w:val="single" w:sz="4" w:space="0" w:color="auto"/>
              <w:right w:val="nil"/>
            </w:tcBorders>
            <w:vAlign w:val="bottom"/>
          </w:tcPr>
          <w:p w14:paraId="44049634" w14:textId="441BA8D2" w:rsidR="001E00D4" w:rsidRPr="00031458" w:rsidRDefault="000C235C" w:rsidP="001E00D4">
            <w:pPr>
              <w:pStyle w:val="acctfourfigures"/>
              <w:tabs>
                <w:tab w:val="clear" w:pos="765"/>
                <w:tab w:val="decimal" w:pos="819"/>
              </w:tabs>
              <w:spacing w:line="220" w:lineRule="exact"/>
              <w:ind w:left="-79" w:right="-79"/>
              <w:rPr>
                <w:szCs w:val="22"/>
              </w:rPr>
            </w:pPr>
            <w:r w:rsidRPr="000C235C">
              <w:rPr>
                <w:rFonts w:cs="Times New Roman"/>
                <w:szCs w:val="22"/>
              </w:rPr>
              <w:t>-</w:t>
            </w:r>
          </w:p>
        </w:tc>
        <w:tc>
          <w:tcPr>
            <w:tcW w:w="182" w:type="dxa"/>
            <w:tcBorders>
              <w:top w:val="nil"/>
              <w:left w:val="nil"/>
              <w:bottom w:val="nil"/>
              <w:right w:val="nil"/>
            </w:tcBorders>
            <w:vAlign w:val="bottom"/>
          </w:tcPr>
          <w:p w14:paraId="7F03274C" w14:textId="77777777" w:rsidR="001E00D4" w:rsidRPr="00031458" w:rsidRDefault="001E00D4" w:rsidP="001E00D4">
            <w:pPr>
              <w:pStyle w:val="acctfourfigures"/>
              <w:tabs>
                <w:tab w:val="decimal" w:pos="819"/>
              </w:tabs>
              <w:spacing w:line="220" w:lineRule="exact"/>
              <w:rPr>
                <w:szCs w:val="22"/>
              </w:rPr>
            </w:pPr>
          </w:p>
        </w:tc>
        <w:tc>
          <w:tcPr>
            <w:tcW w:w="1147" w:type="dxa"/>
            <w:tcBorders>
              <w:top w:val="nil"/>
              <w:left w:val="nil"/>
              <w:bottom w:val="single" w:sz="4" w:space="0" w:color="auto"/>
              <w:right w:val="nil"/>
            </w:tcBorders>
          </w:tcPr>
          <w:p w14:paraId="370789B8" w14:textId="74285CD3" w:rsidR="001E00D4" w:rsidRPr="00031458" w:rsidRDefault="000C235C" w:rsidP="001E00D4">
            <w:pPr>
              <w:pStyle w:val="acctfourfigures"/>
              <w:tabs>
                <w:tab w:val="clear" w:pos="765"/>
                <w:tab w:val="decimal" w:pos="902"/>
              </w:tabs>
              <w:spacing w:line="220" w:lineRule="exact"/>
              <w:ind w:left="-50" w:right="-120"/>
              <w:rPr>
                <w:szCs w:val="22"/>
              </w:rPr>
            </w:pPr>
            <w:r w:rsidRPr="000C235C">
              <w:rPr>
                <w:rFonts w:cs="Times New Roman"/>
                <w:szCs w:val="22"/>
              </w:rPr>
              <w:t>8,755</w:t>
            </w:r>
          </w:p>
        </w:tc>
      </w:tr>
      <w:tr w:rsidR="001E00D4" w:rsidRPr="00031458" w14:paraId="038343FF" w14:textId="77777777" w:rsidTr="006B5FD2">
        <w:trPr>
          <w:gridAfter w:val="1"/>
          <w:wAfter w:w="10" w:type="dxa"/>
          <w:cantSplit/>
        </w:trPr>
        <w:tc>
          <w:tcPr>
            <w:tcW w:w="2671" w:type="dxa"/>
            <w:vAlign w:val="bottom"/>
          </w:tcPr>
          <w:p w14:paraId="71B1FD7D" w14:textId="77777777" w:rsidR="001E00D4" w:rsidRPr="00031458" w:rsidRDefault="001E00D4" w:rsidP="001E00D4">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5456A1C4" w14:textId="77777777" w:rsidR="001E00D4" w:rsidRPr="00031458" w:rsidRDefault="001E00D4" w:rsidP="001E00D4">
            <w:pPr>
              <w:pStyle w:val="acctfourfigures"/>
              <w:tabs>
                <w:tab w:val="clear" w:pos="765"/>
              </w:tabs>
              <w:spacing w:line="220" w:lineRule="exact"/>
              <w:ind w:left="-84" w:right="-72" w:hanging="9"/>
              <w:jc w:val="center"/>
              <w:rPr>
                <w:rFonts w:cs="Times New Roman"/>
                <w:i/>
                <w:iCs/>
                <w:szCs w:val="22"/>
              </w:rPr>
            </w:pPr>
          </w:p>
        </w:tc>
        <w:tc>
          <w:tcPr>
            <w:tcW w:w="1071" w:type="dxa"/>
            <w:tcBorders>
              <w:top w:val="single" w:sz="4" w:space="0" w:color="auto"/>
              <w:left w:val="nil"/>
              <w:bottom w:val="double" w:sz="4" w:space="0" w:color="auto"/>
              <w:right w:val="nil"/>
            </w:tcBorders>
            <w:vAlign w:val="bottom"/>
          </w:tcPr>
          <w:p w14:paraId="1A88B1B3" w14:textId="4B7DF101" w:rsidR="001E00D4" w:rsidRPr="00031458" w:rsidRDefault="000C235C" w:rsidP="001E00D4">
            <w:pPr>
              <w:pStyle w:val="acctfourfigures"/>
              <w:tabs>
                <w:tab w:val="clear" w:pos="765"/>
                <w:tab w:val="decimal" w:pos="819"/>
              </w:tabs>
              <w:spacing w:line="220" w:lineRule="exact"/>
              <w:ind w:right="11"/>
              <w:rPr>
                <w:b/>
                <w:bCs/>
                <w:szCs w:val="22"/>
              </w:rPr>
            </w:pPr>
            <w:r w:rsidRPr="000C235C">
              <w:rPr>
                <w:rFonts w:cs="Times New Roman"/>
                <w:b/>
                <w:bCs/>
                <w:szCs w:val="22"/>
              </w:rPr>
              <w:t>7,392</w:t>
            </w:r>
          </w:p>
        </w:tc>
        <w:tc>
          <w:tcPr>
            <w:tcW w:w="183" w:type="dxa"/>
            <w:tcBorders>
              <w:top w:val="nil"/>
              <w:left w:val="nil"/>
              <w:bottom w:val="nil"/>
              <w:right w:val="nil"/>
            </w:tcBorders>
          </w:tcPr>
          <w:p w14:paraId="0915DD2C" w14:textId="77777777" w:rsidR="001E00D4" w:rsidRPr="00031458" w:rsidRDefault="001E00D4" w:rsidP="001E00D4">
            <w:pPr>
              <w:pStyle w:val="acctfourfigures"/>
              <w:tabs>
                <w:tab w:val="decimal" w:pos="819"/>
              </w:tabs>
              <w:spacing w:line="220" w:lineRule="exact"/>
              <w:rPr>
                <w:b/>
                <w:bCs/>
                <w:szCs w:val="22"/>
              </w:rPr>
            </w:pPr>
          </w:p>
        </w:tc>
        <w:tc>
          <w:tcPr>
            <w:tcW w:w="1071" w:type="dxa"/>
            <w:tcBorders>
              <w:top w:val="single" w:sz="4" w:space="0" w:color="auto"/>
              <w:left w:val="nil"/>
              <w:bottom w:val="double" w:sz="4" w:space="0" w:color="auto"/>
              <w:right w:val="nil"/>
            </w:tcBorders>
            <w:vAlign w:val="bottom"/>
          </w:tcPr>
          <w:p w14:paraId="26D29CDB" w14:textId="39939200" w:rsidR="001E00D4" w:rsidRPr="00031458" w:rsidRDefault="000C235C" w:rsidP="001E00D4">
            <w:pPr>
              <w:pStyle w:val="acctfourfigures"/>
              <w:tabs>
                <w:tab w:val="clear" w:pos="765"/>
                <w:tab w:val="decimal" w:pos="819"/>
              </w:tabs>
              <w:spacing w:line="220" w:lineRule="exact"/>
              <w:ind w:right="11"/>
              <w:rPr>
                <w:b/>
                <w:bCs/>
                <w:szCs w:val="22"/>
              </w:rPr>
            </w:pPr>
            <w:r w:rsidRPr="000C235C">
              <w:rPr>
                <w:rFonts w:cs="Times New Roman"/>
                <w:b/>
                <w:bCs/>
                <w:szCs w:val="22"/>
              </w:rPr>
              <w:t>4,908</w:t>
            </w:r>
          </w:p>
        </w:tc>
        <w:tc>
          <w:tcPr>
            <w:tcW w:w="180" w:type="dxa"/>
            <w:tcBorders>
              <w:top w:val="nil"/>
              <w:left w:val="nil"/>
              <w:bottom w:val="nil"/>
              <w:right w:val="nil"/>
            </w:tcBorders>
          </w:tcPr>
          <w:p w14:paraId="78D8360D" w14:textId="77777777" w:rsidR="001E00D4" w:rsidRPr="00031458" w:rsidRDefault="001E00D4" w:rsidP="001E00D4">
            <w:pPr>
              <w:pStyle w:val="acctfourfigures"/>
              <w:tabs>
                <w:tab w:val="decimal" w:pos="819"/>
              </w:tabs>
              <w:spacing w:line="220" w:lineRule="exact"/>
              <w:rPr>
                <w:b/>
                <w:bCs/>
                <w:szCs w:val="22"/>
              </w:rPr>
            </w:pPr>
          </w:p>
        </w:tc>
        <w:tc>
          <w:tcPr>
            <w:tcW w:w="1484" w:type="dxa"/>
            <w:tcBorders>
              <w:top w:val="single" w:sz="4" w:space="0" w:color="auto"/>
              <w:left w:val="nil"/>
              <w:bottom w:val="double" w:sz="4" w:space="0" w:color="auto"/>
              <w:right w:val="nil"/>
            </w:tcBorders>
            <w:vAlign w:val="bottom"/>
          </w:tcPr>
          <w:p w14:paraId="199E8F47" w14:textId="6D54CD48" w:rsidR="001E00D4" w:rsidRPr="00031458" w:rsidRDefault="000C235C" w:rsidP="001E00D4">
            <w:pPr>
              <w:pStyle w:val="acctfourfigures"/>
              <w:tabs>
                <w:tab w:val="clear" w:pos="765"/>
                <w:tab w:val="decimal" w:pos="1005"/>
              </w:tabs>
              <w:spacing w:line="220" w:lineRule="exact"/>
              <w:ind w:left="-70" w:right="-80"/>
              <w:rPr>
                <w:b/>
                <w:bCs/>
                <w:szCs w:val="22"/>
              </w:rPr>
            </w:pPr>
            <w:r w:rsidRPr="000C235C">
              <w:rPr>
                <w:rFonts w:cs="Times New Roman"/>
                <w:b/>
                <w:bCs/>
                <w:szCs w:val="22"/>
              </w:rPr>
              <w:t>1,852</w:t>
            </w:r>
          </w:p>
        </w:tc>
        <w:tc>
          <w:tcPr>
            <w:tcW w:w="178" w:type="dxa"/>
            <w:tcBorders>
              <w:top w:val="nil"/>
              <w:left w:val="nil"/>
              <w:bottom w:val="double" w:sz="4" w:space="0" w:color="auto"/>
              <w:right w:val="nil"/>
            </w:tcBorders>
            <w:vAlign w:val="bottom"/>
          </w:tcPr>
          <w:p w14:paraId="72EB68B0" w14:textId="77777777" w:rsidR="001E00D4" w:rsidRPr="00031458" w:rsidRDefault="001E00D4" w:rsidP="001E00D4">
            <w:pPr>
              <w:pStyle w:val="acctfourfigures"/>
              <w:tabs>
                <w:tab w:val="decimal" w:pos="819"/>
              </w:tabs>
              <w:spacing w:line="220" w:lineRule="exact"/>
              <w:rPr>
                <w:b/>
                <w:bCs/>
                <w:szCs w:val="22"/>
              </w:rPr>
            </w:pPr>
          </w:p>
        </w:tc>
        <w:tc>
          <w:tcPr>
            <w:tcW w:w="1069" w:type="dxa"/>
            <w:tcBorders>
              <w:top w:val="single" w:sz="4" w:space="0" w:color="auto"/>
              <w:left w:val="nil"/>
              <w:bottom w:val="double" w:sz="4" w:space="0" w:color="auto"/>
              <w:right w:val="nil"/>
            </w:tcBorders>
            <w:vAlign w:val="bottom"/>
          </w:tcPr>
          <w:p w14:paraId="4C1C163B" w14:textId="695447B4" w:rsidR="001E00D4" w:rsidRPr="00031458" w:rsidRDefault="000C235C" w:rsidP="001E00D4">
            <w:pPr>
              <w:pStyle w:val="acctfourfigures"/>
              <w:tabs>
                <w:tab w:val="clear" w:pos="765"/>
                <w:tab w:val="decimal" w:pos="819"/>
              </w:tabs>
              <w:spacing w:line="220" w:lineRule="exact"/>
              <w:ind w:left="-79" w:right="-79"/>
              <w:rPr>
                <w:b/>
                <w:bCs/>
                <w:szCs w:val="22"/>
              </w:rPr>
            </w:pPr>
            <w:r w:rsidRPr="000C235C">
              <w:rPr>
                <w:rFonts w:cs="Times New Roman"/>
                <w:b/>
                <w:bCs/>
                <w:szCs w:val="22"/>
              </w:rPr>
              <w:t>-</w:t>
            </w:r>
          </w:p>
        </w:tc>
        <w:tc>
          <w:tcPr>
            <w:tcW w:w="182" w:type="dxa"/>
            <w:tcBorders>
              <w:top w:val="nil"/>
              <w:left w:val="nil"/>
              <w:bottom w:val="double" w:sz="4" w:space="0" w:color="auto"/>
              <w:right w:val="nil"/>
            </w:tcBorders>
            <w:vAlign w:val="bottom"/>
          </w:tcPr>
          <w:p w14:paraId="6C8DBDA8" w14:textId="77777777" w:rsidR="001E00D4" w:rsidRPr="00031458" w:rsidRDefault="001E00D4" w:rsidP="001E00D4">
            <w:pPr>
              <w:pStyle w:val="acctfourfigures"/>
              <w:tabs>
                <w:tab w:val="decimal" w:pos="819"/>
              </w:tabs>
              <w:spacing w:line="220" w:lineRule="exact"/>
              <w:rPr>
                <w:b/>
                <w:bCs/>
                <w:szCs w:val="22"/>
              </w:rPr>
            </w:pPr>
          </w:p>
        </w:tc>
        <w:tc>
          <w:tcPr>
            <w:tcW w:w="1147" w:type="dxa"/>
            <w:tcBorders>
              <w:top w:val="single" w:sz="4" w:space="0" w:color="auto"/>
              <w:left w:val="nil"/>
              <w:bottom w:val="double" w:sz="4" w:space="0" w:color="auto"/>
              <w:right w:val="nil"/>
            </w:tcBorders>
            <w:vAlign w:val="bottom"/>
          </w:tcPr>
          <w:p w14:paraId="14B1C946" w14:textId="614FAAAB" w:rsidR="001E00D4" w:rsidRPr="00031458" w:rsidRDefault="000C235C" w:rsidP="001E00D4">
            <w:pPr>
              <w:pStyle w:val="acctfourfigures"/>
              <w:tabs>
                <w:tab w:val="clear" w:pos="765"/>
                <w:tab w:val="decimal" w:pos="902"/>
              </w:tabs>
              <w:spacing w:line="220" w:lineRule="exact"/>
              <w:ind w:left="-50" w:right="-120"/>
              <w:rPr>
                <w:b/>
                <w:bCs/>
                <w:szCs w:val="22"/>
              </w:rPr>
            </w:pPr>
            <w:r w:rsidRPr="000C235C">
              <w:rPr>
                <w:rFonts w:cs="Times New Roman"/>
                <w:b/>
                <w:bCs/>
                <w:szCs w:val="22"/>
              </w:rPr>
              <w:t>14,152</w:t>
            </w:r>
          </w:p>
        </w:tc>
      </w:tr>
      <w:tr w:rsidR="008E287B" w:rsidRPr="00031458" w14:paraId="6785D812" w14:textId="77777777" w:rsidTr="006B5FD2">
        <w:trPr>
          <w:gridAfter w:val="1"/>
          <w:wAfter w:w="10" w:type="dxa"/>
          <w:cantSplit/>
        </w:trPr>
        <w:tc>
          <w:tcPr>
            <w:tcW w:w="2671" w:type="dxa"/>
            <w:vAlign w:val="bottom"/>
          </w:tcPr>
          <w:p w14:paraId="5DD43EA3" w14:textId="77777777" w:rsidR="008E287B" w:rsidRPr="00031458" w:rsidRDefault="008E287B" w:rsidP="00160176">
            <w:pPr>
              <w:tabs>
                <w:tab w:val="left" w:pos="191"/>
              </w:tabs>
              <w:spacing w:line="220" w:lineRule="exact"/>
              <w:ind w:left="191" w:right="-68" w:hanging="191"/>
              <w:rPr>
                <w:rFonts w:ascii="Times New Roman" w:hAnsi="Times New Roman" w:cs="Times New Roman"/>
                <w:b/>
                <w:bCs/>
                <w:sz w:val="22"/>
                <w:szCs w:val="22"/>
                <w:highlight w:val="cyan"/>
              </w:rPr>
            </w:pPr>
          </w:p>
        </w:tc>
        <w:tc>
          <w:tcPr>
            <w:tcW w:w="270" w:type="dxa"/>
            <w:vAlign w:val="bottom"/>
          </w:tcPr>
          <w:p w14:paraId="3273EB7A"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71" w:type="dxa"/>
            <w:tcBorders>
              <w:top w:val="double" w:sz="4" w:space="0" w:color="auto"/>
            </w:tcBorders>
            <w:vAlign w:val="bottom"/>
          </w:tcPr>
          <w:p w14:paraId="241D6F41"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3" w:type="dxa"/>
            <w:vAlign w:val="bottom"/>
          </w:tcPr>
          <w:p w14:paraId="1841D27A" w14:textId="77777777" w:rsidR="008E287B" w:rsidRPr="00031458" w:rsidRDefault="008E287B" w:rsidP="002F3F49">
            <w:pPr>
              <w:pStyle w:val="acctfourfigures"/>
              <w:tabs>
                <w:tab w:val="decimal" w:pos="819"/>
              </w:tabs>
              <w:spacing w:line="220" w:lineRule="exact"/>
              <w:rPr>
                <w:szCs w:val="22"/>
              </w:rPr>
            </w:pPr>
          </w:p>
        </w:tc>
        <w:tc>
          <w:tcPr>
            <w:tcW w:w="1071" w:type="dxa"/>
            <w:tcBorders>
              <w:top w:val="double" w:sz="4" w:space="0" w:color="auto"/>
            </w:tcBorders>
            <w:vAlign w:val="bottom"/>
          </w:tcPr>
          <w:p w14:paraId="30345F33"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0" w:type="dxa"/>
            <w:vAlign w:val="bottom"/>
          </w:tcPr>
          <w:p w14:paraId="6434E8F0" w14:textId="77777777" w:rsidR="008E287B" w:rsidRPr="00031458" w:rsidRDefault="008E287B" w:rsidP="002F3F49">
            <w:pPr>
              <w:pStyle w:val="acctfourfigures"/>
              <w:tabs>
                <w:tab w:val="decimal" w:pos="819"/>
              </w:tabs>
              <w:spacing w:line="220" w:lineRule="exact"/>
              <w:rPr>
                <w:szCs w:val="22"/>
              </w:rPr>
            </w:pPr>
          </w:p>
        </w:tc>
        <w:tc>
          <w:tcPr>
            <w:tcW w:w="1484" w:type="dxa"/>
            <w:tcBorders>
              <w:top w:val="double" w:sz="4" w:space="0" w:color="auto"/>
            </w:tcBorders>
            <w:vAlign w:val="bottom"/>
          </w:tcPr>
          <w:p w14:paraId="5CD92EFB" w14:textId="77777777" w:rsidR="008E287B" w:rsidRPr="00031458" w:rsidRDefault="008E287B" w:rsidP="002F3F49">
            <w:pPr>
              <w:pStyle w:val="acctfourfigures"/>
              <w:tabs>
                <w:tab w:val="clear" w:pos="765"/>
                <w:tab w:val="decimal" w:pos="1005"/>
              </w:tabs>
              <w:spacing w:line="220" w:lineRule="exact"/>
              <w:ind w:left="-70" w:right="-80"/>
              <w:rPr>
                <w:szCs w:val="22"/>
              </w:rPr>
            </w:pPr>
          </w:p>
        </w:tc>
        <w:tc>
          <w:tcPr>
            <w:tcW w:w="178" w:type="dxa"/>
            <w:vAlign w:val="bottom"/>
          </w:tcPr>
          <w:p w14:paraId="12EC2D53" w14:textId="77777777" w:rsidR="008E287B" w:rsidRPr="00031458" w:rsidRDefault="008E287B" w:rsidP="002F3F49">
            <w:pPr>
              <w:pStyle w:val="acctfourfigures"/>
              <w:tabs>
                <w:tab w:val="decimal" w:pos="819"/>
              </w:tabs>
              <w:spacing w:line="220" w:lineRule="exact"/>
              <w:rPr>
                <w:szCs w:val="22"/>
              </w:rPr>
            </w:pPr>
          </w:p>
        </w:tc>
        <w:tc>
          <w:tcPr>
            <w:tcW w:w="1069" w:type="dxa"/>
            <w:tcBorders>
              <w:top w:val="double" w:sz="4" w:space="0" w:color="auto"/>
            </w:tcBorders>
            <w:vAlign w:val="bottom"/>
          </w:tcPr>
          <w:p w14:paraId="09939056" w14:textId="77777777" w:rsidR="008E287B" w:rsidRPr="00031458" w:rsidRDefault="008E287B" w:rsidP="002F3F49">
            <w:pPr>
              <w:pStyle w:val="acctfourfigures"/>
              <w:tabs>
                <w:tab w:val="clear" w:pos="765"/>
                <w:tab w:val="decimal" w:pos="819"/>
              </w:tabs>
              <w:spacing w:line="220" w:lineRule="exact"/>
              <w:ind w:left="-79" w:right="-79"/>
              <w:rPr>
                <w:szCs w:val="22"/>
              </w:rPr>
            </w:pPr>
          </w:p>
        </w:tc>
        <w:tc>
          <w:tcPr>
            <w:tcW w:w="182" w:type="dxa"/>
            <w:vAlign w:val="bottom"/>
          </w:tcPr>
          <w:p w14:paraId="7D14FC25" w14:textId="77777777" w:rsidR="008E287B" w:rsidRPr="00031458" w:rsidRDefault="008E287B" w:rsidP="002F3F49">
            <w:pPr>
              <w:pStyle w:val="acctfourfigures"/>
              <w:tabs>
                <w:tab w:val="decimal" w:pos="819"/>
              </w:tabs>
              <w:spacing w:line="220" w:lineRule="exact"/>
              <w:rPr>
                <w:szCs w:val="22"/>
              </w:rPr>
            </w:pPr>
          </w:p>
        </w:tc>
        <w:tc>
          <w:tcPr>
            <w:tcW w:w="1147" w:type="dxa"/>
            <w:tcBorders>
              <w:top w:val="double" w:sz="4" w:space="0" w:color="auto"/>
            </w:tcBorders>
            <w:vAlign w:val="bottom"/>
          </w:tcPr>
          <w:p w14:paraId="291A0D88" w14:textId="77777777" w:rsidR="008E287B" w:rsidRPr="00031458" w:rsidRDefault="008E287B" w:rsidP="002F3F49">
            <w:pPr>
              <w:pStyle w:val="acctfourfigures"/>
              <w:tabs>
                <w:tab w:val="clear" w:pos="765"/>
                <w:tab w:val="decimal" w:pos="902"/>
              </w:tabs>
              <w:spacing w:line="220" w:lineRule="exact"/>
              <w:ind w:left="-50" w:right="-120"/>
              <w:rPr>
                <w:szCs w:val="22"/>
              </w:rPr>
            </w:pPr>
          </w:p>
        </w:tc>
      </w:tr>
      <w:tr w:rsidR="008E287B" w:rsidRPr="00031458" w14:paraId="054049C5" w14:textId="77777777" w:rsidTr="006B5FD2">
        <w:trPr>
          <w:gridAfter w:val="1"/>
          <w:wAfter w:w="10" w:type="dxa"/>
          <w:cantSplit/>
        </w:trPr>
        <w:tc>
          <w:tcPr>
            <w:tcW w:w="2671" w:type="dxa"/>
            <w:vAlign w:val="bottom"/>
          </w:tcPr>
          <w:p w14:paraId="14BF1730" w14:textId="77777777" w:rsidR="008E287B" w:rsidRPr="00031458" w:rsidRDefault="008E287B" w:rsidP="00160176">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01E94E74" w14:textId="77777777" w:rsidR="008E287B" w:rsidRPr="00031458" w:rsidRDefault="008E287B" w:rsidP="00160176">
            <w:pPr>
              <w:pStyle w:val="acctfourfigures"/>
              <w:tabs>
                <w:tab w:val="clear" w:pos="765"/>
              </w:tabs>
              <w:spacing w:line="220" w:lineRule="exact"/>
              <w:ind w:left="-84" w:right="-72" w:hanging="9"/>
              <w:jc w:val="center"/>
              <w:rPr>
                <w:rFonts w:cs="Times New Roman"/>
                <w:i/>
                <w:iCs/>
                <w:szCs w:val="22"/>
              </w:rPr>
            </w:pPr>
          </w:p>
        </w:tc>
        <w:tc>
          <w:tcPr>
            <w:tcW w:w="1071" w:type="dxa"/>
            <w:vAlign w:val="bottom"/>
          </w:tcPr>
          <w:p w14:paraId="6E736C97"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3" w:type="dxa"/>
            <w:vAlign w:val="bottom"/>
          </w:tcPr>
          <w:p w14:paraId="5D19BC64" w14:textId="77777777" w:rsidR="008E287B" w:rsidRPr="00031458" w:rsidRDefault="008E287B" w:rsidP="002F3F49">
            <w:pPr>
              <w:pStyle w:val="acctfourfigures"/>
              <w:tabs>
                <w:tab w:val="decimal" w:pos="819"/>
              </w:tabs>
              <w:spacing w:line="220" w:lineRule="exact"/>
              <w:rPr>
                <w:szCs w:val="22"/>
              </w:rPr>
            </w:pPr>
          </w:p>
        </w:tc>
        <w:tc>
          <w:tcPr>
            <w:tcW w:w="1071" w:type="dxa"/>
            <w:vAlign w:val="bottom"/>
          </w:tcPr>
          <w:p w14:paraId="3F5D2983" w14:textId="77777777" w:rsidR="008E287B" w:rsidRPr="00031458" w:rsidRDefault="008E287B" w:rsidP="002F3F49">
            <w:pPr>
              <w:pStyle w:val="acctfourfigures"/>
              <w:tabs>
                <w:tab w:val="clear" w:pos="765"/>
                <w:tab w:val="decimal" w:pos="819"/>
              </w:tabs>
              <w:spacing w:line="220" w:lineRule="exact"/>
              <w:ind w:right="11"/>
              <w:rPr>
                <w:szCs w:val="22"/>
              </w:rPr>
            </w:pPr>
          </w:p>
        </w:tc>
        <w:tc>
          <w:tcPr>
            <w:tcW w:w="180" w:type="dxa"/>
            <w:vAlign w:val="bottom"/>
          </w:tcPr>
          <w:p w14:paraId="740E509E" w14:textId="77777777" w:rsidR="008E287B" w:rsidRPr="00031458" w:rsidRDefault="008E287B" w:rsidP="002F3F49">
            <w:pPr>
              <w:pStyle w:val="acctfourfigures"/>
              <w:tabs>
                <w:tab w:val="decimal" w:pos="819"/>
              </w:tabs>
              <w:spacing w:line="220" w:lineRule="exact"/>
              <w:rPr>
                <w:szCs w:val="22"/>
              </w:rPr>
            </w:pPr>
          </w:p>
        </w:tc>
        <w:tc>
          <w:tcPr>
            <w:tcW w:w="1484" w:type="dxa"/>
            <w:vAlign w:val="bottom"/>
          </w:tcPr>
          <w:p w14:paraId="6437A8EB" w14:textId="77777777" w:rsidR="008E287B" w:rsidRPr="00031458" w:rsidRDefault="008E287B" w:rsidP="002F3F49">
            <w:pPr>
              <w:pStyle w:val="acctfourfigures"/>
              <w:tabs>
                <w:tab w:val="clear" w:pos="765"/>
                <w:tab w:val="decimal" w:pos="1005"/>
              </w:tabs>
              <w:spacing w:line="220" w:lineRule="exact"/>
              <w:ind w:left="-70" w:right="-80"/>
              <w:rPr>
                <w:szCs w:val="22"/>
              </w:rPr>
            </w:pPr>
          </w:p>
        </w:tc>
        <w:tc>
          <w:tcPr>
            <w:tcW w:w="178" w:type="dxa"/>
            <w:vAlign w:val="bottom"/>
          </w:tcPr>
          <w:p w14:paraId="46583263" w14:textId="77777777" w:rsidR="008E287B" w:rsidRPr="00031458" w:rsidRDefault="008E287B" w:rsidP="002F3F49">
            <w:pPr>
              <w:pStyle w:val="acctfourfigures"/>
              <w:tabs>
                <w:tab w:val="decimal" w:pos="819"/>
              </w:tabs>
              <w:spacing w:line="220" w:lineRule="exact"/>
              <w:rPr>
                <w:szCs w:val="22"/>
              </w:rPr>
            </w:pPr>
          </w:p>
        </w:tc>
        <w:tc>
          <w:tcPr>
            <w:tcW w:w="1069" w:type="dxa"/>
            <w:vAlign w:val="bottom"/>
          </w:tcPr>
          <w:p w14:paraId="4091D2D6" w14:textId="77777777" w:rsidR="008E287B" w:rsidRPr="00031458" w:rsidRDefault="008E287B" w:rsidP="002F3F49">
            <w:pPr>
              <w:pStyle w:val="acctfourfigures"/>
              <w:tabs>
                <w:tab w:val="clear" w:pos="765"/>
                <w:tab w:val="decimal" w:pos="819"/>
              </w:tabs>
              <w:spacing w:line="220" w:lineRule="exact"/>
              <w:ind w:left="-79" w:right="-79"/>
              <w:rPr>
                <w:szCs w:val="22"/>
              </w:rPr>
            </w:pPr>
          </w:p>
        </w:tc>
        <w:tc>
          <w:tcPr>
            <w:tcW w:w="182" w:type="dxa"/>
            <w:vAlign w:val="bottom"/>
          </w:tcPr>
          <w:p w14:paraId="35523189" w14:textId="77777777" w:rsidR="008E287B" w:rsidRPr="00031458" w:rsidRDefault="008E287B" w:rsidP="002F3F49">
            <w:pPr>
              <w:pStyle w:val="acctfourfigures"/>
              <w:tabs>
                <w:tab w:val="decimal" w:pos="819"/>
              </w:tabs>
              <w:spacing w:line="220" w:lineRule="exact"/>
              <w:rPr>
                <w:szCs w:val="22"/>
              </w:rPr>
            </w:pPr>
          </w:p>
        </w:tc>
        <w:tc>
          <w:tcPr>
            <w:tcW w:w="1147" w:type="dxa"/>
            <w:vAlign w:val="bottom"/>
          </w:tcPr>
          <w:p w14:paraId="2D432DC9" w14:textId="77777777" w:rsidR="008E287B" w:rsidRPr="00031458" w:rsidRDefault="008E287B" w:rsidP="002F3F49">
            <w:pPr>
              <w:pStyle w:val="acctfourfigures"/>
              <w:tabs>
                <w:tab w:val="clear" w:pos="765"/>
                <w:tab w:val="decimal" w:pos="902"/>
              </w:tabs>
              <w:spacing w:line="220" w:lineRule="exact"/>
              <w:ind w:left="-50" w:right="-120"/>
              <w:rPr>
                <w:szCs w:val="22"/>
              </w:rPr>
            </w:pPr>
          </w:p>
        </w:tc>
      </w:tr>
      <w:tr w:rsidR="008115E2" w:rsidRPr="00031458" w14:paraId="21048199" w14:textId="77777777" w:rsidTr="003772C2">
        <w:trPr>
          <w:cantSplit/>
        </w:trPr>
        <w:tc>
          <w:tcPr>
            <w:tcW w:w="2671" w:type="dxa"/>
            <w:vAlign w:val="bottom"/>
          </w:tcPr>
          <w:p w14:paraId="7CF2CB69" w14:textId="0AE9A27B" w:rsidR="00337DAE" w:rsidRPr="00E70732" w:rsidRDefault="00337DAE" w:rsidP="00337DAE">
            <w:pPr>
              <w:tabs>
                <w:tab w:val="left" w:pos="191"/>
              </w:tabs>
              <w:spacing w:line="220" w:lineRule="exact"/>
              <w:ind w:left="191" w:right="-68" w:hanging="191"/>
              <w:rPr>
                <w:rFonts w:ascii="Times New Roman" w:hAnsi="Times New Roman" w:cs="Times New Roman"/>
                <w:sz w:val="22"/>
                <w:szCs w:val="22"/>
              </w:rPr>
            </w:pPr>
            <w:r w:rsidRPr="00E70732">
              <w:rPr>
                <w:rFonts w:ascii="Times New Roman" w:hAnsi="Times New Roman" w:cs="Times New Roman"/>
                <w:sz w:val="22"/>
                <w:szCs w:val="22"/>
              </w:rPr>
              <w:t>Investment properties</w:t>
            </w:r>
          </w:p>
        </w:tc>
        <w:tc>
          <w:tcPr>
            <w:tcW w:w="270" w:type="dxa"/>
            <w:vAlign w:val="bottom"/>
          </w:tcPr>
          <w:p w14:paraId="0972792D" w14:textId="77777777" w:rsidR="00337DAE" w:rsidRPr="00031458" w:rsidRDefault="00337DAE" w:rsidP="00337DAE">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right w:val="nil"/>
            </w:tcBorders>
            <w:vAlign w:val="bottom"/>
          </w:tcPr>
          <w:p w14:paraId="079F7AE8" w14:textId="2363CD35" w:rsidR="00337DAE" w:rsidRPr="00031458" w:rsidRDefault="00337DAE" w:rsidP="00337DAE">
            <w:pPr>
              <w:pStyle w:val="acctfourfigures"/>
              <w:tabs>
                <w:tab w:val="clear" w:pos="765"/>
                <w:tab w:val="decimal" w:pos="819"/>
              </w:tabs>
              <w:spacing w:line="220" w:lineRule="exact"/>
              <w:ind w:right="11"/>
              <w:rPr>
                <w:szCs w:val="22"/>
              </w:rPr>
            </w:pPr>
            <w:r w:rsidRPr="00337DAE">
              <w:rPr>
                <w:rFonts w:cs="Times New Roman"/>
                <w:szCs w:val="22"/>
              </w:rPr>
              <w:t>-</w:t>
            </w:r>
          </w:p>
        </w:tc>
        <w:tc>
          <w:tcPr>
            <w:tcW w:w="183" w:type="dxa"/>
            <w:tcBorders>
              <w:top w:val="nil"/>
              <w:left w:val="nil"/>
              <w:bottom w:val="nil"/>
              <w:right w:val="nil"/>
            </w:tcBorders>
          </w:tcPr>
          <w:p w14:paraId="0C3ADBAB" w14:textId="77777777" w:rsidR="00337DAE" w:rsidRPr="00031458" w:rsidRDefault="00337DAE" w:rsidP="00337DAE">
            <w:pPr>
              <w:pStyle w:val="acctfourfigures"/>
              <w:tabs>
                <w:tab w:val="decimal" w:pos="819"/>
              </w:tabs>
              <w:spacing w:line="220" w:lineRule="exact"/>
              <w:rPr>
                <w:szCs w:val="22"/>
              </w:rPr>
            </w:pPr>
          </w:p>
        </w:tc>
        <w:tc>
          <w:tcPr>
            <w:tcW w:w="1071" w:type="dxa"/>
            <w:tcBorders>
              <w:top w:val="nil"/>
              <w:left w:val="nil"/>
              <w:bottom w:val="nil"/>
              <w:right w:val="nil"/>
            </w:tcBorders>
            <w:vAlign w:val="bottom"/>
          </w:tcPr>
          <w:p w14:paraId="4909EA3D" w14:textId="60BF26A3" w:rsidR="00337DAE" w:rsidRPr="00031458" w:rsidRDefault="00A37CFC" w:rsidP="00337DAE">
            <w:pPr>
              <w:pStyle w:val="acctfourfigures"/>
              <w:tabs>
                <w:tab w:val="clear" w:pos="765"/>
                <w:tab w:val="decimal" w:pos="819"/>
              </w:tabs>
              <w:spacing w:line="220" w:lineRule="exact"/>
              <w:ind w:right="11"/>
              <w:rPr>
                <w:szCs w:val="22"/>
              </w:rPr>
            </w:pPr>
            <w:r w:rsidRPr="00A37CFC">
              <w:rPr>
                <w:rFonts w:cs="Times New Roman"/>
                <w:szCs w:val="22"/>
              </w:rPr>
              <w:t>(1,196)</w:t>
            </w:r>
          </w:p>
        </w:tc>
        <w:tc>
          <w:tcPr>
            <w:tcW w:w="180" w:type="dxa"/>
            <w:tcBorders>
              <w:top w:val="nil"/>
              <w:left w:val="nil"/>
              <w:bottom w:val="nil"/>
              <w:right w:val="nil"/>
            </w:tcBorders>
          </w:tcPr>
          <w:p w14:paraId="1C6C0C11" w14:textId="77777777" w:rsidR="00337DAE" w:rsidRPr="00031458" w:rsidRDefault="00337DAE" w:rsidP="00337DAE">
            <w:pPr>
              <w:pStyle w:val="acctfourfigures"/>
              <w:tabs>
                <w:tab w:val="decimal" w:pos="819"/>
              </w:tabs>
              <w:spacing w:line="220" w:lineRule="exact"/>
              <w:rPr>
                <w:szCs w:val="22"/>
              </w:rPr>
            </w:pPr>
          </w:p>
        </w:tc>
        <w:tc>
          <w:tcPr>
            <w:tcW w:w="1484" w:type="dxa"/>
            <w:tcBorders>
              <w:top w:val="nil"/>
              <w:left w:val="nil"/>
              <w:bottom w:val="nil"/>
              <w:right w:val="nil"/>
            </w:tcBorders>
            <w:vAlign w:val="bottom"/>
          </w:tcPr>
          <w:p w14:paraId="78179CD9" w14:textId="6CC0E016" w:rsidR="00337DAE" w:rsidRPr="00031458" w:rsidRDefault="00337DAE" w:rsidP="00337DAE">
            <w:pPr>
              <w:pStyle w:val="acctfourfigures"/>
              <w:tabs>
                <w:tab w:val="clear" w:pos="765"/>
                <w:tab w:val="decimal" w:pos="1005"/>
              </w:tabs>
              <w:spacing w:line="220" w:lineRule="exact"/>
              <w:ind w:left="-70" w:right="-80"/>
              <w:rPr>
                <w:szCs w:val="22"/>
              </w:rPr>
            </w:pPr>
            <w:r w:rsidRPr="00337DAE">
              <w:rPr>
                <w:rFonts w:cs="Times New Roman"/>
                <w:szCs w:val="22"/>
              </w:rPr>
              <w:t>-</w:t>
            </w:r>
          </w:p>
        </w:tc>
        <w:tc>
          <w:tcPr>
            <w:tcW w:w="178" w:type="dxa"/>
            <w:tcBorders>
              <w:top w:val="nil"/>
              <w:left w:val="nil"/>
              <w:bottom w:val="nil"/>
              <w:right w:val="nil"/>
            </w:tcBorders>
            <w:vAlign w:val="bottom"/>
          </w:tcPr>
          <w:p w14:paraId="3CE92545" w14:textId="77777777" w:rsidR="00337DAE" w:rsidRPr="00031458" w:rsidRDefault="00337DAE" w:rsidP="00337DAE">
            <w:pPr>
              <w:pStyle w:val="acctfourfigures"/>
              <w:tabs>
                <w:tab w:val="decimal" w:pos="819"/>
              </w:tabs>
              <w:spacing w:line="220" w:lineRule="exact"/>
              <w:rPr>
                <w:szCs w:val="22"/>
              </w:rPr>
            </w:pPr>
          </w:p>
        </w:tc>
        <w:tc>
          <w:tcPr>
            <w:tcW w:w="1069" w:type="dxa"/>
            <w:tcBorders>
              <w:top w:val="nil"/>
              <w:left w:val="nil"/>
              <w:bottom w:val="nil"/>
              <w:right w:val="nil"/>
            </w:tcBorders>
            <w:vAlign w:val="bottom"/>
          </w:tcPr>
          <w:p w14:paraId="5747AC65" w14:textId="3E619B43" w:rsidR="00337DAE" w:rsidRPr="00031458" w:rsidRDefault="00337DAE" w:rsidP="00337DAE">
            <w:pPr>
              <w:pStyle w:val="acctfourfigures"/>
              <w:tabs>
                <w:tab w:val="clear" w:pos="765"/>
                <w:tab w:val="decimal" w:pos="819"/>
              </w:tabs>
              <w:spacing w:line="220" w:lineRule="exact"/>
              <w:ind w:left="-79" w:right="-79"/>
              <w:rPr>
                <w:szCs w:val="22"/>
              </w:rPr>
            </w:pPr>
            <w:r w:rsidRPr="00337DAE">
              <w:rPr>
                <w:rFonts w:cs="Times New Roman"/>
                <w:szCs w:val="22"/>
              </w:rPr>
              <w:t>-</w:t>
            </w:r>
          </w:p>
        </w:tc>
        <w:tc>
          <w:tcPr>
            <w:tcW w:w="182" w:type="dxa"/>
            <w:tcBorders>
              <w:top w:val="nil"/>
              <w:left w:val="nil"/>
              <w:bottom w:val="nil"/>
              <w:right w:val="nil"/>
            </w:tcBorders>
            <w:vAlign w:val="bottom"/>
          </w:tcPr>
          <w:p w14:paraId="73AD80D8" w14:textId="77777777" w:rsidR="00337DAE" w:rsidRPr="00031458" w:rsidRDefault="00337DAE" w:rsidP="00337DAE">
            <w:pPr>
              <w:pStyle w:val="acctfourfigures"/>
              <w:tabs>
                <w:tab w:val="decimal" w:pos="819"/>
              </w:tabs>
              <w:spacing w:line="220" w:lineRule="exact"/>
              <w:rPr>
                <w:szCs w:val="22"/>
              </w:rPr>
            </w:pPr>
          </w:p>
        </w:tc>
        <w:tc>
          <w:tcPr>
            <w:tcW w:w="1157" w:type="dxa"/>
            <w:gridSpan w:val="2"/>
            <w:tcBorders>
              <w:top w:val="nil"/>
              <w:left w:val="nil"/>
              <w:bottom w:val="nil"/>
              <w:right w:val="nil"/>
            </w:tcBorders>
            <w:vAlign w:val="bottom"/>
          </w:tcPr>
          <w:p w14:paraId="6234DCB9" w14:textId="203A2B16" w:rsidR="00337DAE" w:rsidRPr="00031458" w:rsidRDefault="00A37CFC" w:rsidP="00337DAE">
            <w:pPr>
              <w:pStyle w:val="acctfourfigures"/>
              <w:tabs>
                <w:tab w:val="clear" w:pos="765"/>
                <w:tab w:val="decimal" w:pos="902"/>
              </w:tabs>
              <w:spacing w:line="220" w:lineRule="exact"/>
              <w:ind w:left="-50" w:right="-120"/>
              <w:rPr>
                <w:szCs w:val="22"/>
              </w:rPr>
            </w:pPr>
            <w:r w:rsidRPr="00A37CFC">
              <w:rPr>
                <w:rFonts w:cs="Times New Roman"/>
                <w:szCs w:val="22"/>
              </w:rPr>
              <w:t>(1,196)</w:t>
            </w:r>
          </w:p>
        </w:tc>
      </w:tr>
      <w:tr w:rsidR="002F3F49" w:rsidRPr="00031458" w14:paraId="37C4CE8B" w14:textId="77777777" w:rsidTr="003772C2">
        <w:trPr>
          <w:gridAfter w:val="1"/>
          <w:wAfter w:w="10" w:type="dxa"/>
          <w:cantSplit/>
        </w:trPr>
        <w:tc>
          <w:tcPr>
            <w:tcW w:w="2671" w:type="dxa"/>
          </w:tcPr>
          <w:p w14:paraId="0E5AC490" w14:textId="5A795686" w:rsidR="002F3F49" w:rsidRPr="00031458" w:rsidRDefault="00830CAC" w:rsidP="002F3F49">
            <w:pPr>
              <w:tabs>
                <w:tab w:val="left" w:pos="191"/>
              </w:tabs>
              <w:spacing w:line="220" w:lineRule="exact"/>
              <w:ind w:left="191" w:right="-68" w:hanging="191"/>
              <w:rPr>
                <w:rFonts w:ascii="Times New Roman" w:hAnsi="Times New Roman" w:cstheme="minorBidi"/>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4B33926B"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bottom w:val="single" w:sz="4" w:space="0" w:color="auto"/>
              <w:right w:val="nil"/>
            </w:tcBorders>
            <w:vAlign w:val="bottom"/>
          </w:tcPr>
          <w:p w14:paraId="1484DF00" w14:textId="05CD0EB7" w:rsidR="002F3F49" w:rsidRPr="00031458" w:rsidRDefault="00337DAE" w:rsidP="002F3F49">
            <w:pPr>
              <w:pStyle w:val="acctfourfigures"/>
              <w:tabs>
                <w:tab w:val="clear" w:pos="765"/>
                <w:tab w:val="decimal" w:pos="819"/>
              </w:tabs>
              <w:spacing w:line="220" w:lineRule="exact"/>
              <w:ind w:right="11"/>
              <w:rPr>
                <w:szCs w:val="22"/>
              </w:rPr>
            </w:pPr>
            <w:r w:rsidRPr="00337DAE">
              <w:rPr>
                <w:rFonts w:cs="Times New Roman"/>
                <w:szCs w:val="22"/>
              </w:rPr>
              <w:t>(38,225)</w:t>
            </w:r>
          </w:p>
        </w:tc>
        <w:tc>
          <w:tcPr>
            <w:tcW w:w="183" w:type="dxa"/>
            <w:tcBorders>
              <w:top w:val="nil"/>
              <w:left w:val="nil"/>
              <w:right w:val="nil"/>
            </w:tcBorders>
            <w:vAlign w:val="bottom"/>
          </w:tcPr>
          <w:p w14:paraId="486BCB75" w14:textId="77777777" w:rsidR="002F3F49" w:rsidRPr="00031458" w:rsidRDefault="002F3F49" w:rsidP="002F3F49">
            <w:pPr>
              <w:pStyle w:val="acctfourfigures"/>
              <w:tabs>
                <w:tab w:val="decimal" w:pos="819"/>
              </w:tabs>
              <w:spacing w:line="220" w:lineRule="exact"/>
              <w:rPr>
                <w:szCs w:val="22"/>
              </w:rPr>
            </w:pPr>
          </w:p>
        </w:tc>
        <w:tc>
          <w:tcPr>
            <w:tcW w:w="1071" w:type="dxa"/>
            <w:tcBorders>
              <w:top w:val="nil"/>
              <w:left w:val="nil"/>
              <w:bottom w:val="single" w:sz="4" w:space="0" w:color="auto"/>
              <w:right w:val="nil"/>
            </w:tcBorders>
            <w:vAlign w:val="bottom"/>
          </w:tcPr>
          <w:p w14:paraId="6A6913C7" w14:textId="26BA44A5" w:rsidR="002F3F49" w:rsidRPr="00031458" w:rsidRDefault="00337DAE" w:rsidP="002F3F49">
            <w:pPr>
              <w:pStyle w:val="acctfourfigures"/>
              <w:tabs>
                <w:tab w:val="clear" w:pos="765"/>
                <w:tab w:val="decimal" w:pos="819"/>
              </w:tabs>
              <w:spacing w:line="220" w:lineRule="exact"/>
              <w:ind w:right="11"/>
              <w:rPr>
                <w:szCs w:val="22"/>
              </w:rPr>
            </w:pPr>
            <w:r w:rsidRPr="00337DAE">
              <w:rPr>
                <w:rFonts w:cs="Times New Roman"/>
                <w:szCs w:val="22"/>
              </w:rPr>
              <w:t>-</w:t>
            </w:r>
          </w:p>
        </w:tc>
        <w:tc>
          <w:tcPr>
            <w:tcW w:w="180" w:type="dxa"/>
            <w:tcBorders>
              <w:top w:val="nil"/>
              <w:left w:val="nil"/>
              <w:right w:val="nil"/>
            </w:tcBorders>
            <w:vAlign w:val="bottom"/>
          </w:tcPr>
          <w:p w14:paraId="5C28B60C" w14:textId="77777777" w:rsidR="002F3F49" w:rsidRPr="00031458" w:rsidRDefault="002F3F49" w:rsidP="002F3F49">
            <w:pPr>
              <w:pStyle w:val="acctfourfigures"/>
              <w:tabs>
                <w:tab w:val="decimal" w:pos="819"/>
              </w:tabs>
              <w:spacing w:line="220" w:lineRule="exact"/>
              <w:rPr>
                <w:szCs w:val="22"/>
              </w:rPr>
            </w:pPr>
          </w:p>
        </w:tc>
        <w:tc>
          <w:tcPr>
            <w:tcW w:w="1484" w:type="dxa"/>
            <w:tcBorders>
              <w:top w:val="nil"/>
              <w:left w:val="nil"/>
              <w:bottom w:val="single" w:sz="4" w:space="0" w:color="auto"/>
              <w:right w:val="nil"/>
            </w:tcBorders>
            <w:vAlign w:val="bottom"/>
          </w:tcPr>
          <w:p w14:paraId="20DCD4C3" w14:textId="52E83054" w:rsidR="002F3F49" w:rsidRPr="00031458" w:rsidRDefault="00337DAE" w:rsidP="002F3F49">
            <w:pPr>
              <w:pStyle w:val="acctfourfigures"/>
              <w:tabs>
                <w:tab w:val="clear" w:pos="765"/>
                <w:tab w:val="decimal" w:pos="1005"/>
              </w:tabs>
              <w:spacing w:line="220" w:lineRule="exact"/>
              <w:ind w:left="-70" w:right="-80"/>
              <w:rPr>
                <w:szCs w:val="22"/>
              </w:rPr>
            </w:pPr>
            <w:r w:rsidRPr="00337DAE">
              <w:rPr>
                <w:rFonts w:cs="Times New Roman"/>
                <w:szCs w:val="22"/>
              </w:rPr>
              <w:t>-</w:t>
            </w:r>
          </w:p>
        </w:tc>
        <w:tc>
          <w:tcPr>
            <w:tcW w:w="178" w:type="dxa"/>
            <w:tcBorders>
              <w:top w:val="nil"/>
              <w:left w:val="nil"/>
              <w:right w:val="nil"/>
            </w:tcBorders>
            <w:vAlign w:val="bottom"/>
          </w:tcPr>
          <w:p w14:paraId="52DAED9E" w14:textId="77777777" w:rsidR="002F3F49" w:rsidRPr="00031458" w:rsidRDefault="002F3F49" w:rsidP="002F3F49">
            <w:pPr>
              <w:pStyle w:val="acctfourfigures"/>
              <w:tabs>
                <w:tab w:val="decimal" w:pos="819"/>
              </w:tabs>
              <w:spacing w:line="220" w:lineRule="exact"/>
              <w:rPr>
                <w:szCs w:val="22"/>
              </w:rPr>
            </w:pPr>
          </w:p>
        </w:tc>
        <w:tc>
          <w:tcPr>
            <w:tcW w:w="1069" w:type="dxa"/>
            <w:tcBorders>
              <w:top w:val="nil"/>
              <w:left w:val="nil"/>
              <w:bottom w:val="single" w:sz="4" w:space="0" w:color="auto"/>
              <w:right w:val="nil"/>
            </w:tcBorders>
            <w:vAlign w:val="bottom"/>
          </w:tcPr>
          <w:p w14:paraId="33DAA9C1" w14:textId="3092DDCF" w:rsidR="002F3F49" w:rsidRPr="00031458" w:rsidRDefault="00337DAE" w:rsidP="002F3F49">
            <w:pPr>
              <w:pStyle w:val="acctfourfigures"/>
              <w:tabs>
                <w:tab w:val="clear" w:pos="765"/>
                <w:tab w:val="decimal" w:pos="819"/>
              </w:tabs>
              <w:spacing w:line="220" w:lineRule="exact"/>
              <w:ind w:left="-79" w:right="-79"/>
              <w:rPr>
                <w:szCs w:val="22"/>
              </w:rPr>
            </w:pPr>
            <w:r w:rsidRPr="00337DAE">
              <w:rPr>
                <w:rFonts w:cs="Times New Roman"/>
                <w:szCs w:val="22"/>
              </w:rPr>
              <w:t>-</w:t>
            </w:r>
          </w:p>
        </w:tc>
        <w:tc>
          <w:tcPr>
            <w:tcW w:w="182" w:type="dxa"/>
            <w:tcBorders>
              <w:top w:val="nil"/>
              <w:left w:val="nil"/>
              <w:right w:val="nil"/>
            </w:tcBorders>
            <w:vAlign w:val="bottom"/>
          </w:tcPr>
          <w:p w14:paraId="66AF2568" w14:textId="77777777" w:rsidR="002F3F49" w:rsidRPr="00031458" w:rsidRDefault="002F3F49" w:rsidP="002F3F49">
            <w:pPr>
              <w:pStyle w:val="acctfourfigures"/>
              <w:tabs>
                <w:tab w:val="decimal" w:pos="819"/>
              </w:tabs>
              <w:spacing w:line="220" w:lineRule="exact"/>
              <w:rPr>
                <w:szCs w:val="22"/>
              </w:rPr>
            </w:pPr>
          </w:p>
        </w:tc>
        <w:tc>
          <w:tcPr>
            <w:tcW w:w="1147" w:type="dxa"/>
            <w:tcBorders>
              <w:top w:val="nil"/>
              <w:left w:val="nil"/>
              <w:bottom w:val="single" w:sz="4" w:space="0" w:color="auto"/>
              <w:right w:val="nil"/>
            </w:tcBorders>
            <w:vAlign w:val="bottom"/>
          </w:tcPr>
          <w:p w14:paraId="683AEDE1" w14:textId="0D541922" w:rsidR="002F3F49" w:rsidRPr="00031458" w:rsidRDefault="00337DAE" w:rsidP="002F3F49">
            <w:pPr>
              <w:pStyle w:val="acctfourfigures"/>
              <w:tabs>
                <w:tab w:val="clear" w:pos="765"/>
                <w:tab w:val="decimal" w:pos="902"/>
              </w:tabs>
              <w:spacing w:line="220" w:lineRule="exact"/>
              <w:ind w:left="-50" w:right="-120"/>
              <w:rPr>
                <w:szCs w:val="22"/>
              </w:rPr>
            </w:pPr>
            <w:r w:rsidRPr="00337DAE">
              <w:rPr>
                <w:rFonts w:cs="Times New Roman"/>
                <w:szCs w:val="22"/>
              </w:rPr>
              <w:t>(38,225)</w:t>
            </w:r>
          </w:p>
        </w:tc>
      </w:tr>
      <w:tr w:rsidR="002F3F49" w:rsidRPr="00031458" w14:paraId="6E26F208" w14:textId="77777777" w:rsidTr="003772C2">
        <w:trPr>
          <w:gridAfter w:val="1"/>
          <w:wAfter w:w="10" w:type="dxa"/>
          <w:cantSplit/>
        </w:trPr>
        <w:tc>
          <w:tcPr>
            <w:tcW w:w="2671" w:type="dxa"/>
            <w:vAlign w:val="bottom"/>
          </w:tcPr>
          <w:p w14:paraId="1195C734"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A07C505"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71" w:type="dxa"/>
            <w:tcBorders>
              <w:top w:val="single" w:sz="4" w:space="0" w:color="auto"/>
              <w:left w:val="nil"/>
              <w:bottom w:val="double" w:sz="4" w:space="0" w:color="auto"/>
              <w:right w:val="nil"/>
            </w:tcBorders>
            <w:vAlign w:val="bottom"/>
          </w:tcPr>
          <w:p w14:paraId="571E3452" w14:textId="157FFA50" w:rsidR="002F3F49" w:rsidRPr="00031458" w:rsidRDefault="00337DAE" w:rsidP="002F3F49">
            <w:pPr>
              <w:pStyle w:val="acctfourfigures"/>
              <w:tabs>
                <w:tab w:val="clear" w:pos="765"/>
                <w:tab w:val="decimal" w:pos="819"/>
              </w:tabs>
              <w:spacing w:line="220" w:lineRule="exact"/>
              <w:ind w:right="11"/>
              <w:rPr>
                <w:b/>
                <w:bCs/>
                <w:szCs w:val="22"/>
              </w:rPr>
            </w:pPr>
            <w:r w:rsidRPr="00337DAE">
              <w:rPr>
                <w:rFonts w:cs="Times New Roman"/>
                <w:b/>
                <w:bCs/>
                <w:szCs w:val="22"/>
              </w:rPr>
              <w:t>(38,225)</w:t>
            </w:r>
          </w:p>
        </w:tc>
        <w:tc>
          <w:tcPr>
            <w:tcW w:w="183" w:type="dxa"/>
            <w:tcBorders>
              <w:left w:val="nil"/>
              <w:right w:val="nil"/>
            </w:tcBorders>
            <w:vAlign w:val="bottom"/>
          </w:tcPr>
          <w:p w14:paraId="3CCA1005" w14:textId="77777777" w:rsidR="002F3F49" w:rsidRPr="00031458" w:rsidRDefault="002F3F49" w:rsidP="002F3F49">
            <w:pPr>
              <w:pStyle w:val="acctfourfigures"/>
              <w:tabs>
                <w:tab w:val="decimal" w:pos="819"/>
              </w:tabs>
              <w:spacing w:line="220" w:lineRule="exact"/>
              <w:rPr>
                <w:b/>
                <w:bCs/>
                <w:szCs w:val="22"/>
              </w:rPr>
            </w:pPr>
          </w:p>
        </w:tc>
        <w:tc>
          <w:tcPr>
            <w:tcW w:w="1071" w:type="dxa"/>
            <w:tcBorders>
              <w:top w:val="single" w:sz="4" w:space="0" w:color="auto"/>
              <w:left w:val="nil"/>
              <w:bottom w:val="double" w:sz="4" w:space="0" w:color="auto"/>
              <w:right w:val="nil"/>
            </w:tcBorders>
            <w:vAlign w:val="bottom"/>
          </w:tcPr>
          <w:p w14:paraId="2ED56EAD" w14:textId="7293A5BC" w:rsidR="002F3F49" w:rsidRPr="00031458" w:rsidRDefault="00A37CFC" w:rsidP="002F3F49">
            <w:pPr>
              <w:pStyle w:val="acctfourfigures"/>
              <w:tabs>
                <w:tab w:val="clear" w:pos="765"/>
                <w:tab w:val="decimal" w:pos="819"/>
              </w:tabs>
              <w:spacing w:line="220" w:lineRule="exact"/>
              <w:ind w:right="11"/>
              <w:rPr>
                <w:b/>
                <w:bCs/>
                <w:szCs w:val="22"/>
              </w:rPr>
            </w:pPr>
            <w:r w:rsidRPr="00A37CFC">
              <w:rPr>
                <w:rFonts w:cs="Times New Roman"/>
                <w:b/>
                <w:bCs/>
                <w:szCs w:val="22"/>
              </w:rPr>
              <w:t>(1,196)</w:t>
            </w:r>
          </w:p>
        </w:tc>
        <w:tc>
          <w:tcPr>
            <w:tcW w:w="180" w:type="dxa"/>
            <w:tcBorders>
              <w:left w:val="nil"/>
              <w:right w:val="nil"/>
            </w:tcBorders>
            <w:vAlign w:val="bottom"/>
          </w:tcPr>
          <w:p w14:paraId="4D03BB0A" w14:textId="77777777" w:rsidR="002F3F49" w:rsidRPr="00031458" w:rsidRDefault="002F3F49" w:rsidP="002F3F49">
            <w:pPr>
              <w:pStyle w:val="acctfourfigures"/>
              <w:tabs>
                <w:tab w:val="decimal" w:pos="819"/>
              </w:tabs>
              <w:spacing w:line="220" w:lineRule="exact"/>
              <w:rPr>
                <w:b/>
                <w:bCs/>
                <w:szCs w:val="22"/>
              </w:rPr>
            </w:pPr>
          </w:p>
        </w:tc>
        <w:tc>
          <w:tcPr>
            <w:tcW w:w="1484" w:type="dxa"/>
            <w:tcBorders>
              <w:top w:val="single" w:sz="4" w:space="0" w:color="auto"/>
              <w:left w:val="nil"/>
              <w:bottom w:val="double" w:sz="4" w:space="0" w:color="auto"/>
              <w:right w:val="nil"/>
            </w:tcBorders>
            <w:vAlign w:val="bottom"/>
          </w:tcPr>
          <w:p w14:paraId="232B4075" w14:textId="00B11506" w:rsidR="002F3F49" w:rsidRPr="00031458" w:rsidRDefault="00337DAE" w:rsidP="002F3F49">
            <w:pPr>
              <w:pStyle w:val="acctfourfigures"/>
              <w:tabs>
                <w:tab w:val="clear" w:pos="765"/>
                <w:tab w:val="decimal" w:pos="1005"/>
              </w:tabs>
              <w:spacing w:line="220" w:lineRule="exact"/>
              <w:ind w:left="-70" w:right="-80"/>
              <w:rPr>
                <w:b/>
                <w:bCs/>
                <w:szCs w:val="22"/>
              </w:rPr>
            </w:pPr>
            <w:r w:rsidRPr="00337DAE">
              <w:rPr>
                <w:rFonts w:cs="Times New Roman"/>
                <w:b/>
                <w:bCs/>
                <w:szCs w:val="22"/>
              </w:rPr>
              <w:t>-</w:t>
            </w:r>
          </w:p>
        </w:tc>
        <w:tc>
          <w:tcPr>
            <w:tcW w:w="178" w:type="dxa"/>
            <w:tcBorders>
              <w:left w:val="nil"/>
              <w:right w:val="nil"/>
            </w:tcBorders>
            <w:vAlign w:val="bottom"/>
          </w:tcPr>
          <w:p w14:paraId="4D548977" w14:textId="77777777" w:rsidR="002F3F49" w:rsidRPr="00031458" w:rsidRDefault="002F3F49" w:rsidP="002F3F49">
            <w:pPr>
              <w:pStyle w:val="acctfourfigures"/>
              <w:tabs>
                <w:tab w:val="decimal" w:pos="819"/>
              </w:tabs>
              <w:spacing w:line="220" w:lineRule="exact"/>
              <w:rPr>
                <w:b/>
                <w:bCs/>
                <w:szCs w:val="22"/>
              </w:rPr>
            </w:pPr>
          </w:p>
        </w:tc>
        <w:tc>
          <w:tcPr>
            <w:tcW w:w="1069" w:type="dxa"/>
            <w:tcBorders>
              <w:top w:val="single" w:sz="4" w:space="0" w:color="auto"/>
              <w:left w:val="nil"/>
              <w:bottom w:val="double" w:sz="4" w:space="0" w:color="auto"/>
              <w:right w:val="nil"/>
            </w:tcBorders>
            <w:vAlign w:val="bottom"/>
          </w:tcPr>
          <w:p w14:paraId="3F2A8694" w14:textId="24803B2F" w:rsidR="002F3F49" w:rsidRPr="00031458" w:rsidRDefault="00337DAE" w:rsidP="002F3F49">
            <w:pPr>
              <w:pStyle w:val="acctfourfigures"/>
              <w:tabs>
                <w:tab w:val="clear" w:pos="765"/>
                <w:tab w:val="decimal" w:pos="819"/>
              </w:tabs>
              <w:spacing w:line="220" w:lineRule="exact"/>
              <w:ind w:left="-79" w:right="-79"/>
              <w:rPr>
                <w:b/>
                <w:bCs/>
                <w:szCs w:val="22"/>
              </w:rPr>
            </w:pPr>
            <w:r w:rsidRPr="00337DAE">
              <w:rPr>
                <w:rFonts w:cs="Times New Roman"/>
                <w:b/>
                <w:bCs/>
                <w:szCs w:val="22"/>
              </w:rPr>
              <w:t>-</w:t>
            </w:r>
          </w:p>
        </w:tc>
        <w:tc>
          <w:tcPr>
            <w:tcW w:w="182" w:type="dxa"/>
            <w:tcBorders>
              <w:left w:val="nil"/>
              <w:right w:val="nil"/>
            </w:tcBorders>
            <w:vAlign w:val="bottom"/>
          </w:tcPr>
          <w:p w14:paraId="5D79A844" w14:textId="77777777" w:rsidR="002F3F49" w:rsidRPr="00031458" w:rsidRDefault="002F3F49" w:rsidP="002F3F49">
            <w:pPr>
              <w:pStyle w:val="acctfourfigures"/>
              <w:tabs>
                <w:tab w:val="decimal" w:pos="819"/>
              </w:tabs>
              <w:spacing w:line="220" w:lineRule="exact"/>
              <w:rPr>
                <w:b/>
                <w:bCs/>
                <w:szCs w:val="22"/>
              </w:rPr>
            </w:pPr>
          </w:p>
        </w:tc>
        <w:tc>
          <w:tcPr>
            <w:tcW w:w="1147" w:type="dxa"/>
            <w:tcBorders>
              <w:top w:val="single" w:sz="4" w:space="0" w:color="auto"/>
              <w:left w:val="nil"/>
              <w:bottom w:val="double" w:sz="4" w:space="0" w:color="auto"/>
              <w:right w:val="nil"/>
            </w:tcBorders>
            <w:vAlign w:val="bottom"/>
          </w:tcPr>
          <w:p w14:paraId="1F392401" w14:textId="254A06B9" w:rsidR="002F3F49" w:rsidRPr="00337DAE" w:rsidRDefault="00F0101B" w:rsidP="002F3F49">
            <w:pPr>
              <w:pStyle w:val="acctfourfigures"/>
              <w:tabs>
                <w:tab w:val="clear" w:pos="765"/>
                <w:tab w:val="decimal" w:pos="902"/>
              </w:tabs>
              <w:spacing w:line="220" w:lineRule="exact"/>
              <w:ind w:left="-50" w:right="-120"/>
              <w:rPr>
                <w:rFonts w:cs="Times New Roman"/>
                <w:b/>
                <w:bCs/>
                <w:szCs w:val="22"/>
                <w:cs/>
                <w:lang w:bidi="th-TH"/>
              </w:rPr>
            </w:pPr>
            <w:r w:rsidRPr="00F0101B">
              <w:rPr>
                <w:rFonts w:cs="Times New Roman"/>
                <w:b/>
                <w:bCs/>
                <w:szCs w:val="22"/>
              </w:rPr>
              <w:t>(39,421)</w:t>
            </w:r>
          </w:p>
        </w:tc>
      </w:tr>
      <w:tr w:rsidR="002F3F49" w:rsidRPr="00031458" w14:paraId="6A6CB15B" w14:textId="77777777" w:rsidTr="003772C2">
        <w:trPr>
          <w:gridAfter w:val="1"/>
          <w:wAfter w:w="10" w:type="dxa"/>
          <w:cantSplit/>
        </w:trPr>
        <w:tc>
          <w:tcPr>
            <w:tcW w:w="2671" w:type="dxa"/>
            <w:vAlign w:val="bottom"/>
          </w:tcPr>
          <w:p w14:paraId="67201B88" w14:textId="77777777" w:rsidR="002F3F49" w:rsidRPr="00031458" w:rsidRDefault="002F3F49" w:rsidP="002F3F49">
            <w:pPr>
              <w:tabs>
                <w:tab w:val="left" w:pos="191"/>
              </w:tabs>
              <w:spacing w:line="220" w:lineRule="exact"/>
              <w:ind w:left="191" w:right="-68" w:hanging="191"/>
              <w:rPr>
                <w:rFonts w:ascii="Times New Roman" w:hAnsi="Times New Roman" w:cs="Times New Roman"/>
                <w:sz w:val="22"/>
                <w:szCs w:val="22"/>
              </w:rPr>
            </w:pPr>
          </w:p>
        </w:tc>
        <w:tc>
          <w:tcPr>
            <w:tcW w:w="270" w:type="dxa"/>
            <w:vAlign w:val="bottom"/>
          </w:tcPr>
          <w:p w14:paraId="55CD2FB5"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71" w:type="dxa"/>
            <w:tcBorders>
              <w:top w:val="double" w:sz="4" w:space="0" w:color="auto"/>
              <w:left w:val="nil"/>
              <w:bottom w:val="nil"/>
              <w:right w:val="nil"/>
            </w:tcBorders>
            <w:vAlign w:val="bottom"/>
          </w:tcPr>
          <w:p w14:paraId="3BAC23E5" w14:textId="77777777" w:rsidR="002F3F49" w:rsidRPr="00031458" w:rsidRDefault="002F3F49" w:rsidP="002F3F49">
            <w:pPr>
              <w:pStyle w:val="acctfourfigures"/>
              <w:tabs>
                <w:tab w:val="clear" w:pos="765"/>
                <w:tab w:val="decimal" w:pos="819"/>
              </w:tabs>
              <w:spacing w:line="220" w:lineRule="exact"/>
              <w:ind w:right="11"/>
              <w:rPr>
                <w:szCs w:val="22"/>
              </w:rPr>
            </w:pPr>
          </w:p>
        </w:tc>
        <w:tc>
          <w:tcPr>
            <w:tcW w:w="183" w:type="dxa"/>
            <w:tcBorders>
              <w:left w:val="nil"/>
              <w:bottom w:val="nil"/>
              <w:right w:val="nil"/>
            </w:tcBorders>
            <w:vAlign w:val="bottom"/>
          </w:tcPr>
          <w:p w14:paraId="55E9ECAB" w14:textId="77777777" w:rsidR="002F3F49" w:rsidRPr="00031458" w:rsidRDefault="002F3F49" w:rsidP="002F3F49">
            <w:pPr>
              <w:pStyle w:val="acctfourfigures"/>
              <w:tabs>
                <w:tab w:val="decimal" w:pos="819"/>
              </w:tabs>
              <w:spacing w:line="220" w:lineRule="exact"/>
              <w:rPr>
                <w:szCs w:val="22"/>
              </w:rPr>
            </w:pPr>
          </w:p>
        </w:tc>
        <w:tc>
          <w:tcPr>
            <w:tcW w:w="1071" w:type="dxa"/>
            <w:tcBorders>
              <w:top w:val="double" w:sz="4" w:space="0" w:color="auto"/>
              <w:left w:val="nil"/>
              <w:bottom w:val="nil"/>
              <w:right w:val="nil"/>
            </w:tcBorders>
            <w:vAlign w:val="bottom"/>
          </w:tcPr>
          <w:p w14:paraId="0A294C38" w14:textId="77777777" w:rsidR="002F3F49" w:rsidRPr="00031458" w:rsidRDefault="002F3F49" w:rsidP="002F3F49">
            <w:pPr>
              <w:pStyle w:val="acctfourfigures"/>
              <w:tabs>
                <w:tab w:val="clear" w:pos="765"/>
                <w:tab w:val="decimal" w:pos="819"/>
              </w:tabs>
              <w:spacing w:line="220" w:lineRule="exact"/>
              <w:ind w:right="11"/>
              <w:rPr>
                <w:szCs w:val="22"/>
              </w:rPr>
            </w:pPr>
          </w:p>
        </w:tc>
        <w:tc>
          <w:tcPr>
            <w:tcW w:w="180" w:type="dxa"/>
            <w:tcBorders>
              <w:left w:val="nil"/>
              <w:bottom w:val="nil"/>
              <w:right w:val="nil"/>
            </w:tcBorders>
            <w:vAlign w:val="bottom"/>
          </w:tcPr>
          <w:p w14:paraId="6D5DA9A0" w14:textId="77777777" w:rsidR="002F3F49" w:rsidRPr="00031458" w:rsidRDefault="002F3F49" w:rsidP="002F3F49">
            <w:pPr>
              <w:pStyle w:val="acctfourfigures"/>
              <w:tabs>
                <w:tab w:val="decimal" w:pos="819"/>
              </w:tabs>
              <w:spacing w:line="220" w:lineRule="exact"/>
              <w:rPr>
                <w:szCs w:val="22"/>
              </w:rPr>
            </w:pPr>
          </w:p>
        </w:tc>
        <w:tc>
          <w:tcPr>
            <w:tcW w:w="1484" w:type="dxa"/>
            <w:tcBorders>
              <w:top w:val="double" w:sz="4" w:space="0" w:color="auto"/>
              <w:left w:val="nil"/>
              <w:bottom w:val="nil"/>
              <w:right w:val="nil"/>
            </w:tcBorders>
            <w:vAlign w:val="bottom"/>
          </w:tcPr>
          <w:p w14:paraId="3D41628D" w14:textId="77777777" w:rsidR="002F3F49" w:rsidRPr="00031458" w:rsidRDefault="002F3F49" w:rsidP="002F3F49">
            <w:pPr>
              <w:pStyle w:val="acctfourfigures"/>
              <w:tabs>
                <w:tab w:val="clear" w:pos="765"/>
                <w:tab w:val="decimal" w:pos="1005"/>
              </w:tabs>
              <w:spacing w:line="220" w:lineRule="exact"/>
              <w:ind w:left="-70" w:right="-80"/>
              <w:rPr>
                <w:szCs w:val="22"/>
              </w:rPr>
            </w:pPr>
          </w:p>
        </w:tc>
        <w:tc>
          <w:tcPr>
            <w:tcW w:w="178" w:type="dxa"/>
            <w:tcBorders>
              <w:left w:val="nil"/>
              <w:bottom w:val="nil"/>
              <w:right w:val="nil"/>
            </w:tcBorders>
            <w:vAlign w:val="bottom"/>
          </w:tcPr>
          <w:p w14:paraId="106E85C8" w14:textId="77777777" w:rsidR="002F3F49" w:rsidRPr="00031458" w:rsidRDefault="002F3F49" w:rsidP="002F3F49">
            <w:pPr>
              <w:pStyle w:val="acctfourfigures"/>
              <w:tabs>
                <w:tab w:val="decimal" w:pos="819"/>
              </w:tabs>
              <w:spacing w:line="220" w:lineRule="exact"/>
              <w:rPr>
                <w:szCs w:val="22"/>
              </w:rPr>
            </w:pPr>
          </w:p>
        </w:tc>
        <w:tc>
          <w:tcPr>
            <w:tcW w:w="1069" w:type="dxa"/>
            <w:tcBorders>
              <w:top w:val="double" w:sz="4" w:space="0" w:color="auto"/>
              <w:left w:val="nil"/>
              <w:bottom w:val="nil"/>
              <w:right w:val="nil"/>
            </w:tcBorders>
            <w:vAlign w:val="bottom"/>
          </w:tcPr>
          <w:p w14:paraId="7B0EF2DD" w14:textId="77777777" w:rsidR="002F3F49" w:rsidRPr="00031458" w:rsidRDefault="002F3F49" w:rsidP="002F3F49">
            <w:pPr>
              <w:pStyle w:val="acctfourfigures"/>
              <w:tabs>
                <w:tab w:val="clear" w:pos="765"/>
                <w:tab w:val="decimal" w:pos="819"/>
              </w:tabs>
              <w:spacing w:line="220" w:lineRule="exact"/>
              <w:ind w:left="-79" w:right="-79"/>
              <w:rPr>
                <w:szCs w:val="22"/>
              </w:rPr>
            </w:pPr>
          </w:p>
        </w:tc>
        <w:tc>
          <w:tcPr>
            <w:tcW w:w="182" w:type="dxa"/>
            <w:tcBorders>
              <w:left w:val="nil"/>
              <w:bottom w:val="nil"/>
              <w:right w:val="nil"/>
            </w:tcBorders>
            <w:vAlign w:val="bottom"/>
          </w:tcPr>
          <w:p w14:paraId="078804BF" w14:textId="77777777" w:rsidR="002F3F49" w:rsidRPr="00031458" w:rsidRDefault="002F3F49" w:rsidP="002F3F49">
            <w:pPr>
              <w:pStyle w:val="acctfourfigures"/>
              <w:tabs>
                <w:tab w:val="decimal" w:pos="819"/>
              </w:tabs>
              <w:spacing w:line="220" w:lineRule="exact"/>
              <w:rPr>
                <w:szCs w:val="22"/>
              </w:rPr>
            </w:pPr>
          </w:p>
        </w:tc>
        <w:tc>
          <w:tcPr>
            <w:tcW w:w="1147" w:type="dxa"/>
            <w:tcBorders>
              <w:top w:val="double" w:sz="4" w:space="0" w:color="auto"/>
              <w:left w:val="nil"/>
              <w:bottom w:val="nil"/>
              <w:right w:val="nil"/>
            </w:tcBorders>
            <w:vAlign w:val="bottom"/>
          </w:tcPr>
          <w:p w14:paraId="082ABBA0" w14:textId="77777777" w:rsidR="002F3F49" w:rsidRPr="00031458" w:rsidRDefault="002F3F49" w:rsidP="002F3F49">
            <w:pPr>
              <w:pStyle w:val="acctfourfigures"/>
              <w:tabs>
                <w:tab w:val="clear" w:pos="765"/>
                <w:tab w:val="decimal" w:pos="902"/>
              </w:tabs>
              <w:spacing w:line="220" w:lineRule="exact"/>
              <w:ind w:left="-50" w:right="-120"/>
              <w:rPr>
                <w:szCs w:val="22"/>
              </w:rPr>
            </w:pPr>
          </w:p>
        </w:tc>
      </w:tr>
      <w:tr w:rsidR="002F3F49" w:rsidRPr="00031458" w14:paraId="44F5A1FB" w14:textId="77777777" w:rsidTr="006B5FD2">
        <w:trPr>
          <w:gridAfter w:val="1"/>
          <w:wAfter w:w="10" w:type="dxa"/>
          <w:cantSplit/>
        </w:trPr>
        <w:tc>
          <w:tcPr>
            <w:tcW w:w="2671" w:type="dxa"/>
            <w:vAlign w:val="bottom"/>
          </w:tcPr>
          <w:p w14:paraId="66DCCDCB" w14:textId="77777777" w:rsidR="002F3F49" w:rsidRPr="00031458" w:rsidRDefault="002F3F49" w:rsidP="002F3F49">
            <w:pPr>
              <w:tabs>
                <w:tab w:val="left" w:pos="191"/>
              </w:tabs>
              <w:spacing w:line="220" w:lineRule="exact"/>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3FCFC780" w14:textId="77777777" w:rsidR="002F3F49" w:rsidRPr="00031458" w:rsidRDefault="002F3F49" w:rsidP="002F3F49">
            <w:pPr>
              <w:pStyle w:val="acctfourfigures"/>
              <w:tabs>
                <w:tab w:val="clear" w:pos="765"/>
              </w:tabs>
              <w:spacing w:line="220" w:lineRule="exact"/>
              <w:ind w:left="-84" w:right="-72" w:hanging="9"/>
              <w:jc w:val="center"/>
              <w:rPr>
                <w:rFonts w:cs="Times New Roman"/>
                <w:i/>
                <w:iCs/>
                <w:szCs w:val="22"/>
              </w:rPr>
            </w:pPr>
          </w:p>
        </w:tc>
        <w:tc>
          <w:tcPr>
            <w:tcW w:w="1071" w:type="dxa"/>
            <w:tcBorders>
              <w:top w:val="nil"/>
              <w:left w:val="nil"/>
              <w:bottom w:val="double" w:sz="4" w:space="0" w:color="auto"/>
              <w:right w:val="nil"/>
            </w:tcBorders>
            <w:vAlign w:val="bottom"/>
          </w:tcPr>
          <w:p w14:paraId="212562C7" w14:textId="39159384" w:rsidR="002F3F49" w:rsidRPr="00031458" w:rsidRDefault="00337DAE" w:rsidP="002F3F49">
            <w:pPr>
              <w:pStyle w:val="acctfourfigures"/>
              <w:tabs>
                <w:tab w:val="clear" w:pos="765"/>
                <w:tab w:val="decimal" w:pos="819"/>
              </w:tabs>
              <w:spacing w:line="220" w:lineRule="exact"/>
              <w:ind w:right="11"/>
              <w:rPr>
                <w:b/>
                <w:bCs/>
                <w:szCs w:val="22"/>
              </w:rPr>
            </w:pPr>
            <w:r w:rsidRPr="00337DAE">
              <w:rPr>
                <w:rFonts w:cs="Times New Roman"/>
                <w:b/>
                <w:bCs/>
                <w:szCs w:val="22"/>
              </w:rPr>
              <w:t>(30,833)</w:t>
            </w:r>
          </w:p>
        </w:tc>
        <w:tc>
          <w:tcPr>
            <w:tcW w:w="183" w:type="dxa"/>
            <w:tcBorders>
              <w:top w:val="nil"/>
              <w:left w:val="nil"/>
              <w:bottom w:val="nil"/>
              <w:right w:val="nil"/>
            </w:tcBorders>
          </w:tcPr>
          <w:p w14:paraId="324B27A3" w14:textId="77777777" w:rsidR="002F3F49" w:rsidRPr="00031458" w:rsidRDefault="002F3F49" w:rsidP="002F3F49">
            <w:pPr>
              <w:pStyle w:val="acctfourfigures"/>
              <w:tabs>
                <w:tab w:val="decimal" w:pos="819"/>
              </w:tabs>
              <w:spacing w:line="220" w:lineRule="exact"/>
              <w:rPr>
                <w:b/>
                <w:bCs/>
                <w:szCs w:val="22"/>
              </w:rPr>
            </w:pPr>
          </w:p>
        </w:tc>
        <w:tc>
          <w:tcPr>
            <w:tcW w:w="1071" w:type="dxa"/>
            <w:tcBorders>
              <w:top w:val="nil"/>
              <w:left w:val="nil"/>
              <w:bottom w:val="double" w:sz="4" w:space="0" w:color="auto"/>
              <w:right w:val="nil"/>
            </w:tcBorders>
            <w:vAlign w:val="bottom"/>
          </w:tcPr>
          <w:p w14:paraId="083C6CAA" w14:textId="23F0B090" w:rsidR="002F3F49" w:rsidRPr="00031458" w:rsidRDefault="00DB72A0" w:rsidP="002F3F49">
            <w:pPr>
              <w:pStyle w:val="acctfourfigures"/>
              <w:tabs>
                <w:tab w:val="clear" w:pos="765"/>
                <w:tab w:val="decimal" w:pos="819"/>
              </w:tabs>
              <w:spacing w:line="220" w:lineRule="exact"/>
              <w:ind w:right="11"/>
              <w:rPr>
                <w:b/>
                <w:bCs/>
                <w:szCs w:val="22"/>
              </w:rPr>
            </w:pPr>
            <w:r w:rsidRPr="00DB72A0">
              <w:rPr>
                <w:rFonts w:cs="Times New Roman"/>
                <w:b/>
                <w:bCs/>
                <w:szCs w:val="22"/>
              </w:rPr>
              <w:t>3,712</w:t>
            </w:r>
          </w:p>
        </w:tc>
        <w:tc>
          <w:tcPr>
            <w:tcW w:w="180" w:type="dxa"/>
            <w:tcBorders>
              <w:top w:val="nil"/>
              <w:left w:val="nil"/>
              <w:bottom w:val="nil"/>
              <w:right w:val="nil"/>
            </w:tcBorders>
          </w:tcPr>
          <w:p w14:paraId="11215E13" w14:textId="77777777" w:rsidR="002F3F49" w:rsidRPr="00031458" w:rsidRDefault="002F3F49" w:rsidP="002F3F49">
            <w:pPr>
              <w:pStyle w:val="acctfourfigures"/>
              <w:tabs>
                <w:tab w:val="decimal" w:pos="819"/>
              </w:tabs>
              <w:spacing w:line="220" w:lineRule="exact"/>
              <w:rPr>
                <w:b/>
                <w:bCs/>
                <w:szCs w:val="22"/>
              </w:rPr>
            </w:pPr>
          </w:p>
        </w:tc>
        <w:tc>
          <w:tcPr>
            <w:tcW w:w="1484" w:type="dxa"/>
            <w:tcBorders>
              <w:top w:val="nil"/>
              <w:left w:val="nil"/>
              <w:bottom w:val="double" w:sz="4" w:space="0" w:color="auto"/>
              <w:right w:val="nil"/>
            </w:tcBorders>
            <w:vAlign w:val="bottom"/>
          </w:tcPr>
          <w:p w14:paraId="4822A7BD" w14:textId="4DF6FC6A" w:rsidR="002F3F49" w:rsidRPr="00031458" w:rsidRDefault="00262298" w:rsidP="002F3F49">
            <w:pPr>
              <w:pStyle w:val="acctfourfigures"/>
              <w:tabs>
                <w:tab w:val="clear" w:pos="765"/>
                <w:tab w:val="decimal" w:pos="1005"/>
              </w:tabs>
              <w:spacing w:line="220" w:lineRule="exact"/>
              <w:ind w:left="-70" w:right="-80"/>
              <w:rPr>
                <w:b/>
                <w:bCs/>
                <w:szCs w:val="22"/>
              </w:rPr>
            </w:pPr>
            <w:r w:rsidRPr="00262298">
              <w:rPr>
                <w:rFonts w:cs="Times New Roman"/>
                <w:b/>
                <w:bCs/>
                <w:szCs w:val="22"/>
              </w:rPr>
              <w:t>1,852</w:t>
            </w:r>
          </w:p>
        </w:tc>
        <w:tc>
          <w:tcPr>
            <w:tcW w:w="178" w:type="dxa"/>
            <w:tcBorders>
              <w:top w:val="nil"/>
              <w:left w:val="nil"/>
              <w:bottom w:val="nil"/>
              <w:right w:val="nil"/>
            </w:tcBorders>
            <w:vAlign w:val="bottom"/>
          </w:tcPr>
          <w:p w14:paraId="7489D746" w14:textId="77777777" w:rsidR="002F3F49" w:rsidRPr="00031458" w:rsidRDefault="002F3F49" w:rsidP="002F3F49">
            <w:pPr>
              <w:pStyle w:val="acctfourfigures"/>
              <w:tabs>
                <w:tab w:val="decimal" w:pos="819"/>
              </w:tabs>
              <w:spacing w:line="220" w:lineRule="exact"/>
              <w:rPr>
                <w:b/>
                <w:bCs/>
                <w:szCs w:val="22"/>
              </w:rPr>
            </w:pPr>
          </w:p>
        </w:tc>
        <w:tc>
          <w:tcPr>
            <w:tcW w:w="1069" w:type="dxa"/>
            <w:tcBorders>
              <w:top w:val="nil"/>
              <w:left w:val="nil"/>
              <w:bottom w:val="double" w:sz="4" w:space="0" w:color="auto"/>
              <w:right w:val="nil"/>
            </w:tcBorders>
            <w:vAlign w:val="bottom"/>
          </w:tcPr>
          <w:p w14:paraId="67147B8F" w14:textId="5740590F" w:rsidR="002F3F49" w:rsidRPr="00031458" w:rsidRDefault="00337DAE" w:rsidP="002F3F49">
            <w:pPr>
              <w:pStyle w:val="acctfourfigures"/>
              <w:tabs>
                <w:tab w:val="clear" w:pos="765"/>
                <w:tab w:val="decimal" w:pos="819"/>
              </w:tabs>
              <w:spacing w:line="220" w:lineRule="exact"/>
              <w:ind w:left="-79" w:right="-79"/>
              <w:rPr>
                <w:b/>
                <w:bCs/>
                <w:szCs w:val="22"/>
              </w:rPr>
            </w:pPr>
            <w:r w:rsidRPr="00337DAE">
              <w:rPr>
                <w:rFonts w:cs="Times New Roman"/>
                <w:b/>
                <w:bCs/>
                <w:szCs w:val="22"/>
              </w:rPr>
              <w:t>-</w:t>
            </w:r>
          </w:p>
        </w:tc>
        <w:tc>
          <w:tcPr>
            <w:tcW w:w="182" w:type="dxa"/>
            <w:tcBorders>
              <w:top w:val="nil"/>
              <w:left w:val="nil"/>
              <w:bottom w:val="nil"/>
              <w:right w:val="nil"/>
            </w:tcBorders>
            <w:vAlign w:val="bottom"/>
          </w:tcPr>
          <w:p w14:paraId="17D502C8" w14:textId="77777777" w:rsidR="002F3F49" w:rsidRPr="00031458" w:rsidRDefault="002F3F49" w:rsidP="002F3F49">
            <w:pPr>
              <w:pStyle w:val="acctfourfigures"/>
              <w:tabs>
                <w:tab w:val="decimal" w:pos="819"/>
              </w:tabs>
              <w:spacing w:line="220" w:lineRule="exact"/>
              <w:rPr>
                <w:b/>
                <w:bCs/>
                <w:szCs w:val="22"/>
              </w:rPr>
            </w:pPr>
          </w:p>
        </w:tc>
        <w:tc>
          <w:tcPr>
            <w:tcW w:w="1147" w:type="dxa"/>
            <w:tcBorders>
              <w:top w:val="nil"/>
              <w:left w:val="nil"/>
              <w:bottom w:val="double" w:sz="4" w:space="0" w:color="auto"/>
              <w:right w:val="nil"/>
            </w:tcBorders>
            <w:vAlign w:val="bottom"/>
          </w:tcPr>
          <w:p w14:paraId="61D8605C" w14:textId="63B2577B" w:rsidR="002F3F49" w:rsidRPr="00031458" w:rsidRDefault="00272425" w:rsidP="002F3F49">
            <w:pPr>
              <w:pStyle w:val="acctfourfigures"/>
              <w:tabs>
                <w:tab w:val="clear" w:pos="765"/>
                <w:tab w:val="decimal" w:pos="902"/>
              </w:tabs>
              <w:spacing w:line="220" w:lineRule="exact"/>
              <w:ind w:left="-50" w:right="-120"/>
              <w:rPr>
                <w:b/>
                <w:bCs/>
                <w:szCs w:val="22"/>
              </w:rPr>
            </w:pPr>
            <w:r w:rsidRPr="00272425">
              <w:rPr>
                <w:rFonts w:cs="Times New Roman"/>
                <w:b/>
                <w:bCs/>
                <w:szCs w:val="22"/>
              </w:rPr>
              <w:t>(25,269)</w:t>
            </w:r>
          </w:p>
        </w:tc>
      </w:tr>
      <w:tr w:rsidR="001E00D4" w:rsidRPr="00031458" w14:paraId="0AC92E28" w14:textId="77777777" w:rsidTr="006B5FD2">
        <w:trPr>
          <w:gridAfter w:val="1"/>
          <w:wAfter w:w="10" w:type="dxa"/>
          <w:cantSplit/>
        </w:trPr>
        <w:tc>
          <w:tcPr>
            <w:tcW w:w="2671" w:type="dxa"/>
            <w:vAlign w:val="bottom"/>
          </w:tcPr>
          <w:p w14:paraId="506682F1" w14:textId="77777777" w:rsidR="001E00D4" w:rsidRPr="00031458" w:rsidRDefault="001E00D4" w:rsidP="002F3F49">
            <w:pPr>
              <w:tabs>
                <w:tab w:val="left" w:pos="191"/>
              </w:tabs>
              <w:spacing w:line="220" w:lineRule="exact"/>
              <w:ind w:left="191" w:right="-68" w:hanging="191"/>
              <w:rPr>
                <w:rFonts w:ascii="Times New Roman" w:hAnsi="Times New Roman" w:cs="Times New Roman"/>
                <w:b/>
                <w:bCs/>
                <w:sz w:val="22"/>
                <w:szCs w:val="22"/>
              </w:rPr>
            </w:pPr>
          </w:p>
        </w:tc>
        <w:tc>
          <w:tcPr>
            <w:tcW w:w="270" w:type="dxa"/>
            <w:vAlign w:val="bottom"/>
          </w:tcPr>
          <w:p w14:paraId="07BA4147" w14:textId="77777777" w:rsidR="001E00D4" w:rsidRPr="00031458" w:rsidRDefault="001E00D4" w:rsidP="002F3F49">
            <w:pPr>
              <w:pStyle w:val="acctfourfigures"/>
              <w:tabs>
                <w:tab w:val="clear" w:pos="765"/>
              </w:tabs>
              <w:spacing w:line="220" w:lineRule="exact"/>
              <w:ind w:left="-84" w:right="-72" w:hanging="9"/>
              <w:jc w:val="center"/>
              <w:rPr>
                <w:rFonts w:cs="Times New Roman"/>
                <w:i/>
                <w:iCs/>
                <w:szCs w:val="22"/>
              </w:rPr>
            </w:pPr>
          </w:p>
        </w:tc>
        <w:tc>
          <w:tcPr>
            <w:tcW w:w="1071" w:type="dxa"/>
            <w:vAlign w:val="bottom"/>
          </w:tcPr>
          <w:p w14:paraId="0F66FF96" w14:textId="77777777" w:rsidR="001E00D4" w:rsidRPr="00031458" w:rsidRDefault="001E00D4" w:rsidP="002F3F49">
            <w:pPr>
              <w:pStyle w:val="acctfourfigures"/>
              <w:tabs>
                <w:tab w:val="clear" w:pos="765"/>
                <w:tab w:val="decimal" w:pos="819"/>
              </w:tabs>
              <w:spacing w:line="220" w:lineRule="exact"/>
              <w:ind w:right="11"/>
              <w:rPr>
                <w:b/>
                <w:bCs/>
                <w:szCs w:val="22"/>
              </w:rPr>
            </w:pPr>
          </w:p>
        </w:tc>
        <w:tc>
          <w:tcPr>
            <w:tcW w:w="183" w:type="dxa"/>
            <w:vAlign w:val="bottom"/>
          </w:tcPr>
          <w:p w14:paraId="7D67D935" w14:textId="77777777" w:rsidR="001E00D4" w:rsidRPr="00031458" w:rsidRDefault="001E00D4" w:rsidP="002F3F49">
            <w:pPr>
              <w:pStyle w:val="acctfourfigures"/>
              <w:tabs>
                <w:tab w:val="decimal" w:pos="819"/>
              </w:tabs>
              <w:spacing w:line="220" w:lineRule="exact"/>
              <w:rPr>
                <w:b/>
                <w:bCs/>
                <w:szCs w:val="22"/>
              </w:rPr>
            </w:pPr>
          </w:p>
        </w:tc>
        <w:tc>
          <w:tcPr>
            <w:tcW w:w="1071" w:type="dxa"/>
            <w:vAlign w:val="bottom"/>
          </w:tcPr>
          <w:p w14:paraId="1404BD8B" w14:textId="77777777" w:rsidR="001E00D4" w:rsidRPr="00031458" w:rsidRDefault="001E00D4" w:rsidP="002F3F49">
            <w:pPr>
              <w:pStyle w:val="acctfourfigures"/>
              <w:tabs>
                <w:tab w:val="clear" w:pos="765"/>
                <w:tab w:val="decimal" w:pos="819"/>
              </w:tabs>
              <w:spacing w:line="220" w:lineRule="exact"/>
              <w:ind w:right="11"/>
              <w:rPr>
                <w:b/>
                <w:bCs/>
                <w:szCs w:val="22"/>
              </w:rPr>
            </w:pPr>
          </w:p>
        </w:tc>
        <w:tc>
          <w:tcPr>
            <w:tcW w:w="180" w:type="dxa"/>
            <w:vAlign w:val="bottom"/>
          </w:tcPr>
          <w:p w14:paraId="14E83792" w14:textId="77777777" w:rsidR="001E00D4" w:rsidRPr="00031458" w:rsidRDefault="001E00D4" w:rsidP="002F3F49">
            <w:pPr>
              <w:pStyle w:val="acctfourfigures"/>
              <w:tabs>
                <w:tab w:val="decimal" w:pos="819"/>
              </w:tabs>
              <w:spacing w:line="220" w:lineRule="exact"/>
              <w:rPr>
                <w:b/>
                <w:bCs/>
                <w:szCs w:val="22"/>
              </w:rPr>
            </w:pPr>
          </w:p>
        </w:tc>
        <w:tc>
          <w:tcPr>
            <w:tcW w:w="1484" w:type="dxa"/>
            <w:vAlign w:val="bottom"/>
          </w:tcPr>
          <w:p w14:paraId="2BA886C0" w14:textId="77777777" w:rsidR="001E00D4" w:rsidRPr="00031458" w:rsidRDefault="001E00D4" w:rsidP="002F3F49">
            <w:pPr>
              <w:pStyle w:val="acctfourfigures"/>
              <w:tabs>
                <w:tab w:val="clear" w:pos="765"/>
                <w:tab w:val="decimal" w:pos="1005"/>
              </w:tabs>
              <w:spacing w:line="220" w:lineRule="exact"/>
              <w:ind w:left="-70" w:right="-80"/>
              <w:rPr>
                <w:b/>
                <w:bCs/>
                <w:szCs w:val="22"/>
              </w:rPr>
            </w:pPr>
          </w:p>
        </w:tc>
        <w:tc>
          <w:tcPr>
            <w:tcW w:w="178" w:type="dxa"/>
            <w:vAlign w:val="bottom"/>
          </w:tcPr>
          <w:p w14:paraId="7B463BC1" w14:textId="77777777" w:rsidR="001E00D4" w:rsidRPr="00031458" w:rsidRDefault="001E00D4" w:rsidP="002F3F49">
            <w:pPr>
              <w:pStyle w:val="acctfourfigures"/>
              <w:tabs>
                <w:tab w:val="decimal" w:pos="819"/>
              </w:tabs>
              <w:spacing w:line="220" w:lineRule="exact"/>
              <w:rPr>
                <w:b/>
                <w:bCs/>
                <w:szCs w:val="22"/>
              </w:rPr>
            </w:pPr>
          </w:p>
        </w:tc>
        <w:tc>
          <w:tcPr>
            <w:tcW w:w="1069" w:type="dxa"/>
            <w:vAlign w:val="bottom"/>
          </w:tcPr>
          <w:p w14:paraId="506F4A4E" w14:textId="77777777" w:rsidR="001E00D4" w:rsidRPr="00031458" w:rsidRDefault="001E00D4" w:rsidP="002F3F49">
            <w:pPr>
              <w:pStyle w:val="acctfourfigures"/>
              <w:tabs>
                <w:tab w:val="clear" w:pos="765"/>
                <w:tab w:val="decimal" w:pos="819"/>
              </w:tabs>
              <w:spacing w:line="220" w:lineRule="exact"/>
              <w:ind w:left="-79" w:right="-79"/>
              <w:rPr>
                <w:b/>
                <w:bCs/>
                <w:szCs w:val="22"/>
              </w:rPr>
            </w:pPr>
          </w:p>
        </w:tc>
        <w:tc>
          <w:tcPr>
            <w:tcW w:w="182" w:type="dxa"/>
            <w:vAlign w:val="bottom"/>
          </w:tcPr>
          <w:p w14:paraId="58828174" w14:textId="77777777" w:rsidR="001E00D4" w:rsidRPr="00031458" w:rsidRDefault="001E00D4" w:rsidP="002F3F49">
            <w:pPr>
              <w:pStyle w:val="acctfourfigures"/>
              <w:tabs>
                <w:tab w:val="decimal" w:pos="819"/>
              </w:tabs>
              <w:spacing w:line="220" w:lineRule="exact"/>
              <w:rPr>
                <w:b/>
                <w:bCs/>
                <w:szCs w:val="22"/>
              </w:rPr>
            </w:pPr>
          </w:p>
        </w:tc>
        <w:tc>
          <w:tcPr>
            <w:tcW w:w="1147" w:type="dxa"/>
            <w:vAlign w:val="bottom"/>
          </w:tcPr>
          <w:p w14:paraId="21AD274B" w14:textId="77777777" w:rsidR="001E00D4" w:rsidRPr="00031458" w:rsidRDefault="001E00D4" w:rsidP="002F3F49">
            <w:pPr>
              <w:pStyle w:val="acctfourfigures"/>
              <w:tabs>
                <w:tab w:val="clear" w:pos="765"/>
                <w:tab w:val="decimal" w:pos="902"/>
              </w:tabs>
              <w:spacing w:line="220" w:lineRule="exact"/>
              <w:ind w:left="-50" w:right="-120"/>
              <w:rPr>
                <w:b/>
                <w:bCs/>
                <w:szCs w:val="22"/>
              </w:rPr>
            </w:pPr>
          </w:p>
        </w:tc>
      </w:tr>
      <w:tr w:rsidR="001855A1" w:rsidRPr="00031458" w14:paraId="03F1E496" w14:textId="77777777" w:rsidTr="006B5FD2">
        <w:trPr>
          <w:gridAfter w:val="1"/>
          <w:wAfter w:w="10" w:type="dxa"/>
          <w:cantSplit/>
        </w:trPr>
        <w:tc>
          <w:tcPr>
            <w:tcW w:w="2671" w:type="dxa"/>
            <w:vAlign w:val="bottom"/>
          </w:tcPr>
          <w:p w14:paraId="43B850C2"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2020</w:t>
            </w:r>
          </w:p>
        </w:tc>
        <w:tc>
          <w:tcPr>
            <w:tcW w:w="270" w:type="dxa"/>
            <w:vAlign w:val="bottom"/>
          </w:tcPr>
          <w:p w14:paraId="10FEF92C"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vAlign w:val="bottom"/>
          </w:tcPr>
          <w:p w14:paraId="20A9C688" w14:textId="77777777" w:rsidR="001855A1" w:rsidRPr="00031458" w:rsidRDefault="001855A1" w:rsidP="001855A1">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2C321611" w14:textId="77777777" w:rsidR="001855A1" w:rsidRPr="00031458" w:rsidRDefault="001855A1" w:rsidP="001855A1">
            <w:pPr>
              <w:pStyle w:val="acctfourfigures"/>
              <w:spacing w:line="240" w:lineRule="atLeast"/>
              <w:jc w:val="center"/>
              <w:rPr>
                <w:rFonts w:cs="Times New Roman"/>
                <w:szCs w:val="22"/>
              </w:rPr>
            </w:pPr>
          </w:p>
        </w:tc>
        <w:tc>
          <w:tcPr>
            <w:tcW w:w="1071" w:type="dxa"/>
            <w:vAlign w:val="bottom"/>
          </w:tcPr>
          <w:p w14:paraId="188548AB" w14:textId="77777777" w:rsidR="001855A1" w:rsidRPr="00031458" w:rsidRDefault="001855A1" w:rsidP="001855A1">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4C418E54" w14:textId="77777777" w:rsidR="001855A1" w:rsidRPr="00031458" w:rsidRDefault="001855A1" w:rsidP="001855A1">
            <w:pPr>
              <w:pStyle w:val="acctfourfigures"/>
              <w:spacing w:line="240" w:lineRule="atLeast"/>
              <w:jc w:val="center"/>
              <w:rPr>
                <w:rFonts w:cs="Times New Roman"/>
                <w:szCs w:val="22"/>
              </w:rPr>
            </w:pPr>
          </w:p>
        </w:tc>
        <w:tc>
          <w:tcPr>
            <w:tcW w:w="1484" w:type="dxa"/>
            <w:vAlign w:val="bottom"/>
          </w:tcPr>
          <w:p w14:paraId="09FE0DED" w14:textId="77777777" w:rsidR="001855A1" w:rsidRPr="00031458" w:rsidRDefault="001855A1" w:rsidP="001855A1">
            <w:pPr>
              <w:pStyle w:val="acctfourfigures"/>
              <w:tabs>
                <w:tab w:val="clear" w:pos="765"/>
                <w:tab w:val="decimal" w:pos="731"/>
              </w:tabs>
              <w:spacing w:line="240" w:lineRule="atLeast"/>
              <w:ind w:left="-70" w:right="-80"/>
              <w:jc w:val="center"/>
              <w:rPr>
                <w:rFonts w:cs="Times New Roman"/>
                <w:szCs w:val="22"/>
              </w:rPr>
            </w:pPr>
          </w:p>
        </w:tc>
        <w:tc>
          <w:tcPr>
            <w:tcW w:w="178" w:type="dxa"/>
            <w:vAlign w:val="bottom"/>
          </w:tcPr>
          <w:p w14:paraId="7268F5AA" w14:textId="77777777" w:rsidR="001855A1" w:rsidRPr="00031458" w:rsidRDefault="001855A1" w:rsidP="001855A1">
            <w:pPr>
              <w:pStyle w:val="acctfourfigures"/>
              <w:spacing w:line="240" w:lineRule="atLeast"/>
              <w:jc w:val="center"/>
              <w:rPr>
                <w:rFonts w:cs="Times New Roman"/>
                <w:szCs w:val="22"/>
              </w:rPr>
            </w:pPr>
          </w:p>
        </w:tc>
        <w:tc>
          <w:tcPr>
            <w:tcW w:w="1069" w:type="dxa"/>
            <w:vAlign w:val="bottom"/>
          </w:tcPr>
          <w:p w14:paraId="3FA58048" w14:textId="77777777" w:rsidR="001855A1" w:rsidRPr="00031458" w:rsidRDefault="001855A1" w:rsidP="001855A1">
            <w:pPr>
              <w:pStyle w:val="acctfourfigures"/>
              <w:tabs>
                <w:tab w:val="clear" w:pos="765"/>
                <w:tab w:val="decimal" w:pos="640"/>
              </w:tabs>
              <w:spacing w:line="240" w:lineRule="atLeast"/>
              <w:ind w:left="-79" w:right="-79"/>
              <w:rPr>
                <w:rFonts w:cs="Times New Roman"/>
                <w:szCs w:val="22"/>
              </w:rPr>
            </w:pPr>
          </w:p>
        </w:tc>
        <w:tc>
          <w:tcPr>
            <w:tcW w:w="182" w:type="dxa"/>
            <w:vAlign w:val="bottom"/>
          </w:tcPr>
          <w:p w14:paraId="4B371802" w14:textId="77777777" w:rsidR="001855A1" w:rsidRPr="00031458" w:rsidRDefault="001855A1" w:rsidP="001855A1">
            <w:pPr>
              <w:pStyle w:val="acctfourfigures"/>
              <w:spacing w:line="240" w:lineRule="atLeast"/>
              <w:jc w:val="center"/>
              <w:rPr>
                <w:rFonts w:cs="Times New Roman"/>
                <w:szCs w:val="22"/>
              </w:rPr>
            </w:pPr>
          </w:p>
        </w:tc>
        <w:tc>
          <w:tcPr>
            <w:tcW w:w="1147" w:type="dxa"/>
            <w:vAlign w:val="bottom"/>
          </w:tcPr>
          <w:p w14:paraId="1BA0D401" w14:textId="77777777" w:rsidR="001855A1" w:rsidRPr="00031458" w:rsidRDefault="001855A1" w:rsidP="001855A1">
            <w:pPr>
              <w:pStyle w:val="acctfourfigures"/>
              <w:tabs>
                <w:tab w:val="clear" w:pos="765"/>
                <w:tab w:val="decimal" w:pos="580"/>
              </w:tabs>
              <w:spacing w:line="240" w:lineRule="atLeast"/>
              <w:ind w:left="-50" w:right="-120"/>
              <w:rPr>
                <w:rFonts w:cs="Times New Roman"/>
                <w:szCs w:val="22"/>
              </w:rPr>
            </w:pPr>
          </w:p>
        </w:tc>
      </w:tr>
      <w:tr w:rsidR="001855A1" w:rsidRPr="00031458" w14:paraId="42988E48" w14:textId="77777777" w:rsidTr="006B5FD2">
        <w:trPr>
          <w:gridAfter w:val="1"/>
          <w:wAfter w:w="10" w:type="dxa"/>
          <w:cantSplit/>
        </w:trPr>
        <w:tc>
          <w:tcPr>
            <w:tcW w:w="2671" w:type="dxa"/>
            <w:vAlign w:val="bottom"/>
          </w:tcPr>
          <w:p w14:paraId="71DB0723" w14:textId="77777777" w:rsidR="001855A1" w:rsidRPr="00031458" w:rsidRDefault="001855A1" w:rsidP="001855A1">
            <w:pPr>
              <w:tabs>
                <w:tab w:val="left" w:pos="191"/>
              </w:tabs>
              <w:ind w:left="191" w:right="-68" w:hanging="191"/>
              <w:rPr>
                <w:rFonts w:ascii="Times New Roman" w:hAnsi="Times New Roman" w:cs="Times New Roman"/>
                <w:b/>
                <w:bCs/>
                <w:i/>
                <w:iCs/>
                <w:sz w:val="22"/>
                <w:szCs w:val="22"/>
              </w:rPr>
            </w:pPr>
            <w:r w:rsidRPr="00031458">
              <w:rPr>
                <w:rFonts w:ascii="Times New Roman" w:hAnsi="Times New Roman" w:cs="Times New Roman"/>
                <w:b/>
                <w:bCs/>
                <w:i/>
                <w:iCs/>
                <w:sz w:val="22"/>
                <w:szCs w:val="22"/>
              </w:rPr>
              <w:t>Deferred tax assets</w:t>
            </w:r>
          </w:p>
        </w:tc>
        <w:tc>
          <w:tcPr>
            <w:tcW w:w="270" w:type="dxa"/>
            <w:vAlign w:val="bottom"/>
          </w:tcPr>
          <w:p w14:paraId="7AADAFD7"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vAlign w:val="bottom"/>
          </w:tcPr>
          <w:p w14:paraId="743FBB1F" w14:textId="77777777" w:rsidR="001855A1" w:rsidRPr="00031458" w:rsidRDefault="001855A1" w:rsidP="001855A1">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4BFA8361" w14:textId="77777777" w:rsidR="001855A1" w:rsidRPr="00031458" w:rsidRDefault="001855A1" w:rsidP="001855A1">
            <w:pPr>
              <w:pStyle w:val="acctfourfigures"/>
              <w:spacing w:line="240" w:lineRule="atLeast"/>
              <w:jc w:val="center"/>
              <w:rPr>
                <w:rFonts w:cs="Times New Roman"/>
                <w:szCs w:val="22"/>
              </w:rPr>
            </w:pPr>
          </w:p>
        </w:tc>
        <w:tc>
          <w:tcPr>
            <w:tcW w:w="1071" w:type="dxa"/>
            <w:vAlign w:val="bottom"/>
          </w:tcPr>
          <w:p w14:paraId="648F0876" w14:textId="77777777" w:rsidR="001855A1" w:rsidRPr="00031458" w:rsidRDefault="001855A1" w:rsidP="001855A1">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5E448A1B" w14:textId="77777777" w:rsidR="001855A1" w:rsidRPr="00031458" w:rsidRDefault="001855A1" w:rsidP="001855A1">
            <w:pPr>
              <w:pStyle w:val="acctfourfigures"/>
              <w:spacing w:line="240" w:lineRule="atLeast"/>
              <w:jc w:val="center"/>
              <w:rPr>
                <w:rFonts w:cs="Times New Roman"/>
                <w:szCs w:val="22"/>
              </w:rPr>
            </w:pPr>
          </w:p>
        </w:tc>
        <w:tc>
          <w:tcPr>
            <w:tcW w:w="1484" w:type="dxa"/>
            <w:vAlign w:val="bottom"/>
          </w:tcPr>
          <w:p w14:paraId="06731597" w14:textId="77777777" w:rsidR="001855A1" w:rsidRPr="00031458" w:rsidRDefault="001855A1" w:rsidP="001855A1">
            <w:pPr>
              <w:pStyle w:val="acctfourfigures"/>
              <w:tabs>
                <w:tab w:val="clear" w:pos="765"/>
                <w:tab w:val="decimal" w:pos="731"/>
              </w:tabs>
              <w:spacing w:line="240" w:lineRule="atLeast"/>
              <w:ind w:left="-70" w:right="-80"/>
              <w:jc w:val="center"/>
              <w:rPr>
                <w:rFonts w:cs="Times New Roman"/>
                <w:szCs w:val="22"/>
              </w:rPr>
            </w:pPr>
          </w:p>
        </w:tc>
        <w:tc>
          <w:tcPr>
            <w:tcW w:w="178" w:type="dxa"/>
            <w:vAlign w:val="bottom"/>
          </w:tcPr>
          <w:p w14:paraId="080FE4ED" w14:textId="77777777" w:rsidR="001855A1" w:rsidRPr="00031458" w:rsidRDefault="001855A1" w:rsidP="001855A1">
            <w:pPr>
              <w:pStyle w:val="acctfourfigures"/>
              <w:spacing w:line="240" w:lineRule="atLeast"/>
              <w:jc w:val="center"/>
              <w:rPr>
                <w:rFonts w:cs="Times New Roman"/>
                <w:szCs w:val="22"/>
              </w:rPr>
            </w:pPr>
          </w:p>
        </w:tc>
        <w:tc>
          <w:tcPr>
            <w:tcW w:w="1069" w:type="dxa"/>
            <w:vAlign w:val="bottom"/>
          </w:tcPr>
          <w:p w14:paraId="64CE0BDF" w14:textId="77777777" w:rsidR="001855A1" w:rsidRPr="00031458" w:rsidRDefault="001855A1" w:rsidP="001855A1">
            <w:pPr>
              <w:pStyle w:val="acctfourfigures"/>
              <w:tabs>
                <w:tab w:val="clear" w:pos="765"/>
                <w:tab w:val="decimal" w:pos="640"/>
              </w:tabs>
              <w:spacing w:line="240" w:lineRule="atLeast"/>
              <w:ind w:left="-79" w:right="-79"/>
              <w:rPr>
                <w:rFonts w:cs="Times New Roman"/>
                <w:szCs w:val="22"/>
              </w:rPr>
            </w:pPr>
          </w:p>
        </w:tc>
        <w:tc>
          <w:tcPr>
            <w:tcW w:w="182" w:type="dxa"/>
            <w:vAlign w:val="bottom"/>
          </w:tcPr>
          <w:p w14:paraId="4FAA578E" w14:textId="77777777" w:rsidR="001855A1" w:rsidRPr="00031458" w:rsidRDefault="001855A1" w:rsidP="001855A1">
            <w:pPr>
              <w:pStyle w:val="acctfourfigures"/>
              <w:spacing w:line="240" w:lineRule="atLeast"/>
              <w:jc w:val="center"/>
              <w:rPr>
                <w:rFonts w:cs="Times New Roman"/>
                <w:szCs w:val="22"/>
              </w:rPr>
            </w:pPr>
          </w:p>
        </w:tc>
        <w:tc>
          <w:tcPr>
            <w:tcW w:w="1147" w:type="dxa"/>
            <w:vAlign w:val="bottom"/>
          </w:tcPr>
          <w:p w14:paraId="54EDD1DA" w14:textId="77777777" w:rsidR="001855A1" w:rsidRPr="00031458" w:rsidRDefault="001855A1" w:rsidP="001855A1">
            <w:pPr>
              <w:pStyle w:val="acctfourfigures"/>
              <w:tabs>
                <w:tab w:val="clear" w:pos="765"/>
                <w:tab w:val="decimal" w:pos="580"/>
              </w:tabs>
              <w:spacing w:line="240" w:lineRule="atLeast"/>
              <w:ind w:left="-50" w:right="-120"/>
              <w:rPr>
                <w:rFonts w:cs="Times New Roman"/>
                <w:szCs w:val="22"/>
              </w:rPr>
            </w:pPr>
          </w:p>
        </w:tc>
      </w:tr>
      <w:tr w:rsidR="001855A1" w:rsidRPr="00031458" w14:paraId="637FF46E" w14:textId="77777777" w:rsidTr="006B5FD2">
        <w:trPr>
          <w:gridAfter w:val="1"/>
          <w:wAfter w:w="10" w:type="dxa"/>
          <w:cantSplit/>
        </w:trPr>
        <w:tc>
          <w:tcPr>
            <w:tcW w:w="2671" w:type="dxa"/>
          </w:tcPr>
          <w:p w14:paraId="7197442F"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sz w:val="22"/>
                <w:szCs w:val="22"/>
              </w:rPr>
              <w:t>Provisions for employee benefits</w:t>
            </w:r>
          </w:p>
        </w:tc>
        <w:tc>
          <w:tcPr>
            <w:tcW w:w="270" w:type="dxa"/>
            <w:vAlign w:val="bottom"/>
          </w:tcPr>
          <w:p w14:paraId="531FABB8"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vAlign w:val="bottom"/>
          </w:tcPr>
          <w:p w14:paraId="010B9A5F"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6,303</w:t>
            </w:r>
          </w:p>
        </w:tc>
        <w:tc>
          <w:tcPr>
            <w:tcW w:w="183" w:type="dxa"/>
            <w:vAlign w:val="bottom"/>
          </w:tcPr>
          <w:p w14:paraId="352DF0E6" w14:textId="77777777" w:rsidR="001855A1" w:rsidRPr="00031458" w:rsidRDefault="001855A1" w:rsidP="001855A1">
            <w:pPr>
              <w:pStyle w:val="acctfourfigures"/>
              <w:tabs>
                <w:tab w:val="decimal" w:pos="819"/>
              </w:tabs>
              <w:spacing w:line="240" w:lineRule="atLeast"/>
              <w:rPr>
                <w:szCs w:val="22"/>
              </w:rPr>
            </w:pPr>
          </w:p>
        </w:tc>
        <w:tc>
          <w:tcPr>
            <w:tcW w:w="1071" w:type="dxa"/>
            <w:vAlign w:val="bottom"/>
          </w:tcPr>
          <w:p w14:paraId="3E7F7ED9"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(435)</w:t>
            </w:r>
          </w:p>
        </w:tc>
        <w:tc>
          <w:tcPr>
            <w:tcW w:w="180" w:type="dxa"/>
            <w:vAlign w:val="bottom"/>
          </w:tcPr>
          <w:p w14:paraId="3C322143" w14:textId="77777777" w:rsidR="001855A1" w:rsidRPr="00031458" w:rsidRDefault="001855A1" w:rsidP="001855A1">
            <w:pPr>
              <w:pStyle w:val="acctfourfigures"/>
              <w:tabs>
                <w:tab w:val="decimal" w:pos="819"/>
              </w:tabs>
              <w:spacing w:line="240" w:lineRule="atLeast"/>
              <w:rPr>
                <w:szCs w:val="22"/>
              </w:rPr>
            </w:pPr>
          </w:p>
        </w:tc>
        <w:tc>
          <w:tcPr>
            <w:tcW w:w="1484" w:type="dxa"/>
            <w:vAlign w:val="bottom"/>
          </w:tcPr>
          <w:p w14:paraId="6A32E200" w14:textId="77777777" w:rsidR="001855A1" w:rsidRPr="00031458" w:rsidRDefault="001855A1" w:rsidP="001855A1">
            <w:pPr>
              <w:pStyle w:val="acctfourfigures"/>
              <w:tabs>
                <w:tab w:val="clear" w:pos="765"/>
                <w:tab w:val="decimal" w:pos="1005"/>
              </w:tabs>
              <w:spacing w:line="240" w:lineRule="atLeast"/>
              <w:ind w:left="-70" w:right="-80"/>
              <w:rPr>
                <w:szCs w:val="22"/>
              </w:rPr>
            </w:pPr>
            <w:r w:rsidRPr="00031458">
              <w:rPr>
                <w:szCs w:val="22"/>
              </w:rPr>
              <w:t>(3,059)</w:t>
            </w:r>
          </w:p>
        </w:tc>
        <w:tc>
          <w:tcPr>
            <w:tcW w:w="178" w:type="dxa"/>
            <w:vAlign w:val="bottom"/>
          </w:tcPr>
          <w:p w14:paraId="3D1511F6" w14:textId="77777777" w:rsidR="001855A1" w:rsidRPr="00031458" w:rsidRDefault="001855A1" w:rsidP="001855A1">
            <w:pPr>
              <w:pStyle w:val="acctfourfigures"/>
              <w:tabs>
                <w:tab w:val="decimal" w:pos="819"/>
              </w:tabs>
              <w:spacing w:line="240" w:lineRule="atLeast"/>
              <w:rPr>
                <w:szCs w:val="22"/>
              </w:rPr>
            </w:pPr>
          </w:p>
        </w:tc>
        <w:tc>
          <w:tcPr>
            <w:tcW w:w="1069" w:type="dxa"/>
            <w:vAlign w:val="bottom"/>
          </w:tcPr>
          <w:p w14:paraId="6C5EDCC9" w14:textId="77777777" w:rsidR="001855A1" w:rsidRPr="00031458" w:rsidRDefault="001855A1" w:rsidP="001855A1">
            <w:pPr>
              <w:pStyle w:val="acctfourfigures"/>
              <w:tabs>
                <w:tab w:val="clear" w:pos="765"/>
                <w:tab w:val="decimal" w:pos="819"/>
              </w:tabs>
              <w:spacing w:line="240" w:lineRule="atLeast"/>
              <w:ind w:left="-79" w:right="-79"/>
              <w:rPr>
                <w:szCs w:val="22"/>
              </w:rPr>
            </w:pPr>
            <w:r>
              <w:rPr>
                <w:szCs w:val="22"/>
              </w:rPr>
              <w:t>-</w:t>
            </w:r>
          </w:p>
        </w:tc>
        <w:tc>
          <w:tcPr>
            <w:tcW w:w="182" w:type="dxa"/>
            <w:vAlign w:val="bottom"/>
          </w:tcPr>
          <w:p w14:paraId="0E4903BB" w14:textId="77777777" w:rsidR="001855A1" w:rsidRPr="00031458" w:rsidRDefault="001855A1" w:rsidP="001855A1">
            <w:pPr>
              <w:pStyle w:val="acctfourfigures"/>
              <w:tabs>
                <w:tab w:val="decimal" w:pos="819"/>
              </w:tabs>
              <w:spacing w:line="240" w:lineRule="atLeast"/>
              <w:rPr>
                <w:szCs w:val="22"/>
              </w:rPr>
            </w:pPr>
          </w:p>
        </w:tc>
        <w:tc>
          <w:tcPr>
            <w:tcW w:w="1147" w:type="dxa"/>
            <w:vAlign w:val="bottom"/>
          </w:tcPr>
          <w:p w14:paraId="2220E863" w14:textId="77777777" w:rsidR="001855A1" w:rsidRPr="00031458" w:rsidRDefault="001855A1" w:rsidP="001855A1">
            <w:pPr>
              <w:pStyle w:val="acctfourfigures"/>
              <w:tabs>
                <w:tab w:val="clear" w:pos="765"/>
                <w:tab w:val="decimal" w:pos="902"/>
              </w:tabs>
              <w:spacing w:line="240" w:lineRule="atLeast"/>
              <w:ind w:left="-50" w:right="-120"/>
              <w:rPr>
                <w:szCs w:val="22"/>
              </w:rPr>
            </w:pPr>
            <w:r w:rsidRPr="00031458">
              <w:rPr>
                <w:szCs w:val="22"/>
              </w:rPr>
              <w:t>2,809</w:t>
            </w:r>
          </w:p>
        </w:tc>
      </w:tr>
      <w:tr w:rsidR="001855A1" w:rsidRPr="00031458" w14:paraId="2DADBB4F" w14:textId="77777777" w:rsidTr="006B5FD2">
        <w:trPr>
          <w:gridAfter w:val="1"/>
          <w:wAfter w:w="10" w:type="dxa"/>
          <w:cantSplit/>
        </w:trPr>
        <w:tc>
          <w:tcPr>
            <w:tcW w:w="2671" w:type="dxa"/>
          </w:tcPr>
          <w:p w14:paraId="3ED11154"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sz w:val="22"/>
                <w:szCs w:val="22"/>
              </w:rPr>
              <w:t>Others</w:t>
            </w:r>
          </w:p>
        </w:tc>
        <w:tc>
          <w:tcPr>
            <w:tcW w:w="270" w:type="dxa"/>
            <w:vAlign w:val="bottom"/>
          </w:tcPr>
          <w:p w14:paraId="75929689"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bottom w:val="single" w:sz="4" w:space="0" w:color="auto"/>
            </w:tcBorders>
            <w:vAlign w:val="bottom"/>
          </w:tcPr>
          <w:p w14:paraId="13A5E981"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 xml:space="preserve">3,679 </w:t>
            </w:r>
          </w:p>
        </w:tc>
        <w:tc>
          <w:tcPr>
            <w:tcW w:w="183" w:type="dxa"/>
            <w:vAlign w:val="bottom"/>
          </w:tcPr>
          <w:p w14:paraId="5EFBA459" w14:textId="77777777" w:rsidR="001855A1" w:rsidRPr="00031458" w:rsidRDefault="001855A1" w:rsidP="001855A1">
            <w:pPr>
              <w:pStyle w:val="acctfourfigures"/>
              <w:tabs>
                <w:tab w:val="decimal" w:pos="819"/>
              </w:tabs>
              <w:spacing w:line="240" w:lineRule="atLeast"/>
              <w:rPr>
                <w:szCs w:val="22"/>
              </w:rPr>
            </w:pPr>
          </w:p>
        </w:tc>
        <w:tc>
          <w:tcPr>
            <w:tcW w:w="1071" w:type="dxa"/>
            <w:vAlign w:val="bottom"/>
          </w:tcPr>
          <w:p w14:paraId="76DCC3CB"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904</w:t>
            </w:r>
          </w:p>
        </w:tc>
        <w:tc>
          <w:tcPr>
            <w:tcW w:w="180" w:type="dxa"/>
            <w:vAlign w:val="bottom"/>
          </w:tcPr>
          <w:p w14:paraId="0E503E4E" w14:textId="77777777" w:rsidR="001855A1" w:rsidRPr="00031458" w:rsidRDefault="001855A1" w:rsidP="001855A1">
            <w:pPr>
              <w:pStyle w:val="acctfourfigures"/>
              <w:tabs>
                <w:tab w:val="decimal" w:pos="819"/>
              </w:tabs>
              <w:spacing w:line="240" w:lineRule="atLeast"/>
              <w:rPr>
                <w:szCs w:val="22"/>
              </w:rPr>
            </w:pPr>
          </w:p>
        </w:tc>
        <w:tc>
          <w:tcPr>
            <w:tcW w:w="1484" w:type="dxa"/>
            <w:vAlign w:val="bottom"/>
          </w:tcPr>
          <w:p w14:paraId="3772FE0B" w14:textId="77777777" w:rsidR="001855A1" w:rsidRPr="00031458" w:rsidRDefault="001855A1" w:rsidP="001855A1">
            <w:pPr>
              <w:pStyle w:val="acctfourfigures"/>
              <w:tabs>
                <w:tab w:val="clear" w:pos="765"/>
                <w:tab w:val="decimal" w:pos="1005"/>
              </w:tabs>
              <w:spacing w:line="240" w:lineRule="atLeast"/>
              <w:ind w:left="-70" w:right="-80"/>
              <w:rPr>
                <w:szCs w:val="22"/>
              </w:rPr>
            </w:pPr>
            <w:r w:rsidRPr="00031458">
              <w:rPr>
                <w:szCs w:val="22"/>
              </w:rPr>
              <w:t>-</w:t>
            </w:r>
          </w:p>
        </w:tc>
        <w:tc>
          <w:tcPr>
            <w:tcW w:w="178" w:type="dxa"/>
            <w:vAlign w:val="bottom"/>
          </w:tcPr>
          <w:p w14:paraId="5188BF51" w14:textId="77777777" w:rsidR="001855A1" w:rsidRPr="00031458" w:rsidRDefault="001855A1" w:rsidP="001855A1">
            <w:pPr>
              <w:pStyle w:val="acctfourfigures"/>
              <w:tabs>
                <w:tab w:val="decimal" w:pos="819"/>
              </w:tabs>
              <w:spacing w:line="240" w:lineRule="atLeast"/>
              <w:rPr>
                <w:szCs w:val="22"/>
              </w:rPr>
            </w:pPr>
          </w:p>
        </w:tc>
        <w:tc>
          <w:tcPr>
            <w:tcW w:w="1069" w:type="dxa"/>
            <w:vAlign w:val="bottom"/>
          </w:tcPr>
          <w:p w14:paraId="06205FAB" w14:textId="77777777" w:rsidR="001855A1" w:rsidRPr="00031458" w:rsidRDefault="001855A1" w:rsidP="001855A1">
            <w:pPr>
              <w:pStyle w:val="acctfourfigures"/>
              <w:tabs>
                <w:tab w:val="clear" w:pos="765"/>
                <w:tab w:val="decimal" w:pos="819"/>
              </w:tabs>
              <w:spacing w:line="240" w:lineRule="atLeast"/>
              <w:ind w:left="-79" w:right="-79"/>
              <w:rPr>
                <w:szCs w:val="22"/>
              </w:rPr>
            </w:pPr>
            <w:r w:rsidRPr="00031458">
              <w:rPr>
                <w:szCs w:val="22"/>
              </w:rPr>
              <w:t>-</w:t>
            </w:r>
          </w:p>
        </w:tc>
        <w:tc>
          <w:tcPr>
            <w:tcW w:w="182" w:type="dxa"/>
            <w:vAlign w:val="bottom"/>
          </w:tcPr>
          <w:p w14:paraId="2302E369" w14:textId="77777777" w:rsidR="001855A1" w:rsidRPr="00031458" w:rsidRDefault="001855A1" w:rsidP="001855A1">
            <w:pPr>
              <w:pStyle w:val="acctfourfigures"/>
              <w:tabs>
                <w:tab w:val="decimal" w:pos="819"/>
              </w:tabs>
              <w:spacing w:line="240" w:lineRule="atLeast"/>
              <w:rPr>
                <w:szCs w:val="22"/>
              </w:rPr>
            </w:pPr>
          </w:p>
        </w:tc>
        <w:tc>
          <w:tcPr>
            <w:tcW w:w="1147" w:type="dxa"/>
            <w:tcBorders>
              <w:bottom w:val="single" w:sz="4" w:space="0" w:color="auto"/>
            </w:tcBorders>
            <w:vAlign w:val="bottom"/>
          </w:tcPr>
          <w:p w14:paraId="40DB0724" w14:textId="77777777" w:rsidR="001855A1" w:rsidRPr="00031458" w:rsidRDefault="001855A1" w:rsidP="001855A1">
            <w:pPr>
              <w:pStyle w:val="acctfourfigures"/>
              <w:tabs>
                <w:tab w:val="clear" w:pos="765"/>
                <w:tab w:val="decimal" w:pos="902"/>
              </w:tabs>
              <w:spacing w:line="240" w:lineRule="atLeast"/>
              <w:ind w:left="-50" w:right="-120"/>
              <w:rPr>
                <w:szCs w:val="22"/>
              </w:rPr>
            </w:pPr>
            <w:r w:rsidRPr="00031458">
              <w:rPr>
                <w:szCs w:val="22"/>
              </w:rPr>
              <w:t xml:space="preserve">4,583 </w:t>
            </w:r>
          </w:p>
        </w:tc>
      </w:tr>
      <w:tr w:rsidR="001855A1" w:rsidRPr="00031458" w14:paraId="23C8F231" w14:textId="77777777" w:rsidTr="006B5FD2">
        <w:trPr>
          <w:gridAfter w:val="1"/>
          <w:wAfter w:w="10" w:type="dxa"/>
          <w:cantSplit/>
        </w:trPr>
        <w:tc>
          <w:tcPr>
            <w:tcW w:w="2671" w:type="dxa"/>
            <w:vAlign w:val="bottom"/>
          </w:tcPr>
          <w:p w14:paraId="7CF78742"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F0CECB5"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top w:val="single" w:sz="4" w:space="0" w:color="auto"/>
              <w:bottom w:val="double" w:sz="4" w:space="0" w:color="auto"/>
            </w:tcBorders>
            <w:vAlign w:val="bottom"/>
          </w:tcPr>
          <w:p w14:paraId="6DE1ADCC"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9,982</w:t>
            </w:r>
          </w:p>
        </w:tc>
        <w:tc>
          <w:tcPr>
            <w:tcW w:w="183" w:type="dxa"/>
            <w:vAlign w:val="bottom"/>
          </w:tcPr>
          <w:p w14:paraId="05D56758" w14:textId="77777777" w:rsidR="001855A1" w:rsidRPr="00031458" w:rsidRDefault="001855A1" w:rsidP="001855A1">
            <w:pPr>
              <w:pStyle w:val="acctfourfigures"/>
              <w:tabs>
                <w:tab w:val="decimal" w:pos="819"/>
              </w:tabs>
              <w:spacing w:line="240" w:lineRule="atLeast"/>
              <w:rPr>
                <w:b/>
                <w:bCs/>
                <w:szCs w:val="22"/>
              </w:rPr>
            </w:pPr>
          </w:p>
        </w:tc>
        <w:tc>
          <w:tcPr>
            <w:tcW w:w="1071" w:type="dxa"/>
            <w:tcBorders>
              <w:top w:val="single" w:sz="4" w:space="0" w:color="auto"/>
              <w:bottom w:val="single" w:sz="4" w:space="0" w:color="auto"/>
            </w:tcBorders>
            <w:vAlign w:val="bottom"/>
          </w:tcPr>
          <w:p w14:paraId="66EA54BD"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469</w:t>
            </w:r>
          </w:p>
        </w:tc>
        <w:tc>
          <w:tcPr>
            <w:tcW w:w="180" w:type="dxa"/>
            <w:vAlign w:val="bottom"/>
          </w:tcPr>
          <w:p w14:paraId="46C1B239" w14:textId="77777777" w:rsidR="001855A1" w:rsidRPr="00031458" w:rsidRDefault="001855A1" w:rsidP="001855A1">
            <w:pPr>
              <w:pStyle w:val="acctfourfigures"/>
              <w:tabs>
                <w:tab w:val="decimal" w:pos="819"/>
              </w:tabs>
              <w:spacing w:line="240" w:lineRule="atLeast"/>
              <w:rPr>
                <w:b/>
                <w:bCs/>
                <w:szCs w:val="22"/>
              </w:rPr>
            </w:pPr>
          </w:p>
        </w:tc>
        <w:tc>
          <w:tcPr>
            <w:tcW w:w="1484" w:type="dxa"/>
            <w:tcBorders>
              <w:top w:val="single" w:sz="4" w:space="0" w:color="auto"/>
              <w:bottom w:val="single" w:sz="4" w:space="0" w:color="auto"/>
            </w:tcBorders>
            <w:vAlign w:val="bottom"/>
          </w:tcPr>
          <w:p w14:paraId="0FDF0D33" w14:textId="77777777" w:rsidR="001855A1" w:rsidRPr="00031458" w:rsidRDefault="001855A1" w:rsidP="001855A1">
            <w:pPr>
              <w:pStyle w:val="acctfourfigures"/>
              <w:tabs>
                <w:tab w:val="clear" w:pos="765"/>
                <w:tab w:val="decimal" w:pos="1005"/>
              </w:tabs>
              <w:spacing w:line="240" w:lineRule="atLeast"/>
              <w:ind w:left="-70" w:right="-80"/>
              <w:rPr>
                <w:b/>
                <w:bCs/>
                <w:szCs w:val="22"/>
              </w:rPr>
            </w:pPr>
            <w:r w:rsidRPr="00031458">
              <w:rPr>
                <w:b/>
                <w:bCs/>
                <w:szCs w:val="22"/>
              </w:rPr>
              <w:t>(3,059)</w:t>
            </w:r>
          </w:p>
        </w:tc>
        <w:tc>
          <w:tcPr>
            <w:tcW w:w="178" w:type="dxa"/>
            <w:vAlign w:val="bottom"/>
          </w:tcPr>
          <w:p w14:paraId="7B0A24DB" w14:textId="77777777" w:rsidR="001855A1" w:rsidRPr="00031458" w:rsidRDefault="001855A1" w:rsidP="001855A1">
            <w:pPr>
              <w:pStyle w:val="acctfourfigures"/>
              <w:tabs>
                <w:tab w:val="decimal" w:pos="819"/>
              </w:tabs>
              <w:spacing w:line="240" w:lineRule="atLeast"/>
              <w:rPr>
                <w:b/>
                <w:bCs/>
                <w:szCs w:val="22"/>
              </w:rPr>
            </w:pPr>
          </w:p>
        </w:tc>
        <w:tc>
          <w:tcPr>
            <w:tcW w:w="1069" w:type="dxa"/>
            <w:tcBorders>
              <w:top w:val="single" w:sz="4" w:space="0" w:color="auto"/>
              <w:bottom w:val="single" w:sz="4" w:space="0" w:color="auto"/>
            </w:tcBorders>
            <w:vAlign w:val="bottom"/>
          </w:tcPr>
          <w:p w14:paraId="4F34E2C3" w14:textId="77777777" w:rsidR="001855A1" w:rsidRPr="00031458" w:rsidRDefault="001855A1" w:rsidP="001855A1">
            <w:pPr>
              <w:pStyle w:val="acctfourfigures"/>
              <w:tabs>
                <w:tab w:val="clear" w:pos="765"/>
                <w:tab w:val="decimal" w:pos="819"/>
              </w:tabs>
              <w:spacing w:line="240" w:lineRule="atLeast"/>
              <w:ind w:left="-79" w:right="-79"/>
              <w:rPr>
                <w:b/>
                <w:bCs/>
                <w:szCs w:val="22"/>
              </w:rPr>
            </w:pPr>
            <w:r>
              <w:rPr>
                <w:b/>
                <w:bCs/>
                <w:szCs w:val="22"/>
              </w:rPr>
              <w:t>-</w:t>
            </w:r>
          </w:p>
        </w:tc>
        <w:tc>
          <w:tcPr>
            <w:tcW w:w="182" w:type="dxa"/>
            <w:vAlign w:val="bottom"/>
          </w:tcPr>
          <w:p w14:paraId="3AEC40C3" w14:textId="77777777" w:rsidR="001855A1" w:rsidRPr="00031458" w:rsidRDefault="001855A1" w:rsidP="001855A1">
            <w:pPr>
              <w:pStyle w:val="acctfourfigures"/>
              <w:tabs>
                <w:tab w:val="decimal" w:pos="819"/>
              </w:tabs>
              <w:spacing w:line="240" w:lineRule="atLeast"/>
              <w:rPr>
                <w:b/>
                <w:bCs/>
                <w:szCs w:val="22"/>
              </w:rPr>
            </w:pPr>
          </w:p>
        </w:tc>
        <w:tc>
          <w:tcPr>
            <w:tcW w:w="1147" w:type="dxa"/>
            <w:tcBorders>
              <w:top w:val="single" w:sz="4" w:space="0" w:color="auto"/>
              <w:bottom w:val="double" w:sz="4" w:space="0" w:color="auto"/>
            </w:tcBorders>
            <w:vAlign w:val="bottom"/>
          </w:tcPr>
          <w:p w14:paraId="147D3E3A" w14:textId="77777777" w:rsidR="001855A1" w:rsidRPr="00031458" w:rsidRDefault="001855A1" w:rsidP="001855A1">
            <w:pPr>
              <w:pStyle w:val="acctfourfigures"/>
              <w:tabs>
                <w:tab w:val="clear" w:pos="765"/>
                <w:tab w:val="decimal" w:pos="902"/>
              </w:tabs>
              <w:spacing w:line="240" w:lineRule="atLeast"/>
              <w:ind w:left="-50" w:right="-120"/>
              <w:rPr>
                <w:b/>
                <w:bCs/>
                <w:szCs w:val="22"/>
              </w:rPr>
            </w:pPr>
            <w:r w:rsidRPr="00031458">
              <w:rPr>
                <w:b/>
                <w:bCs/>
                <w:szCs w:val="22"/>
              </w:rPr>
              <w:t>7,392</w:t>
            </w:r>
          </w:p>
        </w:tc>
      </w:tr>
      <w:tr w:rsidR="001855A1" w:rsidRPr="00031458" w14:paraId="74DAEC35" w14:textId="77777777" w:rsidTr="006B5FD2">
        <w:trPr>
          <w:gridAfter w:val="1"/>
          <w:wAfter w:w="10" w:type="dxa"/>
          <w:cantSplit/>
        </w:trPr>
        <w:tc>
          <w:tcPr>
            <w:tcW w:w="2671" w:type="dxa"/>
            <w:vAlign w:val="bottom"/>
          </w:tcPr>
          <w:p w14:paraId="6F000156" w14:textId="77777777" w:rsidR="001855A1" w:rsidRPr="00031458" w:rsidRDefault="001855A1" w:rsidP="001855A1">
            <w:pPr>
              <w:tabs>
                <w:tab w:val="left" w:pos="191"/>
              </w:tabs>
              <w:ind w:left="191" w:right="-68" w:hanging="191"/>
              <w:rPr>
                <w:rFonts w:ascii="Times New Roman" w:hAnsi="Times New Roman" w:cs="Times New Roman"/>
                <w:b/>
                <w:bCs/>
                <w:sz w:val="22"/>
                <w:szCs w:val="22"/>
                <w:highlight w:val="cyan"/>
              </w:rPr>
            </w:pPr>
          </w:p>
        </w:tc>
        <w:tc>
          <w:tcPr>
            <w:tcW w:w="270" w:type="dxa"/>
            <w:vAlign w:val="bottom"/>
          </w:tcPr>
          <w:p w14:paraId="6E4041A4"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top w:val="double" w:sz="4" w:space="0" w:color="auto"/>
            </w:tcBorders>
            <w:vAlign w:val="bottom"/>
          </w:tcPr>
          <w:p w14:paraId="32232518"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3" w:type="dxa"/>
            <w:vAlign w:val="bottom"/>
          </w:tcPr>
          <w:p w14:paraId="0952CE95" w14:textId="77777777" w:rsidR="001855A1" w:rsidRPr="00031458" w:rsidRDefault="001855A1" w:rsidP="001855A1">
            <w:pPr>
              <w:pStyle w:val="acctfourfigures"/>
              <w:tabs>
                <w:tab w:val="decimal" w:pos="819"/>
              </w:tabs>
              <w:spacing w:line="240" w:lineRule="atLeast"/>
              <w:rPr>
                <w:szCs w:val="22"/>
              </w:rPr>
            </w:pPr>
          </w:p>
        </w:tc>
        <w:tc>
          <w:tcPr>
            <w:tcW w:w="1071" w:type="dxa"/>
            <w:tcBorders>
              <w:top w:val="double" w:sz="4" w:space="0" w:color="auto"/>
            </w:tcBorders>
            <w:vAlign w:val="bottom"/>
          </w:tcPr>
          <w:p w14:paraId="48CBDAD5"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0" w:type="dxa"/>
            <w:vAlign w:val="bottom"/>
          </w:tcPr>
          <w:p w14:paraId="4F96F9C4" w14:textId="77777777" w:rsidR="001855A1" w:rsidRPr="00031458" w:rsidRDefault="001855A1" w:rsidP="001855A1">
            <w:pPr>
              <w:pStyle w:val="acctfourfigures"/>
              <w:tabs>
                <w:tab w:val="decimal" w:pos="819"/>
              </w:tabs>
              <w:spacing w:line="240" w:lineRule="atLeast"/>
              <w:rPr>
                <w:szCs w:val="22"/>
              </w:rPr>
            </w:pPr>
          </w:p>
        </w:tc>
        <w:tc>
          <w:tcPr>
            <w:tcW w:w="1484" w:type="dxa"/>
            <w:tcBorders>
              <w:top w:val="double" w:sz="4" w:space="0" w:color="auto"/>
            </w:tcBorders>
            <w:vAlign w:val="bottom"/>
          </w:tcPr>
          <w:p w14:paraId="6DF8AC9E" w14:textId="77777777" w:rsidR="001855A1" w:rsidRPr="00031458" w:rsidRDefault="001855A1" w:rsidP="001855A1">
            <w:pPr>
              <w:pStyle w:val="acctfourfigures"/>
              <w:tabs>
                <w:tab w:val="clear" w:pos="765"/>
                <w:tab w:val="decimal" w:pos="1005"/>
              </w:tabs>
              <w:spacing w:line="240" w:lineRule="atLeast"/>
              <w:ind w:left="-70" w:right="-80"/>
              <w:rPr>
                <w:szCs w:val="22"/>
              </w:rPr>
            </w:pPr>
          </w:p>
        </w:tc>
        <w:tc>
          <w:tcPr>
            <w:tcW w:w="178" w:type="dxa"/>
            <w:vAlign w:val="bottom"/>
          </w:tcPr>
          <w:p w14:paraId="7803101F" w14:textId="77777777" w:rsidR="001855A1" w:rsidRPr="00031458" w:rsidRDefault="001855A1" w:rsidP="001855A1">
            <w:pPr>
              <w:pStyle w:val="acctfourfigures"/>
              <w:tabs>
                <w:tab w:val="decimal" w:pos="819"/>
              </w:tabs>
              <w:spacing w:line="240" w:lineRule="atLeast"/>
              <w:rPr>
                <w:szCs w:val="22"/>
              </w:rPr>
            </w:pPr>
          </w:p>
        </w:tc>
        <w:tc>
          <w:tcPr>
            <w:tcW w:w="1069" w:type="dxa"/>
            <w:tcBorders>
              <w:top w:val="double" w:sz="4" w:space="0" w:color="auto"/>
            </w:tcBorders>
            <w:vAlign w:val="bottom"/>
          </w:tcPr>
          <w:p w14:paraId="288E76AA" w14:textId="77777777" w:rsidR="001855A1" w:rsidRPr="00031458" w:rsidRDefault="001855A1" w:rsidP="001855A1">
            <w:pPr>
              <w:pStyle w:val="acctfourfigures"/>
              <w:tabs>
                <w:tab w:val="clear" w:pos="765"/>
                <w:tab w:val="decimal" w:pos="819"/>
              </w:tabs>
              <w:spacing w:line="240" w:lineRule="atLeast"/>
              <w:ind w:left="-79" w:right="-79"/>
              <w:rPr>
                <w:szCs w:val="22"/>
              </w:rPr>
            </w:pPr>
          </w:p>
        </w:tc>
        <w:tc>
          <w:tcPr>
            <w:tcW w:w="182" w:type="dxa"/>
            <w:vAlign w:val="bottom"/>
          </w:tcPr>
          <w:p w14:paraId="7C6B25E8" w14:textId="77777777" w:rsidR="001855A1" w:rsidRPr="00031458" w:rsidRDefault="001855A1" w:rsidP="001855A1">
            <w:pPr>
              <w:pStyle w:val="acctfourfigures"/>
              <w:tabs>
                <w:tab w:val="decimal" w:pos="819"/>
              </w:tabs>
              <w:spacing w:line="240" w:lineRule="atLeast"/>
              <w:rPr>
                <w:szCs w:val="22"/>
              </w:rPr>
            </w:pPr>
          </w:p>
        </w:tc>
        <w:tc>
          <w:tcPr>
            <w:tcW w:w="1147" w:type="dxa"/>
            <w:tcBorders>
              <w:top w:val="double" w:sz="4" w:space="0" w:color="auto"/>
            </w:tcBorders>
            <w:vAlign w:val="bottom"/>
          </w:tcPr>
          <w:p w14:paraId="359A206E" w14:textId="77777777" w:rsidR="001855A1" w:rsidRPr="00031458" w:rsidRDefault="001855A1" w:rsidP="001855A1">
            <w:pPr>
              <w:pStyle w:val="acctfourfigures"/>
              <w:tabs>
                <w:tab w:val="clear" w:pos="765"/>
                <w:tab w:val="decimal" w:pos="902"/>
              </w:tabs>
              <w:spacing w:line="240" w:lineRule="atLeast"/>
              <w:ind w:left="-50" w:right="-120"/>
              <w:rPr>
                <w:szCs w:val="22"/>
              </w:rPr>
            </w:pPr>
          </w:p>
        </w:tc>
      </w:tr>
      <w:tr w:rsidR="001855A1" w:rsidRPr="00031458" w14:paraId="25AB39AE" w14:textId="77777777" w:rsidTr="006B5FD2">
        <w:trPr>
          <w:gridAfter w:val="1"/>
          <w:wAfter w:w="10" w:type="dxa"/>
          <w:cantSplit/>
        </w:trPr>
        <w:tc>
          <w:tcPr>
            <w:tcW w:w="2671" w:type="dxa"/>
            <w:vAlign w:val="bottom"/>
          </w:tcPr>
          <w:p w14:paraId="0DA49BB4"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b/>
                <w:bCs/>
                <w:i/>
                <w:iCs/>
                <w:sz w:val="22"/>
                <w:szCs w:val="22"/>
              </w:rPr>
              <w:t>Deferred tax liabilities</w:t>
            </w:r>
          </w:p>
        </w:tc>
        <w:tc>
          <w:tcPr>
            <w:tcW w:w="270" w:type="dxa"/>
            <w:vAlign w:val="bottom"/>
          </w:tcPr>
          <w:p w14:paraId="7EF5F1F9"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vAlign w:val="bottom"/>
          </w:tcPr>
          <w:p w14:paraId="3C50D664"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3" w:type="dxa"/>
            <w:vAlign w:val="bottom"/>
          </w:tcPr>
          <w:p w14:paraId="043D9AC4" w14:textId="77777777" w:rsidR="001855A1" w:rsidRPr="00031458" w:rsidRDefault="001855A1" w:rsidP="001855A1">
            <w:pPr>
              <w:pStyle w:val="acctfourfigures"/>
              <w:tabs>
                <w:tab w:val="decimal" w:pos="819"/>
              </w:tabs>
              <w:spacing w:line="240" w:lineRule="atLeast"/>
              <w:rPr>
                <w:szCs w:val="22"/>
              </w:rPr>
            </w:pPr>
          </w:p>
        </w:tc>
        <w:tc>
          <w:tcPr>
            <w:tcW w:w="1071" w:type="dxa"/>
            <w:vAlign w:val="bottom"/>
          </w:tcPr>
          <w:p w14:paraId="4A66FBE9"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0" w:type="dxa"/>
            <w:vAlign w:val="bottom"/>
          </w:tcPr>
          <w:p w14:paraId="6BDB0803" w14:textId="77777777" w:rsidR="001855A1" w:rsidRPr="00031458" w:rsidRDefault="001855A1" w:rsidP="001855A1">
            <w:pPr>
              <w:pStyle w:val="acctfourfigures"/>
              <w:tabs>
                <w:tab w:val="decimal" w:pos="819"/>
              </w:tabs>
              <w:spacing w:line="240" w:lineRule="atLeast"/>
              <w:rPr>
                <w:szCs w:val="22"/>
              </w:rPr>
            </w:pPr>
          </w:p>
        </w:tc>
        <w:tc>
          <w:tcPr>
            <w:tcW w:w="1484" w:type="dxa"/>
            <w:vAlign w:val="bottom"/>
          </w:tcPr>
          <w:p w14:paraId="4CCF4A48" w14:textId="77777777" w:rsidR="001855A1" w:rsidRPr="00031458" w:rsidRDefault="001855A1" w:rsidP="001855A1">
            <w:pPr>
              <w:pStyle w:val="acctfourfigures"/>
              <w:tabs>
                <w:tab w:val="clear" w:pos="765"/>
                <w:tab w:val="decimal" w:pos="1005"/>
              </w:tabs>
              <w:spacing w:line="240" w:lineRule="atLeast"/>
              <w:ind w:left="-70" w:right="-80"/>
              <w:rPr>
                <w:szCs w:val="22"/>
              </w:rPr>
            </w:pPr>
          </w:p>
        </w:tc>
        <w:tc>
          <w:tcPr>
            <w:tcW w:w="178" w:type="dxa"/>
            <w:vAlign w:val="bottom"/>
          </w:tcPr>
          <w:p w14:paraId="47619B46" w14:textId="77777777" w:rsidR="001855A1" w:rsidRPr="00031458" w:rsidRDefault="001855A1" w:rsidP="001855A1">
            <w:pPr>
              <w:pStyle w:val="acctfourfigures"/>
              <w:tabs>
                <w:tab w:val="decimal" w:pos="819"/>
              </w:tabs>
              <w:spacing w:line="240" w:lineRule="atLeast"/>
              <w:rPr>
                <w:szCs w:val="22"/>
              </w:rPr>
            </w:pPr>
          </w:p>
        </w:tc>
        <w:tc>
          <w:tcPr>
            <w:tcW w:w="1069" w:type="dxa"/>
            <w:vAlign w:val="bottom"/>
          </w:tcPr>
          <w:p w14:paraId="068EB495" w14:textId="77777777" w:rsidR="001855A1" w:rsidRPr="00031458" w:rsidRDefault="001855A1" w:rsidP="001855A1">
            <w:pPr>
              <w:pStyle w:val="acctfourfigures"/>
              <w:tabs>
                <w:tab w:val="clear" w:pos="765"/>
                <w:tab w:val="decimal" w:pos="819"/>
              </w:tabs>
              <w:spacing w:line="240" w:lineRule="atLeast"/>
              <w:ind w:left="-79" w:right="-79"/>
              <w:rPr>
                <w:szCs w:val="22"/>
              </w:rPr>
            </w:pPr>
          </w:p>
        </w:tc>
        <w:tc>
          <w:tcPr>
            <w:tcW w:w="182" w:type="dxa"/>
            <w:vAlign w:val="bottom"/>
          </w:tcPr>
          <w:p w14:paraId="2BB27E0A" w14:textId="77777777" w:rsidR="001855A1" w:rsidRPr="00031458" w:rsidRDefault="001855A1" w:rsidP="001855A1">
            <w:pPr>
              <w:pStyle w:val="acctfourfigures"/>
              <w:tabs>
                <w:tab w:val="decimal" w:pos="819"/>
              </w:tabs>
              <w:spacing w:line="240" w:lineRule="atLeast"/>
              <w:rPr>
                <w:szCs w:val="22"/>
              </w:rPr>
            </w:pPr>
          </w:p>
        </w:tc>
        <w:tc>
          <w:tcPr>
            <w:tcW w:w="1147" w:type="dxa"/>
            <w:vAlign w:val="bottom"/>
          </w:tcPr>
          <w:p w14:paraId="799A0B2A" w14:textId="77777777" w:rsidR="001855A1" w:rsidRPr="00031458" w:rsidRDefault="001855A1" w:rsidP="001855A1">
            <w:pPr>
              <w:pStyle w:val="acctfourfigures"/>
              <w:tabs>
                <w:tab w:val="clear" w:pos="765"/>
                <w:tab w:val="decimal" w:pos="902"/>
              </w:tabs>
              <w:spacing w:line="240" w:lineRule="atLeast"/>
              <w:ind w:left="-50" w:right="-120"/>
              <w:rPr>
                <w:szCs w:val="22"/>
              </w:rPr>
            </w:pPr>
          </w:p>
        </w:tc>
      </w:tr>
      <w:tr w:rsidR="001855A1" w:rsidRPr="00031458" w14:paraId="1071484A" w14:textId="77777777" w:rsidTr="006B5FD2">
        <w:trPr>
          <w:gridAfter w:val="1"/>
          <w:wAfter w:w="10" w:type="dxa"/>
          <w:cantSplit/>
        </w:trPr>
        <w:tc>
          <w:tcPr>
            <w:tcW w:w="2671" w:type="dxa"/>
          </w:tcPr>
          <w:p w14:paraId="34D07F95" w14:textId="77777777" w:rsidR="001855A1" w:rsidRPr="00031458" w:rsidRDefault="001855A1" w:rsidP="001855A1">
            <w:pPr>
              <w:tabs>
                <w:tab w:val="left" w:pos="191"/>
              </w:tabs>
              <w:ind w:left="191" w:right="-68" w:hanging="191"/>
              <w:rPr>
                <w:rFonts w:ascii="Times New Roman" w:hAnsi="Times New Roman" w:cstheme="minorBidi"/>
                <w:sz w:val="22"/>
                <w:szCs w:val="22"/>
              </w:rPr>
            </w:pPr>
            <w:r w:rsidRPr="00031458">
              <w:rPr>
                <w:rFonts w:ascii="Times New Roman" w:hAnsi="Times New Roman" w:cs="Times New Roman"/>
                <w:sz w:val="22"/>
                <w:szCs w:val="22"/>
              </w:rPr>
              <w:t xml:space="preserve">Property, plant and equipment </w:t>
            </w:r>
            <w:r w:rsidRPr="00031458">
              <w:rPr>
                <w:rFonts w:ascii="Times New Roman" w:hAnsi="Times New Roman" w:cs="Times New Roman"/>
                <w:i/>
                <w:iCs/>
                <w:sz w:val="22"/>
                <w:szCs w:val="22"/>
              </w:rPr>
              <w:t>(revaluation)</w:t>
            </w:r>
          </w:p>
        </w:tc>
        <w:tc>
          <w:tcPr>
            <w:tcW w:w="270" w:type="dxa"/>
            <w:vAlign w:val="bottom"/>
          </w:tcPr>
          <w:p w14:paraId="3DBB59E3"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vAlign w:val="bottom"/>
          </w:tcPr>
          <w:p w14:paraId="57741C60"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w:t>
            </w:r>
          </w:p>
        </w:tc>
        <w:tc>
          <w:tcPr>
            <w:tcW w:w="183" w:type="dxa"/>
            <w:vAlign w:val="bottom"/>
          </w:tcPr>
          <w:p w14:paraId="1C717096" w14:textId="77777777" w:rsidR="001855A1" w:rsidRPr="00031458" w:rsidRDefault="001855A1" w:rsidP="001855A1">
            <w:pPr>
              <w:pStyle w:val="acctfourfigures"/>
              <w:tabs>
                <w:tab w:val="decimal" w:pos="819"/>
              </w:tabs>
              <w:spacing w:line="240" w:lineRule="atLeast"/>
              <w:rPr>
                <w:szCs w:val="22"/>
              </w:rPr>
            </w:pPr>
          </w:p>
        </w:tc>
        <w:tc>
          <w:tcPr>
            <w:tcW w:w="1071" w:type="dxa"/>
            <w:vAlign w:val="bottom"/>
          </w:tcPr>
          <w:p w14:paraId="46F8D893" w14:textId="77777777" w:rsidR="001855A1" w:rsidRPr="00031458" w:rsidRDefault="001855A1" w:rsidP="001855A1">
            <w:pPr>
              <w:pStyle w:val="acctfourfigures"/>
              <w:tabs>
                <w:tab w:val="clear" w:pos="765"/>
                <w:tab w:val="decimal" w:pos="819"/>
              </w:tabs>
              <w:spacing w:line="240" w:lineRule="atLeast"/>
              <w:ind w:right="11"/>
              <w:rPr>
                <w:szCs w:val="22"/>
              </w:rPr>
            </w:pPr>
            <w:r w:rsidRPr="00031458">
              <w:rPr>
                <w:szCs w:val="22"/>
              </w:rPr>
              <w:t>-</w:t>
            </w:r>
          </w:p>
        </w:tc>
        <w:tc>
          <w:tcPr>
            <w:tcW w:w="180" w:type="dxa"/>
            <w:vAlign w:val="bottom"/>
          </w:tcPr>
          <w:p w14:paraId="53994E14" w14:textId="77777777" w:rsidR="001855A1" w:rsidRPr="00031458" w:rsidRDefault="001855A1" w:rsidP="001855A1">
            <w:pPr>
              <w:pStyle w:val="acctfourfigures"/>
              <w:tabs>
                <w:tab w:val="decimal" w:pos="819"/>
              </w:tabs>
              <w:spacing w:line="240" w:lineRule="atLeast"/>
              <w:rPr>
                <w:szCs w:val="22"/>
              </w:rPr>
            </w:pPr>
          </w:p>
        </w:tc>
        <w:tc>
          <w:tcPr>
            <w:tcW w:w="1484" w:type="dxa"/>
            <w:vAlign w:val="bottom"/>
          </w:tcPr>
          <w:p w14:paraId="3B552477" w14:textId="77777777" w:rsidR="001855A1" w:rsidRPr="00031458" w:rsidRDefault="001855A1" w:rsidP="001855A1">
            <w:pPr>
              <w:pStyle w:val="acctfourfigures"/>
              <w:tabs>
                <w:tab w:val="clear" w:pos="765"/>
                <w:tab w:val="decimal" w:pos="1005"/>
              </w:tabs>
              <w:spacing w:line="240" w:lineRule="atLeast"/>
              <w:ind w:left="-70" w:right="-80"/>
              <w:rPr>
                <w:szCs w:val="22"/>
              </w:rPr>
            </w:pPr>
            <w:r w:rsidRPr="00031458">
              <w:rPr>
                <w:szCs w:val="22"/>
              </w:rPr>
              <w:t>(48,974)</w:t>
            </w:r>
          </w:p>
        </w:tc>
        <w:tc>
          <w:tcPr>
            <w:tcW w:w="178" w:type="dxa"/>
            <w:vAlign w:val="bottom"/>
          </w:tcPr>
          <w:p w14:paraId="4C64C2D8" w14:textId="77777777" w:rsidR="001855A1" w:rsidRPr="00031458" w:rsidRDefault="001855A1" w:rsidP="001855A1">
            <w:pPr>
              <w:pStyle w:val="acctfourfigures"/>
              <w:tabs>
                <w:tab w:val="decimal" w:pos="819"/>
              </w:tabs>
              <w:spacing w:line="240" w:lineRule="atLeast"/>
              <w:rPr>
                <w:szCs w:val="22"/>
              </w:rPr>
            </w:pPr>
          </w:p>
        </w:tc>
        <w:tc>
          <w:tcPr>
            <w:tcW w:w="1069" w:type="dxa"/>
            <w:vAlign w:val="bottom"/>
          </w:tcPr>
          <w:p w14:paraId="5093BB99" w14:textId="77777777" w:rsidR="001855A1" w:rsidRPr="00031458" w:rsidRDefault="001855A1" w:rsidP="001855A1">
            <w:pPr>
              <w:pStyle w:val="acctfourfigures"/>
              <w:tabs>
                <w:tab w:val="clear" w:pos="765"/>
                <w:tab w:val="decimal" w:pos="819"/>
              </w:tabs>
              <w:spacing w:line="240" w:lineRule="atLeast"/>
              <w:ind w:left="-79" w:right="-79"/>
              <w:rPr>
                <w:szCs w:val="22"/>
              </w:rPr>
            </w:pPr>
            <w:r w:rsidRPr="00031458">
              <w:rPr>
                <w:szCs w:val="22"/>
              </w:rPr>
              <w:t>10,749</w:t>
            </w:r>
          </w:p>
        </w:tc>
        <w:tc>
          <w:tcPr>
            <w:tcW w:w="182" w:type="dxa"/>
            <w:vAlign w:val="bottom"/>
          </w:tcPr>
          <w:p w14:paraId="4E90C256" w14:textId="77777777" w:rsidR="001855A1" w:rsidRPr="00031458" w:rsidRDefault="001855A1" w:rsidP="001855A1">
            <w:pPr>
              <w:pStyle w:val="acctfourfigures"/>
              <w:tabs>
                <w:tab w:val="decimal" w:pos="819"/>
              </w:tabs>
              <w:spacing w:line="240" w:lineRule="atLeast"/>
              <w:rPr>
                <w:szCs w:val="22"/>
              </w:rPr>
            </w:pPr>
          </w:p>
        </w:tc>
        <w:tc>
          <w:tcPr>
            <w:tcW w:w="1147" w:type="dxa"/>
            <w:vAlign w:val="bottom"/>
          </w:tcPr>
          <w:p w14:paraId="227C2A58" w14:textId="77777777" w:rsidR="001855A1" w:rsidRPr="00031458" w:rsidRDefault="001855A1" w:rsidP="001855A1">
            <w:pPr>
              <w:pStyle w:val="acctfourfigures"/>
              <w:tabs>
                <w:tab w:val="clear" w:pos="765"/>
                <w:tab w:val="decimal" w:pos="902"/>
              </w:tabs>
              <w:spacing w:line="240" w:lineRule="atLeast"/>
              <w:ind w:left="-50" w:right="-120"/>
              <w:rPr>
                <w:szCs w:val="22"/>
              </w:rPr>
            </w:pPr>
            <w:r w:rsidRPr="00031458">
              <w:rPr>
                <w:szCs w:val="22"/>
              </w:rPr>
              <w:t>(38,225)</w:t>
            </w:r>
          </w:p>
        </w:tc>
      </w:tr>
      <w:tr w:rsidR="001855A1" w:rsidRPr="00031458" w14:paraId="7D9B9754" w14:textId="77777777" w:rsidTr="006B5FD2">
        <w:trPr>
          <w:gridAfter w:val="1"/>
          <w:wAfter w:w="10" w:type="dxa"/>
          <w:cantSplit/>
        </w:trPr>
        <w:tc>
          <w:tcPr>
            <w:tcW w:w="2671" w:type="dxa"/>
            <w:vAlign w:val="bottom"/>
          </w:tcPr>
          <w:p w14:paraId="64EEFBF3" w14:textId="77777777" w:rsidR="001855A1" w:rsidRPr="00031458" w:rsidRDefault="001855A1" w:rsidP="001855A1">
            <w:pPr>
              <w:tabs>
                <w:tab w:val="left" w:pos="191"/>
              </w:tabs>
              <w:ind w:left="191" w:right="-68" w:hanging="191"/>
              <w:rPr>
                <w:rFonts w:ascii="Times New Roman" w:hAnsi="Times New Roman" w:cs="Times New Roman"/>
                <w:sz w:val="22"/>
                <w:szCs w:val="22"/>
              </w:rPr>
            </w:pPr>
            <w:r w:rsidRPr="00031458">
              <w:rPr>
                <w:rFonts w:ascii="Times New Roman" w:hAnsi="Times New Roman" w:cs="Times New Roman"/>
                <w:b/>
                <w:bCs/>
                <w:sz w:val="22"/>
                <w:szCs w:val="22"/>
              </w:rPr>
              <w:t>Total</w:t>
            </w:r>
          </w:p>
        </w:tc>
        <w:tc>
          <w:tcPr>
            <w:tcW w:w="270" w:type="dxa"/>
            <w:vAlign w:val="bottom"/>
          </w:tcPr>
          <w:p w14:paraId="3F44748A"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top w:val="single" w:sz="4" w:space="0" w:color="auto"/>
            </w:tcBorders>
            <w:vAlign w:val="bottom"/>
          </w:tcPr>
          <w:p w14:paraId="4037B51D"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w:t>
            </w:r>
          </w:p>
        </w:tc>
        <w:tc>
          <w:tcPr>
            <w:tcW w:w="183" w:type="dxa"/>
            <w:vAlign w:val="bottom"/>
          </w:tcPr>
          <w:p w14:paraId="342BF15A" w14:textId="77777777" w:rsidR="001855A1" w:rsidRPr="00031458" w:rsidRDefault="001855A1" w:rsidP="001855A1">
            <w:pPr>
              <w:pStyle w:val="acctfourfigures"/>
              <w:tabs>
                <w:tab w:val="decimal" w:pos="819"/>
              </w:tabs>
              <w:spacing w:line="240" w:lineRule="atLeast"/>
              <w:rPr>
                <w:b/>
                <w:bCs/>
                <w:szCs w:val="22"/>
              </w:rPr>
            </w:pPr>
          </w:p>
        </w:tc>
        <w:tc>
          <w:tcPr>
            <w:tcW w:w="1071" w:type="dxa"/>
            <w:tcBorders>
              <w:top w:val="single" w:sz="4" w:space="0" w:color="auto"/>
              <w:bottom w:val="single" w:sz="4" w:space="0" w:color="auto"/>
            </w:tcBorders>
            <w:vAlign w:val="bottom"/>
          </w:tcPr>
          <w:p w14:paraId="14D6DF0B"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w:t>
            </w:r>
          </w:p>
        </w:tc>
        <w:tc>
          <w:tcPr>
            <w:tcW w:w="180" w:type="dxa"/>
            <w:vAlign w:val="bottom"/>
          </w:tcPr>
          <w:p w14:paraId="12375834" w14:textId="77777777" w:rsidR="001855A1" w:rsidRPr="00031458" w:rsidRDefault="001855A1" w:rsidP="001855A1">
            <w:pPr>
              <w:pStyle w:val="acctfourfigures"/>
              <w:tabs>
                <w:tab w:val="decimal" w:pos="819"/>
              </w:tabs>
              <w:spacing w:line="240" w:lineRule="atLeast"/>
              <w:rPr>
                <w:b/>
                <w:bCs/>
                <w:szCs w:val="22"/>
              </w:rPr>
            </w:pPr>
          </w:p>
        </w:tc>
        <w:tc>
          <w:tcPr>
            <w:tcW w:w="1484" w:type="dxa"/>
            <w:tcBorders>
              <w:top w:val="single" w:sz="4" w:space="0" w:color="auto"/>
              <w:bottom w:val="single" w:sz="4" w:space="0" w:color="auto"/>
            </w:tcBorders>
            <w:vAlign w:val="bottom"/>
          </w:tcPr>
          <w:p w14:paraId="703F86FF" w14:textId="77777777" w:rsidR="001855A1" w:rsidRPr="00031458" w:rsidRDefault="001855A1" w:rsidP="001855A1">
            <w:pPr>
              <w:pStyle w:val="acctfourfigures"/>
              <w:tabs>
                <w:tab w:val="clear" w:pos="765"/>
                <w:tab w:val="decimal" w:pos="1005"/>
              </w:tabs>
              <w:spacing w:line="240" w:lineRule="atLeast"/>
              <w:ind w:left="-70" w:right="-80"/>
              <w:rPr>
                <w:b/>
                <w:bCs/>
                <w:szCs w:val="22"/>
              </w:rPr>
            </w:pPr>
            <w:r w:rsidRPr="00031458">
              <w:rPr>
                <w:b/>
                <w:bCs/>
                <w:szCs w:val="22"/>
              </w:rPr>
              <w:t>(48,974)</w:t>
            </w:r>
          </w:p>
        </w:tc>
        <w:tc>
          <w:tcPr>
            <w:tcW w:w="178" w:type="dxa"/>
            <w:vAlign w:val="bottom"/>
          </w:tcPr>
          <w:p w14:paraId="502AE91C" w14:textId="77777777" w:rsidR="001855A1" w:rsidRPr="00031458" w:rsidRDefault="001855A1" w:rsidP="001855A1">
            <w:pPr>
              <w:pStyle w:val="acctfourfigures"/>
              <w:tabs>
                <w:tab w:val="decimal" w:pos="819"/>
              </w:tabs>
              <w:spacing w:line="240" w:lineRule="atLeast"/>
              <w:rPr>
                <w:b/>
                <w:bCs/>
                <w:szCs w:val="22"/>
              </w:rPr>
            </w:pPr>
          </w:p>
        </w:tc>
        <w:tc>
          <w:tcPr>
            <w:tcW w:w="1069" w:type="dxa"/>
            <w:tcBorders>
              <w:top w:val="single" w:sz="4" w:space="0" w:color="auto"/>
              <w:bottom w:val="single" w:sz="4" w:space="0" w:color="auto"/>
            </w:tcBorders>
            <w:vAlign w:val="bottom"/>
          </w:tcPr>
          <w:p w14:paraId="193DB669" w14:textId="77777777" w:rsidR="001855A1" w:rsidRPr="00031458" w:rsidRDefault="001855A1" w:rsidP="001855A1">
            <w:pPr>
              <w:pStyle w:val="acctfourfigures"/>
              <w:tabs>
                <w:tab w:val="clear" w:pos="765"/>
                <w:tab w:val="decimal" w:pos="819"/>
              </w:tabs>
              <w:spacing w:line="240" w:lineRule="atLeast"/>
              <w:ind w:left="-79" w:right="-79"/>
              <w:rPr>
                <w:b/>
                <w:bCs/>
                <w:szCs w:val="22"/>
              </w:rPr>
            </w:pPr>
            <w:r w:rsidRPr="00031458">
              <w:rPr>
                <w:b/>
                <w:bCs/>
                <w:szCs w:val="22"/>
              </w:rPr>
              <w:t>10,749</w:t>
            </w:r>
          </w:p>
        </w:tc>
        <w:tc>
          <w:tcPr>
            <w:tcW w:w="182" w:type="dxa"/>
            <w:vAlign w:val="bottom"/>
          </w:tcPr>
          <w:p w14:paraId="6F8B8873" w14:textId="77777777" w:rsidR="001855A1" w:rsidRPr="00031458" w:rsidRDefault="001855A1" w:rsidP="001855A1">
            <w:pPr>
              <w:pStyle w:val="acctfourfigures"/>
              <w:tabs>
                <w:tab w:val="decimal" w:pos="819"/>
              </w:tabs>
              <w:spacing w:line="240" w:lineRule="atLeast"/>
              <w:rPr>
                <w:b/>
                <w:bCs/>
                <w:szCs w:val="22"/>
              </w:rPr>
            </w:pPr>
          </w:p>
        </w:tc>
        <w:tc>
          <w:tcPr>
            <w:tcW w:w="1147" w:type="dxa"/>
            <w:tcBorders>
              <w:top w:val="single" w:sz="4" w:space="0" w:color="auto"/>
            </w:tcBorders>
            <w:vAlign w:val="bottom"/>
          </w:tcPr>
          <w:p w14:paraId="56FE875B" w14:textId="77777777" w:rsidR="001855A1" w:rsidRPr="00031458" w:rsidRDefault="001855A1" w:rsidP="001855A1">
            <w:pPr>
              <w:pStyle w:val="acctfourfigures"/>
              <w:tabs>
                <w:tab w:val="clear" w:pos="765"/>
                <w:tab w:val="decimal" w:pos="902"/>
              </w:tabs>
              <w:spacing w:line="240" w:lineRule="atLeast"/>
              <w:ind w:left="-50" w:right="-120"/>
              <w:rPr>
                <w:b/>
                <w:bCs/>
                <w:szCs w:val="22"/>
                <w:cs/>
                <w:lang w:bidi="th-TH"/>
              </w:rPr>
            </w:pPr>
            <w:r w:rsidRPr="00031458">
              <w:rPr>
                <w:b/>
                <w:bCs/>
                <w:szCs w:val="22"/>
              </w:rPr>
              <w:t>(38,225)</w:t>
            </w:r>
          </w:p>
        </w:tc>
      </w:tr>
      <w:tr w:rsidR="001855A1" w:rsidRPr="00031458" w14:paraId="5EFE0542" w14:textId="77777777" w:rsidTr="006B5FD2">
        <w:trPr>
          <w:gridAfter w:val="1"/>
          <w:wAfter w:w="10" w:type="dxa"/>
          <w:cantSplit/>
        </w:trPr>
        <w:tc>
          <w:tcPr>
            <w:tcW w:w="2671" w:type="dxa"/>
            <w:vAlign w:val="bottom"/>
          </w:tcPr>
          <w:p w14:paraId="55097996" w14:textId="77777777" w:rsidR="001855A1" w:rsidRPr="00031458" w:rsidRDefault="001855A1" w:rsidP="001855A1">
            <w:pPr>
              <w:tabs>
                <w:tab w:val="left" w:pos="191"/>
              </w:tabs>
              <w:ind w:left="191" w:right="-68" w:hanging="191"/>
              <w:rPr>
                <w:rFonts w:ascii="Times New Roman" w:hAnsi="Times New Roman" w:cs="Times New Roman"/>
                <w:sz w:val="22"/>
                <w:szCs w:val="22"/>
              </w:rPr>
            </w:pPr>
          </w:p>
        </w:tc>
        <w:tc>
          <w:tcPr>
            <w:tcW w:w="270" w:type="dxa"/>
            <w:vAlign w:val="bottom"/>
          </w:tcPr>
          <w:p w14:paraId="678A43EF"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top w:val="double" w:sz="4" w:space="0" w:color="auto"/>
            </w:tcBorders>
            <w:vAlign w:val="bottom"/>
          </w:tcPr>
          <w:p w14:paraId="3E5D1CDD"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3" w:type="dxa"/>
            <w:vAlign w:val="bottom"/>
          </w:tcPr>
          <w:p w14:paraId="1529197D" w14:textId="77777777" w:rsidR="001855A1" w:rsidRPr="00031458" w:rsidRDefault="001855A1" w:rsidP="001855A1">
            <w:pPr>
              <w:pStyle w:val="acctfourfigures"/>
              <w:tabs>
                <w:tab w:val="decimal" w:pos="819"/>
              </w:tabs>
              <w:spacing w:line="240" w:lineRule="atLeast"/>
              <w:rPr>
                <w:szCs w:val="22"/>
              </w:rPr>
            </w:pPr>
          </w:p>
        </w:tc>
        <w:tc>
          <w:tcPr>
            <w:tcW w:w="1071" w:type="dxa"/>
            <w:tcBorders>
              <w:top w:val="double" w:sz="4" w:space="0" w:color="auto"/>
            </w:tcBorders>
            <w:vAlign w:val="bottom"/>
          </w:tcPr>
          <w:p w14:paraId="64C383A9" w14:textId="77777777" w:rsidR="001855A1" w:rsidRPr="00031458" w:rsidRDefault="001855A1" w:rsidP="001855A1">
            <w:pPr>
              <w:pStyle w:val="acctfourfigures"/>
              <w:tabs>
                <w:tab w:val="clear" w:pos="765"/>
                <w:tab w:val="decimal" w:pos="819"/>
              </w:tabs>
              <w:spacing w:line="240" w:lineRule="atLeast"/>
              <w:ind w:right="11"/>
              <w:rPr>
                <w:szCs w:val="22"/>
              </w:rPr>
            </w:pPr>
          </w:p>
        </w:tc>
        <w:tc>
          <w:tcPr>
            <w:tcW w:w="180" w:type="dxa"/>
            <w:vAlign w:val="bottom"/>
          </w:tcPr>
          <w:p w14:paraId="3B9ECD86" w14:textId="77777777" w:rsidR="001855A1" w:rsidRPr="00031458" w:rsidRDefault="001855A1" w:rsidP="001855A1">
            <w:pPr>
              <w:pStyle w:val="acctfourfigures"/>
              <w:tabs>
                <w:tab w:val="decimal" w:pos="819"/>
              </w:tabs>
              <w:spacing w:line="240" w:lineRule="atLeast"/>
              <w:rPr>
                <w:szCs w:val="22"/>
              </w:rPr>
            </w:pPr>
          </w:p>
        </w:tc>
        <w:tc>
          <w:tcPr>
            <w:tcW w:w="1484" w:type="dxa"/>
            <w:tcBorders>
              <w:top w:val="double" w:sz="4" w:space="0" w:color="auto"/>
            </w:tcBorders>
            <w:vAlign w:val="bottom"/>
          </w:tcPr>
          <w:p w14:paraId="563F736E" w14:textId="77777777" w:rsidR="001855A1" w:rsidRPr="00031458" w:rsidRDefault="001855A1" w:rsidP="001855A1">
            <w:pPr>
              <w:pStyle w:val="acctfourfigures"/>
              <w:tabs>
                <w:tab w:val="clear" w:pos="765"/>
                <w:tab w:val="decimal" w:pos="1005"/>
              </w:tabs>
              <w:spacing w:line="240" w:lineRule="atLeast"/>
              <w:ind w:left="-70" w:right="-80"/>
              <w:rPr>
                <w:szCs w:val="22"/>
              </w:rPr>
            </w:pPr>
          </w:p>
        </w:tc>
        <w:tc>
          <w:tcPr>
            <w:tcW w:w="178" w:type="dxa"/>
            <w:vAlign w:val="bottom"/>
          </w:tcPr>
          <w:p w14:paraId="5B3C366D" w14:textId="77777777" w:rsidR="001855A1" w:rsidRPr="00031458" w:rsidRDefault="001855A1" w:rsidP="001855A1">
            <w:pPr>
              <w:pStyle w:val="acctfourfigures"/>
              <w:tabs>
                <w:tab w:val="decimal" w:pos="819"/>
              </w:tabs>
              <w:spacing w:line="240" w:lineRule="atLeast"/>
              <w:rPr>
                <w:szCs w:val="22"/>
              </w:rPr>
            </w:pPr>
          </w:p>
        </w:tc>
        <w:tc>
          <w:tcPr>
            <w:tcW w:w="1069" w:type="dxa"/>
            <w:tcBorders>
              <w:top w:val="double" w:sz="4" w:space="0" w:color="auto"/>
            </w:tcBorders>
            <w:vAlign w:val="bottom"/>
          </w:tcPr>
          <w:p w14:paraId="3000C9EB" w14:textId="77777777" w:rsidR="001855A1" w:rsidRPr="00031458" w:rsidRDefault="001855A1" w:rsidP="001855A1">
            <w:pPr>
              <w:pStyle w:val="acctfourfigures"/>
              <w:tabs>
                <w:tab w:val="clear" w:pos="765"/>
                <w:tab w:val="decimal" w:pos="819"/>
              </w:tabs>
              <w:spacing w:line="240" w:lineRule="atLeast"/>
              <w:ind w:left="-79" w:right="-79"/>
              <w:rPr>
                <w:szCs w:val="22"/>
              </w:rPr>
            </w:pPr>
          </w:p>
        </w:tc>
        <w:tc>
          <w:tcPr>
            <w:tcW w:w="182" w:type="dxa"/>
            <w:vAlign w:val="bottom"/>
          </w:tcPr>
          <w:p w14:paraId="294EF970" w14:textId="77777777" w:rsidR="001855A1" w:rsidRPr="00031458" w:rsidRDefault="001855A1" w:rsidP="001855A1">
            <w:pPr>
              <w:pStyle w:val="acctfourfigures"/>
              <w:tabs>
                <w:tab w:val="decimal" w:pos="819"/>
              </w:tabs>
              <w:spacing w:line="240" w:lineRule="atLeast"/>
              <w:rPr>
                <w:szCs w:val="22"/>
              </w:rPr>
            </w:pPr>
          </w:p>
        </w:tc>
        <w:tc>
          <w:tcPr>
            <w:tcW w:w="1147" w:type="dxa"/>
            <w:tcBorders>
              <w:top w:val="double" w:sz="4" w:space="0" w:color="auto"/>
            </w:tcBorders>
            <w:vAlign w:val="bottom"/>
          </w:tcPr>
          <w:p w14:paraId="55C418F3" w14:textId="77777777" w:rsidR="001855A1" w:rsidRPr="00031458" w:rsidRDefault="001855A1" w:rsidP="001855A1">
            <w:pPr>
              <w:pStyle w:val="acctfourfigures"/>
              <w:tabs>
                <w:tab w:val="clear" w:pos="765"/>
                <w:tab w:val="decimal" w:pos="902"/>
              </w:tabs>
              <w:spacing w:line="240" w:lineRule="atLeast"/>
              <w:ind w:left="-50" w:right="-120"/>
              <w:rPr>
                <w:szCs w:val="22"/>
              </w:rPr>
            </w:pPr>
          </w:p>
        </w:tc>
      </w:tr>
      <w:tr w:rsidR="001855A1" w:rsidRPr="00031458" w14:paraId="7B3B96FD" w14:textId="77777777" w:rsidTr="006B5FD2">
        <w:trPr>
          <w:gridAfter w:val="1"/>
          <w:wAfter w:w="10" w:type="dxa"/>
          <w:cantSplit/>
        </w:trPr>
        <w:tc>
          <w:tcPr>
            <w:tcW w:w="2671" w:type="dxa"/>
            <w:vAlign w:val="bottom"/>
          </w:tcPr>
          <w:p w14:paraId="521C8CCB" w14:textId="77777777" w:rsidR="001855A1" w:rsidRPr="00031458" w:rsidRDefault="001855A1" w:rsidP="001855A1">
            <w:pPr>
              <w:tabs>
                <w:tab w:val="left" w:pos="191"/>
              </w:tabs>
              <w:ind w:left="191" w:right="-68" w:hanging="191"/>
              <w:rPr>
                <w:rFonts w:ascii="Times New Roman" w:hAnsi="Times New Roman" w:cs="Times New Roman"/>
                <w:b/>
                <w:bCs/>
                <w:sz w:val="22"/>
                <w:szCs w:val="22"/>
              </w:rPr>
            </w:pPr>
            <w:r w:rsidRPr="00031458">
              <w:rPr>
                <w:rFonts w:ascii="Times New Roman" w:hAnsi="Times New Roman" w:cs="Times New Roman"/>
                <w:b/>
                <w:bCs/>
                <w:sz w:val="22"/>
                <w:szCs w:val="22"/>
              </w:rPr>
              <w:t>Net</w:t>
            </w:r>
          </w:p>
        </w:tc>
        <w:tc>
          <w:tcPr>
            <w:tcW w:w="270" w:type="dxa"/>
            <w:vAlign w:val="bottom"/>
          </w:tcPr>
          <w:p w14:paraId="2C521D17" w14:textId="77777777" w:rsidR="001855A1" w:rsidRPr="00031458" w:rsidRDefault="001855A1" w:rsidP="001855A1">
            <w:pPr>
              <w:pStyle w:val="acctfourfigures"/>
              <w:tabs>
                <w:tab w:val="clear" w:pos="765"/>
              </w:tabs>
              <w:spacing w:line="240" w:lineRule="atLeast"/>
              <w:ind w:left="-84" w:right="-72" w:hanging="9"/>
              <w:jc w:val="center"/>
              <w:rPr>
                <w:rFonts w:cs="Times New Roman"/>
                <w:i/>
                <w:iCs/>
                <w:szCs w:val="22"/>
              </w:rPr>
            </w:pPr>
          </w:p>
        </w:tc>
        <w:tc>
          <w:tcPr>
            <w:tcW w:w="1071" w:type="dxa"/>
            <w:tcBorders>
              <w:bottom w:val="double" w:sz="4" w:space="0" w:color="auto"/>
            </w:tcBorders>
            <w:vAlign w:val="bottom"/>
          </w:tcPr>
          <w:p w14:paraId="6532D0EC"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9,982</w:t>
            </w:r>
          </w:p>
        </w:tc>
        <w:tc>
          <w:tcPr>
            <w:tcW w:w="183" w:type="dxa"/>
            <w:vAlign w:val="bottom"/>
          </w:tcPr>
          <w:p w14:paraId="6985D835" w14:textId="77777777" w:rsidR="001855A1" w:rsidRPr="00031458" w:rsidRDefault="001855A1" w:rsidP="001855A1">
            <w:pPr>
              <w:pStyle w:val="acctfourfigures"/>
              <w:tabs>
                <w:tab w:val="decimal" w:pos="819"/>
              </w:tabs>
              <w:spacing w:line="240" w:lineRule="atLeast"/>
              <w:rPr>
                <w:b/>
                <w:bCs/>
                <w:szCs w:val="22"/>
              </w:rPr>
            </w:pPr>
          </w:p>
        </w:tc>
        <w:tc>
          <w:tcPr>
            <w:tcW w:w="1071" w:type="dxa"/>
            <w:tcBorders>
              <w:bottom w:val="double" w:sz="4" w:space="0" w:color="auto"/>
            </w:tcBorders>
            <w:vAlign w:val="bottom"/>
          </w:tcPr>
          <w:p w14:paraId="4EC4475D" w14:textId="77777777" w:rsidR="001855A1" w:rsidRPr="00031458" w:rsidRDefault="001855A1" w:rsidP="001855A1">
            <w:pPr>
              <w:pStyle w:val="acctfourfigures"/>
              <w:tabs>
                <w:tab w:val="clear" w:pos="765"/>
                <w:tab w:val="decimal" w:pos="819"/>
              </w:tabs>
              <w:spacing w:line="240" w:lineRule="atLeast"/>
              <w:ind w:right="11"/>
              <w:rPr>
                <w:b/>
                <w:bCs/>
                <w:szCs w:val="22"/>
              </w:rPr>
            </w:pPr>
            <w:r w:rsidRPr="00031458">
              <w:rPr>
                <w:b/>
                <w:bCs/>
                <w:szCs w:val="22"/>
              </w:rPr>
              <w:t>469</w:t>
            </w:r>
          </w:p>
        </w:tc>
        <w:tc>
          <w:tcPr>
            <w:tcW w:w="180" w:type="dxa"/>
            <w:vAlign w:val="bottom"/>
          </w:tcPr>
          <w:p w14:paraId="5AF29A05" w14:textId="77777777" w:rsidR="001855A1" w:rsidRPr="00031458" w:rsidRDefault="001855A1" w:rsidP="001855A1">
            <w:pPr>
              <w:pStyle w:val="acctfourfigures"/>
              <w:tabs>
                <w:tab w:val="decimal" w:pos="819"/>
              </w:tabs>
              <w:spacing w:line="240" w:lineRule="atLeast"/>
              <w:rPr>
                <w:b/>
                <w:bCs/>
                <w:szCs w:val="22"/>
              </w:rPr>
            </w:pPr>
          </w:p>
        </w:tc>
        <w:tc>
          <w:tcPr>
            <w:tcW w:w="1484" w:type="dxa"/>
            <w:tcBorders>
              <w:bottom w:val="double" w:sz="4" w:space="0" w:color="auto"/>
            </w:tcBorders>
            <w:vAlign w:val="bottom"/>
          </w:tcPr>
          <w:p w14:paraId="280B867D" w14:textId="77777777" w:rsidR="001855A1" w:rsidRPr="00031458" w:rsidRDefault="001855A1" w:rsidP="001855A1">
            <w:pPr>
              <w:pStyle w:val="acctfourfigures"/>
              <w:tabs>
                <w:tab w:val="clear" w:pos="765"/>
                <w:tab w:val="decimal" w:pos="1005"/>
              </w:tabs>
              <w:spacing w:line="240" w:lineRule="atLeast"/>
              <w:ind w:left="-70" w:right="-80"/>
              <w:rPr>
                <w:b/>
                <w:bCs/>
                <w:szCs w:val="22"/>
              </w:rPr>
            </w:pPr>
            <w:r w:rsidRPr="00031458">
              <w:rPr>
                <w:b/>
                <w:bCs/>
                <w:szCs w:val="22"/>
              </w:rPr>
              <w:t>(</w:t>
            </w:r>
            <w:r>
              <w:rPr>
                <w:b/>
                <w:bCs/>
                <w:szCs w:val="22"/>
              </w:rPr>
              <w:t>52</w:t>
            </w:r>
            <w:r w:rsidRPr="00031458">
              <w:rPr>
                <w:b/>
                <w:bCs/>
                <w:szCs w:val="22"/>
              </w:rPr>
              <w:t>,</w:t>
            </w:r>
            <w:r>
              <w:rPr>
                <w:b/>
                <w:bCs/>
                <w:szCs w:val="22"/>
              </w:rPr>
              <w:t>033</w:t>
            </w:r>
            <w:r w:rsidRPr="00031458">
              <w:rPr>
                <w:b/>
                <w:bCs/>
                <w:szCs w:val="22"/>
              </w:rPr>
              <w:t>)</w:t>
            </w:r>
          </w:p>
        </w:tc>
        <w:tc>
          <w:tcPr>
            <w:tcW w:w="178" w:type="dxa"/>
            <w:vAlign w:val="bottom"/>
          </w:tcPr>
          <w:p w14:paraId="5D3326A0" w14:textId="77777777" w:rsidR="001855A1" w:rsidRPr="00031458" w:rsidRDefault="001855A1" w:rsidP="001855A1">
            <w:pPr>
              <w:pStyle w:val="acctfourfigures"/>
              <w:tabs>
                <w:tab w:val="decimal" w:pos="819"/>
              </w:tabs>
              <w:spacing w:line="240" w:lineRule="atLeast"/>
              <w:rPr>
                <w:b/>
                <w:bCs/>
                <w:szCs w:val="22"/>
              </w:rPr>
            </w:pPr>
          </w:p>
        </w:tc>
        <w:tc>
          <w:tcPr>
            <w:tcW w:w="1069" w:type="dxa"/>
            <w:tcBorders>
              <w:bottom w:val="double" w:sz="4" w:space="0" w:color="auto"/>
            </w:tcBorders>
            <w:vAlign w:val="bottom"/>
          </w:tcPr>
          <w:p w14:paraId="0E5DB154" w14:textId="77777777" w:rsidR="001855A1" w:rsidRPr="00031458" w:rsidRDefault="001855A1" w:rsidP="001855A1">
            <w:pPr>
              <w:pStyle w:val="acctfourfigures"/>
              <w:tabs>
                <w:tab w:val="clear" w:pos="765"/>
                <w:tab w:val="decimal" w:pos="819"/>
              </w:tabs>
              <w:spacing w:line="240" w:lineRule="atLeast"/>
              <w:ind w:left="-79" w:right="-79"/>
              <w:rPr>
                <w:b/>
                <w:bCs/>
                <w:szCs w:val="22"/>
              </w:rPr>
            </w:pPr>
            <w:r w:rsidRPr="00031458">
              <w:rPr>
                <w:b/>
                <w:bCs/>
                <w:szCs w:val="22"/>
              </w:rPr>
              <w:t>10,749</w:t>
            </w:r>
          </w:p>
        </w:tc>
        <w:tc>
          <w:tcPr>
            <w:tcW w:w="182" w:type="dxa"/>
            <w:vAlign w:val="bottom"/>
          </w:tcPr>
          <w:p w14:paraId="3B6897E4" w14:textId="77777777" w:rsidR="001855A1" w:rsidRPr="00031458" w:rsidRDefault="001855A1" w:rsidP="001855A1">
            <w:pPr>
              <w:pStyle w:val="acctfourfigures"/>
              <w:tabs>
                <w:tab w:val="decimal" w:pos="819"/>
              </w:tabs>
              <w:spacing w:line="240" w:lineRule="atLeast"/>
              <w:rPr>
                <w:b/>
                <w:bCs/>
                <w:szCs w:val="22"/>
              </w:rPr>
            </w:pPr>
          </w:p>
        </w:tc>
        <w:tc>
          <w:tcPr>
            <w:tcW w:w="1147" w:type="dxa"/>
            <w:tcBorders>
              <w:bottom w:val="double" w:sz="4" w:space="0" w:color="auto"/>
            </w:tcBorders>
            <w:vAlign w:val="bottom"/>
          </w:tcPr>
          <w:p w14:paraId="3697DE65" w14:textId="77777777" w:rsidR="001855A1" w:rsidRPr="00031458" w:rsidRDefault="001855A1" w:rsidP="001855A1">
            <w:pPr>
              <w:pStyle w:val="acctfourfigures"/>
              <w:tabs>
                <w:tab w:val="clear" w:pos="765"/>
                <w:tab w:val="decimal" w:pos="902"/>
              </w:tabs>
              <w:spacing w:line="240" w:lineRule="atLeast"/>
              <w:ind w:left="-50" w:right="-120"/>
              <w:rPr>
                <w:b/>
                <w:bCs/>
                <w:szCs w:val="22"/>
              </w:rPr>
            </w:pPr>
            <w:r w:rsidRPr="00031458">
              <w:rPr>
                <w:b/>
                <w:bCs/>
                <w:szCs w:val="22"/>
              </w:rPr>
              <w:t>(30,833)</w:t>
            </w:r>
          </w:p>
        </w:tc>
      </w:tr>
    </w:tbl>
    <w:p w14:paraId="33D66D92" w14:textId="6330C575" w:rsidR="007C789C" w:rsidRDefault="007C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1140912" w14:textId="77777777" w:rsidR="007C789C" w:rsidRDefault="007C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B07AAA" w:rsidRPr="00B07AAA" w14:paraId="61B2E8A8" w14:textId="77777777" w:rsidTr="00B07AAA">
        <w:trPr>
          <w:cantSplit/>
          <w:tblHeader/>
        </w:trPr>
        <w:tc>
          <w:tcPr>
            <w:tcW w:w="4320" w:type="dxa"/>
            <w:vAlign w:val="bottom"/>
            <w:hideMark/>
          </w:tcPr>
          <w:p w14:paraId="61F30028" w14:textId="4D448E29" w:rsidR="00B07AAA" w:rsidRPr="00B07AAA" w:rsidRDefault="00B07AAA" w:rsidP="001855A1">
            <w:pPr>
              <w:ind w:right="-80"/>
              <w:rPr>
                <w:rFonts w:ascii="Times New Roman" w:hAnsi="Times New Roman" w:cs="Times New Roman"/>
                <w:b/>
                <w:bCs/>
                <w:i/>
                <w:iCs/>
                <w:sz w:val="22"/>
                <w:szCs w:val="22"/>
              </w:rPr>
            </w:pPr>
            <w:r w:rsidRPr="00B07AAA">
              <w:rPr>
                <w:rFonts w:ascii="Times New Roman" w:hAnsi="Times New Roman" w:cs="Times New Roman"/>
                <w:b/>
                <w:bCs/>
                <w:i/>
                <w:iCs/>
                <w:sz w:val="22"/>
                <w:szCs w:val="22"/>
              </w:rPr>
              <w:t>Unrecognised deferred tax assets</w:t>
            </w:r>
          </w:p>
        </w:tc>
        <w:tc>
          <w:tcPr>
            <w:tcW w:w="2340" w:type="dxa"/>
            <w:gridSpan w:val="3"/>
            <w:hideMark/>
          </w:tcPr>
          <w:p w14:paraId="4259DFB7" w14:textId="77777777" w:rsidR="00B07AAA" w:rsidRPr="00B07AAA" w:rsidRDefault="00B07AAA" w:rsidP="001855A1">
            <w:pPr>
              <w:pStyle w:val="acctmergecolhdg"/>
              <w:spacing w:line="240" w:lineRule="atLeast"/>
              <w:rPr>
                <w:rFonts w:cs="Times New Roman"/>
                <w:szCs w:val="22"/>
              </w:rPr>
            </w:pPr>
            <w:r w:rsidRPr="00B07AAA">
              <w:rPr>
                <w:rFonts w:cs="Times New Roman"/>
                <w:szCs w:val="22"/>
              </w:rPr>
              <w:t xml:space="preserve">Consolidated </w:t>
            </w:r>
          </w:p>
          <w:p w14:paraId="0CE83983" w14:textId="3B28606E" w:rsidR="00B07AAA" w:rsidRPr="00B07AAA" w:rsidRDefault="00B07AAA" w:rsidP="001855A1">
            <w:pPr>
              <w:pStyle w:val="acctmergecolhdg"/>
              <w:spacing w:line="240" w:lineRule="atLeast"/>
              <w:rPr>
                <w:rFonts w:cs="Times New Roman"/>
                <w:szCs w:val="22"/>
              </w:rPr>
            </w:pPr>
            <w:r w:rsidRPr="00B07AAA">
              <w:rPr>
                <w:rFonts w:cs="Times New Roman"/>
                <w:szCs w:val="22"/>
              </w:rPr>
              <w:t>financial statements</w:t>
            </w:r>
          </w:p>
        </w:tc>
        <w:tc>
          <w:tcPr>
            <w:tcW w:w="180" w:type="dxa"/>
          </w:tcPr>
          <w:p w14:paraId="43F31BC0" w14:textId="77777777" w:rsidR="00B07AAA" w:rsidRPr="00B07AAA" w:rsidRDefault="00B07AAA" w:rsidP="001855A1">
            <w:pPr>
              <w:pStyle w:val="acctmergecolhdg"/>
              <w:spacing w:line="240" w:lineRule="atLeast"/>
              <w:rPr>
                <w:rFonts w:cs="Times New Roman"/>
                <w:szCs w:val="22"/>
              </w:rPr>
            </w:pPr>
          </w:p>
          <w:p w14:paraId="607C6153" w14:textId="77777777" w:rsidR="00B07AAA" w:rsidRPr="00B07AAA" w:rsidRDefault="00B07AAA" w:rsidP="001855A1">
            <w:pPr>
              <w:pStyle w:val="acctmergecolhdg"/>
              <w:spacing w:line="240" w:lineRule="atLeast"/>
              <w:rPr>
                <w:rFonts w:cs="Times New Roman"/>
                <w:szCs w:val="22"/>
              </w:rPr>
            </w:pPr>
          </w:p>
        </w:tc>
        <w:tc>
          <w:tcPr>
            <w:tcW w:w="2340" w:type="dxa"/>
            <w:gridSpan w:val="3"/>
            <w:hideMark/>
          </w:tcPr>
          <w:p w14:paraId="1EAE9F6C" w14:textId="77777777" w:rsidR="00B07AAA" w:rsidRPr="00B07AAA" w:rsidRDefault="00B07AAA" w:rsidP="001855A1">
            <w:pPr>
              <w:pStyle w:val="acctmergecolhdg"/>
              <w:spacing w:line="240" w:lineRule="atLeast"/>
              <w:rPr>
                <w:rFonts w:cs="Times New Roman"/>
                <w:szCs w:val="22"/>
              </w:rPr>
            </w:pPr>
            <w:r w:rsidRPr="00B07AAA">
              <w:rPr>
                <w:rFonts w:cs="Times New Roman"/>
                <w:szCs w:val="22"/>
              </w:rPr>
              <w:t xml:space="preserve">Separate </w:t>
            </w:r>
          </w:p>
          <w:p w14:paraId="2C26A5C9" w14:textId="17082E29" w:rsidR="00B07AAA" w:rsidRPr="00B07AAA" w:rsidRDefault="00B07AAA" w:rsidP="001855A1">
            <w:pPr>
              <w:pStyle w:val="acctmergecolhdg"/>
              <w:spacing w:line="240" w:lineRule="atLeast"/>
              <w:rPr>
                <w:rFonts w:cs="Times New Roman"/>
                <w:szCs w:val="22"/>
              </w:rPr>
            </w:pPr>
            <w:r w:rsidRPr="00B07AAA">
              <w:rPr>
                <w:rFonts w:cs="Times New Roman"/>
                <w:szCs w:val="22"/>
              </w:rPr>
              <w:t>financial statements</w:t>
            </w:r>
          </w:p>
        </w:tc>
      </w:tr>
      <w:tr w:rsidR="001855A1" w:rsidRPr="00B07AAA" w14:paraId="3B52C762" w14:textId="77777777" w:rsidTr="001855A1">
        <w:trPr>
          <w:cantSplit/>
          <w:tblHeader/>
        </w:trPr>
        <w:tc>
          <w:tcPr>
            <w:tcW w:w="4320" w:type="dxa"/>
          </w:tcPr>
          <w:p w14:paraId="279470AA" w14:textId="77777777" w:rsidR="001855A1" w:rsidRPr="00B07AAA" w:rsidRDefault="001855A1" w:rsidP="001855A1">
            <w:pPr>
              <w:pStyle w:val="acctfourfigures"/>
              <w:spacing w:line="240" w:lineRule="atLeast"/>
              <w:ind w:right="-80"/>
              <w:rPr>
                <w:rFonts w:cs="Times New Roman"/>
                <w:szCs w:val="22"/>
              </w:rPr>
            </w:pPr>
          </w:p>
        </w:tc>
        <w:tc>
          <w:tcPr>
            <w:tcW w:w="1080" w:type="dxa"/>
            <w:shd w:val="clear" w:color="auto" w:fill="auto"/>
            <w:hideMark/>
          </w:tcPr>
          <w:p w14:paraId="04B2F85D" w14:textId="4395ABFF" w:rsidR="001855A1" w:rsidRPr="00B07AAA" w:rsidRDefault="001855A1" w:rsidP="001855A1">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60EEA9A7" w14:textId="77777777" w:rsidR="001855A1" w:rsidRPr="00B07AAA" w:rsidRDefault="001855A1" w:rsidP="001855A1">
            <w:pPr>
              <w:pStyle w:val="acctmergecolhdg"/>
              <w:spacing w:line="240" w:lineRule="atLeast"/>
              <w:rPr>
                <w:rFonts w:cs="Times New Roman"/>
                <w:b w:val="0"/>
                <w:bCs/>
                <w:szCs w:val="22"/>
              </w:rPr>
            </w:pPr>
          </w:p>
        </w:tc>
        <w:tc>
          <w:tcPr>
            <w:tcW w:w="1080" w:type="dxa"/>
            <w:shd w:val="clear" w:color="auto" w:fill="auto"/>
            <w:hideMark/>
          </w:tcPr>
          <w:p w14:paraId="3EEF4967" w14:textId="334A49F6" w:rsidR="001855A1" w:rsidRPr="00B07AAA" w:rsidRDefault="001855A1" w:rsidP="001855A1">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20</w:t>
            </w:r>
          </w:p>
        </w:tc>
        <w:tc>
          <w:tcPr>
            <w:tcW w:w="180" w:type="dxa"/>
            <w:shd w:val="clear" w:color="auto" w:fill="auto"/>
          </w:tcPr>
          <w:p w14:paraId="7CDFD72C" w14:textId="77777777" w:rsidR="001855A1" w:rsidRPr="00B07AAA" w:rsidRDefault="001855A1" w:rsidP="001855A1">
            <w:pPr>
              <w:pStyle w:val="acctmergecolhdg"/>
              <w:spacing w:line="240" w:lineRule="atLeast"/>
              <w:rPr>
                <w:rFonts w:cs="Times New Roman"/>
                <w:b w:val="0"/>
                <w:bCs/>
                <w:szCs w:val="22"/>
              </w:rPr>
            </w:pPr>
          </w:p>
        </w:tc>
        <w:tc>
          <w:tcPr>
            <w:tcW w:w="1080" w:type="dxa"/>
            <w:shd w:val="clear" w:color="auto" w:fill="auto"/>
            <w:hideMark/>
          </w:tcPr>
          <w:p w14:paraId="324E9C43" w14:textId="71D14B90" w:rsidR="001855A1" w:rsidRPr="00B07AAA" w:rsidRDefault="001855A1" w:rsidP="001855A1">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1</w:t>
            </w:r>
          </w:p>
        </w:tc>
        <w:tc>
          <w:tcPr>
            <w:tcW w:w="180" w:type="dxa"/>
            <w:shd w:val="clear" w:color="auto" w:fill="auto"/>
          </w:tcPr>
          <w:p w14:paraId="0CCD71C3" w14:textId="77777777" w:rsidR="001855A1" w:rsidRPr="00B07AAA" w:rsidRDefault="001855A1" w:rsidP="001855A1">
            <w:pPr>
              <w:pStyle w:val="acctmergecolhdg"/>
              <w:spacing w:line="240" w:lineRule="atLeast"/>
              <w:rPr>
                <w:rFonts w:cs="Times New Roman"/>
                <w:b w:val="0"/>
                <w:bCs/>
                <w:szCs w:val="22"/>
              </w:rPr>
            </w:pPr>
          </w:p>
        </w:tc>
        <w:tc>
          <w:tcPr>
            <w:tcW w:w="1080" w:type="dxa"/>
            <w:shd w:val="clear" w:color="auto" w:fill="auto"/>
            <w:hideMark/>
          </w:tcPr>
          <w:p w14:paraId="4091FAE4" w14:textId="6ABAF5FB" w:rsidR="001855A1" w:rsidRPr="00B07AAA" w:rsidRDefault="001855A1" w:rsidP="001855A1">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20</w:t>
            </w:r>
          </w:p>
        </w:tc>
      </w:tr>
      <w:tr w:rsidR="00B07AAA" w:rsidRPr="00B07AAA" w14:paraId="08A21BA7" w14:textId="77777777" w:rsidTr="00B07AAA">
        <w:trPr>
          <w:cantSplit/>
          <w:tblHeader/>
        </w:trPr>
        <w:tc>
          <w:tcPr>
            <w:tcW w:w="4320" w:type="dxa"/>
          </w:tcPr>
          <w:p w14:paraId="71B7CA2C" w14:textId="77777777" w:rsidR="00B07AAA" w:rsidRPr="00B07AAA" w:rsidRDefault="00B07AAA" w:rsidP="001855A1">
            <w:pPr>
              <w:ind w:right="-80"/>
              <w:rPr>
                <w:rFonts w:ascii="Times New Roman" w:hAnsi="Times New Roman" w:cs="Times New Roman"/>
                <w:b/>
                <w:bCs/>
                <w:i/>
                <w:iCs/>
                <w:sz w:val="22"/>
                <w:szCs w:val="22"/>
              </w:rPr>
            </w:pPr>
          </w:p>
        </w:tc>
        <w:tc>
          <w:tcPr>
            <w:tcW w:w="4860" w:type="dxa"/>
            <w:gridSpan w:val="7"/>
            <w:hideMark/>
          </w:tcPr>
          <w:p w14:paraId="32D3F671" w14:textId="12E6F2F7" w:rsidR="00B07AAA" w:rsidRPr="00B07AAA" w:rsidRDefault="00B07AAA" w:rsidP="001855A1">
            <w:pPr>
              <w:pStyle w:val="acctfourfigures"/>
              <w:spacing w:line="240" w:lineRule="atLeast"/>
              <w:jc w:val="center"/>
              <w:rPr>
                <w:rFonts w:cs="Times New Roman"/>
                <w:i/>
                <w:iCs/>
                <w:szCs w:val="22"/>
              </w:rPr>
            </w:pPr>
            <w:r w:rsidRPr="00031458">
              <w:rPr>
                <w:rFonts w:cs="Times New Roman"/>
                <w:i/>
                <w:iCs/>
                <w:szCs w:val="22"/>
              </w:rPr>
              <w:t>(in thousand Baht)</w:t>
            </w:r>
          </w:p>
        </w:tc>
      </w:tr>
      <w:tr w:rsidR="001855A1" w:rsidRPr="00B07AAA" w14:paraId="7A0C1157" w14:textId="77777777" w:rsidTr="00F47B4B">
        <w:trPr>
          <w:cantSplit/>
        </w:trPr>
        <w:tc>
          <w:tcPr>
            <w:tcW w:w="4320" w:type="dxa"/>
            <w:hideMark/>
          </w:tcPr>
          <w:p w14:paraId="35BFDD55" w14:textId="1E5B4840" w:rsidR="001855A1" w:rsidRPr="00B07AAA" w:rsidRDefault="001855A1" w:rsidP="001855A1">
            <w:pPr>
              <w:ind w:right="-80"/>
              <w:rPr>
                <w:rFonts w:ascii="Times New Roman" w:hAnsi="Times New Roman" w:cs="Times New Roman"/>
                <w:sz w:val="22"/>
                <w:szCs w:val="22"/>
              </w:rPr>
            </w:pPr>
            <w:r w:rsidRPr="00B07AAA">
              <w:rPr>
                <w:rFonts w:ascii="Times New Roman" w:hAnsi="Times New Roman" w:cs="Times New Roman"/>
                <w:sz w:val="22"/>
                <w:szCs w:val="22"/>
              </w:rPr>
              <w:t>Tax losses</w:t>
            </w:r>
          </w:p>
        </w:tc>
        <w:tc>
          <w:tcPr>
            <w:tcW w:w="1080" w:type="dxa"/>
            <w:vAlign w:val="bottom"/>
          </w:tcPr>
          <w:p w14:paraId="1C9AD528" w14:textId="247DB76A" w:rsidR="001855A1" w:rsidRPr="00B07AAA" w:rsidRDefault="00724257" w:rsidP="001855A1">
            <w:pPr>
              <w:pStyle w:val="acctfourfigures"/>
              <w:tabs>
                <w:tab w:val="clear" w:pos="765"/>
                <w:tab w:val="decimal" w:pos="906"/>
              </w:tabs>
              <w:spacing w:line="240" w:lineRule="atLeast"/>
              <w:ind w:right="11"/>
              <w:rPr>
                <w:rFonts w:cs="Times New Roman"/>
                <w:szCs w:val="22"/>
              </w:rPr>
            </w:pPr>
            <w:r w:rsidRPr="00724257">
              <w:t>643,147</w:t>
            </w:r>
          </w:p>
        </w:tc>
        <w:tc>
          <w:tcPr>
            <w:tcW w:w="180" w:type="dxa"/>
            <w:vAlign w:val="bottom"/>
          </w:tcPr>
          <w:p w14:paraId="7AF019BF" w14:textId="77777777" w:rsidR="001855A1" w:rsidRPr="00B07AAA" w:rsidRDefault="001855A1" w:rsidP="001855A1">
            <w:pPr>
              <w:pStyle w:val="acctfourfigures"/>
              <w:spacing w:line="240" w:lineRule="atLeast"/>
              <w:rPr>
                <w:rFonts w:cs="Times New Roman"/>
                <w:szCs w:val="22"/>
              </w:rPr>
            </w:pPr>
          </w:p>
        </w:tc>
        <w:tc>
          <w:tcPr>
            <w:tcW w:w="1080" w:type="dxa"/>
            <w:tcBorders>
              <w:top w:val="nil"/>
              <w:left w:val="nil"/>
              <w:bottom w:val="single" w:sz="4" w:space="0" w:color="auto"/>
              <w:right w:val="nil"/>
            </w:tcBorders>
            <w:vAlign w:val="bottom"/>
          </w:tcPr>
          <w:p w14:paraId="6818B9C2" w14:textId="4730883A" w:rsidR="001855A1" w:rsidRPr="00B07AAA" w:rsidRDefault="001855A1" w:rsidP="001855A1">
            <w:pPr>
              <w:pStyle w:val="acctfourfigures"/>
              <w:tabs>
                <w:tab w:val="clear" w:pos="765"/>
                <w:tab w:val="decimal" w:pos="906"/>
              </w:tabs>
              <w:spacing w:line="240" w:lineRule="atLeast"/>
              <w:ind w:right="11"/>
            </w:pPr>
            <w:r w:rsidRPr="006512CF">
              <w:t>203,551</w:t>
            </w:r>
          </w:p>
        </w:tc>
        <w:tc>
          <w:tcPr>
            <w:tcW w:w="180" w:type="dxa"/>
            <w:vAlign w:val="bottom"/>
          </w:tcPr>
          <w:p w14:paraId="179B2D9B" w14:textId="77777777" w:rsidR="001855A1" w:rsidRPr="00B07AAA" w:rsidRDefault="001855A1" w:rsidP="001855A1">
            <w:pPr>
              <w:pStyle w:val="acctfourfigures"/>
              <w:tabs>
                <w:tab w:val="clear" w:pos="765"/>
                <w:tab w:val="decimal" w:pos="906"/>
              </w:tabs>
              <w:spacing w:line="240" w:lineRule="atLeast"/>
            </w:pPr>
          </w:p>
        </w:tc>
        <w:tc>
          <w:tcPr>
            <w:tcW w:w="1080" w:type="dxa"/>
            <w:vAlign w:val="bottom"/>
          </w:tcPr>
          <w:p w14:paraId="37315CE4" w14:textId="05F23075" w:rsidR="001855A1" w:rsidRPr="00B07AAA" w:rsidRDefault="00724257" w:rsidP="001855A1">
            <w:pPr>
              <w:pStyle w:val="acctfourfigures"/>
              <w:tabs>
                <w:tab w:val="clear" w:pos="765"/>
                <w:tab w:val="decimal" w:pos="906"/>
              </w:tabs>
              <w:spacing w:line="240" w:lineRule="atLeast"/>
              <w:ind w:right="11"/>
            </w:pPr>
            <w:r w:rsidRPr="00724257">
              <w:rPr>
                <w:rFonts w:cs="Times New Roman"/>
                <w:szCs w:val="22"/>
                <w:lang w:eastAsia="en-GB"/>
              </w:rPr>
              <w:t>612,039</w:t>
            </w:r>
          </w:p>
        </w:tc>
        <w:tc>
          <w:tcPr>
            <w:tcW w:w="180" w:type="dxa"/>
            <w:vAlign w:val="bottom"/>
          </w:tcPr>
          <w:p w14:paraId="7BC55889" w14:textId="77777777" w:rsidR="001855A1" w:rsidRPr="00B07AAA" w:rsidRDefault="001855A1" w:rsidP="001855A1">
            <w:pPr>
              <w:pStyle w:val="acctfourfigures"/>
              <w:tabs>
                <w:tab w:val="clear" w:pos="765"/>
                <w:tab w:val="decimal" w:pos="906"/>
              </w:tabs>
              <w:spacing w:line="240" w:lineRule="atLeast"/>
            </w:pPr>
          </w:p>
        </w:tc>
        <w:tc>
          <w:tcPr>
            <w:tcW w:w="1080" w:type="dxa"/>
            <w:tcBorders>
              <w:top w:val="nil"/>
              <w:left w:val="nil"/>
              <w:bottom w:val="single" w:sz="4" w:space="0" w:color="auto"/>
              <w:right w:val="nil"/>
            </w:tcBorders>
            <w:vAlign w:val="bottom"/>
          </w:tcPr>
          <w:p w14:paraId="5CE28B6F" w14:textId="4ED442EE" w:rsidR="001855A1" w:rsidRPr="00B07AAA" w:rsidRDefault="001855A1" w:rsidP="001855A1">
            <w:pPr>
              <w:pStyle w:val="acctfourfigures"/>
              <w:tabs>
                <w:tab w:val="clear" w:pos="765"/>
                <w:tab w:val="decimal" w:pos="906"/>
              </w:tabs>
              <w:spacing w:line="240" w:lineRule="atLeast"/>
              <w:ind w:right="11"/>
            </w:pPr>
            <w:r w:rsidRPr="006512CF">
              <w:t>178,958</w:t>
            </w:r>
          </w:p>
        </w:tc>
      </w:tr>
      <w:tr w:rsidR="001855A1" w:rsidRPr="00B07AAA" w14:paraId="73AAAEC0" w14:textId="77777777" w:rsidTr="00B07AAA">
        <w:trPr>
          <w:cantSplit/>
        </w:trPr>
        <w:tc>
          <w:tcPr>
            <w:tcW w:w="4320" w:type="dxa"/>
            <w:hideMark/>
          </w:tcPr>
          <w:p w14:paraId="3C0225A6" w14:textId="77777777" w:rsidR="001855A1" w:rsidRPr="00B07AAA" w:rsidRDefault="001855A1" w:rsidP="001855A1">
            <w:pPr>
              <w:ind w:right="-80"/>
              <w:rPr>
                <w:rFonts w:ascii="Times New Roman" w:hAnsi="Times New Roman" w:cs="Times New Roman"/>
                <w:b/>
                <w:bCs/>
                <w:sz w:val="22"/>
                <w:szCs w:val="22"/>
              </w:rPr>
            </w:pPr>
            <w:r w:rsidRPr="00B07AA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96B32A3" w14:textId="3739AEE7" w:rsidR="001855A1" w:rsidRPr="00B07AAA" w:rsidRDefault="00724257" w:rsidP="001855A1">
            <w:pPr>
              <w:pStyle w:val="acctfourfigures"/>
              <w:tabs>
                <w:tab w:val="clear" w:pos="765"/>
                <w:tab w:val="decimal" w:pos="906"/>
              </w:tabs>
              <w:spacing w:line="240" w:lineRule="atLeast"/>
              <w:ind w:right="11"/>
              <w:rPr>
                <w:rFonts w:cs="Times New Roman"/>
                <w:b/>
                <w:bCs/>
                <w:szCs w:val="22"/>
              </w:rPr>
            </w:pPr>
            <w:r w:rsidRPr="00724257">
              <w:rPr>
                <w:b/>
                <w:bCs/>
              </w:rPr>
              <w:t>643,147</w:t>
            </w:r>
          </w:p>
        </w:tc>
        <w:tc>
          <w:tcPr>
            <w:tcW w:w="180" w:type="dxa"/>
            <w:vAlign w:val="bottom"/>
          </w:tcPr>
          <w:p w14:paraId="60826F2E" w14:textId="77777777" w:rsidR="001855A1" w:rsidRPr="00B07AAA" w:rsidRDefault="001855A1" w:rsidP="001855A1">
            <w:pPr>
              <w:pStyle w:val="acctfourfigure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tcPr>
          <w:p w14:paraId="06F01AFF" w14:textId="58886938" w:rsidR="001855A1" w:rsidRPr="00B07AAA" w:rsidRDefault="001855A1" w:rsidP="001855A1">
            <w:pPr>
              <w:pStyle w:val="acctfourfigures"/>
              <w:tabs>
                <w:tab w:val="clear" w:pos="765"/>
                <w:tab w:val="decimal" w:pos="906"/>
              </w:tabs>
              <w:spacing w:line="240" w:lineRule="atLeast"/>
              <w:ind w:right="11"/>
              <w:rPr>
                <w:b/>
                <w:bCs/>
              </w:rPr>
            </w:pPr>
            <w:r w:rsidRPr="00B07AAA">
              <w:rPr>
                <w:b/>
                <w:bCs/>
              </w:rPr>
              <w:t>203,551</w:t>
            </w:r>
          </w:p>
        </w:tc>
        <w:tc>
          <w:tcPr>
            <w:tcW w:w="180" w:type="dxa"/>
            <w:vAlign w:val="bottom"/>
          </w:tcPr>
          <w:p w14:paraId="44484F99" w14:textId="77777777" w:rsidR="001855A1" w:rsidRPr="00B07AAA" w:rsidRDefault="001855A1" w:rsidP="001855A1">
            <w:pPr>
              <w:pStyle w:val="acctfourfigures"/>
              <w:tabs>
                <w:tab w:val="clear" w:pos="765"/>
                <w:tab w:val="decimal" w:pos="906"/>
              </w:tabs>
              <w:spacing w:line="240" w:lineRule="atLeast"/>
              <w:rPr>
                <w:b/>
                <w:bCs/>
              </w:rPr>
            </w:pPr>
          </w:p>
        </w:tc>
        <w:tc>
          <w:tcPr>
            <w:tcW w:w="1080" w:type="dxa"/>
            <w:tcBorders>
              <w:top w:val="single" w:sz="4" w:space="0" w:color="auto"/>
              <w:left w:val="nil"/>
              <w:bottom w:val="double" w:sz="4" w:space="0" w:color="auto"/>
              <w:right w:val="nil"/>
            </w:tcBorders>
            <w:vAlign w:val="bottom"/>
          </w:tcPr>
          <w:p w14:paraId="25228BCE" w14:textId="3AF7A8D0" w:rsidR="001855A1" w:rsidRPr="00B07AAA" w:rsidRDefault="00724257" w:rsidP="001855A1">
            <w:pPr>
              <w:pStyle w:val="acctfourfigures"/>
              <w:tabs>
                <w:tab w:val="clear" w:pos="765"/>
                <w:tab w:val="decimal" w:pos="906"/>
              </w:tabs>
              <w:spacing w:line="240" w:lineRule="atLeast"/>
              <w:ind w:right="11"/>
              <w:rPr>
                <w:b/>
                <w:bCs/>
              </w:rPr>
            </w:pPr>
            <w:r w:rsidRPr="00724257">
              <w:rPr>
                <w:rFonts w:cs="Times New Roman"/>
                <w:b/>
                <w:bCs/>
                <w:szCs w:val="22"/>
                <w:lang w:eastAsia="en-GB"/>
              </w:rPr>
              <w:t>612,039</w:t>
            </w:r>
          </w:p>
        </w:tc>
        <w:tc>
          <w:tcPr>
            <w:tcW w:w="180" w:type="dxa"/>
            <w:vAlign w:val="bottom"/>
          </w:tcPr>
          <w:p w14:paraId="395A34E7" w14:textId="77777777" w:rsidR="001855A1" w:rsidRPr="00B07AAA" w:rsidRDefault="001855A1" w:rsidP="001855A1">
            <w:pPr>
              <w:pStyle w:val="acctfourfigures"/>
              <w:tabs>
                <w:tab w:val="clear" w:pos="765"/>
                <w:tab w:val="decimal" w:pos="906"/>
              </w:tabs>
              <w:spacing w:line="240" w:lineRule="atLeast"/>
              <w:rPr>
                <w:b/>
                <w:bCs/>
              </w:rPr>
            </w:pPr>
          </w:p>
        </w:tc>
        <w:tc>
          <w:tcPr>
            <w:tcW w:w="1080" w:type="dxa"/>
            <w:tcBorders>
              <w:top w:val="single" w:sz="4" w:space="0" w:color="auto"/>
              <w:left w:val="nil"/>
              <w:bottom w:val="double" w:sz="4" w:space="0" w:color="auto"/>
              <w:right w:val="nil"/>
            </w:tcBorders>
            <w:vAlign w:val="bottom"/>
          </w:tcPr>
          <w:p w14:paraId="54AC5E4E" w14:textId="053F5255" w:rsidR="001855A1" w:rsidRPr="00B07AAA" w:rsidRDefault="001855A1" w:rsidP="001855A1">
            <w:pPr>
              <w:pStyle w:val="acctfourfigures"/>
              <w:tabs>
                <w:tab w:val="clear" w:pos="765"/>
                <w:tab w:val="decimal" w:pos="906"/>
              </w:tabs>
              <w:spacing w:line="240" w:lineRule="atLeast"/>
              <w:ind w:right="11"/>
              <w:rPr>
                <w:b/>
                <w:bCs/>
              </w:rPr>
            </w:pPr>
            <w:r w:rsidRPr="00B07AAA">
              <w:rPr>
                <w:b/>
                <w:bCs/>
              </w:rPr>
              <w:t>178,958</w:t>
            </w:r>
          </w:p>
        </w:tc>
      </w:tr>
    </w:tbl>
    <w:p w14:paraId="41BA5AB3" w14:textId="77777777" w:rsidR="007C789C" w:rsidRDefault="007C789C" w:rsidP="00B07AAA">
      <w:pPr>
        <w:tabs>
          <w:tab w:val="clear" w:pos="454"/>
          <w:tab w:val="clear" w:pos="680"/>
        </w:tabs>
        <w:ind w:left="540" w:right="166"/>
        <w:jc w:val="both"/>
        <w:rPr>
          <w:rFonts w:ascii="Times New Roman" w:hAnsi="Times New Roman" w:cs="Times New Roman"/>
          <w:sz w:val="22"/>
          <w:szCs w:val="22"/>
        </w:rPr>
      </w:pPr>
    </w:p>
    <w:p w14:paraId="03F1C7DE" w14:textId="3FA8971F" w:rsidR="001F2A96" w:rsidRPr="00B07AAA" w:rsidRDefault="00524081" w:rsidP="00B07AAA">
      <w:pPr>
        <w:tabs>
          <w:tab w:val="clear" w:pos="454"/>
          <w:tab w:val="clear" w:pos="680"/>
        </w:tabs>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The tax losses </w:t>
      </w:r>
      <w:r w:rsidR="00F64E35">
        <w:rPr>
          <w:rFonts w:ascii="Times New Roman" w:hAnsi="Times New Roman" w:cs="Times New Roman"/>
          <w:sz w:val="22"/>
          <w:szCs w:val="22"/>
        </w:rPr>
        <w:t xml:space="preserve">will </w:t>
      </w:r>
      <w:r w:rsidRPr="00B07AAA">
        <w:rPr>
          <w:rFonts w:ascii="Times New Roman" w:hAnsi="Times New Roman" w:cs="Times New Roman"/>
          <w:sz w:val="22"/>
          <w:szCs w:val="22"/>
        </w:rPr>
        <w:t xml:space="preserve">expire </w:t>
      </w:r>
      <w:r w:rsidR="00B05B9F">
        <w:rPr>
          <w:rFonts w:ascii="Times New Roman" w:hAnsi="Times New Roman" w:cs="Times New Roman"/>
          <w:sz w:val="22"/>
          <w:szCs w:val="22"/>
        </w:rPr>
        <w:t>with</w:t>
      </w:r>
      <w:r w:rsidRPr="00B07AAA">
        <w:rPr>
          <w:rFonts w:ascii="Times New Roman" w:hAnsi="Times New Roman" w:cs="Times New Roman"/>
          <w:sz w:val="22"/>
          <w:szCs w:val="22"/>
        </w:rPr>
        <w:t>in 202</w:t>
      </w:r>
      <w:r w:rsidR="002635B1">
        <w:rPr>
          <w:rFonts w:ascii="Times New Roman" w:hAnsi="Times New Roman" w:cs="Times New Roman"/>
          <w:sz w:val="22"/>
          <w:szCs w:val="22"/>
        </w:rPr>
        <w:t>6</w:t>
      </w:r>
      <w:r w:rsidRPr="00B07AAA">
        <w:rPr>
          <w:rFonts w:ascii="Times New Roman"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054C8C9" w14:textId="4D368025" w:rsidR="00680288" w:rsidRPr="00B07AAA" w:rsidRDefault="0068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4C6BE2" w14:textId="13560B9B" w:rsidR="008E32D0" w:rsidRPr="00673C81" w:rsidRDefault="008E32D0" w:rsidP="004E11DA">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heme="minorBidi"/>
          <w:b w:val="0"/>
          <w:bCs w:val="0"/>
          <w:sz w:val="24"/>
          <w:szCs w:val="24"/>
          <w:cs/>
        </w:rPr>
      </w:pPr>
      <w:r w:rsidRPr="004E11DA">
        <w:rPr>
          <w:rFonts w:ascii="Times New Roman" w:hAnsi="Times New Roman" w:cs="Times New Roman"/>
          <w:sz w:val="22"/>
          <w:szCs w:val="22"/>
          <w:u w:val="none"/>
        </w:rPr>
        <w:t>Promotional privileges</w:t>
      </w:r>
    </w:p>
    <w:p w14:paraId="21D38975" w14:textId="77777777" w:rsidR="008E32D0" w:rsidRPr="00B07AAA" w:rsidRDefault="008E32D0" w:rsidP="00A87740">
      <w:pPr>
        <w:tabs>
          <w:tab w:val="clear" w:pos="227"/>
          <w:tab w:val="clear" w:pos="454"/>
          <w:tab w:val="clear" w:pos="680"/>
          <w:tab w:val="clear" w:pos="907"/>
          <w:tab w:val="left" w:pos="540"/>
        </w:tabs>
        <w:ind w:right="166"/>
        <w:rPr>
          <w:rFonts w:ascii="Times New Roman" w:hAnsi="Times New Roman" w:cs="Cordia New"/>
          <w:sz w:val="22"/>
          <w:szCs w:val="22"/>
        </w:rPr>
      </w:pPr>
    </w:p>
    <w:p w14:paraId="41FA01D0" w14:textId="31019FD6" w:rsidR="00DB1A4D" w:rsidRPr="00B07AAA" w:rsidRDefault="00FD596B" w:rsidP="00290ABA">
      <w:pPr>
        <w:ind w:left="540" w:right="166"/>
        <w:jc w:val="both"/>
        <w:rPr>
          <w:rFonts w:ascii="Times New Roman" w:hAnsi="Times New Roman" w:cs="Times New Roman"/>
          <w:sz w:val="22"/>
          <w:szCs w:val="22"/>
        </w:rPr>
      </w:pPr>
      <w:r w:rsidRPr="00B07AAA">
        <w:rPr>
          <w:rFonts w:ascii="Times New Roman" w:hAnsi="Times New Roman" w:cs="Times New Roman"/>
          <w:sz w:val="22"/>
          <w:szCs w:val="22"/>
        </w:rPr>
        <w:t xml:space="preserve">By virtue of the provisions of the Investment Promotion Act B.E. 2520, the </w:t>
      </w:r>
      <w:r w:rsidR="00DA0EAC" w:rsidRPr="00B07AAA">
        <w:rPr>
          <w:rFonts w:ascii="Times New Roman" w:hAnsi="Times New Roman" w:cs="Times New Roman"/>
          <w:sz w:val="22"/>
          <w:szCs w:val="22"/>
        </w:rPr>
        <w:t xml:space="preserve">Group </w:t>
      </w:r>
      <w:r w:rsidRPr="00B07AAA">
        <w:rPr>
          <w:rFonts w:ascii="Times New Roman" w:hAnsi="Times New Roman" w:cs="Times New Roman"/>
          <w:sz w:val="22"/>
          <w:szCs w:val="22"/>
        </w:rPr>
        <w:t>was granted promotion privileges</w:t>
      </w:r>
      <w:r w:rsidR="005869A1" w:rsidRPr="00B07AAA">
        <w:rPr>
          <w:rFonts w:ascii="Times New Roman" w:hAnsi="Times New Roman" w:cs="Times New Roman"/>
          <w:sz w:val="22"/>
          <w:szCs w:val="22"/>
        </w:rPr>
        <w:t>.</w:t>
      </w:r>
      <w:r w:rsidR="00290ABA" w:rsidRPr="00B07AAA">
        <w:rPr>
          <w:rFonts w:ascii="Times New Roman" w:hAnsi="Times New Roman" w:cs="Times New Roman"/>
          <w:sz w:val="22"/>
          <w:szCs w:val="22"/>
        </w:rPr>
        <w:t xml:space="preserve"> </w:t>
      </w:r>
      <w:r w:rsidR="005869A1" w:rsidRPr="00B07AAA">
        <w:rPr>
          <w:rFonts w:ascii="Times New Roman" w:hAnsi="Times New Roman" w:cs="Times New Roman"/>
          <w:sz w:val="22"/>
          <w:szCs w:val="22"/>
        </w:rPr>
        <w:t xml:space="preserve">As </w:t>
      </w:r>
      <w:r w:rsidR="00290ABA" w:rsidRPr="00B07AAA">
        <w:rPr>
          <w:rFonts w:ascii="Times New Roman" w:hAnsi="Times New Roman" w:cs="Times New Roman"/>
          <w:sz w:val="22"/>
          <w:szCs w:val="22"/>
        </w:rPr>
        <w:t>at 31 December 202</w:t>
      </w:r>
      <w:r w:rsidR="002635B1">
        <w:rPr>
          <w:rFonts w:ascii="Times New Roman" w:hAnsi="Times New Roman" w:cs="Times New Roman"/>
          <w:sz w:val="22"/>
          <w:szCs w:val="22"/>
        </w:rPr>
        <w:t>1</w:t>
      </w:r>
      <w:r w:rsidR="005869A1" w:rsidRPr="00B07AAA">
        <w:rPr>
          <w:rFonts w:ascii="Times New Roman" w:hAnsi="Times New Roman" w:cs="Times New Roman"/>
          <w:sz w:val="22"/>
          <w:szCs w:val="22"/>
        </w:rPr>
        <w:t>, the outstanding</w:t>
      </w:r>
      <w:r w:rsidR="00290ABA" w:rsidRPr="00B07AAA">
        <w:rPr>
          <w:rFonts w:ascii="Times New Roman" w:hAnsi="Times New Roman" w:cs="Times New Roman"/>
          <w:sz w:val="22"/>
          <w:szCs w:val="22"/>
        </w:rPr>
        <w:t xml:space="preserve"> </w:t>
      </w:r>
      <w:r w:rsidR="007C09E9" w:rsidRPr="00B07AAA">
        <w:rPr>
          <w:rFonts w:ascii="Times New Roman" w:hAnsi="Times New Roman" w:cs="Times New Roman"/>
          <w:sz w:val="22"/>
          <w:szCs w:val="22"/>
        </w:rPr>
        <w:t xml:space="preserve">privilege </w:t>
      </w:r>
      <w:r w:rsidR="00416836" w:rsidRPr="00B07AAA">
        <w:rPr>
          <w:rFonts w:ascii="Times New Roman" w:hAnsi="Times New Roman" w:cs="Times New Roman"/>
          <w:sz w:val="22"/>
          <w:szCs w:val="22"/>
        </w:rPr>
        <w:t>wa</w:t>
      </w:r>
      <w:r w:rsidR="00290ABA" w:rsidRPr="00B07AAA">
        <w:rPr>
          <w:rFonts w:ascii="Times New Roman" w:hAnsi="Times New Roman" w:cs="Times New Roman"/>
          <w:sz w:val="22"/>
          <w:szCs w:val="22"/>
        </w:rPr>
        <w:t xml:space="preserve">s the </w:t>
      </w:r>
      <w:r w:rsidR="00DB1A4D" w:rsidRPr="00B07AAA">
        <w:rPr>
          <w:rFonts w:ascii="Times New Roman" w:hAnsi="Times New Roman" w:cs="Times New Roman"/>
          <w:sz w:val="22"/>
          <w:szCs w:val="22"/>
        </w:rPr>
        <w:t>exempt</w:t>
      </w:r>
      <w:r w:rsidR="005869A1" w:rsidRPr="00B07AAA">
        <w:rPr>
          <w:rFonts w:ascii="Times New Roman" w:hAnsi="Times New Roman" w:cs="Times New Roman"/>
          <w:sz w:val="22"/>
          <w:szCs w:val="22"/>
        </w:rPr>
        <w:t>ion</w:t>
      </w:r>
      <w:r w:rsidR="00DB1A4D" w:rsidRPr="00B07AAA">
        <w:rPr>
          <w:rFonts w:ascii="Times New Roman" w:hAnsi="Times New Roman" w:cs="Times New Roman"/>
          <w:sz w:val="22"/>
          <w:szCs w:val="22"/>
        </w:rPr>
        <w:t xml:space="preserve"> from payment of import duty on imported raw material and supplies to be used in the manufacturing of goods for export sales for a period of five years from the first import date.</w:t>
      </w:r>
    </w:p>
    <w:p w14:paraId="42F25641" w14:textId="77777777" w:rsidR="00352136" w:rsidRPr="00B07AAA" w:rsidRDefault="00352136" w:rsidP="00A8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6"/>
        <w:jc w:val="both"/>
        <w:rPr>
          <w:rFonts w:ascii="Times New Roman" w:hAnsi="Times New Roman" w:cs="Times New Roman"/>
          <w:sz w:val="22"/>
          <w:szCs w:val="22"/>
        </w:rPr>
      </w:pPr>
    </w:p>
    <w:p w14:paraId="65E3C4AB" w14:textId="674C993E" w:rsidR="00352136" w:rsidRPr="00B07AAA" w:rsidRDefault="009441CE" w:rsidP="00FD5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0"/>
          <w:tab w:val="left" w:pos="8550"/>
        </w:tabs>
        <w:ind w:left="540" w:right="166"/>
        <w:jc w:val="both"/>
        <w:rPr>
          <w:rFonts w:ascii="Times New Roman" w:hAnsi="Times New Roman" w:cs="Cordia New"/>
          <w:sz w:val="22"/>
          <w:szCs w:val="22"/>
        </w:rPr>
      </w:pPr>
      <w:r w:rsidRPr="00B07AAA">
        <w:rPr>
          <w:rFonts w:ascii="Times New Roman" w:hAnsi="Times New Roman" w:cs="Times New Roman"/>
          <w:sz w:val="22"/>
          <w:szCs w:val="22"/>
        </w:rPr>
        <w:t>As promoted companies</w:t>
      </w:r>
      <w:r w:rsidR="008A1FCE" w:rsidRPr="00B07AAA">
        <w:rPr>
          <w:rFonts w:ascii="Times New Roman" w:hAnsi="Times New Roman" w:cs="Times New Roman"/>
          <w:sz w:val="22"/>
          <w:szCs w:val="22"/>
        </w:rPr>
        <w:t xml:space="preserve">, the Group has to comply with conditions and restrictions </w:t>
      </w:r>
      <w:r w:rsidR="001B280C" w:rsidRPr="00B07AAA">
        <w:rPr>
          <w:rFonts w:ascii="Times New Roman" w:hAnsi="Times New Roman" w:cs="Times New Roman"/>
          <w:sz w:val="22"/>
          <w:szCs w:val="22"/>
        </w:rPr>
        <w:t>described</w:t>
      </w:r>
      <w:r w:rsidR="008A1FCE" w:rsidRPr="00B07AAA">
        <w:rPr>
          <w:rFonts w:ascii="Times New Roman" w:hAnsi="Times New Roman" w:cs="Times New Roman"/>
          <w:sz w:val="22"/>
          <w:szCs w:val="22"/>
        </w:rPr>
        <w:t xml:space="preserve"> in the </w:t>
      </w:r>
      <w:r w:rsidR="001B280C" w:rsidRPr="00B07AAA">
        <w:rPr>
          <w:rFonts w:ascii="Times New Roman" w:hAnsi="Times New Roman" w:cs="Times New Roman"/>
          <w:sz w:val="22"/>
          <w:szCs w:val="22"/>
        </w:rPr>
        <w:t xml:space="preserve">investment </w:t>
      </w:r>
      <w:r w:rsidR="008A1FCE" w:rsidRPr="00B07AAA">
        <w:rPr>
          <w:rFonts w:ascii="Times New Roman" w:hAnsi="Times New Roman" w:cs="Times New Roman"/>
          <w:sz w:val="22"/>
          <w:szCs w:val="22"/>
        </w:rPr>
        <w:t>promotional certificate.</w:t>
      </w:r>
    </w:p>
    <w:p w14:paraId="7A9E2477" w14:textId="25E94F23" w:rsidR="00F22637" w:rsidRPr="00B07AAA" w:rsidRDefault="00F22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5FDAB9D" w14:textId="3465F733" w:rsidR="00A71AB6" w:rsidRPr="0013547C" w:rsidRDefault="000A54C0" w:rsidP="005A5D76">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2"/>
          <w:szCs w:val="22"/>
          <w:u w:val="none"/>
        </w:rPr>
      </w:pPr>
      <w:r w:rsidRPr="0013547C">
        <w:rPr>
          <w:rFonts w:ascii="Times New Roman" w:hAnsi="Times New Roman" w:cs="Times New Roman"/>
          <w:sz w:val="22"/>
          <w:szCs w:val="22"/>
          <w:u w:val="none"/>
        </w:rPr>
        <w:t>L</w:t>
      </w:r>
      <w:r w:rsidR="000C2B48" w:rsidRPr="0013547C">
        <w:rPr>
          <w:rFonts w:ascii="Times New Roman" w:hAnsi="Times New Roman" w:cs="Times New Roman"/>
          <w:sz w:val="22"/>
          <w:szCs w:val="22"/>
          <w:u w:val="none"/>
        </w:rPr>
        <w:t>oss</w:t>
      </w:r>
      <w:r w:rsidR="002159E0" w:rsidRPr="0013547C">
        <w:rPr>
          <w:rFonts w:ascii="Times New Roman" w:hAnsi="Times New Roman" w:cs="Times New Roman"/>
          <w:sz w:val="22"/>
          <w:szCs w:val="22"/>
          <w:u w:val="none"/>
        </w:rPr>
        <w:t xml:space="preserve"> per share</w:t>
      </w:r>
    </w:p>
    <w:p w14:paraId="1FADA03F" w14:textId="77777777" w:rsidR="00A71AB6" w:rsidRPr="00B4077B"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260"/>
      </w:tblGrid>
      <w:tr w:rsidR="002635B1" w:rsidRPr="00BE1386" w14:paraId="57722866" w14:textId="77777777" w:rsidTr="00BF1998">
        <w:trPr>
          <w:cantSplit/>
          <w:tblHeader/>
        </w:trPr>
        <w:tc>
          <w:tcPr>
            <w:tcW w:w="3870" w:type="dxa"/>
          </w:tcPr>
          <w:p w14:paraId="06F9B01B"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0" w:type="dxa"/>
            <w:gridSpan w:val="3"/>
          </w:tcPr>
          <w:p w14:paraId="33E5BDBF"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 xml:space="preserve">Consolidated </w:t>
            </w:r>
          </w:p>
          <w:p w14:paraId="0FAD1C3C"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financial statements</w:t>
            </w:r>
          </w:p>
        </w:tc>
        <w:tc>
          <w:tcPr>
            <w:tcW w:w="180" w:type="dxa"/>
          </w:tcPr>
          <w:p w14:paraId="7F20E716" w14:textId="77777777" w:rsidR="002635B1" w:rsidRPr="00BE1386" w:rsidRDefault="002635B1" w:rsidP="00BF1998">
            <w:pPr>
              <w:pStyle w:val="acctmergecolhdg"/>
              <w:spacing w:line="240" w:lineRule="atLeast"/>
              <w:rPr>
                <w:rFonts w:cs="Times New Roman"/>
                <w:szCs w:val="22"/>
              </w:rPr>
            </w:pPr>
          </w:p>
        </w:tc>
        <w:tc>
          <w:tcPr>
            <w:tcW w:w="2700" w:type="dxa"/>
            <w:gridSpan w:val="3"/>
          </w:tcPr>
          <w:p w14:paraId="2C4E2729"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 xml:space="preserve">Separate </w:t>
            </w:r>
          </w:p>
          <w:p w14:paraId="4D412696" w14:textId="77777777" w:rsidR="002635B1" w:rsidRPr="00BE1386" w:rsidRDefault="002635B1" w:rsidP="00BF1998">
            <w:pPr>
              <w:pStyle w:val="acctmergecolhdg"/>
              <w:spacing w:line="240" w:lineRule="atLeast"/>
              <w:rPr>
                <w:rFonts w:cs="Times New Roman"/>
                <w:szCs w:val="22"/>
              </w:rPr>
            </w:pPr>
            <w:r w:rsidRPr="00BE1386">
              <w:rPr>
                <w:rFonts w:cs="Times New Roman"/>
                <w:szCs w:val="22"/>
              </w:rPr>
              <w:t>financial statements</w:t>
            </w:r>
          </w:p>
        </w:tc>
      </w:tr>
      <w:tr w:rsidR="002635B1" w:rsidRPr="00BE1386" w14:paraId="5ADAEF7C" w14:textId="77777777" w:rsidTr="00BF1998">
        <w:trPr>
          <w:cantSplit/>
          <w:tblHeader/>
        </w:trPr>
        <w:tc>
          <w:tcPr>
            <w:tcW w:w="3870" w:type="dxa"/>
          </w:tcPr>
          <w:p w14:paraId="5184BE13" w14:textId="03AE7D66" w:rsidR="002635B1" w:rsidRPr="00BE1386" w:rsidRDefault="002635B1" w:rsidP="00BF1998">
            <w:pPr>
              <w:pStyle w:val="acctfourfigures"/>
              <w:tabs>
                <w:tab w:val="clear" w:pos="765"/>
              </w:tabs>
              <w:spacing w:line="240" w:lineRule="atLeast"/>
              <w:rPr>
                <w:rFonts w:cs="Times New Roman"/>
                <w:b/>
                <w:bCs/>
                <w:i/>
                <w:iCs/>
                <w:spacing w:val="-4"/>
                <w:szCs w:val="22"/>
              </w:rPr>
            </w:pPr>
            <w:r w:rsidRPr="00B4077B">
              <w:rPr>
                <w:rFonts w:cs="Times New Roman"/>
                <w:b/>
                <w:bCs/>
                <w:i/>
                <w:iCs/>
                <w:szCs w:val="22"/>
              </w:rPr>
              <w:t>For the year ended 31 December</w:t>
            </w:r>
          </w:p>
        </w:tc>
        <w:tc>
          <w:tcPr>
            <w:tcW w:w="1170" w:type="dxa"/>
          </w:tcPr>
          <w:p w14:paraId="6C7CC3C1" w14:textId="77777777" w:rsidR="002635B1" w:rsidRPr="00BE1386" w:rsidRDefault="002635B1" w:rsidP="00BF199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096EAFB0"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170" w:type="dxa"/>
          </w:tcPr>
          <w:p w14:paraId="7656AE0E" w14:textId="77777777" w:rsidR="002635B1" w:rsidRPr="00BE1386" w:rsidRDefault="002635B1" w:rsidP="00BF199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c>
          <w:tcPr>
            <w:tcW w:w="180" w:type="dxa"/>
          </w:tcPr>
          <w:p w14:paraId="766034FC"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260" w:type="dxa"/>
          </w:tcPr>
          <w:p w14:paraId="63DDA8F2" w14:textId="77777777" w:rsidR="002635B1" w:rsidRPr="00BE1386" w:rsidRDefault="002635B1" w:rsidP="00BF199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2021</w:t>
            </w:r>
          </w:p>
        </w:tc>
        <w:tc>
          <w:tcPr>
            <w:tcW w:w="180" w:type="dxa"/>
          </w:tcPr>
          <w:p w14:paraId="49A7406D" w14:textId="77777777" w:rsidR="002635B1" w:rsidRPr="00BE1386" w:rsidRDefault="002635B1" w:rsidP="00BF1998">
            <w:pPr>
              <w:pStyle w:val="ASSETS"/>
              <w:spacing w:line="240" w:lineRule="atLeast"/>
              <w:ind w:left="-108" w:right="-108"/>
              <w:rPr>
                <w:rFonts w:cs="Times New Roman"/>
                <w:b w:val="0"/>
                <w:bCs w:val="0"/>
                <w:u w:val="none"/>
                <w:lang w:val="en-US"/>
              </w:rPr>
            </w:pPr>
          </w:p>
        </w:tc>
        <w:tc>
          <w:tcPr>
            <w:tcW w:w="1260" w:type="dxa"/>
          </w:tcPr>
          <w:p w14:paraId="305F80BF" w14:textId="77777777" w:rsidR="002635B1" w:rsidRPr="00BE1386" w:rsidRDefault="002635B1" w:rsidP="00BF199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2020</w:t>
            </w:r>
          </w:p>
        </w:tc>
      </w:tr>
      <w:tr w:rsidR="002635B1" w:rsidRPr="00BE1386" w14:paraId="2536AF60" w14:textId="77777777" w:rsidTr="00BF1998">
        <w:trPr>
          <w:cantSplit/>
        </w:trPr>
        <w:tc>
          <w:tcPr>
            <w:tcW w:w="3870" w:type="dxa"/>
          </w:tcPr>
          <w:p w14:paraId="1C22488F"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6A4647A0" w14:textId="77777777" w:rsidR="002635B1" w:rsidRPr="00BE1386" w:rsidRDefault="002635B1" w:rsidP="00BF1998">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2635B1" w:rsidRPr="00BE1386" w14:paraId="284CEAD5" w14:textId="77777777" w:rsidTr="00BF1998">
        <w:trPr>
          <w:cantSplit/>
        </w:trPr>
        <w:tc>
          <w:tcPr>
            <w:tcW w:w="3870" w:type="dxa"/>
          </w:tcPr>
          <w:p w14:paraId="3DF2BF15"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tcPr>
          <w:p w14:paraId="24994DDD" w14:textId="77777777" w:rsidR="002635B1" w:rsidRPr="00BE1386" w:rsidRDefault="002635B1" w:rsidP="00BF1998">
            <w:pPr>
              <w:pStyle w:val="acctfourfigures"/>
              <w:spacing w:line="240" w:lineRule="atLeast"/>
              <w:jc w:val="center"/>
              <w:rPr>
                <w:rFonts w:cs="Times New Roman"/>
                <w:i/>
                <w:iCs/>
                <w:szCs w:val="22"/>
              </w:rPr>
            </w:pPr>
          </w:p>
        </w:tc>
      </w:tr>
      <w:tr w:rsidR="002635B1" w:rsidRPr="00BE1386" w14:paraId="09627A57" w14:textId="77777777" w:rsidTr="00CD7FCA">
        <w:trPr>
          <w:cantSplit/>
        </w:trPr>
        <w:tc>
          <w:tcPr>
            <w:tcW w:w="3870" w:type="dxa"/>
          </w:tcPr>
          <w:p w14:paraId="29D9B529" w14:textId="0C46B84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sidR="00DF0B29">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Pr>
          <w:p w14:paraId="08BEF88A" w14:textId="77777777" w:rsidR="00485C5C" w:rsidRDefault="00485C5C" w:rsidP="00CD7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cs="Times New Roman"/>
                <w:b/>
                <w:bCs/>
                <w:sz w:val="22"/>
                <w:szCs w:val="22"/>
              </w:rPr>
            </w:pPr>
          </w:p>
          <w:p w14:paraId="500BEC50" w14:textId="77777777" w:rsidR="00485C5C" w:rsidRDefault="00485C5C" w:rsidP="00CD7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cs="Times New Roman"/>
                <w:b/>
                <w:bCs/>
                <w:sz w:val="22"/>
                <w:szCs w:val="22"/>
              </w:rPr>
            </w:pPr>
          </w:p>
          <w:p w14:paraId="2007C02F" w14:textId="4BD2FB59" w:rsidR="002635B1" w:rsidRPr="00BE1386" w:rsidRDefault="00263E2B"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b/>
                <w:bCs/>
                <w:sz w:val="22"/>
                <w:szCs w:val="28"/>
              </w:rPr>
            </w:pPr>
            <w:r w:rsidRPr="00485C5C">
              <w:rPr>
                <w:rFonts w:ascii="Times New Roman" w:hAnsi="Times New Roman" w:cs="Times New Roman"/>
                <w:b/>
                <w:bCs/>
                <w:sz w:val="22"/>
                <w:szCs w:val="22"/>
              </w:rPr>
              <w:t>(475,</w:t>
            </w:r>
            <w:r w:rsidR="00CD556A">
              <w:rPr>
                <w:rFonts w:ascii="Times New Roman" w:hAnsi="Times New Roman" w:cs="Times New Roman"/>
                <w:b/>
                <w:bCs/>
                <w:sz w:val="22"/>
                <w:szCs w:val="22"/>
              </w:rPr>
              <w:t>317</w:t>
            </w:r>
            <w:r w:rsidRPr="00485C5C">
              <w:rPr>
                <w:rFonts w:ascii="Times New Roman" w:hAnsi="Times New Roman" w:cs="Times New Roman"/>
                <w:b/>
                <w:bCs/>
                <w:sz w:val="22"/>
                <w:szCs w:val="22"/>
              </w:rPr>
              <w:t>)</w:t>
            </w:r>
          </w:p>
        </w:tc>
        <w:tc>
          <w:tcPr>
            <w:tcW w:w="180" w:type="dxa"/>
          </w:tcPr>
          <w:p w14:paraId="6464A031" w14:textId="77777777" w:rsidR="002635B1" w:rsidRPr="00BE1386" w:rsidRDefault="002635B1" w:rsidP="00BF1998">
            <w:pPr>
              <w:tabs>
                <w:tab w:val="clear" w:pos="227"/>
                <w:tab w:val="clear" w:pos="454"/>
                <w:tab w:val="clear" w:pos="680"/>
                <w:tab w:val="left" w:pos="540"/>
                <w:tab w:val="decimal" w:pos="754"/>
              </w:tabs>
              <w:ind w:right="-91"/>
              <w:jc w:val="right"/>
              <w:rPr>
                <w:rFonts w:ascii="Times New Roman" w:hAnsi="Times New Roman" w:cs="Times New Roman"/>
                <w:b/>
                <w:bCs/>
                <w:sz w:val="22"/>
                <w:szCs w:val="22"/>
              </w:rPr>
            </w:pPr>
          </w:p>
        </w:tc>
        <w:tc>
          <w:tcPr>
            <w:tcW w:w="1170" w:type="dxa"/>
            <w:vAlign w:val="bottom"/>
          </w:tcPr>
          <w:p w14:paraId="60A7F606" w14:textId="77777777" w:rsidR="00485C5C" w:rsidRDefault="00485C5C"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6A9F99BE" w14:textId="77777777" w:rsidR="00485C5C" w:rsidRDefault="00485C5C"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03625ED5" w14:textId="755BD30D" w:rsidR="002635B1" w:rsidRPr="00BE1386"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r w:rsidRPr="00B4077B">
              <w:rPr>
                <w:rFonts w:ascii="Times New Roman" w:hAnsi="Times New Roman" w:cs="Times New Roman"/>
                <w:b/>
                <w:bCs/>
                <w:sz w:val="22"/>
                <w:szCs w:val="22"/>
              </w:rPr>
              <w:t>(238,742)</w:t>
            </w:r>
          </w:p>
        </w:tc>
        <w:tc>
          <w:tcPr>
            <w:tcW w:w="180" w:type="dxa"/>
          </w:tcPr>
          <w:p w14:paraId="6FDCBB7C"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Pr>
          <w:p w14:paraId="4F3EC855" w14:textId="77777777" w:rsidR="00485C5C" w:rsidRDefault="00485C5C" w:rsidP="0026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p>
          <w:p w14:paraId="0CA7881E" w14:textId="77777777" w:rsidR="00485C5C" w:rsidRDefault="00485C5C" w:rsidP="0026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p>
          <w:p w14:paraId="02118766" w14:textId="78017439" w:rsidR="002635B1" w:rsidRPr="00BE1386" w:rsidRDefault="00263E2B" w:rsidP="002D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96"/>
              <w:jc w:val="right"/>
              <w:rPr>
                <w:rFonts w:ascii="Times New Roman" w:hAnsi="Times New Roman" w:cs="Times New Roman"/>
                <w:b/>
                <w:bCs/>
                <w:sz w:val="22"/>
                <w:szCs w:val="22"/>
              </w:rPr>
            </w:pPr>
            <w:r w:rsidRPr="00485C5C">
              <w:rPr>
                <w:rFonts w:ascii="Times New Roman" w:hAnsi="Times New Roman" w:cs="Times New Roman"/>
                <w:b/>
                <w:bCs/>
                <w:sz w:val="22"/>
                <w:szCs w:val="22"/>
              </w:rPr>
              <w:t>(468,</w:t>
            </w:r>
            <w:r w:rsidR="00203EC4">
              <w:rPr>
                <w:rFonts w:ascii="Times New Roman" w:hAnsi="Times New Roman" w:cs="Times New Roman"/>
                <w:b/>
                <w:bCs/>
                <w:sz w:val="22"/>
                <w:szCs w:val="22"/>
              </w:rPr>
              <w:t>655</w:t>
            </w:r>
            <w:r w:rsidRPr="00485C5C">
              <w:rPr>
                <w:rFonts w:ascii="Times New Roman" w:hAnsi="Times New Roman" w:cs="Times New Roman"/>
                <w:b/>
                <w:bCs/>
                <w:sz w:val="22"/>
                <w:szCs w:val="22"/>
              </w:rPr>
              <w:t>)</w:t>
            </w:r>
          </w:p>
        </w:tc>
        <w:tc>
          <w:tcPr>
            <w:tcW w:w="180" w:type="dxa"/>
          </w:tcPr>
          <w:p w14:paraId="75841790"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Pr>
          <w:p w14:paraId="17198B22" w14:textId="77777777" w:rsidR="00485C5C" w:rsidRDefault="00485C5C" w:rsidP="0026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p>
          <w:p w14:paraId="49AEAA76" w14:textId="77777777" w:rsidR="00485C5C" w:rsidRDefault="00485C5C" w:rsidP="0026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p>
          <w:p w14:paraId="6788E267" w14:textId="19B03784"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B4077B">
              <w:rPr>
                <w:rFonts w:ascii="Times New Roman" w:hAnsi="Times New Roman" w:cs="Times New Roman"/>
                <w:b/>
                <w:bCs/>
                <w:sz w:val="22"/>
                <w:szCs w:val="22"/>
              </w:rPr>
              <w:t>(207,801)</w:t>
            </w:r>
          </w:p>
        </w:tc>
      </w:tr>
      <w:tr w:rsidR="002635B1" w:rsidRPr="00BE1386" w14:paraId="39DFFE68" w14:textId="77777777" w:rsidTr="00BF1998">
        <w:trPr>
          <w:cantSplit/>
          <w:trHeight w:val="30"/>
        </w:trPr>
        <w:tc>
          <w:tcPr>
            <w:tcW w:w="3870" w:type="dxa"/>
          </w:tcPr>
          <w:p w14:paraId="21FC04D1"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5C519C04"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vAlign w:val="bottom"/>
          </w:tcPr>
          <w:p w14:paraId="41DB3A57"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125A033C" w14:textId="77777777" w:rsidR="002635B1" w:rsidRPr="00BE1386"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vAlign w:val="bottom"/>
          </w:tcPr>
          <w:p w14:paraId="223AD04B"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260" w:type="dxa"/>
            <w:tcBorders>
              <w:top w:val="double" w:sz="4" w:space="0" w:color="auto"/>
              <w:left w:val="nil"/>
              <w:right w:val="nil"/>
            </w:tcBorders>
            <w:vAlign w:val="bottom"/>
          </w:tcPr>
          <w:p w14:paraId="45558943"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vAlign w:val="bottom"/>
          </w:tcPr>
          <w:p w14:paraId="7D7FBC22"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260" w:type="dxa"/>
            <w:tcBorders>
              <w:top w:val="double" w:sz="4" w:space="0" w:color="auto"/>
              <w:left w:val="nil"/>
              <w:right w:val="nil"/>
            </w:tcBorders>
            <w:vAlign w:val="bottom"/>
          </w:tcPr>
          <w:p w14:paraId="28615AAA"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r>
      <w:tr w:rsidR="002635B1" w14:paraId="242B30B4" w14:textId="77777777" w:rsidTr="008801B9">
        <w:trPr>
          <w:cantSplit/>
          <w:trHeight w:val="405"/>
        </w:trPr>
        <w:tc>
          <w:tcPr>
            <w:tcW w:w="3870" w:type="dxa"/>
          </w:tcPr>
          <w:p w14:paraId="612F9CAB" w14:textId="77777777" w:rsidR="002635B1" w:rsidRDefault="002635B1" w:rsidP="00BF1998">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170" w:type="dxa"/>
          </w:tcPr>
          <w:p w14:paraId="70DA6FEC" w14:textId="77777777" w:rsidR="00F71E50" w:rsidRDefault="00F71E50" w:rsidP="00CD7FCA">
            <w:pPr>
              <w:tabs>
                <w:tab w:val="clear" w:pos="907"/>
              </w:tabs>
              <w:ind w:right="103"/>
              <w:jc w:val="right"/>
              <w:rPr>
                <w:rFonts w:ascii="Times New Roman" w:hAnsi="Times New Roman" w:cs="Times New Roman"/>
                <w:sz w:val="22"/>
                <w:szCs w:val="22"/>
              </w:rPr>
            </w:pPr>
          </w:p>
          <w:p w14:paraId="0869CC20" w14:textId="5EF4CFF2" w:rsidR="002635B1" w:rsidRDefault="00F71E50" w:rsidP="00BF1998">
            <w:pPr>
              <w:tabs>
                <w:tab w:val="clear" w:pos="907"/>
              </w:tabs>
              <w:ind w:right="103"/>
              <w:jc w:val="right"/>
              <w:rPr>
                <w:rFonts w:ascii="Times New Roman" w:eastAsia="Times New Roman" w:hAnsi="Times New Roman" w:cs="Times New Roman"/>
                <w:sz w:val="22"/>
                <w:szCs w:val="22"/>
              </w:rPr>
            </w:pPr>
            <w:r w:rsidRPr="00F71E50">
              <w:rPr>
                <w:rFonts w:ascii="Times New Roman" w:hAnsi="Times New Roman" w:cs="Times New Roman"/>
                <w:sz w:val="22"/>
                <w:szCs w:val="22"/>
              </w:rPr>
              <w:t>1,321,901</w:t>
            </w:r>
          </w:p>
        </w:tc>
        <w:tc>
          <w:tcPr>
            <w:tcW w:w="180" w:type="dxa"/>
            <w:vAlign w:val="bottom"/>
          </w:tcPr>
          <w:p w14:paraId="5DC8AC2F" w14:textId="77777777" w:rsidR="002635B1" w:rsidRDefault="002635B1" w:rsidP="00BF1998">
            <w:pPr>
              <w:jc w:val="right"/>
              <w:rPr>
                <w:rFonts w:ascii="Times New Roman" w:eastAsia="Times New Roman" w:hAnsi="Times New Roman" w:cs="Times New Roman"/>
                <w:sz w:val="22"/>
                <w:szCs w:val="22"/>
              </w:rPr>
            </w:pPr>
          </w:p>
        </w:tc>
        <w:tc>
          <w:tcPr>
            <w:tcW w:w="1170" w:type="dxa"/>
            <w:vAlign w:val="bottom"/>
          </w:tcPr>
          <w:p w14:paraId="768268A1" w14:textId="77777777" w:rsidR="002635B1"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eastAsia="Times New Roman" w:hAnsi="Times New Roman" w:cs="Times New Roman"/>
                <w:sz w:val="22"/>
                <w:szCs w:val="22"/>
              </w:rPr>
            </w:pPr>
          </w:p>
          <w:p w14:paraId="03F4D55D" w14:textId="77777777" w:rsidR="002635B1"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c>
          <w:tcPr>
            <w:tcW w:w="180" w:type="dxa"/>
            <w:vAlign w:val="bottom"/>
          </w:tcPr>
          <w:p w14:paraId="62AA0169" w14:textId="77777777" w:rsidR="002635B1" w:rsidRDefault="002635B1" w:rsidP="00BF1998">
            <w:pPr>
              <w:jc w:val="right"/>
              <w:rPr>
                <w:rFonts w:ascii="Times New Roman" w:eastAsia="Times New Roman" w:hAnsi="Times New Roman" w:cs="Times New Roman"/>
                <w:sz w:val="22"/>
                <w:szCs w:val="22"/>
              </w:rPr>
            </w:pPr>
          </w:p>
        </w:tc>
        <w:tc>
          <w:tcPr>
            <w:tcW w:w="1260" w:type="dxa"/>
          </w:tcPr>
          <w:p w14:paraId="352CF2A8" w14:textId="77777777" w:rsidR="00246A5C" w:rsidRDefault="00246A5C" w:rsidP="00F71E50">
            <w:pPr>
              <w:spacing w:line="240" w:lineRule="auto"/>
              <w:ind w:right="99"/>
              <w:jc w:val="right"/>
              <w:rPr>
                <w:rFonts w:ascii="Times New Roman" w:hAnsi="Times New Roman" w:cs="Times New Roman"/>
                <w:sz w:val="22"/>
                <w:szCs w:val="22"/>
              </w:rPr>
            </w:pPr>
          </w:p>
          <w:p w14:paraId="7100A4A2" w14:textId="2B2E9593" w:rsidR="002635B1" w:rsidRDefault="00F71E50" w:rsidP="00F44F80">
            <w:pPr>
              <w:tabs>
                <w:tab w:val="clear" w:pos="907"/>
              </w:tabs>
              <w:ind w:right="103"/>
              <w:jc w:val="right"/>
              <w:rPr>
                <w:rFonts w:ascii="Times New Roman" w:eastAsia="Times New Roman" w:hAnsi="Times New Roman" w:cs="Times New Roman"/>
                <w:sz w:val="22"/>
                <w:szCs w:val="22"/>
              </w:rPr>
            </w:pPr>
            <w:r w:rsidRPr="00F71E50">
              <w:rPr>
                <w:rFonts w:ascii="Times New Roman" w:hAnsi="Times New Roman" w:cs="Times New Roman"/>
                <w:sz w:val="22"/>
                <w:szCs w:val="22"/>
              </w:rPr>
              <w:t>1,321,901</w:t>
            </w:r>
          </w:p>
        </w:tc>
        <w:tc>
          <w:tcPr>
            <w:tcW w:w="180" w:type="dxa"/>
            <w:vAlign w:val="bottom"/>
          </w:tcPr>
          <w:p w14:paraId="40B8C134" w14:textId="77777777" w:rsidR="002635B1" w:rsidRDefault="002635B1" w:rsidP="00BF1998">
            <w:pPr>
              <w:jc w:val="right"/>
              <w:rPr>
                <w:rFonts w:ascii="Times New Roman" w:eastAsia="Times New Roman" w:hAnsi="Times New Roman" w:cs="Times New Roman"/>
                <w:sz w:val="22"/>
                <w:szCs w:val="22"/>
              </w:rPr>
            </w:pPr>
          </w:p>
        </w:tc>
        <w:tc>
          <w:tcPr>
            <w:tcW w:w="1260" w:type="dxa"/>
            <w:vAlign w:val="bottom"/>
          </w:tcPr>
          <w:p w14:paraId="0AD8C687" w14:textId="77777777" w:rsidR="002635B1" w:rsidRDefault="002635B1" w:rsidP="00BF1998">
            <w:pPr>
              <w:ind w:right="99"/>
              <w:jc w:val="right"/>
              <w:rPr>
                <w:rFonts w:ascii="Times New Roman" w:eastAsia="Times New Roman" w:hAnsi="Times New Roman" w:cs="Times New Roman"/>
                <w:sz w:val="22"/>
                <w:szCs w:val="22"/>
              </w:rPr>
            </w:pPr>
          </w:p>
          <w:p w14:paraId="3944EC54" w14:textId="77777777" w:rsidR="002635B1" w:rsidRDefault="002635B1" w:rsidP="004C3558">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1,321,901</w:t>
            </w:r>
          </w:p>
        </w:tc>
      </w:tr>
      <w:tr w:rsidR="002635B1" w14:paraId="194ADE93" w14:textId="77777777" w:rsidTr="008801B9">
        <w:trPr>
          <w:cantSplit/>
        </w:trPr>
        <w:tc>
          <w:tcPr>
            <w:tcW w:w="3870" w:type="dxa"/>
          </w:tcPr>
          <w:p w14:paraId="27F8293B" w14:textId="77777777" w:rsidR="002635B1" w:rsidRDefault="002635B1" w:rsidP="00BF1998">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top w:val="nil"/>
              <w:left w:val="nil"/>
              <w:bottom w:val="single" w:sz="4" w:space="0" w:color="auto"/>
              <w:right w:val="nil"/>
            </w:tcBorders>
          </w:tcPr>
          <w:p w14:paraId="76528CFB" w14:textId="0B07103C" w:rsidR="002635B1" w:rsidRDefault="00F71E50" w:rsidP="00BF1998">
            <w:pPr>
              <w:tabs>
                <w:tab w:val="clear" w:pos="907"/>
              </w:tabs>
              <w:ind w:right="103"/>
              <w:jc w:val="right"/>
              <w:rPr>
                <w:rFonts w:ascii="Times New Roman" w:eastAsia="Times New Roman" w:hAnsi="Times New Roman" w:cs="Times New Roman"/>
                <w:sz w:val="22"/>
                <w:szCs w:val="22"/>
              </w:rPr>
            </w:pPr>
            <w:r w:rsidRPr="00F71E50">
              <w:rPr>
                <w:rFonts w:ascii="Times New Roman" w:hAnsi="Times New Roman" w:cs="Times New Roman"/>
                <w:sz w:val="22"/>
                <w:szCs w:val="22"/>
              </w:rPr>
              <w:t>131,119</w:t>
            </w:r>
          </w:p>
        </w:tc>
        <w:tc>
          <w:tcPr>
            <w:tcW w:w="180" w:type="dxa"/>
            <w:vAlign w:val="bottom"/>
          </w:tcPr>
          <w:p w14:paraId="57F75D23" w14:textId="77777777" w:rsidR="002635B1" w:rsidRDefault="002635B1" w:rsidP="00BF1998">
            <w:pPr>
              <w:jc w:val="right"/>
              <w:rPr>
                <w:rFonts w:ascii="Times New Roman" w:eastAsia="Times New Roman" w:hAnsi="Times New Roman" w:cs="Times New Roman"/>
                <w:sz w:val="22"/>
                <w:szCs w:val="22"/>
              </w:rPr>
            </w:pPr>
          </w:p>
        </w:tc>
        <w:tc>
          <w:tcPr>
            <w:tcW w:w="1170" w:type="dxa"/>
            <w:tcBorders>
              <w:bottom w:val="single" w:sz="4" w:space="0" w:color="auto"/>
            </w:tcBorders>
            <w:vAlign w:val="bottom"/>
          </w:tcPr>
          <w:p w14:paraId="47BCED8B" w14:textId="77777777" w:rsidR="002635B1" w:rsidRPr="00CD7FCA"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r w:rsidRPr="00CD7FCA">
              <w:rPr>
                <w:rFonts w:ascii="Times New Roman" w:hAnsi="Times New Roman" w:cs="Times New Roman"/>
                <w:b/>
                <w:bCs/>
                <w:sz w:val="22"/>
                <w:szCs w:val="22"/>
              </w:rPr>
              <w:t>-</w:t>
            </w:r>
          </w:p>
        </w:tc>
        <w:tc>
          <w:tcPr>
            <w:tcW w:w="180" w:type="dxa"/>
            <w:vAlign w:val="bottom"/>
          </w:tcPr>
          <w:p w14:paraId="35F1C191" w14:textId="77777777" w:rsidR="002635B1" w:rsidRDefault="002635B1" w:rsidP="00BF1998">
            <w:pPr>
              <w:jc w:val="right"/>
              <w:rPr>
                <w:rFonts w:ascii="Times New Roman" w:eastAsia="Times New Roman" w:hAnsi="Times New Roman" w:cs="Times New Roman"/>
                <w:sz w:val="22"/>
                <w:szCs w:val="22"/>
              </w:rPr>
            </w:pPr>
          </w:p>
        </w:tc>
        <w:tc>
          <w:tcPr>
            <w:tcW w:w="1260" w:type="dxa"/>
            <w:tcBorders>
              <w:bottom w:val="single" w:sz="4" w:space="0" w:color="auto"/>
            </w:tcBorders>
          </w:tcPr>
          <w:p w14:paraId="169BA9E0" w14:textId="01464847" w:rsidR="002635B1" w:rsidRDefault="00F71E50" w:rsidP="00F44F80">
            <w:pPr>
              <w:tabs>
                <w:tab w:val="clear" w:pos="907"/>
              </w:tabs>
              <w:ind w:right="103"/>
              <w:jc w:val="right"/>
              <w:rPr>
                <w:rFonts w:ascii="Times New Roman" w:eastAsia="Times New Roman" w:hAnsi="Times New Roman" w:cs="Times New Roman"/>
                <w:sz w:val="22"/>
                <w:szCs w:val="22"/>
              </w:rPr>
            </w:pPr>
            <w:r w:rsidRPr="00F71E50">
              <w:rPr>
                <w:rFonts w:ascii="Times New Roman" w:hAnsi="Times New Roman" w:cs="Times New Roman"/>
                <w:sz w:val="22"/>
                <w:szCs w:val="22"/>
              </w:rPr>
              <w:t>131,119</w:t>
            </w:r>
          </w:p>
        </w:tc>
        <w:tc>
          <w:tcPr>
            <w:tcW w:w="180" w:type="dxa"/>
            <w:vAlign w:val="bottom"/>
          </w:tcPr>
          <w:p w14:paraId="6CD0B3D0" w14:textId="77777777" w:rsidR="002635B1" w:rsidRDefault="002635B1" w:rsidP="00BF1998">
            <w:pPr>
              <w:jc w:val="right"/>
              <w:rPr>
                <w:rFonts w:ascii="Times New Roman" w:eastAsia="Times New Roman" w:hAnsi="Times New Roman" w:cs="Times New Roman"/>
                <w:sz w:val="22"/>
                <w:szCs w:val="22"/>
              </w:rPr>
            </w:pPr>
          </w:p>
        </w:tc>
        <w:tc>
          <w:tcPr>
            <w:tcW w:w="1260" w:type="dxa"/>
            <w:tcBorders>
              <w:bottom w:val="single" w:sz="4" w:space="0" w:color="auto"/>
            </w:tcBorders>
            <w:vAlign w:val="bottom"/>
          </w:tcPr>
          <w:p w14:paraId="1D8F30AB" w14:textId="77777777" w:rsidR="002635B1" w:rsidRDefault="002635B1" w:rsidP="004C3558">
            <w:pPr>
              <w:tabs>
                <w:tab w:val="clear" w:pos="907"/>
              </w:tabs>
              <w:ind w:right="10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8801B9" w14:paraId="0450B8B0" w14:textId="77777777" w:rsidTr="008801B9">
        <w:trPr>
          <w:cantSplit/>
        </w:trPr>
        <w:tc>
          <w:tcPr>
            <w:tcW w:w="3870" w:type="dxa"/>
          </w:tcPr>
          <w:p w14:paraId="35926A1E" w14:textId="77777777" w:rsidR="008801B9" w:rsidRPr="06C06341" w:rsidRDefault="008801B9" w:rsidP="00F71E50">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4CFDE2C1" w14:textId="77777777" w:rsidR="008801B9" w:rsidRPr="00F71E50" w:rsidRDefault="008801B9" w:rsidP="00CD7FCA">
            <w:pPr>
              <w:tabs>
                <w:tab w:val="clear" w:pos="907"/>
              </w:tabs>
              <w:ind w:right="103"/>
              <w:jc w:val="right"/>
              <w:rPr>
                <w:rFonts w:ascii="Times New Roman" w:hAnsi="Times New Roman" w:cs="Times New Roman"/>
                <w:sz w:val="22"/>
                <w:szCs w:val="22"/>
              </w:rPr>
            </w:pPr>
          </w:p>
        </w:tc>
        <w:tc>
          <w:tcPr>
            <w:tcW w:w="180" w:type="dxa"/>
            <w:vAlign w:val="bottom"/>
          </w:tcPr>
          <w:p w14:paraId="42F0E87F" w14:textId="77777777" w:rsidR="008801B9" w:rsidRDefault="008801B9" w:rsidP="00F71E50">
            <w:pPr>
              <w:jc w:val="right"/>
              <w:rPr>
                <w:rFonts w:ascii="Times New Roman" w:eastAsia="Times New Roman" w:hAnsi="Times New Roman" w:cs="Times New Roman"/>
                <w:sz w:val="22"/>
                <w:szCs w:val="22"/>
              </w:rPr>
            </w:pPr>
          </w:p>
        </w:tc>
        <w:tc>
          <w:tcPr>
            <w:tcW w:w="1170" w:type="dxa"/>
            <w:tcBorders>
              <w:top w:val="single" w:sz="4" w:space="0" w:color="auto"/>
            </w:tcBorders>
            <w:vAlign w:val="bottom"/>
          </w:tcPr>
          <w:p w14:paraId="2F141692" w14:textId="77777777" w:rsidR="008801B9" w:rsidRPr="00CD7FCA" w:rsidRDefault="008801B9"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vAlign w:val="bottom"/>
          </w:tcPr>
          <w:p w14:paraId="30B2AEFD" w14:textId="77777777" w:rsidR="008801B9" w:rsidRDefault="008801B9" w:rsidP="00F71E50">
            <w:pPr>
              <w:jc w:val="right"/>
              <w:rPr>
                <w:rFonts w:ascii="Times New Roman" w:eastAsia="Times New Roman" w:hAnsi="Times New Roman" w:cs="Times New Roman"/>
                <w:sz w:val="22"/>
                <w:szCs w:val="22"/>
              </w:rPr>
            </w:pPr>
          </w:p>
        </w:tc>
        <w:tc>
          <w:tcPr>
            <w:tcW w:w="1260" w:type="dxa"/>
            <w:tcBorders>
              <w:top w:val="single" w:sz="4" w:space="0" w:color="auto"/>
            </w:tcBorders>
          </w:tcPr>
          <w:p w14:paraId="51EFF27B" w14:textId="77777777" w:rsidR="008801B9" w:rsidRPr="00F71E50" w:rsidRDefault="008801B9" w:rsidP="00F71E50">
            <w:pPr>
              <w:spacing w:line="240" w:lineRule="auto"/>
              <w:ind w:right="99"/>
              <w:jc w:val="right"/>
              <w:rPr>
                <w:rFonts w:ascii="Times New Roman" w:hAnsi="Times New Roman" w:cs="Times New Roman"/>
                <w:sz w:val="22"/>
                <w:szCs w:val="22"/>
              </w:rPr>
            </w:pPr>
          </w:p>
        </w:tc>
        <w:tc>
          <w:tcPr>
            <w:tcW w:w="180" w:type="dxa"/>
            <w:vAlign w:val="bottom"/>
          </w:tcPr>
          <w:p w14:paraId="7D3638F7" w14:textId="77777777" w:rsidR="008801B9" w:rsidRDefault="008801B9" w:rsidP="00F71E50">
            <w:pPr>
              <w:jc w:val="right"/>
              <w:rPr>
                <w:rFonts w:ascii="Times New Roman" w:eastAsia="Times New Roman" w:hAnsi="Times New Roman" w:cs="Times New Roman"/>
                <w:sz w:val="22"/>
                <w:szCs w:val="22"/>
              </w:rPr>
            </w:pPr>
          </w:p>
        </w:tc>
        <w:tc>
          <w:tcPr>
            <w:tcW w:w="1260" w:type="dxa"/>
            <w:tcBorders>
              <w:top w:val="single" w:sz="4" w:space="0" w:color="auto"/>
            </w:tcBorders>
            <w:vAlign w:val="bottom"/>
          </w:tcPr>
          <w:p w14:paraId="2434453B" w14:textId="77777777" w:rsidR="008801B9" w:rsidRDefault="008801B9" w:rsidP="00F71E50">
            <w:pPr>
              <w:ind w:right="99"/>
              <w:jc w:val="right"/>
              <w:rPr>
                <w:rFonts w:ascii="Times New Roman" w:eastAsia="Times New Roman" w:hAnsi="Times New Roman" w:cs="Times New Roman"/>
                <w:sz w:val="22"/>
                <w:szCs w:val="22"/>
              </w:rPr>
            </w:pPr>
          </w:p>
        </w:tc>
      </w:tr>
      <w:tr w:rsidR="002635B1" w:rsidRPr="00BE1386" w14:paraId="7EFFADAC" w14:textId="77777777" w:rsidTr="008801B9">
        <w:trPr>
          <w:cantSplit/>
        </w:trPr>
        <w:tc>
          <w:tcPr>
            <w:tcW w:w="3870" w:type="dxa"/>
          </w:tcPr>
          <w:p w14:paraId="684967B2"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31BFDA4" w14:textId="0ADCE2E0"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w:t>
            </w:r>
            <w:r w:rsidR="00C272AF">
              <w:rPr>
                <w:rFonts w:ascii="Times New Roman" w:hAnsi="Times New Roman" w:cs="Times New Roman"/>
                <w:b/>
                <w:bCs/>
                <w:sz w:val="22"/>
                <w:szCs w:val="22"/>
              </w:rPr>
              <w:t xml:space="preserve"> at 31 </w:t>
            </w:r>
            <w:r w:rsidR="00C272AF">
              <w:rPr>
                <w:rFonts w:ascii="Times New Roman" w:hAnsi="Times New Roman" w:cstheme="minorBidi"/>
                <w:b/>
                <w:bCs/>
                <w:sz w:val="22"/>
                <w:szCs w:val="22"/>
              </w:rPr>
              <w:t>Dec</w:t>
            </w:r>
            <w:r w:rsidR="00C272AF">
              <w:rPr>
                <w:rFonts w:ascii="Times New Roman" w:hAnsi="Times New Roman" w:cs="Times New Roman"/>
                <w:b/>
                <w:bCs/>
                <w:sz w:val="22"/>
                <w:szCs w:val="22"/>
              </w:rPr>
              <w:t>ember</w:t>
            </w:r>
          </w:p>
        </w:tc>
        <w:tc>
          <w:tcPr>
            <w:tcW w:w="1170" w:type="dxa"/>
            <w:tcBorders>
              <w:left w:val="nil"/>
              <w:bottom w:val="single" w:sz="4" w:space="0" w:color="auto"/>
              <w:right w:val="nil"/>
            </w:tcBorders>
            <w:vAlign w:val="bottom"/>
          </w:tcPr>
          <w:p w14:paraId="72336A59" w14:textId="77777777" w:rsidR="00246A5C" w:rsidRPr="006B5BCF" w:rsidRDefault="00246A5C" w:rsidP="00CD7FCA">
            <w:pPr>
              <w:tabs>
                <w:tab w:val="clear" w:pos="227"/>
                <w:tab w:val="clear" w:pos="454"/>
                <w:tab w:val="clear" w:pos="680"/>
                <w:tab w:val="clear" w:pos="907"/>
                <w:tab w:val="decimal" w:pos="894"/>
              </w:tabs>
              <w:spacing w:line="360" w:lineRule="exact"/>
              <w:ind w:right="-111"/>
              <w:jc w:val="right"/>
              <w:rPr>
                <w:rFonts w:ascii="Times New Roman" w:hAnsi="Times New Roman" w:cs="Times New Roman"/>
                <w:b/>
                <w:bCs/>
                <w:sz w:val="22"/>
                <w:szCs w:val="22"/>
              </w:rPr>
            </w:pPr>
          </w:p>
          <w:p w14:paraId="43DE5E96" w14:textId="3983CA4C" w:rsidR="002635B1" w:rsidRPr="006B5BCF" w:rsidRDefault="00246A5C" w:rsidP="00CD7FCA">
            <w:pPr>
              <w:tabs>
                <w:tab w:val="clear" w:pos="907"/>
              </w:tabs>
              <w:ind w:right="103"/>
              <w:jc w:val="right"/>
              <w:rPr>
                <w:rFonts w:ascii="Times New Roman" w:hAnsi="Times New Roman" w:cs="Times New Roman"/>
                <w:b/>
                <w:bCs/>
                <w:sz w:val="22"/>
                <w:szCs w:val="22"/>
              </w:rPr>
            </w:pPr>
            <w:r w:rsidRPr="006B5BCF">
              <w:rPr>
                <w:rFonts w:ascii="Times New Roman" w:hAnsi="Times New Roman" w:cs="Times New Roman"/>
                <w:b/>
                <w:bCs/>
                <w:sz w:val="22"/>
                <w:szCs w:val="22"/>
              </w:rPr>
              <w:t>1,453,020</w:t>
            </w:r>
          </w:p>
        </w:tc>
        <w:tc>
          <w:tcPr>
            <w:tcW w:w="180" w:type="dxa"/>
            <w:vAlign w:val="bottom"/>
          </w:tcPr>
          <w:p w14:paraId="44DF6A72" w14:textId="77777777" w:rsidR="002635B1" w:rsidRPr="00BE1386" w:rsidRDefault="002635B1" w:rsidP="006B5BCF">
            <w:pPr>
              <w:tabs>
                <w:tab w:val="clear" w:pos="227"/>
                <w:tab w:val="clear" w:pos="454"/>
                <w:tab w:val="left" w:pos="540"/>
              </w:tabs>
              <w:jc w:val="center"/>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382DFE16" w14:textId="77777777" w:rsidR="002635B1" w:rsidRPr="006B5BCF"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5AF99C46" w14:textId="577961A4" w:rsidR="002635B1" w:rsidRPr="006B5BCF"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r w:rsidRPr="006B5BCF">
              <w:rPr>
                <w:rFonts w:ascii="Times New Roman" w:hAnsi="Times New Roman" w:cs="Times New Roman"/>
                <w:b/>
                <w:bCs/>
                <w:sz w:val="22"/>
                <w:szCs w:val="22"/>
              </w:rPr>
              <w:t>1,321,901</w:t>
            </w:r>
          </w:p>
        </w:tc>
        <w:tc>
          <w:tcPr>
            <w:tcW w:w="180" w:type="dxa"/>
            <w:vAlign w:val="bottom"/>
          </w:tcPr>
          <w:p w14:paraId="34ED06DE" w14:textId="77777777" w:rsidR="002635B1" w:rsidRPr="00BE1386" w:rsidRDefault="002635B1" w:rsidP="006B5BCF">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tcBorders>
              <w:left w:val="nil"/>
              <w:bottom w:val="single" w:sz="4" w:space="0" w:color="auto"/>
              <w:right w:val="nil"/>
            </w:tcBorders>
            <w:vAlign w:val="bottom"/>
          </w:tcPr>
          <w:p w14:paraId="66A3ADA3" w14:textId="77777777" w:rsidR="00246A5C" w:rsidRPr="006B5BCF" w:rsidRDefault="00246A5C" w:rsidP="006B5BCF">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042D508A" w14:textId="304936FC" w:rsidR="002635B1" w:rsidRPr="00BE1386" w:rsidRDefault="00246A5C" w:rsidP="00F44F80">
            <w:pPr>
              <w:tabs>
                <w:tab w:val="clear" w:pos="907"/>
              </w:tabs>
              <w:ind w:right="103"/>
              <w:jc w:val="right"/>
              <w:rPr>
                <w:rFonts w:ascii="Times New Roman" w:hAnsi="Times New Roman" w:cs="Times New Roman"/>
                <w:b/>
                <w:bCs/>
                <w:sz w:val="22"/>
                <w:szCs w:val="22"/>
              </w:rPr>
            </w:pPr>
            <w:r w:rsidRPr="006B5BCF">
              <w:rPr>
                <w:rFonts w:ascii="Times New Roman" w:hAnsi="Times New Roman" w:cs="Times New Roman"/>
                <w:b/>
                <w:bCs/>
                <w:sz w:val="22"/>
                <w:szCs w:val="22"/>
              </w:rPr>
              <w:t>1,453,020</w:t>
            </w:r>
          </w:p>
        </w:tc>
        <w:tc>
          <w:tcPr>
            <w:tcW w:w="180" w:type="dxa"/>
            <w:vAlign w:val="bottom"/>
          </w:tcPr>
          <w:p w14:paraId="59776219" w14:textId="77777777" w:rsidR="002635B1" w:rsidRPr="00BE1386" w:rsidRDefault="002635B1" w:rsidP="006B5BCF">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tcBorders>
              <w:left w:val="nil"/>
              <w:bottom w:val="single" w:sz="4" w:space="0" w:color="auto"/>
              <w:right w:val="nil"/>
            </w:tcBorders>
            <w:vAlign w:val="bottom"/>
          </w:tcPr>
          <w:p w14:paraId="3C85A069" w14:textId="77777777" w:rsidR="002635B1" w:rsidRPr="006B5BCF" w:rsidRDefault="002635B1" w:rsidP="006B5BCF">
            <w:pPr>
              <w:tabs>
                <w:tab w:val="clear" w:pos="227"/>
                <w:tab w:val="clear" w:pos="454"/>
                <w:tab w:val="clear" w:pos="680"/>
                <w:tab w:val="clear" w:pos="907"/>
                <w:tab w:val="decimal" w:pos="894"/>
              </w:tabs>
              <w:spacing w:line="360" w:lineRule="exact"/>
              <w:ind w:left="-56" w:right="-111"/>
              <w:jc w:val="center"/>
              <w:rPr>
                <w:rFonts w:ascii="Times New Roman" w:hAnsi="Times New Roman" w:cs="Times New Roman"/>
                <w:b/>
                <w:bCs/>
                <w:sz w:val="22"/>
                <w:szCs w:val="22"/>
              </w:rPr>
            </w:pPr>
          </w:p>
          <w:p w14:paraId="2F2379AD" w14:textId="6D67A9EB" w:rsidR="002635B1" w:rsidRPr="00BE1386" w:rsidRDefault="002635B1" w:rsidP="004C3558">
            <w:pPr>
              <w:tabs>
                <w:tab w:val="clear" w:pos="907"/>
              </w:tabs>
              <w:ind w:right="103"/>
              <w:jc w:val="right"/>
              <w:rPr>
                <w:rFonts w:ascii="Times New Roman" w:hAnsi="Times New Roman" w:cs="Times New Roman"/>
                <w:b/>
                <w:bCs/>
                <w:sz w:val="22"/>
                <w:szCs w:val="22"/>
              </w:rPr>
            </w:pPr>
            <w:r w:rsidRPr="006B5BCF">
              <w:rPr>
                <w:rFonts w:ascii="Times New Roman" w:hAnsi="Times New Roman" w:cs="Times New Roman"/>
                <w:b/>
                <w:bCs/>
                <w:sz w:val="22"/>
                <w:szCs w:val="22"/>
              </w:rPr>
              <w:t>1,321,901</w:t>
            </w:r>
          </w:p>
        </w:tc>
      </w:tr>
      <w:tr w:rsidR="002635B1" w:rsidRPr="00F562E6" w14:paraId="267EC9A3" w14:textId="77777777" w:rsidTr="00676823">
        <w:trPr>
          <w:cantSplit/>
        </w:trPr>
        <w:tc>
          <w:tcPr>
            <w:tcW w:w="3870" w:type="dxa"/>
          </w:tcPr>
          <w:p w14:paraId="31B698CB" w14:textId="77777777" w:rsidR="002635B1" w:rsidRDefault="002635B1" w:rsidP="00BF1998">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top w:val="nil"/>
              <w:left w:val="nil"/>
              <w:bottom w:val="single" w:sz="4" w:space="0" w:color="auto"/>
              <w:right w:val="nil"/>
            </w:tcBorders>
          </w:tcPr>
          <w:p w14:paraId="45108095" w14:textId="3CEE8B0A" w:rsidR="002635B1" w:rsidRPr="00F562E6" w:rsidRDefault="00246A5C" w:rsidP="00BF1998">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c>
          <w:tcPr>
            <w:tcW w:w="180" w:type="dxa"/>
          </w:tcPr>
          <w:p w14:paraId="2521AFFE" w14:textId="77777777" w:rsidR="002635B1" w:rsidRPr="00F562E6" w:rsidRDefault="002635B1" w:rsidP="00BF1998">
            <w:pPr>
              <w:jc w:val="right"/>
              <w:rPr>
                <w:rFonts w:ascii="Times New Roman" w:eastAsia="Times New Roman" w:hAnsi="Times New Roman" w:cs="Times New Roman"/>
                <w:sz w:val="22"/>
                <w:szCs w:val="22"/>
              </w:rPr>
            </w:pPr>
          </w:p>
        </w:tc>
        <w:tc>
          <w:tcPr>
            <w:tcW w:w="1170" w:type="dxa"/>
            <w:tcBorders>
              <w:top w:val="nil"/>
              <w:left w:val="nil"/>
              <w:bottom w:val="single" w:sz="4" w:space="0" w:color="auto"/>
              <w:right w:val="nil"/>
            </w:tcBorders>
            <w:vAlign w:val="bottom"/>
          </w:tcPr>
          <w:p w14:paraId="18697147" w14:textId="3B1918BF" w:rsidR="002635B1" w:rsidRPr="00F44F80"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2"/>
                <w:szCs w:val="22"/>
              </w:rPr>
            </w:pPr>
            <w:r w:rsidRPr="00F44F80">
              <w:rPr>
                <w:rFonts w:ascii="Times New Roman" w:hAnsi="Times New Roman" w:cs="Times New Roman"/>
                <w:sz w:val="22"/>
                <w:szCs w:val="22"/>
              </w:rPr>
              <w:t>-</w:t>
            </w:r>
          </w:p>
        </w:tc>
        <w:tc>
          <w:tcPr>
            <w:tcW w:w="180" w:type="dxa"/>
          </w:tcPr>
          <w:p w14:paraId="202B67A5" w14:textId="77777777" w:rsidR="002635B1" w:rsidRPr="00F562E6" w:rsidRDefault="002635B1" w:rsidP="00BF1998">
            <w:pPr>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3C33D6EB" w14:textId="4CD73CEA" w:rsidR="002635B1" w:rsidRPr="00F562E6" w:rsidRDefault="00246A5C" w:rsidP="00F44F80">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c>
          <w:tcPr>
            <w:tcW w:w="180" w:type="dxa"/>
          </w:tcPr>
          <w:p w14:paraId="2BC8D522" w14:textId="77777777" w:rsidR="002635B1" w:rsidRPr="00F562E6" w:rsidRDefault="002635B1" w:rsidP="00BF1998">
            <w:pPr>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52A53212" w14:textId="19508C5C" w:rsidR="002635B1" w:rsidRPr="00F562E6" w:rsidRDefault="002635B1" w:rsidP="004C3558">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r>
      <w:tr w:rsidR="00676823" w:rsidRPr="006B5BCF" w14:paraId="3452B1AD" w14:textId="77777777" w:rsidTr="00676823">
        <w:trPr>
          <w:cantSplit/>
        </w:trPr>
        <w:tc>
          <w:tcPr>
            <w:tcW w:w="3870" w:type="dxa"/>
          </w:tcPr>
          <w:p w14:paraId="2091A2ED" w14:textId="77777777" w:rsidR="00676823" w:rsidRPr="06C06341" w:rsidRDefault="00676823" w:rsidP="00246A5C">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0E243072" w14:textId="77777777" w:rsidR="00676823" w:rsidRPr="006B5BCF" w:rsidRDefault="00676823" w:rsidP="00CD7FCA">
            <w:pPr>
              <w:tabs>
                <w:tab w:val="clear" w:pos="907"/>
              </w:tabs>
              <w:ind w:right="103"/>
              <w:jc w:val="right"/>
              <w:rPr>
                <w:rFonts w:ascii="Times New Roman" w:hAnsi="Times New Roman" w:cs="Times New Roman"/>
                <w:b/>
                <w:bCs/>
                <w:sz w:val="22"/>
                <w:szCs w:val="22"/>
              </w:rPr>
            </w:pPr>
          </w:p>
        </w:tc>
        <w:tc>
          <w:tcPr>
            <w:tcW w:w="180" w:type="dxa"/>
          </w:tcPr>
          <w:p w14:paraId="1D6350CB" w14:textId="77777777" w:rsidR="00676823" w:rsidRPr="006B5BCF" w:rsidRDefault="00676823" w:rsidP="00246A5C">
            <w:pPr>
              <w:jc w:val="right"/>
              <w:rPr>
                <w:rFonts w:ascii="Times New Roman" w:eastAsia="Times New Roman" w:hAnsi="Times New Roman" w:cs="Times New Roman"/>
                <w:sz w:val="22"/>
                <w:szCs w:val="22"/>
              </w:rPr>
            </w:pPr>
          </w:p>
        </w:tc>
        <w:tc>
          <w:tcPr>
            <w:tcW w:w="1170" w:type="dxa"/>
            <w:tcBorders>
              <w:top w:val="single" w:sz="4" w:space="0" w:color="auto"/>
              <w:left w:val="nil"/>
              <w:right w:val="nil"/>
            </w:tcBorders>
            <w:vAlign w:val="bottom"/>
          </w:tcPr>
          <w:p w14:paraId="061F4B40" w14:textId="77777777" w:rsidR="00676823" w:rsidRPr="00CD7FCA" w:rsidRDefault="00676823"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tcPr>
          <w:p w14:paraId="79967F02" w14:textId="77777777" w:rsidR="00676823" w:rsidRPr="006B5BCF" w:rsidRDefault="00676823" w:rsidP="00246A5C">
            <w:pPr>
              <w:jc w:val="right"/>
              <w:rPr>
                <w:rFonts w:ascii="Times New Roman" w:eastAsia="Times New Roman" w:hAnsi="Times New Roman" w:cs="Times New Roman"/>
                <w:sz w:val="22"/>
                <w:szCs w:val="22"/>
              </w:rPr>
            </w:pPr>
          </w:p>
        </w:tc>
        <w:tc>
          <w:tcPr>
            <w:tcW w:w="1260" w:type="dxa"/>
            <w:tcBorders>
              <w:top w:val="single" w:sz="4" w:space="0" w:color="auto"/>
              <w:left w:val="nil"/>
              <w:right w:val="nil"/>
            </w:tcBorders>
          </w:tcPr>
          <w:p w14:paraId="1D9368BD" w14:textId="77777777" w:rsidR="00676823" w:rsidRPr="006B5BCF" w:rsidRDefault="00676823" w:rsidP="00246A5C">
            <w:pPr>
              <w:spacing w:line="240" w:lineRule="auto"/>
              <w:ind w:right="99"/>
              <w:jc w:val="right"/>
              <w:rPr>
                <w:rFonts w:ascii="Times New Roman" w:hAnsi="Times New Roman" w:cs="Times New Roman"/>
                <w:sz w:val="22"/>
                <w:szCs w:val="22"/>
              </w:rPr>
            </w:pPr>
          </w:p>
        </w:tc>
        <w:tc>
          <w:tcPr>
            <w:tcW w:w="180" w:type="dxa"/>
          </w:tcPr>
          <w:p w14:paraId="3B25DBA0" w14:textId="77777777" w:rsidR="00676823" w:rsidRPr="006B5BCF" w:rsidRDefault="00676823" w:rsidP="00246A5C">
            <w:pPr>
              <w:jc w:val="right"/>
              <w:rPr>
                <w:rFonts w:ascii="Times New Roman" w:eastAsia="Times New Roman" w:hAnsi="Times New Roman" w:cs="Times New Roman"/>
                <w:sz w:val="22"/>
                <w:szCs w:val="22"/>
              </w:rPr>
            </w:pPr>
          </w:p>
        </w:tc>
        <w:tc>
          <w:tcPr>
            <w:tcW w:w="1260" w:type="dxa"/>
            <w:tcBorders>
              <w:top w:val="single" w:sz="4" w:space="0" w:color="auto"/>
              <w:left w:val="nil"/>
              <w:right w:val="nil"/>
            </w:tcBorders>
          </w:tcPr>
          <w:p w14:paraId="36674F1C" w14:textId="77777777" w:rsidR="00676823" w:rsidRPr="006B5BCF" w:rsidRDefault="00676823" w:rsidP="00246A5C">
            <w:pPr>
              <w:ind w:right="99"/>
              <w:jc w:val="right"/>
              <w:rPr>
                <w:rFonts w:ascii="Times New Roman" w:hAnsi="Times New Roman" w:cs="Times New Roman"/>
                <w:sz w:val="22"/>
                <w:szCs w:val="22"/>
              </w:rPr>
            </w:pPr>
          </w:p>
        </w:tc>
      </w:tr>
      <w:tr w:rsidR="002635B1" w:rsidRPr="00BE1386" w14:paraId="4BB950E9" w14:textId="77777777" w:rsidTr="00676823">
        <w:trPr>
          <w:cantSplit/>
        </w:trPr>
        <w:tc>
          <w:tcPr>
            <w:tcW w:w="3870" w:type="dxa"/>
          </w:tcPr>
          <w:p w14:paraId="740E05EC" w14:textId="77777777"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806A9EF" w14:textId="5C7DBB74" w:rsidR="002635B1" w:rsidRPr="00BE1386"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w:t>
            </w:r>
            <w:r w:rsidR="006C0F4A">
              <w:rPr>
                <w:rFonts w:ascii="Times New Roman" w:hAnsi="Times New Roman" w:cs="Times New Roman"/>
                <w:b/>
                <w:bCs/>
                <w:sz w:val="22"/>
                <w:szCs w:val="22"/>
              </w:rPr>
              <w:t xml:space="preserve"> at 31 December</w:t>
            </w:r>
          </w:p>
        </w:tc>
        <w:tc>
          <w:tcPr>
            <w:tcW w:w="1170" w:type="dxa"/>
            <w:tcBorders>
              <w:left w:val="nil"/>
              <w:bottom w:val="single" w:sz="4" w:space="0" w:color="auto"/>
              <w:right w:val="nil"/>
            </w:tcBorders>
            <w:vAlign w:val="bottom"/>
          </w:tcPr>
          <w:p w14:paraId="3BC9FDD4" w14:textId="77777777" w:rsidR="006C0F4A" w:rsidRPr="006B5BCF" w:rsidRDefault="006C0F4A" w:rsidP="00CD7FCA">
            <w:pPr>
              <w:tabs>
                <w:tab w:val="clear" w:pos="227"/>
                <w:tab w:val="clear" w:pos="454"/>
                <w:tab w:val="clear" w:pos="680"/>
                <w:tab w:val="clear" w:pos="907"/>
                <w:tab w:val="decimal" w:pos="894"/>
              </w:tabs>
              <w:spacing w:line="360" w:lineRule="exact"/>
              <w:ind w:right="-111"/>
              <w:jc w:val="right"/>
              <w:rPr>
                <w:rFonts w:ascii="Times New Roman" w:hAnsi="Times New Roman" w:cs="Times New Roman"/>
                <w:b/>
                <w:bCs/>
                <w:sz w:val="22"/>
                <w:szCs w:val="22"/>
              </w:rPr>
            </w:pPr>
          </w:p>
          <w:p w14:paraId="42B2179B" w14:textId="08738A85" w:rsidR="002635B1" w:rsidRPr="00BE1386" w:rsidRDefault="006C0F4A" w:rsidP="00CD7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6B5BCF">
              <w:rPr>
                <w:rFonts w:ascii="Times New Roman" w:hAnsi="Times New Roman" w:cs="Times New Roman"/>
                <w:b/>
                <w:bCs/>
                <w:sz w:val="22"/>
                <w:szCs w:val="22"/>
              </w:rPr>
              <w:t>1,453,020</w:t>
            </w:r>
          </w:p>
        </w:tc>
        <w:tc>
          <w:tcPr>
            <w:tcW w:w="180" w:type="dxa"/>
            <w:vAlign w:val="bottom"/>
          </w:tcPr>
          <w:p w14:paraId="454070B9" w14:textId="77777777" w:rsidR="002635B1" w:rsidRPr="00BE1386" w:rsidRDefault="002635B1" w:rsidP="006B5BCF">
            <w:pPr>
              <w:tabs>
                <w:tab w:val="clear" w:pos="227"/>
                <w:tab w:val="clear" w:pos="454"/>
                <w:tab w:val="left" w:pos="540"/>
              </w:tabs>
              <w:jc w:val="center"/>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543133C3" w14:textId="77777777" w:rsidR="002635B1" w:rsidRPr="006B5BCF" w:rsidRDefault="002635B1" w:rsidP="00ED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30D9AB9A" w14:textId="77777777" w:rsidR="002635B1" w:rsidRPr="00BE1386" w:rsidRDefault="002635B1" w:rsidP="0090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imes New Roman" w:hAnsi="Times New Roman"/>
                <w:b/>
                <w:bCs/>
                <w:sz w:val="22"/>
                <w:szCs w:val="28"/>
              </w:rPr>
            </w:pPr>
            <w:r w:rsidRPr="006B5BCF">
              <w:rPr>
                <w:rFonts w:ascii="Times New Roman" w:hAnsi="Times New Roman" w:cs="Times New Roman"/>
                <w:b/>
                <w:bCs/>
                <w:sz w:val="22"/>
                <w:szCs w:val="22"/>
              </w:rPr>
              <w:t>1,321,901</w:t>
            </w:r>
          </w:p>
        </w:tc>
        <w:tc>
          <w:tcPr>
            <w:tcW w:w="180" w:type="dxa"/>
            <w:vAlign w:val="bottom"/>
          </w:tcPr>
          <w:p w14:paraId="2999018C" w14:textId="77777777" w:rsidR="002635B1" w:rsidRPr="00BE1386" w:rsidRDefault="002635B1" w:rsidP="006B5BCF">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tcBorders>
              <w:left w:val="nil"/>
              <w:bottom w:val="single" w:sz="4" w:space="0" w:color="auto"/>
              <w:right w:val="nil"/>
            </w:tcBorders>
            <w:vAlign w:val="bottom"/>
          </w:tcPr>
          <w:p w14:paraId="22CB52A0" w14:textId="77777777" w:rsidR="006C0F4A" w:rsidRPr="006B5BCF" w:rsidRDefault="006C0F4A" w:rsidP="006B5BCF">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6DDD2016" w14:textId="6D2D90B3" w:rsidR="002635B1" w:rsidRPr="00BE1386" w:rsidRDefault="006C0F4A" w:rsidP="00406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6B5BCF">
              <w:rPr>
                <w:rFonts w:ascii="Times New Roman" w:hAnsi="Times New Roman" w:cs="Times New Roman"/>
                <w:b/>
                <w:bCs/>
                <w:sz w:val="22"/>
                <w:szCs w:val="22"/>
              </w:rPr>
              <w:t>1,453,020</w:t>
            </w:r>
          </w:p>
        </w:tc>
        <w:tc>
          <w:tcPr>
            <w:tcW w:w="180" w:type="dxa"/>
            <w:vAlign w:val="bottom"/>
          </w:tcPr>
          <w:p w14:paraId="5724F017" w14:textId="77777777" w:rsidR="002635B1" w:rsidRPr="00BE1386" w:rsidRDefault="002635B1" w:rsidP="006B5BCF">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tcBorders>
              <w:left w:val="nil"/>
              <w:bottom w:val="single" w:sz="4" w:space="0" w:color="auto"/>
              <w:right w:val="nil"/>
            </w:tcBorders>
            <w:vAlign w:val="bottom"/>
          </w:tcPr>
          <w:p w14:paraId="3F1B8530" w14:textId="77777777" w:rsidR="002635B1" w:rsidRPr="006B5BCF" w:rsidRDefault="002635B1" w:rsidP="006B5BCF">
            <w:pPr>
              <w:tabs>
                <w:tab w:val="clear" w:pos="227"/>
                <w:tab w:val="clear" w:pos="454"/>
                <w:tab w:val="clear" w:pos="680"/>
                <w:tab w:val="clear" w:pos="907"/>
                <w:tab w:val="decimal" w:pos="894"/>
              </w:tabs>
              <w:spacing w:line="360" w:lineRule="exact"/>
              <w:ind w:left="-56" w:right="-111"/>
              <w:jc w:val="center"/>
              <w:rPr>
                <w:rFonts w:ascii="Times New Roman" w:hAnsi="Times New Roman" w:cs="Times New Roman"/>
                <w:b/>
                <w:bCs/>
                <w:sz w:val="22"/>
                <w:szCs w:val="22"/>
              </w:rPr>
            </w:pPr>
          </w:p>
          <w:p w14:paraId="01699D04" w14:textId="77777777" w:rsidR="002635B1" w:rsidRPr="00BE1386" w:rsidRDefault="002635B1" w:rsidP="004C3558">
            <w:pPr>
              <w:tabs>
                <w:tab w:val="clear" w:pos="907"/>
              </w:tabs>
              <w:ind w:right="103"/>
              <w:jc w:val="right"/>
              <w:rPr>
                <w:rFonts w:ascii="Times New Roman" w:hAnsi="Times New Roman"/>
                <w:b/>
                <w:bCs/>
                <w:sz w:val="22"/>
                <w:szCs w:val="28"/>
              </w:rPr>
            </w:pPr>
            <w:r w:rsidRPr="006B5BCF">
              <w:rPr>
                <w:rFonts w:ascii="Times New Roman" w:hAnsi="Times New Roman" w:cs="Times New Roman"/>
                <w:b/>
                <w:bCs/>
                <w:sz w:val="22"/>
                <w:szCs w:val="22"/>
              </w:rPr>
              <w:t>1,321,901</w:t>
            </w:r>
          </w:p>
        </w:tc>
      </w:tr>
      <w:tr w:rsidR="002635B1" w:rsidRPr="00BE1386" w14:paraId="689ABBA2" w14:textId="77777777" w:rsidTr="004B2F1D">
        <w:trPr>
          <w:cantSplit/>
          <w:trHeight w:val="379"/>
        </w:trPr>
        <w:tc>
          <w:tcPr>
            <w:tcW w:w="3870" w:type="dxa"/>
            <w:vAlign w:val="bottom"/>
          </w:tcPr>
          <w:p w14:paraId="4FEF8F0E" w14:textId="77777777" w:rsidR="002635B1" w:rsidRPr="00BE1386" w:rsidRDefault="002635B1" w:rsidP="00263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per share (Baht</w:t>
            </w:r>
            <w:r>
              <w:rPr>
                <w:rFonts w:ascii="Times New Roman" w:hAnsi="Times New Roman" w:cs="Times New Roman"/>
                <w:b/>
                <w:bCs/>
                <w:sz w:val="22"/>
                <w:szCs w:val="22"/>
              </w:rPr>
              <w:t>)</w:t>
            </w:r>
          </w:p>
        </w:tc>
        <w:tc>
          <w:tcPr>
            <w:tcW w:w="1170" w:type="dxa"/>
            <w:tcBorders>
              <w:top w:val="single" w:sz="4" w:space="0" w:color="auto"/>
              <w:left w:val="nil"/>
              <w:bottom w:val="double" w:sz="4" w:space="0" w:color="auto"/>
              <w:right w:val="nil"/>
            </w:tcBorders>
            <w:vAlign w:val="bottom"/>
          </w:tcPr>
          <w:p w14:paraId="344FE062" w14:textId="6AD4A850" w:rsidR="002635B1" w:rsidRPr="00BE1386" w:rsidRDefault="00D34416" w:rsidP="004B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D34416">
              <w:rPr>
                <w:rFonts w:ascii="Times New Roman" w:hAnsi="Times New Roman" w:cs="Times New Roman"/>
                <w:b/>
                <w:bCs/>
                <w:sz w:val="22"/>
                <w:szCs w:val="22"/>
              </w:rPr>
              <w:t>(0.327</w:t>
            </w:r>
            <w:r w:rsidR="00695A21">
              <w:rPr>
                <w:rFonts w:ascii="Times New Roman" w:hAnsi="Times New Roman" w:cs="Times New Roman"/>
                <w:b/>
                <w:bCs/>
                <w:sz w:val="22"/>
                <w:szCs w:val="22"/>
              </w:rPr>
              <w:t>1</w:t>
            </w:r>
            <w:r w:rsidRPr="00D34416">
              <w:rPr>
                <w:rFonts w:ascii="Times New Roman" w:hAnsi="Times New Roman" w:cs="Times New Roman"/>
                <w:b/>
                <w:bCs/>
                <w:sz w:val="22"/>
                <w:szCs w:val="22"/>
              </w:rPr>
              <w:t>)</w:t>
            </w:r>
          </w:p>
        </w:tc>
        <w:tc>
          <w:tcPr>
            <w:tcW w:w="180" w:type="dxa"/>
            <w:vAlign w:val="bottom"/>
          </w:tcPr>
          <w:p w14:paraId="775FD056" w14:textId="77777777" w:rsidR="002635B1" w:rsidRPr="00BE1386" w:rsidRDefault="002635B1" w:rsidP="004B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1C8710C" w14:textId="025C9407" w:rsidR="002635B1" w:rsidRPr="00BE1386" w:rsidRDefault="002635B1" w:rsidP="00F80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B4077B">
              <w:rPr>
                <w:rFonts w:ascii="Times New Roman" w:hAnsi="Times New Roman" w:cs="Times New Roman"/>
                <w:b/>
                <w:bCs/>
                <w:sz w:val="22"/>
                <w:szCs w:val="22"/>
              </w:rPr>
              <w:t>(0.1806)</w:t>
            </w:r>
            <w:r w:rsidR="00F80DD8" w:rsidRPr="000253E9">
              <w:rPr>
                <w:rFonts w:ascii="Times New Roman" w:hAnsi="Times New Roman" w:cs="Times New Roman"/>
                <w:b/>
                <w:bCs/>
                <w:color w:val="FFFFFF" w:themeColor="background1"/>
                <w:sz w:val="4"/>
                <w:szCs w:val="4"/>
              </w:rPr>
              <w:t xml:space="preserve"> </w:t>
            </w:r>
            <w:r w:rsidR="000253E9" w:rsidRPr="000253E9">
              <w:rPr>
                <w:rFonts w:ascii="Times New Roman" w:hAnsi="Times New Roman" w:cs="Times New Roman"/>
                <w:b/>
                <w:bCs/>
                <w:color w:val="FFFFFF" w:themeColor="background1"/>
                <w:sz w:val="4"/>
                <w:szCs w:val="4"/>
              </w:rPr>
              <w:t>i</w:t>
            </w:r>
            <w:r w:rsidR="00F80DD8" w:rsidRPr="000253E9">
              <w:rPr>
                <w:rFonts w:ascii="Times New Roman" w:hAnsi="Times New Roman" w:cs="Times New Roman"/>
                <w:b/>
                <w:bCs/>
                <w:color w:val="FFFFFF" w:themeColor="background1"/>
                <w:sz w:val="22"/>
                <w:szCs w:val="22"/>
              </w:rPr>
              <w:t xml:space="preserve"> </w:t>
            </w:r>
          </w:p>
        </w:tc>
        <w:tc>
          <w:tcPr>
            <w:tcW w:w="180" w:type="dxa"/>
            <w:vAlign w:val="bottom"/>
          </w:tcPr>
          <w:p w14:paraId="71A5B24C" w14:textId="77777777" w:rsidR="002635B1" w:rsidRPr="00BE1386" w:rsidRDefault="002635B1" w:rsidP="00263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7CB5FEBF" w14:textId="7B49FDC5" w:rsidR="002635B1" w:rsidRPr="00BE1386" w:rsidRDefault="00D34416" w:rsidP="0002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D34416">
              <w:rPr>
                <w:rFonts w:ascii="Times New Roman" w:hAnsi="Times New Roman" w:cs="Times New Roman"/>
                <w:b/>
                <w:bCs/>
                <w:sz w:val="22"/>
                <w:szCs w:val="22"/>
              </w:rPr>
              <w:t>(0.322</w:t>
            </w:r>
            <w:r w:rsidR="00695A21">
              <w:rPr>
                <w:rFonts w:ascii="Times New Roman" w:hAnsi="Times New Roman" w:cs="Times New Roman"/>
                <w:b/>
                <w:bCs/>
                <w:sz w:val="22"/>
                <w:szCs w:val="22"/>
              </w:rPr>
              <w:t>5</w:t>
            </w:r>
            <w:r w:rsidRPr="00D34416">
              <w:rPr>
                <w:rFonts w:ascii="Times New Roman" w:hAnsi="Times New Roman" w:cs="Times New Roman"/>
                <w:b/>
                <w:bCs/>
                <w:sz w:val="22"/>
                <w:szCs w:val="22"/>
              </w:rPr>
              <w:t>)</w:t>
            </w:r>
            <w:r w:rsidR="000253E9" w:rsidRPr="000253E9">
              <w:rPr>
                <w:rFonts w:ascii="Times New Roman" w:hAnsi="Times New Roman" w:cs="Times New Roman"/>
                <w:b/>
                <w:bCs/>
                <w:color w:val="FFFFFF" w:themeColor="background1"/>
                <w:sz w:val="4"/>
                <w:szCs w:val="4"/>
              </w:rPr>
              <w:t xml:space="preserve"> i</w:t>
            </w:r>
          </w:p>
        </w:tc>
        <w:tc>
          <w:tcPr>
            <w:tcW w:w="180" w:type="dxa"/>
            <w:vAlign w:val="bottom"/>
          </w:tcPr>
          <w:p w14:paraId="6CFAF060" w14:textId="0C082F7D" w:rsidR="002635B1" w:rsidRPr="00BE1386" w:rsidRDefault="002635B1" w:rsidP="0002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71E490FA" w14:textId="0CC569E7" w:rsidR="002635B1" w:rsidRPr="00BE1386" w:rsidRDefault="002635B1" w:rsidP="00A872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3"/>
              <w:jc w:val="right"/>
              <w:rPr>
                <w:rFonts w:ascii="Times New Roman" w:hAnsi="Times New Roman" w:cs="Times New Roman"/>
                <w:b/>
                <w:bCs/>
                <w:sz w:val="22"/>
                <w:szCs w:val="22"/>
              </w:rPr>
            </w:pPr>
            <w:r w:rsidRPr="00B4077B">
              <w:rPr>
                <w:rFonts w:ascii="Times New Roman" w:hAnsi="Times New Roman" w:cs="Times New Roman"/>
                <w:b/>
                <w:bCs/>
                <w:sz w:val="22"/>
                <w:szCs w:val="22"/>
              </w:rPr>
              <w:t>(0.1572)</w:t>
            </w:r>
            <w:r w:rsidR="000253E9" w:rsidRPr="000253E9">
              <w:rPr>
                <w:rFonts w:ascii="Times New Roman" w:hAnsi="Times New Roman" w:cs="Times New Roman"/>
                <w:b/>
                <w:bCs/>
                <w:color w:val="FFFFFF" w:themeColor="background1"/>
                <w:sz w:val="2"/>
                <w:szCs w:val="2"/>
              </w:rPr>
              <w:t xml:space="preserve"> i</w:t>
            </w:r>
          </w:p>
        </w:tc>
      </w:tr>
    </w:tbl>
    <w:p w14:paraId="2AD17ED3" w14:textId="32297C74" w:rsidR="002635B1"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lang w:val="en-GB"/>
        </w:rPr>
      </w:pPr>
    </w:p>
    <w:p w14:paraId="540F58FF" w14:textId="3E8D4DFD" w:rsidR="002635B1" w:rsidRDefault="002635B1" w:rsidP="00263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8763E">
        <w:rPr>
          <w:rFonts w:ascii="Times New Roman" w:hAnsi="Times New Roman" w:cs="Times New Roman"/>
          <w:sz w:val="22"/>
          <w:szCs w:val="22"/>
        </w:rPr>
        <w:t xml:space="preserve">At </w:t>
      </w:r>
      <w:r>
        <w:rPr>
          <w:rFonts w:ascii="Times New Roman" w:hAnsi="Times New Roman" w:cstheme="minorBidi"/>
          <w:sz w:val="22"/>
          <w:szCs w:val="22"/>
        </w:rPr>
        <w:t>31 December</w:t>
      </w:r>
      <w:r w:rsidRPr="00B8763E">
        <w:rPr>
          <w:rFonts w:ascii="Times New Roman" w:hAnsi="Times New Roman" w:cs="Times New Roman"/>
          <w:sz w:val="22"/>
          <w:szCs w:val="22"/>
        </w:rPr>
        <w:t xml:space="preserve"> 2021, </w:t>
      </w:r>
      <w:r>
        <w:rPr>
          <w:rFonts w:ascii="Times New Roman" w:hAnsi="Times New Roman"/>
          <w:sz w:val="22"/>
          <w:szCs w:val="28"/>
        </w:rPr>
        <w:t xml:space="preserve">the remaining </w:t>
      </w:r>
      <w:r w:rsidR="00D34416" w:rsidRPr="00D34416">
        <w:rPr>
          <w:rFonts w:ascii="Times New Roman" w:hAnsi="Times New Roman"/>
          <w:sz w:val="22"/>
          <w:szCs w:val="28"/>
        </w:rPr>
        <w:t>5</w:t>
      </w:r>
      <w:r w:rsidRPr="00D34416">
        <w:rPr>
          <w:rFonts w:ascii="Times New Roman" w:hAnsi="Times New Roman"/>
          <w:sz w:val="22"/>
          <w:szCs w:val="28"/>
        </w:rPr>
        <w:t>0,000</w:t>
      </w:r>
      <w:r>
        <w:rPr>
          <w:rFonts w:ascii="Times New Roman" w:hAnsi="Times New Roman"/>
          <w:sz w:val="22"/>
          <w:szCs w:val="28"/>
        </w:rPr>
        <w:t xml:space="preserve"> </w:t>
      </w:r>
      <w:r w:rsidRPr="00B8763E">
        <w:rPr>
          <w:rFonts w:ascii="Times New Roman" w:hAnsi="Times New Roman" w:cs="Times New Roman"/>
          <w:sz w:val="22"/>
          <w:szCs w:val="22"/>
        </w:rPr>
        <w:t xml:space="preserve">convertible options </w:t>
      </w:r>
      <w:r>
        <w:rPr>
          <w:rFonts w:ascii="Times New Roman" w:hAnsi="Times New Roman"/>
          <w:sz w:val="22"/>
          <w:szCs w:val="28"/>
        </w:rPr>
        <w:t xml:space="preserve">(which derived from the convertible debentures issued) </w:t>
      </w:r>
      <w:r w:rsidRPr="00B8763E">
        <w:rPr>
          <w:rFonts w:ascii="Times New Roman" w:hAnsi="Times New Roman" w:cs="Times New Roman"/>
          <w:sz w:val="22"/>
          <w:szCs w:val="22"/>
        </w:rPr>
        <w:t xml:space="preserve">were excluded from the diluted weighted-average number of ordinary shares calculation because their effect would have been anti-dilutive.    </w:t>
      </w:r>
    </w:p>
    <w:p w14:paraId="7C984102" w14:textId="77777777" w:rsidR="002635B1" w:rsidRPr="002635B1"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rPr>
      </w:pPr>
    </w:p>
    <w:p w14:paraId="3343CC6A" w14:textId="77777777" w:rsidR="007C789C" w:rsidRDefault="007C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678A7C40" w14:textId="25366816" w:rsidR="00C97A9B" w:rsidRPr="00025D1C" w:rsidRDefault="00D744C3" w:rsidP="005A5D76">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2"/>
          <w:szCs w:val="22"/>
          <w:u w:val="none"/>
        </w:rPr>
      </w:pPr>
      <w:r w:rsidRPr="00025D1C">
        <w:rPr>
          <w:rFonts w:ascii="Times New Roman" w:hAnsi="Times New Roman" w:cs="Times New Roman"/>
          <w:sz w:val="22"/>
          <w:szCs w:val="22"/>
          <w:u w:val="none"/>
        </w:rPr>
        <w:t xml:space="preserve">Financial </w:t>
      </w:r>
      <w:r w:rsidR="00147670" w:rsidRPr="00025D1C">
        <w:rPr>
          <w:rFonts w:ascii="Times New Roman" w:hAnsi="Times New Roman" w:cs="Times New Roman"/>
          <w:sz w:val="22"/>
          <w:szCs w:val="22"/>
          <w:u w:val="none"/>
        </w:rPr>
        <w:t>instruments</w:t>
      </w:r>
    </w:p>
    <w:p w14:paraId="46CDA088" w14:textId="77777777" w:rsidR="000246B2" w:rsidRPr="00B07AAA" w:rsidRDefault="000246B2" w:rsidP="00C97A9B">
      <w:pPr>
        <w:tabs>
          <w:tab w:val="clear" w:pos="227"/>
          <w:tab w:val="clear" w:pos="454"/>
          <w:tab w:val="clear" w:pos="680"/>
          <w:tab w:val="clear" w:pos="907"/>
          <w:tab w:val="left" w:pos="540"/>
        </w:tabs>
        <w:rPr>
          <w:rFonts w:ascii="Times New Roman" w:hAnsi="Times New Roman" w:cs="Times New Roman"/>
          <w:b/>
          <w:bCs/>
          <w:sz w:val="22"/>
          <w:szCs w:val="22"/>
        </w:rPr>
      </w:pPr>
    </w:p>
    <w:p w14:paraId="59944FDB" w14:textId="77777777" w:rsidR="000C2B48" w:rsidRPr="00B07AAA" w:rsidRDefault="000C2B48" w:rsidP="000C68B8">
      <w:pPr>
        <w:pStyle w:val="block"/>
        <w:numPr>
          <w:ilvl w:val="0"/>
          <w:numId w:val="30"/>
        </w:numPr>
        <w:spacing w:after="0" w:line="240" w:lineRule="auto"/>
        <w:ind w:left="990" w:right="-7" w:hanging="450"/>
        <w:jc w:val="both"/>
        <w:rPr>
          <w:rFonts w:cs="Times New Roman"/>
          <w:b/>
          <w:bCs/>
          <w:i/>
          <w:iCs/>
          <w:szCs w:val="22"/>
          <w:lang w:bidi="th-TH"/>
        </w:rPr>
      </w:pPr>
      <w:r w:rsidRPr="00673C81">
        <w:rPr>
          <w:b/>
          <w:bCs/>
          <w:i/>
          <w:iCs/>
          <w:szCs w:val="22"/>
          <w:lang w:val="en-US"/>
        </w:rPr>
        <w:t>Carrying amounts and fair values</w:t>
      </w:r>
    </w:p>
    <w:p w14:paraId="29C86538" w14:textId="77777777" w:rsidR="000C2B48" w:rsidRPr="00B07AAA" w:rsidRDefault="000C2B48" w:rsidP="00ED0624">
      <w:pPr>
        <w:spacing w:line="240" w:lineRule="auto"/>
        <w:ind w:left="540"/>
        <w:jc w:val="thaiDistribute"/>
        <w:rPr>
          <w:rFonts w:ascii="Times New Roman" w:hAnsi="Times New Roman" w:cs="Times New Roman"/>
          <w:i/>
          <w:iCs/>
          <w:color w:val="0000FF"/>
          <w:sz w:val="22"/>
          <w:szCs w:val="22"/>
        </w:rPr>
      </w:pPr>
    </w:p>
    <w:p w14:paraId="30F99D03" w14:textId="0DF1CD99" w:rsidR="00996C28" w:rsidRPr="00673C81" w:rsidRDefault="000C2B48" w:rsidP="00ED0624">
      <w:pPr>
        <w:pStyle w:val="block"/>
        <w:spacing w:after="0" w:line="240" w:lineRule="auto"/>
        <w:ind w:left="990"/>
        <w:jc w:val="both"/>
        <w:rPr>
          <w:szCs w:val="22"/>
          <w:lang w:val="en-US"/>
        </w:rPr>
        <w:sectPr w:rsidR="00996C28" w:rsidRPr="00673C81" w:rsidSect="00166FF8">
          <w:footerReference w:type="default" r:id="rId28"/>
          <w:pgSz w:w="11909" w:h="16834" w:code="9"/>
          <w:pgMar w:top="691" w:right="1152" w:bottom="576" w:left="1152" w:header="720" w:footer="720" w:gutter="0"/>
          <w:cols w:space="720"/>
          <w:docGrid w:linePitch="245"/>
        </w:sectPr>
      </w:pPr>
      <w:r w:rsidRPr="00673C8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w:t>
      </w:r>
      <w:r w:rsidR="009E4185" w:rsidRPr="00673C81">
        <w:rPr>
          <w:rFonts w:hint="cs"/>
          <w:szCs w:val="22"/>
          <w:cs/>
          <w:lang w:val="en-US" w:bidi="th-TH"/>
        </w:rPr>
        <w:t xml:space="preserve"> </w:t>
      </w:r>
      <w:r w:rsidRPr="00673C81">
        <w:rPr>
          <w:szCs w:val="22"/>
          <w:lang w:val="en-US"/>
        </w:rPr>
        <w:t>cost if the carrying amount is a reasonable approximation of fair value</w:t>
      </w:r>
      <w:r w:rsidR="00B874D5">
        <w:rPr>
          <w:szCs w:val="22"/>
          <w:lang w:val="en-US"/>
        </w:rPr>
        <w:t>.</w:t>
      </w:r>
    </w:p>
    <w:tbl>
      <w:tblPr>
        <w:tblW w:w="14400" w:type="dxa"/>
        <w:tblInd w:w="828" w:type="dxa"/>
        <w:tblLayout w:type="fixed"/>
        <w:tblLook w:val="04A0" w:firstRow="1" w:lastRow="0" w:firstColumn="1" w:lastColumn="0" w:noHBand="0" w:noVBand="1"/>
      </w:tblPr>
      <w:tblGrid>
        <w:gridCol w:w="2970"/>
        <w:gridCol w:w="236"/>
        <w:gridCol w:w="1384"/>
        <w:gridCol w:w="236"/>
        <w:gridCol w:w="1834"/>
        <w:gridCol w:w="236"/>
        <w:gridCol w:w="1294"/>
        <w:gridCol w:w="236"/>
        <w:gridCol w:w="1384"/>
        <w:gridCol w:w="236"/>
        <w:gridCol w:w="1204"/>
        <w:gridCol w:w="236"/>
        <w:gridCol w:w="1294"/>
        <w:gridCol w:w="236"/>
        <w:gridCol w:w="1384"/>
      </w:tblGrid>
      <w:tr w:rsidR="00996C28" w:rsidRPr="00610B14" w14:paraId="30A0B1B5" w14:textId="77777777" w:rsidTr="004B33C8">
        <w:trPr>
          <w:trHeight w:val="20"/>
        </w:trPr>
        <w:tc>
          <w:tcPr>
            <w:tcW w:w="2970" w:type="dxa"/>
            <w:shd w:val="clear" w:color="auto" w:fill="auto"/>
            <w:vAlign w:val="bottom"/>
          </w:tcPr>
          <w:p w14:paraId="45D0F88D" w14:textId="77777777"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7CDC0A11"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1194" w:type="dxa"/>
            <w:gridSpan w:val="13"/>
            <w:vAlign w:val="bottom"/>
          </w:tcPr>
          <w:p w14:paraId="207B2E01"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Consolidated financial statements</w:t>
            </w:r>
          </w:p>
        </w:tc>
      </w:tr>
      <w:tr w:rsidR="00996C28" w:rsidRPr="00610B14" w14:paraId="7B5324C1" w14:textId="77777777" w:rsidTr="004B33C8">
        <w:trPr>
          <w:trHeight w:val="20"/>
        </w:trPr>
        <w:tc>
          <w:tcPr>
            <w:tcW w:w="2970" w:type="dxa"/>
            <w:shd w:val="clear" w:color="auto" w:fill="auto"/>
            <w:vAlign w:val="bottom"/>
          </w:tcPr>
          <w:p w14:paraId="1FCE4253" w14:textId="77777777"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46D32E43"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6604" w:type="dxa"/>
            <w:gridSpan w:val="7"/>
            <w:vAlign w:val="bottom"/>
          </w:tcPr>
          <w:p w14:paraId="2EA29E73"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590" w:type="dxa"/>
            <w:gridSpan w:val="6"/>
            <w:vAlign w:val="bottom"/>
          </w:tcPr>
          <w:p w14:paraId="2FA58103"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996C28" w:rsidRPr="00610B14" w14:paraId="7025F919" w14:textId="77777777" w:rsidTr="004B33C8">
        <w:trPr>
          <w:trHeight w:val="20"/>
        </w:trPr>
        <w:tc>
          <w:tcPr>
            <w:tcW w:w="2970" w:type="dxa"/>
            <w:shd w:val="clear" w:color="auto" w:fill="auto"/>
            <w:vAlign w:val="bottom"/>
          </w:tcPr>
          <w:p w14:paraId="3FB60A0E" w14:textId="548E96A2" w:rsidR="00996C28" w:rsidRPr="00610B14" w:rsidRDefault="00996C28" w:rsidP="004B33C8">
            <w:pPr>
              <w:spacing w:line="240" w:lineRule="auto"/>
              <w:ind w:left="-19"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sidR="001855A1" w:rsidRPr="00610B14">
              <w:rPr>
                <w:rFonts w:ascii="Times New Roman" w:hAnsi="Times New Roman" w:cs="Times New Roman"/>
                <w:b/>
                <w:bCs/>
                <w:i/>
                <w:iCs/>
                <w:sz w:val="22"/>
                <w:szCs w:val="22"/>
              </w:rPr>
              <w:t>1</w:t>
            </w:r>
          </w:p>
        </w:tc>
        <w:tc>
          <w:tcPr>
            <w:tcW w:w="236" w:type="dxa"/>
            <w:vAlign w:val="bottom"/>
          </w:tcPr>
          <w:p w14:paraId="45ACA45C"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0B2A3F22" w14:textId="45884B5A" w:rsidR="00996C28" w:rsidRPr="00610B14" w:rsidRDefault="00610B14" w:rsidP="004B33C8">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w:t>
            </w:r>
            <w:r w:rsidR="00996C28" w:rsidRPr="00610B14">
              <w:rPr>
                <w:rFonts w:cs="Times New Roman"/>
                <w:color w:val="000000"/>
                <w:szCs w:val="22"/>
              </w:rPr>
              <w:t xml:space="preserve"> value through profit or loss</w:t>
            </w:r>
          </w:p>
        </w:tc>
        <w:tc>
          <w:tcPr>
            <w:tcW w:w="236" w:type="dxa"/>
            <w:vAlign w:val="bottom"/>
          </w:tcPr>
          <w:p w14:paraId="6EC4A96E"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09A4D601" w14:textId="0BA15A5F" w:rsidR="00996C28" w:rsidRPr="00610B14" w:rsidRDefault="00610B14" w:rsidP="004B33C8">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w:t>
            </w:r>
            <w:r w:rsidR="00996C28" w:rsidRPr="00610B14">
              <w:rPr>
                <w:rFonts w:cs="Times New Roman"/>
                <w:color w:val="000000"/>
                <w:szCs w:val="22"/>
              </w:rPr>
              <w:t xml:space="preserve"> value through other comprehensive income</w:t>
            </w:r>
          </w:p>
        </w:tc>
        <w:tc>
          <w:tcPr>
            <w:tcW w:w="236" w:type="dxa"/>
            <w:shd w:val="clear" w:color="auto" w:fill="auto"/>
            <w:vAlign w:val="bottom"/>
          </w:tcPr>
          <w:p w14:paraId="13B28D5A" w14:textId="77777777" w:rsidR="00996C28" w:rsidRPr="00610B14" w:rsidRDefault="00996C28" w:rsidP="004B33C8">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3E576E2" w14:textId="5C96E190" w:rsidR="00996C28" w:rsidRPr="00610B14" w:rsidRDefault="00610B14" w:rsidP="004B33C8">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 xml:space="preserve">Financial instruments measured at amortised cost </w:t>
            </w:r>
          </w:p>
        </w:tc>
        <w:tc>
          <w:tcPr>
            <w:tcW w:w="236" w:type="dxa"/>
            <w:shd w:val="clear" w:color="auto" w:fill="auto"/>
            <w:vAlign w:val="bottom"/>
          </w:tcPr>
          <w:p w14:paraId="550E96FD" w14:textId="77777777" w:rsidR="00996C28" w:rsidRPr="00610B14" w:rsidRDefault="00996C28" w:rsidP="004B33C8">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2BC34E6A" w14:textId="77777777" w:rsidR="00996C28" w:rsidRPr="00610B14" w:rsidRDefault="00996C28" w:rsidP="004B33C8">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7EA3FE90"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7469D425" w14:textId="77777777" w:rsidR="00996C28" w:rsidRPr="00610B14" w:rsidRDefault="00996C28" w:rsidP="004B33C8">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1AFC76C5"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6265299F" w14:textId="77777777" w:rsidR="00996C28" w:rsidRPr="00610B14" w:rsidRDefault="00996C28" w:rsidP="004B33C8">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5DFAB298" w14:textId="77777777" w:rsidR="00996C28" w:rsidRPr="00610B14" w:rsidRDefault="00996C28" w:rsidP="004B33C8">
            <w:pPr>
              <w:spacing w:line="240" w:lineRule="auto"/>
              <w:ind w:left="-43" w:right="-86"/>
              <w:jc w:val="center"/>
              <w:rPr>
                <w:rFonts w:ascii="Times New Roman" w:hAnsi="Times New Roman" w:cs="Times New Roman"/>
                <w:sz w:val="22"/>
                <w:szCs w:val="22"/>
                <w:cs/>
              </w:rPr>
            </w:pPr>
          </w:p>
        </w:tc>
        <w:tc>
          <w:tcPr>
            <w:tcW w:w="1384" w:type="dxa"/>
            <w:vAlign w:val="bottom"/>
          </w:tcPr>
          <w:p w14:paraId="75A25864" w14:textId="77777777" w:rsidR="00996C28" w:rsidRPr="00610B14" w:rsidRDefault="00996C28" w:rsidP="004B33C8">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996C28" w:rsidRPr="00610B14" w14:paraId="0C504501" w14:textId="77777777" w:rsidTr="004B33C8">
        <w:trPr>
          <w:trHeight w:val="20"/>
        </w:trPr>
        <w:tc>
          <w:tcPr>
            <w:tcW w:w="2970" w:type="dxa"/>
            <w:shd w:val="clear" w:color="auto" w:fill="auto"/>
            <w:vAlign w:val="bottom"/>
          </w:tcPr>
          <w:p w14:paraId="7BD22F30" w14:textId="77777777"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49692F0F"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1194" w:type="dxa"/>
            <w:gridSpan w:val="13"/>
            <w:vAlign w:val="bottom"/>
          </w:tcPr>
          <w:p w14:paraId="633F3E92" w14:textId="77777777" w:rsidR="00996C28" w:rsidRPr="00610B14" w:rsidRDefault="00996C28" w:rsidP="004B33C8">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996C28" w:rsidRPr="00610B14" w14:paraId="0EFAF84B" w14:textId="77777777" w:rsidTr="004B33C8">
        <w:trPr>
          <w:trHeight w:val="20"/>
        </w:trPr>
        <w:tc>
          <w:tcPr>
            <w:tcW w:w="2970" w:type="dxa"/>
            <w:shd w:val="clear" w:color="auto" w:fill="auto"/>
          </w:tcPr>
          <w:p w14:paraId="7E73E24B" w14:textId="77777777" w:rsidR="00996C28" w:rsidRPr="00610B14" w:rsidRDefault="00996C28" w:rsidP="004B33C8">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assets</w:t>
            </w:r>
          </w:p>
        </w:tc>
        <w:tc>
          <w:tcPr>
            <w:tcW w:w="236" w:type="dxa"/>
          </w:tcPr>
          <w:p w14:paraId="3EBD5A85"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Pr>
          <w:p w14:paraId="01468327"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236" w:type="dxa"/>
          </w:tcPr>
          <w:p w14:paraId="092212B0" w14:textId="77777777" w:rsidR="00996C28" w:rsidRPr="00610B14" w:rsidRDefault="00996C28" w:rsidP="004B33C8">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7B33A128" w14:textId="77777777" w:rsidR="00996C28" w:rsidRPr="00610B14" w:rsidRDefault="00996C28" w:rsidP="004B33C8">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6BA8238"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294" w:type="dxa"/>
            <w:shd w:val="clear" w:color="auto" w:fill="auto"/>
          </w:tcPr>
          <w:p w14:paraId="3C2251D2"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0BA9B6F7"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384" w:type="dxa"/>
            <w:shd w:val="clear" w:color="auto" w:fill="auto"/>
          </w:tcPr>
          <w:p w14:paraId="08DCD4C3"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1ADAE4B4"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204" w:type="dxa"/>
          </w:tcPr>
          <w:p w14:paraId="5A849924"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2BF3EC6C"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294" w:type="dxa"/>
          </w:tcPr>
          <w:p w14:paraId="47C1A5C1"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6B00B1A1"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384" w:type="dxa"/>
          </w:tcPr>
          <w:p w14:paraId="14AB697F"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r>
      <w:tr w:rsidR="00996C28" w:rsidRPr="00610B14" w14:paraId="287D9534" w14:textId="77777777" w:rsidTr="004B33C8">
        <w:trPr>
          <w:trHeight w:val="20"/>
        </w:trPr>
        <w:tc>
          <w:tcPr>
            <w:tcW w:w="2970" w:type="dxa"/>
            <w:shd w:val="clear" w:color="auto" w:fill="auto"/>
          </w:tcPr>
          <w:p w14:paraId="4D140FD7" w14:textId="77777777" w:rsidR="00996C28" w:rsidRPr="00610B14" w:rsidRDefault="00996C28" w:rsidP="004B33C8">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15B08699"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384" w:type="dxa"/>
            <w:vAlign w:val="bottom"/>
          </w:tcPr>
          <w:p w14:paraId="302846BE" w14:textId="12B182A2"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vAlign w:val="bottom"/>
          </w:tcPr>
          <w:p w14:paraId="142EB27B" w14:textId="77777777" w:rsidR="00996C28" w:rsidRPr="00610B14" w:rsidRDefault="00996C2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E81C8C9" w14:textId="0B7B4277"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15,742</w:t>
            </w:r>
          </w:p>
        </w:tc>
        <w:tc>
          <w:tcPr>
            <w:tcW w:w="236" w:type="dxa"/>
            <w:shd w:val="clear" w:color="auto" w:fill="auto"/>
            <w:vAlign w:val="bottom"/>
          </w:tcPr>
          <w:p w14:paraId="3400B863" w14:textId="77777777" w:rsidR="00996C28" w:rsidRPr="00610B14" w:rsidRDefault="00996C2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shd w:val="clear" w:color="auto" w:fill="auto"/>
            <w:vAlign w:val="bottom"/>
          </w:tcPr>
          <w:p w14:paraId="1AAE80FD" w14:textId="09199A4C"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shd w:val="clear" w:color="auto" w:fill="auto"/>
            <w:vAlign w:val="bottom"/>
          </w:tcPr>
          <w:p w14:paraId="33972747" w14:textId="77777777" w:rsidR="00996C28" w:rsidRPr="00610B14"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shd w:val="clear" w:color="auto" w:fill="auto"/>
            <w:vAlign w:val="bottom"/>
          </w:tcPr>
          <w:p w14:paraId="48CA9F91" w14:textId="7152C67C" w:rsidR="00996C28" w:rsidRPr="00610B14" w:rsidRDefault="00B43363"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2058502D" w14:textId="77777777" w:rsidR="00996C28" w:rsidRPr="00610B14" w:rsidRDefault="00996C2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7708814C" w14:textId="18DFE926"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1C552E3B" w14:textId="77777777" w:rsidR="00996C28" w:rsidRPr="00610B14" w:rsidRDefault="00996C28" w:rsidP="001855A1">
            <w:pPr>
              <w:tabs>
                <w:tab w:val="clear" w:pos="907"/>
                <w:tab w:val="decimal" w:pos="902"/>
              </w:tabs>
              <w:ind w:right="-94"/>
              <w:rPr>
                <w:rFonts w:ascii="Times New Roman" w:hAnsi="Times New Roman" w:cs="Times New Roman"/>
                <w:sz w:val="22"/>
                <w:szCs w:val="22"/>
              </w:rPr>
            </w:pPr>
          </w:p>
        </w:tc>
        <w:tc>
          <w:tcPr>
            <w:tcW w:w="1294" w:type="dxa"/>
            <w:vAlign w:val="bottom"/>
          </w:tcPr>
          <w:p w14:paraId="0ADB5D63" w14:textId="5B3AEAF2"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1C9A4B2D" w14:textId="77777777" w:rsidR="00996C28" w:rsidRPr="00610B14" w:rsidRDefault="00996C28" w:rsidP="001855A1">
            <w:pPr>
              <w:tabs>
                <w:tab w:val="decimal" w:pos="1077"/>
              </w:tabs>
              <w:ind w:right="-94"/>
              <w:rPr>
                <w:rFonts w:ascii="Times New Roman" w:hAnsi="Times New Roman" w:cs="Times New Roman"/>
                <w:sz w:val="22"/>
                <w:szCs w:val="22"/>
              </w:rPr>
            </w:pPr>
          </w:p>
        </w:tc>
        <w:tc>
          <w:tcPr>
            <w:tcW w:w="1384" w:type="dxa"/>
            <w:vAlign w:val="bottom"/>
          </w:tcPr>
          <w:p w14:paraId="6642B744" w14:textId="4B20F44B"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996C28" w:rsidRPr="00610B14" w14:paraId="1D2F6E22" w14:textId="77777777" w:rsidTr="004B33C8">
        <w:trPr>
          <w:trHeight w:val="20"/>
        </w:trPr>
        <w:tc>
          <w:tcPr>
            <w:tcW w:w="2970" w:type="dxa"/>
            <w:shd w:val="clear" w:color="auto" w:fill="auto"/>
          </w:tcPr>
          <w:p w14:paraId="74D1BC23" w14:textId="77777777" w:rsidR="00996C28" w:rsidRPr="00610B14" w:rsidRDefault="00996C28" w:rsidP="004B33C8">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Derivatives assets</w:t>
            </w:r>
          </w:p>
        </w:tc>
        <w:tc>
          <w:tcPr>
            <w:tcW w:w="236" w:type="dxa"/>
          </w:tcPr>
          <w:p w14:paraId="2D2B7929"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Pr>
          <w:p w14:paraId="77D3E9D7" w14:textId="065E22C9"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17BED60B" w14:textId="77777777" w:rsidR="00996C28" w:rsidRPr="00610B14" w:rsidRDefault="00996C2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F261E12" w14:textId="3EED4B8E"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445C4340" w14:textId="77777777" w:rsidR="00996C28" w:rsidRPr="00610B14" w:rsidRDefault="00996C28" w:rsidP="001855A1">
            <w:pPr>
              <w:tabs>
                <w:tab w:val="decimal" w:pos="789"/>
                <w:tab w:val="decimal" w:pos="1077"/>
              </w:tabs>
              <w:spacing w:line="240" w:lineRule="auto"/>
              <w:ind w:left="-43" w:right="-94"/>
              <w:rPr>
                <w:rFonts w:ascii="Times New Roman" w:hAnsi="Times New Roman" w:cs="Cordia New"/>
                <w:sz w:val="22"/>
                <w:szCs w:val="22"/>
              </w:rPr>
            </w:pPr>
          </w:p>
        </w:tc>
        <w:tc>
          <w:tcPr>
            <w:tcW w:w="1294" w:type="dxa"/>
            <w:shd w:val="clear" w:color="auto" w:fill="auto"/>
          </w:tcPr>
          <w:p w14:paraId="228CB642" w14:textId="1A74ACE5"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shd w:val="clear" w:color="auto" w:fill="auto"/>
          </w:tcPr>
          <w:p w14:paraId="0B38CACF" w14:textId="77777777" w:rsidR="00996C28" w:rsidRPr="00610B14"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shd w:val="clear" w:color="auto" w:fill="auto"/>
          </w:tcPr>
          <w:p w14:paraId="1CC92FF5" w14:textId="37DFA975"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6D418BCA" w14:textId="77777777" w:rsidR="00996C28" w:rsidRPr="00610B14" w:rsidRDefault="00996C2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69CB0A8" w14:textId="61001538"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4431E2A4" w14:textId="77777777" w:rsidR="00996C28" w:rsidRPr="00610B14" w:rsidRDefault="00996C28" w:rsidP="001855A1">
            <w:pPr>
              <w:tabs>
                <w:tab w:val="clear" w:pos="907"/>
                <w:tab w:val="decimal" w:pos="902"/>
              </w:tabs>
              <w:ind w:right="-94"/>
              <w:rPr>
                <w:rFonts w:ascii="Times New Roman" w:hAnsi="Times New Roman" w:cs="Times New Roman"/>
                <w:sz w:val="22"/>
                <w:szCs w:val="22"/>
              </w:rPr>
            </w:pPr>
          </w:p>
        </w:tc>
        <w:tc>
          <w:tcPr>
            <w:tcW w:w="1294" w:type="dxa"/>
            <w:vAlign w:val="bottom"/>
          </w:tcPr>
          <w:p w14:paraId="48D07D9A" w14:textId="7E136C9B"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vAlign w:val="bottom"/>
          </w:tcPr>
          <w:p w14:paraId="016F567D" w14:textId="77777777" w:rsidR="00996C28" w:rsidRPr="00610B14" w:rsidRDefault="00996C28" w:rsidP="001855A1">
            <w:pPr>
              <w:tabs>
                <w:tab w:val="decimal" w:pos="1077"/>
              </w:tabs>
              <w:ind w:right="-94"/>
              <w:rPr>
                <w:rFonts w:ascii="Times New Roman" w:hAnsi="Times New Roman" w:cs="Times New Roman"/>
                <w:sz w:val="22"/>
                <w:szCs w:val="22"/>
              </w:rPr>
            </w:pPr>
          </w:p>
        </w:tc>
        <w:tc>
          <w:tcPr>
            <w:tcW w:w="1384" w:type="dxa"/>
            <w:vAlign w:val="bottom"/>
          </w:tcPr>
          <w:p w14:paraId="2755AF36" w14:textId="4A48CA5F"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r>
      <w:tr w:rsidR="00996C28" w:rsidRPr="00610B14" w14:paraId="6FE3A5C5" w14:textId="77777777" w:rsidTr="004B33C8">
        <w:trPr>
          <w:trHeight w:val="20"/>
        </w:trPr>
        <w:tc>
          <w:tcPr>
            <w:tcW w:w="2970" w:type="dxa"/>
            <w:shd w:val="clear" w:color="auto" w:fill="auto"/>
          </w:tcPr>
          <w:p w14:paraId="3FA0C037" w14:textId="77777777" w:rsidR="00996C28" w:rsidRPr="00610B14" w:rsidRDefault="00996C28" w:rsidP="004B33C8">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assets</w:t>
            </w:r>
          </w:p>
        </w:tc>
        <w:tc>
          <w:tcPr>
            <w:tcW w:w="236" w:type="dxa"/>
          </w:tcPr>
          <w:p w14:paraId="14FAE679" w14:textId="77777777" w:rsidR="00996C28" w:rsidRPr="00610B14" w:rsidRDefault="00996C28" w:rsidP="004B33C8">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78685BB6" w14:textId="24900891"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47</w:t>
            </w:r>
          </w:p>
        </w:tc>
        <w:tc>
          <w:tcPr>
            <w:tcW w:w="236" w:type="dxa"/>
          </w:tcPr>
          <w:p w14:paraId="56935851" w14:textId="77777777" w:rsidR="00996C28" w:rsidRPr="00610B14" w:rsidRDefault="00996C28" w:rsidP="001855A1">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6DAFF75C" w14:textId="4488AA41"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610B14">
              <w:rPr>
                <w:rFonts w:ascii="Times New Roman" w:hAnsi="Times New Roman" w:cs="Cordia New"/>
                <w:b/>
                <w:bCs/>
                <w:sz w:val="22"/>
                <w:szCs w:val="22"/>
              </w:rPr>
              <w:t>15,742</w:t>
            </w:r>
          </w:p>
        </w:tc>
        <w:tc>
          <w:tcPr>
            <w:tcW w:w="236" w:type="dxa"/>
            <w:shd w:val="clear" w:color="auto" w:fill="auto"/>
          </w:tcPr>
          <w:p w14:paraId="12B17FC2" w14:textId="77777777" w:rsidR="00996C28" w:rsidRPr="00610B14" w:rsidRDefault="00996C28" w:rsidP="001855A1">
            <w:pPr>
              <w:tabs>
                <w:tab w:val="decimal" w:pos="789"/>
                <w:tab w:val="decimal" w:pos="1077"/>
              </w:tabs>
              <w:spacing w:line="240" w:lineRule="auto"/>
              <w:ind w:left="-43" w:right="-94"/>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3E7EE85A" w14:textId="36410590"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w:t>
            </w:r>
          </w:p>
        </w:tc>
        <w:tc>
          <w:tcPr>
            <w:tcW w:w="236" w:type="dxa"/>
            <w:shd w:val="clear" w:color="auto" w:fill="auto"/>
          </w:tcPr>
          <w:p w14:paraId="25A4AB59" w14:textId="77777777" w:rsidR="00996C28" w:rsidRPr="00610B14" w:rsidRDefault="00996C28" w:rsidP="001855A1">
            <w:pPr>
              <w:tabs>
                <w:tab w:val="decimal" w:pos="595"/>
                <w:tab w:val="decimal" w:pos="1077"/>
              </w:tabs>
              <w:spacing w:line="240" w:lineRule="auto"/>
              <w:ind w:left="-43" w:right="-94"/>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394E4954" w14:textId="6388F9B1" w:rsidR="00996C28" w:rsidRPr="00610B14" w:rsidRDefault="00F40255"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15,789</w:t>
            </w:r>
          </w:p>
        </w:tc>
        <w:tc>
          <w:tcPr>
            <w:tcW w:w="236" w:type="dxa"/>
          </w:tcPr>
          <w:p w14:paraId="0B5FE6BF" w14:textId="77777777" w:rsidR="00996C28" w:rsidRPr="00610B14" w:rsidRDefault="00996C2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7923EEF2" w14:textId="77777777" w:rsidR="00996C28" w:rsidRPr="00610B14" w:rsidRDefault="00996C28" w:rsidP="001855A1">
            <w:pPr>
              <w:tabs>
                <w:tab w:val="clear" w:pos="907"/>
                <w:tab w:val="decimal" w:pos="902"/>
              </w:tabs>
              <w:ind w:right="-94"/>
              <w:rPr>
                <w:rFonts w:ascii="Times New Roman" w:hAnsi="Times New Roman" w:cs="Times New Roman"/>
                <w:sz w:val="22"/>
                <w:szCs w:val="22"/>
              </w:rPr>
            </w:pPr>
          </w:p>
        </w:tc>
        <w:tc>
          <w:tcPr>
            <w:tcW w:w="236" w:type="dxa"/>
            <w:vAlign w:val="bottom"/>
          </w:tcPr>
          <w:p w14:paraId="7292B7A4" w14:textId="77777777" w:rsidR="00996C28" w:rsidRPr="00610B14" w:rsidRDefault="00996C28" w:rsidP="001855A1">
            <w:pPr>
              <w:tabs>
                <w:tab w:val="clear" w:pos="907"/>
                <w:tab w:val="decimal" w:pos="902"/>
              </w:tabs>
              <w:ind w:right="-94"/>
              <w:rPr>
                <w:rFonts w:ascii="Times New Roman" w:hAnsi="Times New Roman" w:cs="Times New Roman"/>
                <w:sz w:val="22"/>
                <w:szCs w:val="22"/>
              </w:rPr>
            </w:pPr>
          </w:p>
        </w:tc>
        <w:tc>
          <w:tcPr>
            <w:tcW w:w="1294" w:type="dxa"/>
            <w:vAlign w:val="bottom"/>
          </w:tcPr>
          <w:p w14:paraId="019C06FE"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9C4EDDA" w14:textId="77777777" w:rsidR="00996C28" w:rsidRPr="00610B14" w:rsidRDefault="00996C28" w:rsidP="001855A1">
            <w:pPr>
              <w:tabs>
                <w:tab w:val="decimal" w:pos="1077"/>
              </w:tabs>
              <w:ind w:right="-94"/>
              <w:rPr>
                <w:rFonts w:ascii="Times New Roman" w:hAnsi="Times New Roman" w:cs="Times New Roman"/>
                <w:sz w:val="22"/>
                <w:szCs w:val="22"/>
              </w:rPr>
            </w:pPr>
          </w:p>
        </w:tc>
        <w:tc>
          <w:tcPr>
            <w:tcW w:w="1384" w:type="dxa"/>
            <w:vAlign w:val="bottom"/>
          </w:tcPr>
          <w:p w14:paraId="72E5AB25"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996C28" w:rsidRPr="00610B14" w14:paraId="35EAE858" w14:textId="77777777" w:rsidTr="004B33C8">
        <w:trPr>
          <w:trHeight w:val="20"/>
        </w:trPr>
        <w:tc>
          <w:tcPr>
            <w:tcW w:w="2970" w:type="dxa"/>
            <w:shd w:val="clear" w:color="auto" w:fill="auto"/>
          </w:tcPr>
          <w:p w14:paraId="0B5B762C" w14:textId="77777777" w:rsidR="00996C28" w:rsidRPr="00673C81" w:rsidRDefault="00996C28" w:rsidP="004B33C8">
            <w:pPr>
              <w:spacing w:line="240" w:lineRule="auto"/>
              <w:ind w:left="-14" w:right="-90"/>
              <w:rPr>
                <w:rFonts w:ascii="Times New Roman" w:hAnsi="Times New Roman" w:cs="Times New Roman"/>
                <w:b/>
                <w:bCs/>
                <w:i/>
                <w:iCs/>
                <w:sz w:val="22"/>
                <w:szCs w:val="22"/>
                <w:cs/>
              </w:rPr>
            </w:pPr>
          </w:p>
        </w:tc>
        <w:tc>
          <w:tcPr>
            <w:tcW w:w="236" w:type="dxa"/>
          </w:tcPr>
          <w:p w14:paraId="4ED13659" w14:textId="77777777" w:rsidR="00996C28" w:rsidRPr="00673C81"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4B1ECF4B"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8035DB7" w14:textId="77777777" w:rsidR="00996C28" w:rsidRPr="00673C81" w:rsidRDefault="00996C2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342F1DC8"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0E965581" w14:textId="77777777" w:rsidR="00996C28" w:rsidRPr="00673C81" w:rsidRDefault="00996C2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Borders>
              <w:top w:val="double" w:sz="4" w:space="0" w:color="auto"/>
            </w:tcBorders>
            <w:shd w:val="clear" w:color="auto" w:fill="auto"/>
          </w:tcPr>
          <w:p w14:paraId="385AF328"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shd w:val="clear" w:color="auto" w:fill="auto"/>
          </w:tcPr>
          <w:p w14:paraId="142F0F57" w14:textId="77777777" w:rsidR="00996C28" w:rsidRPr="00673C81"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Borders>
              <w:top w:val="double" w:sz="4" w:space="0" w:color="auto"/>
            </w:tcBorders>
            <w:shd w:val="clear" w:color="auto" w:fill="auto"/>
          </w:tcPr>
          <w:p w14:paraId="6C6C2CDB"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D01CCDD" w14:textId="77777777" w:rsidR="00996C28" w:rsidRPr="00673C81" w:rsidRDefault="00996C2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191D0524" w14:textId="77777777" w:rsidR="00996C28" w:rsidRPr="00673C81" w:rsidRDefault="00996C28" w:rsidP="001855A1">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095AFB2A" w14:textId="77777777" w:rsidR="00996C28" w:rsidRPr="00673C81" w:rsidRDefault="00996C2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2623FDF"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0E38F7AD" w14:textId="77777777" w:rsidR="00996C28" w:rsidRPr="00673C81"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3A825B07" w14:textId="77777777" w:rsidR="00996C28" w:rsidRPr="00673C81"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996C28" w:rsidRPr="00610B14" w14:paraId="15151C79" w14:textId="77777777" w:rsidTr="004B33C8">
        <w:trPr>
          <w:trHeight w:val="20"/>
        </w:trPr>
        <w:tc>
          <w:tcPr>
            <w:tcW w:w="2970" w:type="dxa"/>
            <w:shd w:val="clear" w:color="auto" w:fill="auto"/>
          </w:tcPr>
          <w:p w14:paraId="0FE058C8" w14:textId="77777777" w:rsidR="00996C28" w:rsidRPr="00610B14" w:rsidRDefault="00996C28" w:rsidP="004B33C8">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liabilities</w:t>
            </w:r>
          </w:p>
        </w:tc>
        <w:tc>
          <w:tcPr>
            <w:tcW w:w="236" w:type="dxa"/>
          </w:tcPr>
          <w:p w14:paraId="2CBA97D8"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Pr>
          <w:p w14:paraId="0D60133C"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9CEAF80" w14:textId="77777777" w:rsidR="00996C28" w:rsidRPr="00610B14" w:rsidRDefault="00996C2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492F9F03"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2F403F1" w14:textId="77777777" w:rsidR="00996C28" w:rsidRPr="00610B14" w:rsidRDefault="00996C2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shd w:val="clear" w:color="auto" w:fill="auto"/>
          </w:tcPr>
          <w:p w14:paraId="264803D4"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shd w:val="clear" w:color="auto" w:fill="auto"/>
          </w:tcPr>
          <w:p w14:paraId="33C7963C" w14:textId="77777777" w:rsidR="00996C28" w:rsidRPr="00610B14"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shd w:val="clear" w:color="auto" w:fill="auto"/>
          </w:tcPr>
          <w:p w14:paraId="0ADB5ACF"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C3776F7" w14:textId="77777777" w:rsidR="00996C28" w:rsidRPr="00610B14" w:rsidRDefault="00996C2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16DBAB50" w14:textId="77777777" w:rsidR="00996C28" w:rsidRPr="00610B14" w:rsidRDefault="00996C28" w:rsidP="001855A1">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0447DDC7" w14:textId="77777777" w:rsidR="00996C28" w:rsidRPr="00610B14" w:rsidRDefault="00996C2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413DA3B"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8A7F974" w14:textId="77777777" w:rsidR="00996C28" w:rsidRPr="00610B14" w:rsidRDefault="00996C2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7F199FD1" w14:textId="77777777" w:rsidR="00996C28" w:rsidRPr="00610B14" w:rsidRDefault="00996C2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765B8" w:rsidRPr="00610B14" w14:paraId="325C5FBB" w14:textId="77777777" w:rsidTr="00F47B4B">
        <w:trPr>
          <w:trHeight w:val="20"/>
        </w:trPr>
        <w:tc>
          <w:tcPr>
            <w:tcW w:w="2970" w:type="dxa"/>
            <w:shd w:val="clear" w:color="auto" w:fill="auto"/>
          </w:tcPr>
          <w:p w14:paraId="65F2180F" w14:textId="77777777" w:rsidR="00E765B8" w:rsidRPr="00610B14" w:rsidRDefault="00E765B8" w:rsidP="00E765B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 xml:space="preserve">Bank overdrafts and short-term </w:t>
            </w:r>
          </w:p>
          <w:p w14:paraId="1391E9F1" w14:textId="77777777" w:rsidR="00E765B8" w:rsidRPr="00610B14" w:rsidRDefault="00E765B8" w:rsidP="00E765B8">
            <w:pPr>
              <w:spacing w:line="240" w:lineRule="auto"/>
              <w:ind w:left="160" w:right="-90"/>
              <w:rPr>
                <w:rFonts w:ascii="Times New Roman" w:hAnsi="Times New Roman" w:cs="Times New Roman"/>
                <w:sz w:val="22"/>
                <w:szCs w:val="22"/>
              </w:rPr>
            </w:pPr>
            <w:r w:rsidRPr="00610B14">
              <w:rPr>
                <w:rFonts w:ascii="Times New Roman" w:hAnsi="Times New Roman" w:cs="Times New Roman"/>
                <w:sz w:val="22"/>
                <w:szCs w:val="22"/>
              </w:rPr>
              <w:t>loans from financial institutions</w:t>
            </w:r>
          </w:p>
        </w:tc>
        <w:tc>
          <w:tcPr>
            <w:tcW w:w="236" w:type="dxa"/>
          </w:tcPr>
          <w:p w14:paraId="5FC88B01" w14:textId="77777777" w:rsidR="00E765B8" w:rsidRPr="00610B14" w:rsidRDefault="00E765B8" w:rsidP="00E765B8">
            <w:pPr>
              <w:pStyle w:val="acctfourfigures"/>
              <w:tabs>
                <w:tab w:val="clear" w:pos="765"/>
                <w:tab w:val="decimal" w:pos="789"/>
              </w:tabs>
              <w:spacing w:line="240" w:lineRule="auto"/>
              <w:ind w:left="-43" w:right="-86"/>
              <w:rPr>
                <w:rFonts w:cs="Times New Roman"/>
                <w:szCs w:val="22"/>
              </w:rPr>
            </w:pPr>
          </w:p>
        </w:tc>
        <w:tc>
          <w:tcPr>
            <w:tcW w:w="1384" w:type="dxa"/>
            <w:vAlign w:val="bottom"/>
          </w:tcPr>
          <w:p w14:paraId="2B899801" w14:textId="345163FF"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vAlign w:val="bottom"/>
          </w:tcPr>
          <w:p w14:paraId="589934C1" w14:textId="77777777" w:rsidR="00E765B8" w:rsidRPr="00610B14" w:rsidRDefault="00E765B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0889BA84" w14:textId="3575DCC7"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vAlign w:val="bottom"/>
          </w:tcPr>
          <w:p w14:paraId="26C50ABC" w14:textId="77777777" w:rsidR="00E765B8" w:rsidRPr="00610B14" w:rsidRDefault="00E765B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vAlign w:val="bottom"/>
          </w:tcPr>
          <w:p w14:paraId="70398B49" w14:textId="60996061" w:rsidR="00E765B8"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(536,</w:t>
            </w:r>
            <w:r w:rsidR="00AF2B26">
              <w:rPr>
                <w:rFonts w:ascii="Times New Roman" w:hAnsi="Times New Roman" w:cs="Times New Roman"/>
                <w:sz w:val="22"/>
                <w:szCs w:val="22"/>
              </w:rPr>
              <w:t>129</w:t>
            </w:r>
            <w:r w:rsidRPr="00020C93">
              <w:rPr>
                <w:rFonts w:ascii="Times New Roman" w:hAnsi="Times New Roman" w:cs="Times New Roman"/>
                <w:sz w:val="22"/>
                <w:szCs w:val="22"/>
              </w:rPr>
              <w:t>)</w:t>
            </w:r>
          </w:p>
        </w:tc>
        <w:tc>
          <w:tcPr>
            <w:tcW w:w="236" w:type="dxa"/>
            <w:shd w:val="clear" w:color="auto" w:fill="auto"/>
            <w:vAlign w:val="bottom"/>
          </w:tcPr>
          <w:p w14:paraId="6AA16A2D" w14:textId="77777777" w:rsidR="00E765B8" w:rsidRPr="00610B14" w:rsidRDefault="00E765B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vAlign w:val="bottom"/>
          </w:tcPr>
          <w:p w14:paraId="4D732786" w14:textId="77136624"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(536,</w:t>
            </w:r>
            <w:r w:rsidR="002C4DFB">
              <w:rPr>
                <w:rFonts w:ascii="Times New Roman" w:hAnsi="Times New Roman" w:cs="Times New Roman"/>
                <w:sz w:val="22"/>
                <w:szCs w:val="22"/>
              </w:rPr>
              <w:t>129</w:t>
            </w:r>
            <w:r w:rsidRPr="00196059">
              <w:rPr>
                <w:rFonts w:ascii="Times New Roman" w:hAnsi="Times New Roman" w:cs="Times New Roman"/>
                <w:sz w:val="22"/>
                <w:szCs w:val="22"/>
              </w:rPr>
              <w:t>)</w:t>
            </w:r>
          </w:p>
        </w:tc>
        <w:tc>
          <w:tcPr>
            <w:tcW w:w="236" w:type="dxa"/>
            <w:vAlign w:val="bottom"/>
          </w:tcPr>
          <w:p w14:paraId="55C01E17"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64F2D19" w14:textId="1CB9B519"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vAlign w:val="bottom"/>
          </w:tcPr>
          <w:p w14:paraId="668202A1" w14:textId="77777777" w:rsidR="00E765B8" w:rsidRPr="00196059" w:rsidRDefault="00E765B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24ABBF92" w14:textId="1B653535"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vAlign w:val="bottom"/>
          </w:tcPr>
          <w:p w14:paraId="6BE0F8C9" w14:textId="77777777" w:rsidR="00E765B8" w:rsidRPr="00196059" w:rsidRDefault="00E765B8" w:rsidP="001855A1">
            <w:pPr>
              <w:tabs>
                <w:tab w:val="decimal" w:pos="595"/>
                <w:tab w:val="decimal" w:pos="1077"/>
              </w:tabs>
              <w:ind w:left="-43" w:right="-94"/>
              <w:rPr>
                <w:rFonts w:ascii="Times New Roman" w:hAnsi="Times New Roman" w:cs="Times New Roman"/>
                <w:sz w:val="22"/>
                <w:szCs w:val="22"/>
              </w:rPr>
            </w:pPr>
          </w:p>
        </w:tc>
        <w:tc>
          <w:tcPr>
            <w:tcW w:w="1384" w:type="dxa"/>
            <w:vAlign w:val="bottom"/>
          </w:tcPr>
          <w:p w14:paraId="30B5326D" w14:textId="3E426B6A"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(536,</w:t>
            </w:r>
            <w:r w:rsidR="001C682D">
              <w:rPr>
                <w:rFonts w:ascii="Times New Roman" w:hAnsi="Times New Roman" w:cs="Times New Roman"/>
                <w:sz w:val="22"/>
                <w:szCs w:val="22"/>
              </w:rPr>
              <w:t>129</w:t>
            </w:r>
            <w:r w:rsidRPr="00196059">
              <w:rPr>
                <w:rFonts w:ascii="Times New Roman" w:hAnsi="Times New Roman" w:cs="Times New Roman"/>
                <w:sz w:val="22"/>
                <w:szCs w:val="22"/>
              </w:rPr>
              <w:t>)</w:t>
            </w:r>
          </w:p>
        </w:tc>
      </w:tr>
      <w:tr w:rsidR="00E765B8" w:rsidRPr="00610B14" w14:paraId="04F434B8" w14:textId="77777777" w:rsidTr="00F47B4B">
        <w:trPr>
          <w:trHeight w:val="20"/>
        </w:trPr>
        <w:tc>
          <w:tcPr>
            <w:tcW w:w="2970" w:type="dxa"/>
            <w:shd w:val="clear" w:color="auto" w:fill="auto"/>
          </w:tcPr>
          <w:p w14:paraId="1CD16480" w14:textId="77777777" w:rsidR="00E765B8" w:rsidRPr="00610B14" w:rsidRDefault="00E765B8" w:rsidP="00E765B8">
            <w:pPr>
              <w:spacing w:line="240" w:lineRule="auto"/>
              <w:ind w:left="-14" w:right="-90"/>
              <w:rPr>
                <w:rFonts w:ascii="Times New Roman" w:hAnsi="Times New Roman" w:cs="Times New Roman"/>
                <w:sz w:val="22"/>
                <w:szCs w:val="22"/>
                <w:cs/>
              </w:rPr>
            </w:pPr>
            <w:r w:rsidRPr="00610B14">
              <w:rPr>
                <w:rFonts w:ascii="Times New Roman" w:hAnsi="Times New Roman" w:cs="Times New Roman"/>
                <w:sz w:val="22"/>
                <w:szCs w:val="22"/>
              </w:rPr>
              <w:t>Short-term loans</w:t>
            </w:r>
          </w:p>
        </w:tc>
        <w:tc>
          <w:tcPr>
            <w:tcW w:w="236" w:type="dxa"/>
          </w:tcPr>
          <w:p w14:paraId="280934A1" w14:textId="77777777" w:rsidR="00E765B8" w:rsidRPr="00610B14" w:rsidRDefault="00E765B8" w:rsidP="00E765B8">
            <w:pPr>
              <w:pStyle w:val="acctfourfigures"/>
              <w:tabs>
                <w:tab w:val="clear" w:pos="765"/>
                <w:tab w:val="decimal" w:pos="789"/>
              </w:tabs>
              <w:spacing w:line="240" w:lineRule="auto"/>
              <w:ind w:left="-43" w:right="-86"/>
              <w:rPr>
                <w:rFonts w:cs="Times New Roman"/>
                <w:szCs w:val="22"/>
              </w:rPr>
            </w:pPr>
          </w:p>
        </w:tc>
        <w:tc>
          <w:tcPr>
            <w:tcW w:w="1384" w:type="dxa"/>
          </w:tcPr>
          <w:p w14:paraId="0434CBD3" w14:textId="317607C7"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tcPr>
          <w:p w14:paraId="787C0E21" w14:textId="77777777" w:rsidR="00E765B8" w:rsidRPr="00610B14" w:rsidRDefault="00E765B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4A36F5D5" w14:textId="05A384A8"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3981D14F" w14:textId="77777777" w:rsidR="00E765B8" w:rsidRPr="00610B14" w:rsidRDefault="00E765B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Pr>
          <w:p w14:paraId="444790E0" w14:textId="660506CC" w:rsidR="00E765B8"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(168,000)</w:t>
            </w:r>
          </w:p>
        </w:tc>
        <w:tc>
          <w:tcPr>
            <w:tcW w:w="236" w:type="dxa"/>
            <w:shd w:val="clear" w:color="auto" w:fill="auto"/>
          </w:tcPr>
          <w:p w14:paraId="088DBEAA" w14:textId="77777777" w:rsidR="00E765B8" w:rsidRPr="00610B14" w:rsidRDefault="00E765B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40D838B4" w14:textId="4C18B4BF"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(168,000)</w:t>
            </w:r>
          </w:p>
        </w:tc>
        <w:tc>
          <w:tcPr>
            <w:tcW w:w="236" w:type="dxa"/>
          </w:tcPr>
          <w:p w14:paraId="42042D07"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5404501" w14:textId="6ADAD9DA"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7DA3FA92" w14:textId="77777777" w:rsidR="00E765B8" w:rsidRPr="00196059" w:rsidRDefault="00E765B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6D0B09F" w14:textId="68E4718F"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5F1487B8" w14:textId="77777777" w:rsidR="00E765B8" w:rsidRPr="00196059" w:rsidRDefault="00E765B8" w:rsidP="001855A1">
            <w:pPr>
              <w:tabs>
                <w:tab w:val="decimal" w:pos="595"/>
                <w:tab w:val="decimal" w:pos="1077"/>
              </w:tabs>
              <w:ind w:left="-43" w:right="-94"/>
              <w:rPr>
                <w:rFonts w:ascii="Times New Roman" w:hAnsi="Times New Roman" w:cs="Times New Roman"/>
                <w:sz w:val="22"/>
                <w:szCs w:val="22"/>
              </w:rPr>
            </w:pPr>
          </w:p>
        </w:tc>
        <w:tc>
          <w:tcPr>
            <w:tcW w:w="1384" w:type="dxa"/>
          </w:tcPr>
          <w:p w14:paraId="31A79462" w14:textId="1EE57469"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(168,000)</w:t>
            </w:r>
          </w:p>
        </w:tc>
      </w:tr>
      <w:tr w:rsidR="00E765B8" w:rsidRPr="00610B14" w14:paraId="36A6CD11" w14:textId="77777777" w:rsidTr="00F47B4B">
        <w:trPr>
          <w:trHeight w:val="20"/>
        </w:trPr>
        <w:tc>
          <w:tcPr>
            <w:tcW w:w="2970" w:type="dxa"/>
            <w:shd w:val="clear" w:color="auto" w:fill="auto"/>
          </w:tcPr>
          <w:p w14:paraId="27972467" w14:textId="77777777" w:rsidR="00E765B8" w:rsidRPr="00610B14" w:rsidRDefault="00E765B8" w:rsidP="00E765B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Long-term loans</w:t>
            </w:r>
          </w:p>
        </w:tc>
        <w:tc>
          <w:tcPr>
            <w:tcW w:w="236" w:type="dxa"/>
          </w:tcPr>
          <w:p w14:paraId="6C5C47AD" w14:textId="77777777" w:rsidR="00E765B8" w:rsidRPr="00610B14" w:rsidRDefault="00E765B8" w:rsidP="00E765B8">
            <w:pPr>
              <w:pStyle w:val="acctfourfigures"/>
              <w:tabs>
                <w:tab w:val="clear" w:pos="765"/>
                <w:tab w:val="decimal" w:pos="789"/>
              </w:tabs>
              <w:spacing w:line="240" w:lineRule="auto"/>
              <w:ind w:left="-43" w:right="-86"/>
              <w:rPr>
                <w:rFonts w:cs="Times New Roman"/>
                <w:szCs w:val="22"/>
              </w:rPr>
            </w:pPr>
          </w:p>
        </w:tc>
        <w:tc>
          <w:tcPr>
            <w:tcW w:w="1384" w:type="dxa"/>
          </w:tcPr>
          <w:p w14:paraId="2B36A3E5" w14:textId="1815247A"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tcPr>
          <w:p w14:paraId="6A3A5F55" w14:textId="77777777" w:rsidR="00E765B8" w:rsidRPr="00610B14" w:rsidRDefault="00E765B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5C68233B" w14:textId="6D24C3A5"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221C8918" w14:textId="77777777" w:rsidR="00E765B8" w:rsidRPr="00610B14" w:rsidRDefault="00E765B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Pr>
          <w:p w14:paraId="3BC41E75" w14:textId="151F908F" w:rsidR="00E765B8"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(224,37</w:t>
            </w:r>
            <w:r w:rsidR="001D32F4">
              <w:rPr>
                <w:rFonts w:ascii="Times New Roman" w:hAnsi="Times New Roman" w:cs="Times New Roman"/>
                <w:sz w:val="22"/>
                <w:szCs w:val="22"/>
              </w:rPr>
              <w:t>2</w:t>
            </w:r>
            <w:r w:rsidRPr="00020C93">
              <w:rPr>
                <w:rFonts w:ascii="Times New Roman" w:hAnsi="Times New Roman" w:cs="Times New Roman"/>
                <w:sz w:val="22"/>
                <w:szCs w:val="22"/>
              </w:rPr>
              <w:t>)</w:t>
            </w:r>
          </w:p>
        </w:tc>
        <w:tc>
          <w:tcPr>
            <w:tcW w:w="236" w:type="dxa"/>
            <w:shd w:val="clear" w:color="auto" w:fill="auto"/>
          </w:tcPr>
          <w:p w14:paraId="6DD145F1" w14:textId="77777777" w:rsidR="00E765B8" w:rsidRPr="00610B14" w:rsidRDefault="00E765B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10752DC8" w14:textId="76F989A0"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(224,37</w:t>
            </w:r>
            <w:r w:rsidR="001D32F4">
              <w:rPr>
                <w:rFonts w:ascii="Times New Roman" w:hAnsi="Times New Roman" w:cs="Times New Roman"/>
                <w:sz w:val="22"/>
                <w:szCs w:val="22"/>
              </w:rPr>
              <w:t>2</w:t>
            </w:r>
            <w:r w:rsidRPr="00196059">
              <w:rPr>
                <w:rFonts w:ascii="Times New Roman" w:hAnsi="Times New Roman" w:cs="Times New Roman"/>
                <w:sz w:val="22"/>
                <w:szCs w:val="22"/>
              </w:rPr>
              <w:t>)</w:t>
            </w:r>
          </w:p>
        </w:tc>
        <w:tc>
          <w:tcPr>
            <w:tcW w:w="236" w:type="dxa"/>
          </w:tcPr>
          <w:p w14:paraId="7A6A159D"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52CC1E92" w14:textId="6445CF55"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7BBDAEA9" w14:textId="77777777" w:rsidR="00E765B8" w:rsidRPr="00196059" w:rsidRDefault="00E765B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36E2919D" w14:textId="652FE91C"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2CF91691" w14:textId="77777777" w:rsidR="00E765B8" w:rsidRPr="00196059" w:rsidRDefault="00E765B8" w:rsidP="001855A1">
            <w:pPr>
              <w:tabs>
                <w:tab w:val="decimal" w:pos="595"/>
                <w:tab w:val="decimal" w:pos="1077"/>
              </w:tabs>
              <w:ind w:left="-43" w:right="-94"/>
              <w:rPr>
                <w:rFonts w:ascii="Times New Roman" w:hAnsi="Times New Roman" w:cs="Times New Roman"/>
                <w:sz w:val="22"/>
                <w:szCs w:val="22"/>
              </w:rPr>
            </w:pPr>
          </w:p>
        </w:tc>
        <w:tc>
          <w:tcPr>
            <w:tcW w:w="1384" w:type="dxa"/>
          </w:tcPr>
          <w:p w14:paraId="6AE38D0B" w14:textId="5E21AA7F"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(224,37</w:t>
            </w:r>
            <w:r w:rsidR="001D32F4">
              <w:rPr>
                <w:rFonts w:ascii="Times New Roman" w:hAnsi="Times New Roman" w:cs="Times New Roman"/>
                <w:sz w:val="22"/>
                <w:szCs w:val="22"/>
              </w:rPr>
              <w:t>2</w:t>
            </w:r>
            <w:r w:rsidRPr="00196059">
              <w:rPr>
                <w:rFonts w:ascii="Times New Roman" w:hAnsi="Times New Roman" w:cs="Times New Roman"/>
                <w:sz w:val="22"/>
                <w:szCs w:val="22"/>
              </w:rPr>
              <w:t>)</w:t>
            </w:r>
          </w:p>
        </w:tc>
      </w:tr>
      <w:tr w:rsidR="00E765B8" w:rsidRPr="00610B14" w14:paraId="66ABE4A5" w14:textId="77777777" w:rsidTr="00F47B4B">
        <w:trPr>
          <w:trHeight w:val="20"/>
        </w:trPr>
        <w:tc>
          <w:tcPr>
            <w:tcW w:w="2970" w:type="dxa"/>
            <w:shd w:val="clear" w:color="auto" w:fill="auto"/>
          </w:tcPr>
          <w:p w14:paraId="3815D892" w14:textId="77777777" w:rsidR="00E765B8" w:rsidRPr="00610B14" w:rsidRDefault="00E765B8" w:rsidP="00E765B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Debentures</w:t>
            </w:r>
          </w:p>
        </w:tc>
        <w:tc>
          <w:tcPr>
            <w:tcW w:w="236" w:type="dxa"/>
          </w:tcPr>
          <w:p w14:paraId="3922393F" w14:textId="77777777" w:rsidR="00E765B8" w:rsidRPr="00610B14" w:rsidRDefault="00E765B8" w:rsidP="00E765B8">
            <w:pPr>
              <w:pStyle w:val="acctfourfigures"/>
              <w:tabs>
                <w:tab w:val="clear" w:pos="765"/>
                <w:tab w:val="decimal" w:pos="789"/>
              </w:tabs>
              <w:spacing w:line="240" w:lineRule="auto"/>
              <w:ind w:left="-43" w:right="-86"/>
              <w:rPr>
                <w:rFonts w:cs="Times New Roman"/>
                <w:szCs w:val="22"/>
              </w:rPr>
            </w:pPr>
          </w:p>
        </w:tc>
        <w:tc>
          <w:tcPr>
            <w:tcW w:w="1384" w:type="dxa"/>
          </w:tcPr>
          <w:p w14:paraId="70FB086A" w14:textId="7E252539"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tcPr>
          <w:p w14:paraId="697EC53D" w14:textId="77777777" w:rsidR="00E765B8" w:rsidRPr="00610B14" w:rsidRDefault="00E765B8"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3F61A361" w14:textId="36728DFF"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1FC5A17F" w14:textId="77777777" w:rsidR="00E765B8" w:rsidRPr="00610B14" w:rsidRDefault="00E765B8"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Pr>
          <w:p w14:paraId="7BD15622" w14:textId="398B7F29" w:rsidR="00E765B8"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(899,640)</w:t>
            </w:r>
          </w:p>
        </w:tc>
        <w:tc>
          <w:tcPr>
            <w:tcW w:w="236" w:type="dxa"/>
            <w:shd w:val="clear" w:color="auto" w:fill="auto"/>
          </w:tcPr>
          <w:p w14:paraId="28E23DC1" w14:textId="77777777" w:rsidR="00E765B8" w:rsidRPr="00610B14" w:rsidRDefault="00E765B8"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0A67E211" w14:textId="25CE1688"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(899,640)</w:t>
            </w:r>
          </w:p>
        </w:tc>
        <w:tc>
          <w:tcPr>
            <w:tcW w:w="236" w:type="dxa"/>
          </w:tcPr>
          <w:p w14:paraId="4E586E8E"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1962942" w14:textId="6E433127"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68B9A37D" w14:textId="77777777" w:rsidR="00E765B8" w:rsidRPr="00196059" w:rsidRDefault="00E765B8"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34C1DC6F" w14:textId="22C18587"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0C3268FE" w14:textId="77777777" w:rsidR="00E765B8" w:rsidRPr="00196059" w:rsidRDefault="00E765B8" w:rsidP="001855A1">
            <w:pPr>
              <w:tabs>
                <w:tab w:val="decimal" w:pos="595"/>
                <w:tab w:val="decimal" w:pos="1077"/>
              </w:tabs>
              <w:ind w:left="-43" w:right="-94"/>
              <w:rPr>
                <w:rFonts w:ascii="Times New Roman" w:hAnsi="Times New Roman" w:cs="Times New Roman"/>
                <w:sz w:val="22"/>
                <w:szCs w:val="22"/>
              </w:rPr>
            </w:pPr>
          </w:p>
        </w:tc>
        <w:tc>
          <w:tcPr>
            <w:tcW w:w="1384" w:type="dxa"/>
          </w:tcPr>
          <w:p w14:paraId="04F28383" w14:textId="752C564B"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(899,640)</w:t>
            </w:r>
          </w:p>
        </w:tc>
      </w:tr>
      <w:tr w:rsidR="002635B1" w:rsidRPr="00610B14" w14:paraId="001750FD" w14:textId="77777777" w:rsidTr="00F47B4B">
        <w:trPr>
          <w:trHeight w:val="20"/>
        </w:trPr>
        <w:tc>
          <w:tcPr>
            <w:tcW w:w="2970" w:type="dxa"/>
            <w:shd w:val="clear" w:color="auto" w:fill="auto"/>
          </w:tcPr>
          <w:p w14:paraId="12971966" w14:textId="0C465D69" w:rsidR="002635B1" w:rsidRPr="00610B14" w:rsidRDefault="002635B1" w:rsidP="00E765B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debentures</w:t>
            </w:r>
          </w:p>
        </w:tc>
        <w:tc>
          <w:tcPr>
            <w:tcW w:w="236" w:type="dxa"/>
          </w:tcPr>
          <w:p w14:paraId="49B60923" w14:textId="77777777" w:rsidR="002635B1" w:rsidRPr="00610B14" w:rsidRDefault="002635B1" w:rsidP="00E765B8">
            <w:pPr>
              <w:pStyle w:val="acctfourfigures"/>
              <w:tabs>
                <w:tab w:val="clear" w:pos="765"/>
                <w:tab w:val="decimal" w:pos="789"/>
              </w:tabs>
              <w:spacing w:line="240" w:lineRule="auto"/>
              <w:ind w:left="-43" w:right="-86"/>
              <w:rPr>
                <w:rFonts w:cs="Times New Roman"/>
                <w:szCs w:val="22"/>
              </w:rPr>
            </w:pPr>
          </w:p>
        </w:tc>
        <w:tc>
          <w:tcPr>
            <w:tcW w:w="1384" w:type="dxa"/>
          </w:tcPr>
          <w:p w14:paraId="67896E8F" w14:textId="7211F1CB" w:rsidR="002635B1"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tcPr>
          <w:p w14:paraId="1E6364E7" w14:textId="77777777" w:rsidR="002635B1" w:rsidRPr="00610B14" w:rsidRDefault="002635B1"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6622BC8B" w14:textId="63BE4F9E" w:rsidR="002635B1"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5DA81D66" w14:textId="77777777" w:rsidR="002635B1" w:rsidRPr="00610B14" w:rsidRDefault="002635B1"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Pr>
          <w:p w14:paraId="157CCA64" w14:textId="379A1393" w:rsidR="002635B1"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(39,494)</w:t>
            </w:r>
          </w:p>
        </w:tc>
        <w:tc>
          <w:tcPr>
            <w:tcW w:w="236" w:type="dxa"/>
            <w:shd w:val="clear" w:color="auto" w:fill="auto"/>
          </w:tcPr>
          <w:p w14:paraId="6F6D2D3A" w14:textId="77777777" w:rsidR="002635B1" w:rsidRPr="00610B14" w:rsidRDefault="002635B1"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4A6CEE2D" w14:textId="40F77BAC"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(39,494)</w:t>
            </w:r>
          </w:p>
        </w:tc>
        <w:tc>
          <w:tcPr>
            <w:tcW w:w="236" w:type="dxa"/>
          </w:tcPr>
          <w:p w14:paraId="4FFA0199" w14:textId="77777777" w:rsidR="002635B1" w:rsidRPr="00196059" w:rsidRDefault="002635B1"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51C2ED6" w14:textId="71505C35"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653DA2EE" w14:textId="77777777" w:rsidR="002635B1" w:rsidRPr="00196059" w:rsidRDefault="002635B1"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8A0607A" w14:textId="32EE5E95"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0BA1DDE6" w14:textId="77777777" w:rsidR="002635B1" w:rsidRPr="00196059" w:rsidRDefault="002635B1" w:rsidP="001855A1">
            <w:pPr>
              <w:tabs>
                <w:tab w:val="decimal" w:pos="595"/>
                <w:tab w:val="decimal" w:pos="1077"/>
              </w:tabs>
              <w:ind w:left="-43" w:right="-94"/>
              <w:rPr>
                <w:rFonts w:ascii="Times New Roman" w:hAnsi="Times New Roman" w:cs="Times New Roman"/>
                <w:sz w:val="22"/>
                <w:szCs w:val="22"/>
              </w:rPr>
            </w:pPr>
          </w:p>
        </w:tc>
        <w:tc>
          <w:tcPr>
            <w:tcW w:w="1384" w:type="dxa"/>
          </w:tcPr>
          <w:p w14:paraId="5BCA6F29" w14:textId="7DAF4162"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(39,494)</w:t>
            </w:r>
          </w:p>
        </w:tc>
      </w:tr>
      <w:tr w:rsidR="002635B1" w:rsidRPr="00610B14" w14:paraId="26F595AE" w14:textId="77777777" w:rsidTr="00F47B4B">
        <w:trPr>
          <w:trHeight w:val="20"/>
        </w:trPr>
        <w:tc>
          <w:tcPr>
            <w:tcW w:w="2970" w:type="dxa"/>
            <w:shd w:val="clear" w:color="auto" w:fill="auto"/>
          </w:tcPr>
          <w:p w14:paraId="66A9A62F" w14:textId="514C3549" w:rsidR="002635B1" w:rsidRPr="00610B14" w:rsidRDefault="002635B1" w:rsidP="00E765B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155949D8" w14:textId="77777777" w:rsidR="002635B1" w:rsidRPr="00610B14" w:rsidRDefault="002635B1" w:rsidP="00E765B8">
            <w:pPr>
              <w:pStyle w:val="acctfourfigures"/>
              <w:tabs>
                <w:tab w:val="clear" w:pos="765"/>
                <w:tab w:val="decimal" w:pos="789"/>
              </w:tabs>
              <w:spacing w:line="240" w:lineRule="auto"/>
              <w:ind w:left="-43" w:right="-86"/>
              <w:rPr>
                <w:rFonts w:cs="Times New Roman"/>
                <w:szCs w:val="22"/>
              </w:rPr>
            </w:pPr>
          </w:p>
        </w:tc>
        <w:tc>
          <w:tcPr>
            <w:tcW w:w="1384" w:type="dxa"/>
          </w:tcPr>
          <w:p w14:paraId="1D72A51C" w14:textId="40BD5DF6" w:rsidR="002635B1"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(9,649)</w:t>
            </w:r>
          </w:p>
        </w:tc>
        <w:tc>
          <w:tcPr>
            <w:tcW w:w="236" w:type="dxa"/>
          </w:tcPr>
          <w:p w14:paraId="5234DB24" w14:textId="77777777" w:rsidR="002635B1" w:rsidRPr="00610B14" w:rsidRDefault="002635B1" w:rsidP="001855A1">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50C7E837" w14:textId="17015464" w:rsidR="002635B1"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shd w:val="clear" w:color="auto" w:fill="auto"/>
          </w:tcPr>
          <w:p w14:paraId="202474A7" w14:textId="77777777" w:rsidR="002635B1" w:rsidRPr="00610B14" w:rsidRDefault="002635B1" w:rsidP="001855A1">
            <w:pPr>
              <w:tabs>
                <w:tab w:val="decimal" w:pos="789"/>
                <w:tab w:val="decimal" w:pos="1077"/>
              </w:tabs>
              <w:spacing w:line="240" w:lineRule="auto"/>
              <w:ind w:left="-43" w:right="-94"/>
              <w:rPr>
                <w:rFonts w:ascii="Times New Roman" w:hAnsi="Times New Roman" w:cs="Times New Roman"/>
                <w:sz w:val="22"/>
                <w:szCs w:val="22"/>
              </w:rPr>
            </w:pPr>
          </w:p>
        </w:tc>
        <w:tc>
          <w:tcPr>
            <w:tcW w:w="1294" w:type="dxa"/>
          </w:tcPr>
          <w:p w14:paraId="319BE902" w14:textId="2CEDB36A" w:rsidR="002635B1"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20C93">
              <w:rPr>
                <w:rFonts w:ascii="Times New Roman" w:hAnsi="Times New Roman" w:cs="Times New Roman"/>
                <w:sz w:val="22"/>
                <w:szCs w:val="22"/>
              </w:rPr>
              <w:t>-</w:t>
            </w:r>
          </w:p>
        </w:tc>
        <w:tc>
          <w:tcPr>
            <w:tcW w:w="236" w:type="dxa"/>
            <w:shd w:val="clear" w:color="auto" w:fill="auto"/>
          </w:tcPr>
          <w:p w14:paraId="4546D05C" w14:textId="77777777" w:rsidR="002635B1" w:rsidRPr="00610B14" w:rsidRDefault="002635B1" w:rsidP="001855A1">
            <w:pPr>
              <w:tabs>
                <w:tab w:val="decimal" w:pos="595"/>
                <w:tab w:val="decimal" w:pos="1077"/>
              </w:tabs>
              <w:spacing w:line="240" w:lineRule="auto"/>
              <w:ind w:left="-43" w:right="-94"/>
              <w:rPr>
                <w:rFonts w:ascii="Times New Roman" w:hAnsi="Times New Roman" w:cs="Times New Roman"/>
                <w:sz w:val="22"/>
                <w:szCs w:val="22"/>
              </w:rPr>
            </w:pPr>
          </w:p>
        </w:tc>
        <w:tc>
          <w:tcPr>
            <w:tcW w:w="1384" w:type="dxa"/>
          </w:tcPr>
          <w:p w14:paraId="48B44312" w14:textId="476C42D7"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(9,649)</w:t>
            </w:r>
          </w:p>
        </w:tc>
        <w:tc>
          <w:tcPr>
            <w:tcW w:w="236" w:type="dxa"/>
          </w:tcPr>
          <w:p w14:paraId="467DE7B9" w14:textId="77777777" w:rsidR="002635B1" w:rsidRPr="00196059" w:rsidRDefault="002635B1" w:rsidP="001855A1">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72F8A68" w14:textId="1F4CFDDC"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25DDAEB2" w14:textId="77777777" w:rsidR="002635B1" w:rsidRPr="00196059" w:rsidRDefault="002635B1" w:rsidP="001855A1">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4483A041" w14:textId="67B3ACE6"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w:t>
            </w:r>
          </w:p>
        </w:tc>
        <w:tc>
          <w:tcPr>
            <w:tcW w:w="236" w:type="dxa"/>
          </w:tcPr>
          <w:p w14:paraId="08A7C34B" w14:textId="77777777" w:rsidR="002635B1" w:rsidRPr="00196059" w:rsidRDefault="002635B1" w:rsidP="001855A1">
            <w:pPr>
              <w:tabs>
                <w:tab w:val="decimal" w:pos="595"/>
                <w:tab w:val="decimal" w:pos="1077"/>
              </w:tabs>
              <w:ind w:left="-43" w:right="-94"/>
              <w:rPr>
                <w:rFonts w:ascii="Times New Roman" w:hAnsi="Times New Roman" w:cs="Times New Roman"/>
                <w:sz w:val="22"/>
                <w:szCs w:val="22"/>
              </w:rPr>
            </w:pPr>
          </w:p>
        </w:tc>
        <w:tc>
          <w:tcPr>
            <w:tcW w:w="1384" w:type="dxa"/>
          </w:tcPr>
          <w:p w14:paraId="26FBDA61" w14:textId="72FCD46F" w:rsidR="002635B1"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196059">
              <w:rPr>
                <w:rFonts w:ascii="Times New Roman" w:hAnsi="Times New Roman" w:cs="Times New Roman"/>
                <w:sz w:val="22"/>
                <w:szCs w:val="22"/>
              </w:rPr>
              <w:t>(9,649)</w:t>
            </w:r>
          </w:p>
        </w:tc>
      </w:tr>
      <w:tr w:rsidR="00E765B8" w:rsidRPr="00610B14" w14:paraId="0BB5DBCF" w14:textId="77777777" w:rsidTr="00F47B4B">
        <w:trPr>
          <w:trHeight w:val="20"/>
        </w:trPr>
        <w:tc>
          <w:tcPr>
            <w:tcW w:w="2970" w:type="dxa"/>
            <w:shd w:val="clear" w:color="auto" w:fill="auto"/>
          </w:tcPr>
          <w:p w14:paraId="361D388A" w14:textId="77777777" w:rsidR="00E765B8" w:rsidRPr="00610B14" w:rsidRDefault="00E765B8" w:rsidP="00E765B8">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liabilities</w:t>
            </w:r>
          </w:p>
        </w:tc>
        <w:tc>
          <w:tcPr>
            <w:tcW w:w="236" w:type="dxa"/>
          </w:tcPr>
          <w:p w14:paraId="1A0EE48C" w14:textId="77777777" w:rsidR="00E765B8" w:rsidRPr="00610B14" w:rsidRDefault="00E765B8" w:rsidP="00E765B8">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48627D3D" w14:textId="7E3437E6"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(9,649)</w:t>
            </w:r>
          </w:p>
        </w:tc>
        <w:tc>
          <w:tcPr>
            <w:tcW w:w="236" w:type="dxa"/>
          </w:tcPr>
          <w:p w14:paraId="056B77B6" w14:textId="77777777" w:rsidR="00E765B8" w:rsidRPr="00610B14" w:rsidRDefault="00E765B8" w:rsidP="001855A1">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06DC3FD6" w14:textId="290F3AB3" w:rsidR="00E765B8" w:rsidRPr="00610B14"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610B14">
              <w:rPr>
                <w:rFonts w:ascii="Times New Roman" w:hAnsi="Times New Roman" w:cs="Cordia New"/>
                <w:b/>
                <w:bCs/>
                <w:sz w:val="22"/>
                <w:szCs w:val="22"/>
              </w:rPr>
              <w:t>-</w:t>
            </w:r>
          </w:p>
        </w:tc>
        <w:tc>
          <w:tcPr>
            <w:tcW w:w="236" w:type="dxa"/>
            <w:shd w:val="clear" w:color="auto" w:fill="auto"/>
          </w:tcPr>
          <w:p w14:paraId="4A89A97E" w14:textId="77777777" w:rsidR="00E765B8" w:rsidRPr="00610B14" w:rsidRDefault="00E765B8" w:rsidP="001855A1">
            <w:pPr>
              <w:tabs>
                <w:tab w:val="decimal" w:pos="789"/>
                <w:tab w:val="decimal" w:pos="1077"/>
              </w:tabs>
              <w:spacing w:line="240" w:lineRule="auto"/>
              <w:ind w:left="-43" w:right="-94"/>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1E381BD2" w14:textId="05F2E9C4" w:rsidR="00E765B8" w:rsidRPr="00020C93"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20C93">
              <w:rPr>
                <w:rFonts w:ascii="Times New Roman" w:hAnsi="Times New Roman" w:cs="Times New Roman"/>
                <w:b/>
                <w:bCs/>
                <w:sz w:val="22"/>
                <w:szCs w:val="22"/>
              </w:rPr>
              <w:t>(1,8</w:t>
            </w:r>
            <w:r w:rsidR="00244E01">
              <w:rPr>
                <w:rFonts w:ascii="Times New Roman" w:hAnsi="Times New Roman" w:cs="Times New Roman"/>
                <w:b/>
                <w:bCs/>
                <w:sz w:val="22"/>
                <w:szCs w:val="22"/>
              </w:rPr>
              <w:t>67</w:t>
            </w:r>
            <w:r w:rsidRPr="00020C93">
              <w:rPr>
                <w:rFonts w:ascii="Times New Roman" w:hAnsi="Times New Roman" w:cs="Times New Roman"/>
                <w:b/>
                <w:bCs/>
                <w:sz w:val="22"/>
                <w:szCs w:val="22"/>
              </w:rPr>
              <w:t>,</w:t>
            </w:r>
            <w:r w:rsidR="00244E01">
              <w:rPr>
                <w:rFonts w:ascii="Times New Roman" w:hAnsi="Times New Roman" w:cs="Times New Roman"/>
                <w:b/>
                <w:bCs/>
                <w:sz w:val="22"/>
                <w:szCs w:val="22"/>
              </w:rPr>
              <w:t>635</w:t>
            </w:r>
            <w:r w:rsidRPr="00020C93">
              <w:rPr>
                <w:rFonts w:ascii="Times New Roman" w:hAnsi="Times New Roman" w:cs="Times New Roman"/>
                <w:b/>
                <w:bCs/>
                <w:sz w:val="22"/>
                <w:szCs w:val="22"/>
              </w:rPr>
              <w:t>)</w:t>
            </w:r>
          </w:p>
        </w:tc>
        <w:tc>
          <w:tcPr>
            <w:tcW w:w="236" w:type="dxa"/>
            <w:shd w:val="clear" w:color="auto" w:fill="auto"/>
          </w:tcPr>
          <w:p w14:paraId="699000FB" w14:textId="77777777" w:rsidR="00E765B8" w:rsidRPr="00610B14" w:rsidRDefault="00E765B8" w:rsidP="001855A1">
            <w:pPr>
              <w:tabs>
                <w:tab w:val="decimal" w:pos="595"/>
                <w:tab w:val="decimal" w:pos="1077"/>
              </w:tabs>
              <w:spacing w:line="240" w:lineRule="auto"/>
              <w:ind w:left="-43" w:right="-94"/>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54829824" w14:textId="11C7F527" w:rsidR="00E765B8" w:rsidRPr="00196059" w:rsidRDefault="00196059"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196059">
              <w:rPr>
                <w:rFonts w:ascii="Times New Roman" w:hAnsi="Times New Roman" w:cs="Times New Roman"/>
                <w:b/>
                <w:bCs/>
                <w:sz w:val="22"/>
                <w:szCs w:val="22"/>
              </w:rPr>
              <w:t>(1,877,</w:t>
            </w:r>
            <w:r w:rsidR="00682757">
              <w:rPr>
                <w:rFonts w:ascii="Times New Roman" w:hAnsi="Times New Roman" w:cs="Times New Roman"/>
                <w:b/>
                <w:bCs/>
                <w:sz w:val="22"/>
                <w:szCs w:val="22"/>
              </w:rPr>
              <w:t>284</w:t>
            </w:r>
            <w:r w:rsidRPr="00196059">
              <w:rPr>
                <w:rFonts w:ascii="Times New Roman" w:hAnsi="Times New Roman" w:cs="Times New Roman"/>
                <w:b/>
                <w:bCs/>
                <w:sz w:val="22"/>
                <w:szCs w:val="22"/>
              </w:rPr>
              <w:t>)</w:t>
            </w:r>
          </w:p>
        </w:tc>
        <w:tc>
          <w:tcPr>
            <w:tcW w:w="236" w:type="dxa"/>
          </w:tcPr>
          <w:p w14:paraId="311379B1"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b/>
                <w:bCs/>
                <w:szCs w:val="22"/>
              </w:rPr>
            </w:pPr>
          </w:p>
        </w:tc>
        <w:tc>
          <w:tcPr>
            <w:tcW w:w="1204" w:type="dxa"/>
          </w:tcPr>
          <w:p w14:paraId="53304242" w14:textId="77777777" w:rsidR="00E765B8" w:rsidRPr="00196059" w:rsidRDefault="00E765B8" w:rsidP="001855A1">
            <w:pPr>
              <w:pStyle w:val="acctfourfigures"/>
              <w:tabs>
                <w:tab w:val="clear" w:pos="765"/>
                <w:tab w:val="decimal" w:pos="560"/>
                <w:tab w:val="decimal" w:pos="1077"/>
              </w:tabs>
              <w:spacing w:line="240" w:lineRule="auto"/>
              <w:ind w:left="-43" w:right="-94"/>
              <w:rPr>
                <w:rFonts w:cs="Times New Roman"/>
                <w:b/>
                <w:bCs/>
                <w:szCs w:val="22"/>
              </w:rPr>
            </w:pPr>
          </w:p>
        </w:tc>
        <w:tc>
          <w:tcPr>
            <w:tcW w:w="236" w:type="dxa"/>
          </w:tcPr>
          <w:p w14:paraId="7D6AB856" w14:textId="77777777" w:rsidR="00E765B8" w:rsidRPr="00196059" w:rsidRDefault="00E765B8" w:rsidP="001855A1">
            <w:pPr>
              <w:pStyle w:val="acctfourfigures"/>
              <w:tabs>
                <w:tab w:val="clear" w:pos="765"/>
                <w:tab w:val="decimal" w:pos="595"/>
                <w:tab w:val="decimal" w:pos="1077"/>
              </w:tabs>
              <w:spacing w:line="240" w:lineRule="auto"/>
              <w:ind w:left="-43" w:right="-94"/>
              <w:rPr>
                <w:rFonts w:cs="Times New Roman"/>
                <w:b/>
                <w:bCs/>
                <w:szCs w:val="22"/>
              </w:rPr>
            </w:pPr>
          </w:p>
        </w:tc>
        <w:tc>
          <w:tcPr>
            <w:tcW w:w="1294" w:type="dxa"/>
          </w:tcPr>
          <w:p w14:paraId="022EBDB2" w14:textId="77777777" w:rsidR="00E765B8" w:rsidRPr="00196059" w:rsidRDefault="00E765B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56301248" w14:textId="77777777" w:rsidR="00E765B8" w:rsidRPr="00196059" w:rsidRDefault="00E765B8" w:rsidP="001855A1">
            <w:pPr>
              <w:tabs>
                <w:tab w:val="decimal" w:pos="595"/>
                <w:tab w:val="decimal" w:pos="1077"/>
              </w:tabs>
              <w:spacing w:line="240" w:lineRule="auto"/>
              <w:ind w:left="-43" w:right="-94"/>
              <w:rPr>
                <w:rFonts w:ascii="Times New Roman" w:hAnsi="Times New Roman" w:cs="Times New Roman"/>
                <w:b/>
                <w:bCs/>
                <w:sz w:val="22"/>
                <w:szCs w:val="22"/>
              </w:rPr>
            </w:pPr>
          </w:p>
        </w:tc>
        <w:tc>
          <w:tcPr>
            <w:tcW w:w="1384" w:type="dxa"/>
          </w:tcPr>
          <w:p w14:paraId="0D3A2BFA" w14:textId="77777777" w:rsidR="00E765B8" w:rsidRPr="00196059" w:rsidRDefault="00E765B8"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4507B197" w14:textId="77777777" w:rsidR="00BF1998" w:rsidRDefault="0014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673C81">
        <w:rPr>
          <w:szCs w:val="22"/>
        </w:rPr>
        <w:br w:type="page"/>
      </w:r>
    </w:p>
    <w:tbl>
      <w:tblPr>
        <w:tblW w:w="14384" w:type="dxa"/>
        <w:tblInd w:w="828" w:type="dxa"/>
        <w:tblLayout w:type="fixed"/>
        <w:tblLook w:val="04A0" w:firstRow="1" w:lastRow="0" w:firstColumn="1" w:lastColumn="0" w:noHBand="0" w:noVBand="1"/>
      </w:tblPr>
      <w:tblGrid>
        <w:gridCol w:w="3132"/>
        <w:gridCol w:w="236"/>
        <w:gridCol w:w="1564"/>
        <w:gridCol w:w="236"/>
        <w:gridCol w:w="2014"/>
        <w:gridCol w:w="236"/>
        <w:gridCol w:w="1384"/>
        <w:gridCol w:w="236"/>
        <w:gridCol w:w="1296"/>
        <w:gridCol w:w="236"/>
        <w:gridCol w:w="1024"/>
        <w:gridCol w:w="236"/>
        <w:gridCol w:w="1024"/>
        <w:gridCol w:w="236"/>
        <w:gridCol w:w="1294"/>
      </w:tblGrid>
      <w:tr w:rsidR="00BF1998" w:rsidRPr="00BE1386" w14:paraId="07DA010E" w14:textId="77777777" w:rsidTr="00BF1998">
        <w:trPr>
          <w:trHeight w:val="20"/>
        </w:trPr>
        <w:tc>
          <w:tcPr>
            <w:tcW w:w="3132" w:type="dxa"/>
            <w:shd w:val="clear" w:color="auto" w:fill="auto"/>
            <w:vAlign w:val="bottom"/>
          </w:tcPr>
          <w:p w14:paraId="27E8FA0E" w14:textId="77777777" w:rsidR="00BF1998" w:rsidRPr="00BE1386" w:rsidRDefault="00BF1998" w:rsidP="00BF1998">
            <w:pPr>
              <w:spacing w:line="240" w:lineRule="auto"/>
              <w:ind w:left="-19" w:right="-90"/>
              <w:rPr>
                <w:rFonts w:ascii="Times New Roman" w:hAnsi="Times New Roman" w:cstheme="minorBidi"/>
                <w:b/>
                <w:bCs/>
                <w:i/>
                <w:iCs/>
                <w:sz w:val="22"/>
                <w:szCs w:val="22"/>
                <w:cs/>
              </w:rPr>
            </w:pPr>
          </w:p>
        </w:tc>
        <w:tc>
          <w:tcPr>
            <w:tcW w:w="236" w:type="dxa"/>
            <w:vAlign w:val="bottom"/>
          </w:tcPr>
          <w:p w14:paraId="2FCDC42D"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03EBCB11"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Consolidated financial statements</w:t>
            </w:r>
          </w:p>
        </w:tc>
      </w:tr>
      <w:tr w:rsidR="00BF1998" w:rsidRPr="00BE1386" w14:paraId="4279B6B1" w14:textId="77777777" w:rsidTr="00BF1998">
        <w:trPr>
          <w:trHeight w:val="20"/>
        </w:trPr>
        <w:tc>
          <w:tcPr>
            <w:tcW w:w="3132" w:type="dxa"/>
            <w:shd w:val="clear" w:color="auto" w:fill="auto"/>
            <w:vAlign w:val="bottom"/>
          </w:tcPr>
          <w:p w14:paraId="51671A33" w14:textId="77777777" w:rsidR="00BF1998" w:rsidRPr="00BE1386" w:rsidRDefault="00BF1998" w:rsidP="00BF1998">
            <w:pPr>
              <w:spacing w:line="240" w:lineRule="auto"/>
              <w:ind w:left="-19" w:right="-90"/>
              <w:rPr>
                <w:rFonts w:ascii="Times New Roman" w:hAnsi="Times New Roman" w:cs="Times New Roman"/>
                <w:b/>
                <w:bCs/>
                <w:i/>
                <w:iCs/>
                <w:sz w:val="22"/>
                <w:szCs w:val="22"/>
              </w:rPr>
            </w:pPr>
          </w:p>
        </w:tc>
        <w:tc>
          <w:tcPr>
            <w:tcW w:w="236" w:type="dxa"/>
            <w:vAlign w:val="bottom"/>
          </w:tcPr>
          <w:p w14:paraId="7B65057E"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6D90B359"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633D51D8"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BF1998" w:rsidRPr="00BE1386" w14:paraId="31BA86FB" w14:textId="77777777" w:rsidTr="00BF1998">
        <w:trPr>
          <w:trHeight w:val="20"/>
        </w:trPr>
        <w:tc>
          <w:tcPr>
            <w:tcW w:w="3132" w:type="dxa"/>
            <w:shd w:val="clear" w:color="auto" w:fill="auto"/>
            <w:vAlign w:val="bottom"/>
          </w:tcPr>
          <w:p w14:paraId="52627B5E" w14:textId="77777777" w:rsidR="00BF1998" w:rsidRPr="00BE1386" w:rsidRDefault="00BF1998" w:rsidP="00BF1998">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36" w:type="dxa"/>
            <w:vAlign w:val="bottom"/>
          </w:tcPr>
          <w:p w14:paraId="2723A189"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564" w:type="dxa"/>
            <w:vAlign w:val="bottom"/>
          </w:tcPr>
          <w:p w14:paraId="1CF8DD30" w14:textId="77777777" w:rsidR="00BF1998" w:rsidRPr="00BE1386" w:rsidRDefault="00BF1998" w:rsidP="00BF1998">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36" w:type="dxa"/>
            <w:vAlign w:val="bottom"/>
          </w:tcPr>
          <w:p w14:paraId="124A3ACE"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2014" w:type="dxa"/>
            <w:shd w:val="clear" w:color="auto" w:fill="auto"/>
            <w:vAlign w:val="bottom"/>
          </w:tcPr>
          <w:p w14:paraId="44BEA570"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60DD80CB" w14:textId="77777777" w:rsidR="00BF1998" w:rsidRPr="00BE1386" w:rsidRDefault="00BF1998" w:rsidP="00BF1998">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2CA2D40C"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7DADA433" w14:textId="77777777" w:rsidR="00BF1998" w:rsidRPr="00BE1386" w:rsidRDefault="00BF1998" w:rsidP="00BF1998">
            <w:pPr>
              <w:spacing w:line="240" w:lineRule="auto"/>
              <w:ind w:left="-43" w:right="-86"/>
              <w:jc w:val="center"/>
              <w:rPr>
                <w:rFonts w:ascii="Times New Roman" w:hAnsi="Times New Roman" w:cs="Times New Roman"/>
                <w:sz w:val="22"/>
                <w:szCs w:val="22"/>
              </w:rPr>
            </w:pPr>
          </w:p>
        </w:tc>
        <w:tc>
          <w:tcPr>
            <w:tcW w:w="1296" w:type="dxa"/>
            <w:shd w:val="clear" w:color="auto" w:fill="auto"/>
            <w:vAlign w:val="bottom"/>
          </w:tcPr>
          <w:p w14:paraId="0981428D"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3EE2BED0"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BBF161E" w14:textId="77777777" w:rsidR="00BF1998" w:rsidRPr="00BE1386" w:rsidRDefault="00BF1998" w:rsidP="00BF1998">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0CC04D9A"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86DB21C" w14:textId="77777777" w:rsidR="00BF1998" w:rsidRPr="00BE1386" w:rsidRDefault="00BF1998" w:rsidP="00BF1998">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3356B99C" w14:textId="77777777" w:rsidR="00BF1998" w:rsidRPr="00BE1386" w:rsidRDefault="00BF1998" w:rsidP="00BF1998">
            <w:pPr>
              <w:spacing w:line="240" w:lineRule="auto"/>
              <w:ind w:left="-43" w:right="-86"/>
              <w:jc w:val="center"/>
              <w:rPr>
                <w:rFonts w:ascii="Times New Roman" w:hAnsi="Times New Roman" w:cs="Times New Roman"/>
                <w:sz w:val="22"/>
                <w:szCs w:val="22"/>
                <w:cs/>
              </w:rPr>
            </w:pPr>
          </w:p>
        </w:tc>
        <w:tc>
          <w:tcPr>
            <w:tcW w:w="1294" w:type="dxa"/>
            <w:vAlign w:val="bottom"/>
          </w:tcPr>
          <w:p w14:paraId="211B5C8E" w14:textId="77777777" w:rsidR="00BF1998" w:rsidRPr="00BE1386" w:rsidRDefault="00BF1998" w:rsidP="00BF1998">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BF1998" w:rsidRPr="00BE1386" w14:paraId="2AA045F4" w14:textId="77777777" w:rsidTr="00BF1998">
        <w:trPr>
          <w:trHeight w:val="20"/>
        </w:trPr>
        <w:tc>
          <w:tcPr>
            <w:tcW w:w="3132" w:type="dxa"/>
            <w:shd w:val="clear" w:color="auto" w:fill="auto"/>
            <w:vAlign w:val="bottom"/>
          </w:tcPr>
          <w:p w14:paraId="5BD92B64" w14:textId="77777777" w:rsidR="00BF1998" w:rsidRPr="00BE1386" w:rsidRDefault="00BF1998" w:rsidP="00BF1998">
            <w:pPr>
              <w:spacing w:line="240" w:lineRule="auto"/>
              <w:ind w:left="-19" w:right="-90"/>
              <w:rPr>
                <w:rFonts w:ascii="Times New Roman" w:hAnsi="Times New Roman" w:cs="Times New Roman"/>
                <w:b/>
                <w:bCs/>
                <w:i/>
                <w:iCs/>
                <w:sz w:val="22"/>
                <w:szCs w:val="22"/>
              </w:rPr>
            </w:pPr>
          </w:p>
        </w:tc>
        <w:tc>
          <w:tcPr>
            <w:tcW w:w="236" w:type="dxa"/>
            <w:vAlign w:val="bottom"/>
          </w:tcPr>
          <w:p w14:paraId="35627DDC"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1E83354B" w14:textId="77777777" w:rsidR="00BF1998" w:rsidRPr="00BE1386" w:rsidRDefault="00BF1998" w:rsidP="00BF1998">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BF1998" w:rsidRPr="00BE1386" w14:paraId="26EC02ED" w14:textId="77777777" w:rsidTr="00BF1998">
        <w:trPr>
          <w:trHeight w:val="20"/>
        </w:trPr>
        <w:tc>
          <w:tcPr>
            <w:tcW w:w="3132" w:type="dxa"/>
            <w:shd w:val="clear" w:color="auto" w:fill="auto"/>
          </w:tcPr>
          <w:p w14:paraId="61A874F6" w14:textId="77777777" w:rsidR="00BF1998" w:rsidRPr="00BE1386" w:rsidRDefault="00BF1998" w:rsidP="00BF1998">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36" w:type="dxa"/>
          </w:tcPr>
          <w:p w14:paraId="169BDA9C"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tcPr>
          <w:p w14:paraId="741E52F5"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236" w:type="dxa"/>
          </w:tcPr>
          <w:p w14:paraId="4A617B5D" w14:textId="77777777" w:rsidR="00BF1998" w:rsidRPr="00BE1386" w:rsidRDefault="00BF1998" w:rsidP="00BF1998">
            <w:pPr>
              <w:pStyle w:val="acctfourfigures"/>
              <w:tabs>
                <w:tab w:val="clear" w:pos="765"/>
                <w:tab w:val="decimal" w:pos="796"/>
              </w:tabs>
              <w:spacing w:line="240" w:lineRule="auto"/>
              <w:ind w:left="-43" w:right="-86"/>
              <w:rPr>
                <w:rFonts w:cs="Times New Roman"/>
                <w:szCs w:val="22"/>
              </w:rPr>
            </w:pPr>
          </w:p>
        </w:tc>
        <w:tc>
          <w:tcPr>
            <w:tcW w:w="2014" w:type="dxa"/>
            <w:shd w:val="clear" w:color="auto" w:fill="auto"/>
          </w:tcPr>
          <w:p w14:paraId="18C66A17" w14:textId="77777777" w:rsidR="00BF1998" w:rsidRPr="00BE1386" w:rsidRDefault="00BF1998" w:rsidP="00BF1998">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0EE0BCE4"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5EBB23B5"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4C55CF63"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296" w:type="dxa"/>
            <w:shd w:val="clear" w:color="auto" w:fill="auto"/>
          </w:tcPr>
          <w:p w14:paraId="1301F3BE"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tcPr>
          <w:p w14:paraId="4CF06D48"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tcPr>
          <w:p w14:paraId="3E9D31E8"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tcPr>
          <w:p w14:paraId="2F906773"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tcPr>
          <w:p w14:paraId="51DD7C45"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tcPr>
          <w:p w14:paraId="38F54692"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294" w:type="dxa"/>
          </w:tcPr>
          <w:p w14:paraId="34A13145"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r>
      <w:tr w:rsidR="00BF1998" w:rsidRPr="00BE1386" w14:paraId="4CF5D520" w14:textId="77777777" w:rsidTr="000B4301">
        <w:trPr>
          <w:trHeight w:val="20"/>
        </w:trPr>
        <w:tc>
          <w:tcPr>
            <w:tcW w:w="3132" w:type="dxa"/>
            <w:shd w:val="clear" w:color="auto" w:fill="auto"/>
          </w:tcPr>
          <w:p w14:paraId="4739164A" w14:textId="77777777" w:rsidR="00BF1998" w:rsidRPr="00BE1386" w:rsidRDefault="00BF1998" w:rsidP="00BF1998">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36" w:type="dxa"/>
          </w:tcPr>
          <w:p w14:paraId="7418E6B4"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7A576EB7"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073F4EE8"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22C2C777"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shd w:val="clear" w:color="auto" w:fill="auto"/>
            <w:vAlign w:val="bottom"/>
          </w:tcPr>
          <w:p w14:paraId="256AE804"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11539562"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4E967F5B"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7EA0AD15" w14:textId="77777777" w:rsidR="00BF1998" w:rsidRPr="00E63E6A" w:rsidRDefault="00BF1998" w:rsidP="00BF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tcPr>
          <w:p w14:paraId="751CF576"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7301B35D"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34AEE99" w14:textId="77777777" w:rsidR="00BF1998" w:rsidRPr="00E63E6A" w:rsidRDefault="00BF1998" w:rsidP="00BF1998">
            <w:pPr>
              <w:jc w:val="right"/>
              <w:rPr>
                <w:rFonts w:ascii="Times New Roman" w:hAnsi="Times New Roman" w:cs="Times New Roman"/>
                <w:sz w:val="22"/>
                <w:szCs w:val="22"/>
              </w:rPr>
            </w:pPr>
          </w:p>
        </w:tc>
        <w:tc>
          <w:tcPr>
            <w:tcW w:w="1024" w:type="dxa"/>
            <w:vAlign w:val="bottom"/>
          </w:tcPr>
          <w:p w14:paraId="0CB02825"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D00CEA2" w14:textId="77777777" w:rsidR="00BF1998" w:rsidRPr="00E63E6A" w:rsidRDefault="00BF1998" w:rsidP="00BF1998">
            <w:pPr>
              <w:jc w:val="right"/>
              <w:rPr>
                <w:rFonts w:ascii="Times New Roman" w:hAnsi="Times New Roman" w:cs="Times New Roman"/>
                <w:sz w:val="22"/>
                <w:szCs w:val="22"/>
              </w:rPr>
            </w:pPr>
          </w:p>
        </w:tc>
        <w:tc>
          <w:tcPr>
            <w:tcW w:w="1294" w:type="dxa"/>
            <w:vAlign w:val="bottom"/>
          </w:tcPr>
          <w:p w14:paraId="030409BA"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heme="minorBidi"/>
                <w:sz w:val="22"/>
                <w:szCs w:val="22"/>
              </w:rPr>
            </w:pPr>
            <w:r w:rsidRPr="00E63E6A">
              <w:rPr>
                <w:rFonts w:ascii="Times New Roman" w:hAnsi="Times New Roman" w:cstheme="minorBidi"/>
                <w:sz w:val="22"/>
                <w:szCs w:val="22"/>
              </w:rPr>
              <w:t>25,000</w:t>
            </w:r>
          </w:p>
        </w:tc>
      </w:tr>
      <w:tr w:rsidR="00BF1998" w:rsidRPr="00BE1386" w14:paraId="56452FE7" w14:textId="77777777" w:rsidTr="000B4301">
        <w:trPr>
          <w:trHeight w:val="20"/>
        </w:trPr>
        <w:tc>
          <w:tcPr>
            <w:tcW w:w="3132" w:type="dxa"/>
            <w:shd w:val="clear" w:color="auto" w:fill="auto"/>
          </w:tcPr>
          <w:p w14:paraId="0DFDFB15" w14:textId="77777777" w:rsidR="00BF1998" w:rsidRPr="00BE1386" w:rsidRDefault="00BF1998" w:rsidP="00BF1998">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36" w:type="dxa"/>
          </w:tcPr>
          <w:p w14:paraId="6395FF90"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0C7A143A"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7</w:t>
            </w:r>
          </w:p>
        </w:tc>
        <w:tc>
          <w:tcPr>
            <w:tcW w:w="236" w:type="dxa"/>
            <w:vAlign w:val="bottom"/>
          </w:tcPr>
          <w:p w14:paraId="4266B18A"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78B5C502"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7053E1AC"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5D057EBD"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36DC1138"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338D7526" w14:textId="77777777" w:rsidR="00BF1998" w:rsidRPr="00E63E6A" w:rsidRDefault="00BF1998" w:rsidP="00BF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tcPr>
          <w:p w14:paraId="54D40A8B"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65A56B3B"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60FB67D" w14:textId="77777777" w:rsidR="00BF1998" w:rsidRPr="00E63E6A" w:rsidRDefault="00BF1998" w:rsidP="00BF1998">
            <w:pPr>
              <w:jc w:val="right"/>
              <w:rPr>
                <w:rFonts w:ascii="Times New Roman" w:hAnsi="Times New Roman" w:cs="Times New Roman"/>
                <w:sz w:val="22"/>
                <w:szCs w:val="22"/>
              </w:rPr>
            </w:pPr>
          </w:p>
        </w:tc>
        <w:tc>
          <w:tcPr>
            <w:tcW w:w="1024" w:type="dxa"/>
            <w:vAlign w:val="bottom"/>
          </w:tcPr>
          <w:p w14:paraId="73D89D24"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vAlign w:val="bottom"/>
          </w:tcPr>
          <w:p w14:paraId="58117612" w14:textId="77777777" w:rsidR="00BF1998" w:rsidRPr="00E63E6A" w:rsidRDefault="00BF1998" w:rsidP="00BF1998">
            <w:pPr>
              <w:jc w:val="right"/>
              <w:rPr>
                <w:rFonts w:ascii="Times New Roman" w:hAnsi="Times New Roman" w:cs="Times New Roman"/>
                <w:sz w:val="22"/>
                <w:szCs w:val="22"/>
              </w:rPr>
            </w:pPr>
          </w:p>
        </w:tc>
        <w:tc>
          <w:tcPr>
            <w:tcW w:w="1294" w:type="dxa"/>
            <w:vAlign w:val="bottom"/>
          </w:tcPr>
          <w:p w14:paraId="30EB8474"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z w:val="22"/>
                <w:szCs w:val="22"/>
              </w:rPr>
            </w:pPr>
            <w:r w:rsidRPr="00E63E6A">
              <w:rPr>
                <w:rFonts w:ascii="Times New Roman" w:hAnsi="Times New Roman" w:cs="Times New Roman"/>
                <w:sz w:val="22"/>
                <w:szCs w:val="22"/>
              </w:rPr>
              <w:t>-</w:t>
            </w:r>
          </w:p>
        </w:tc>
      </w:tr>
      <w:tr w:rsidR="00BF1998" w:rsidRPr="00BE1386" w14:paraId="27D6A097" w14:textId="77777777" w:rsidTr="000B4301">
        <w:trPr>
          <w:trHeight w:val="20"/>
        </w:trPr>
        <w:tc>
          <w:tcPr>
            <w:tcW w:w="3132" w:type="dxa"/>
            <w:shd w:val="clear" w:color="auto" w:fill="auto"/>
          </w:tcPr>
          <w:p w14:paraId="374BA1FC" w14:textId="77777777" w:rsidR="00BF1998" w:rsidRPr="00BE1386" w:rsidRDefault="00BF1998" w:rsidP="00BF1998">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36" w:type="dxa"/>
          </w:tcPr>
          <w:p w14:paraId="6B921E0E" w14:textId="77777777" w:rsidR="00BF1998" w:rsidRPr="00BE1386" w:rsidRDefault="00BF1998" w:rsidP="00BF1998">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vAlign w:val="bottom"/>
          </w:tcPr>
          <w:p w14:paraId="5F97F34C"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7E5460">
              <w:rPr>
                <w:rFonts w:ascii="Times New Roman" w:hAnsi="Times New Roman" w:cs="Times New Roman"/>
                <w:b/>
                <w:bCs/>
                <w:sz w:val="22"/>
                <w:szCs w:val="22"/>
              </w:rPr>
              <w:t>7</w:t>
            </w:r>
          </w:p>
        </w:tc>
        <w:tc>
          <w:tcPr>
            <w:tcW w:w="236" w:type="dxa"/>
            <w:vAlign w:val="bottom"/>
          </w:tcPr>
          <w:p w14:paraId="635DA052" w14:textId="77777777" w:rsidR="00BF1998" w:rsidRPr="00BE1386" w:rsidRDefault="00BF1998" w:rsidP="007E5460">
            <w:pPr>
              <w:pStyle w:val="acctfourfigures"/>
              <w:tabs>
                <w:tab w:val="clear" w:pos="765"/>
                <w:tab w:val="decimal" w:pos="796"/>
              </w:tabs>
              <w:spacing w:line="240" w:lineRule="auto"/>
              <w:ind w:left="-43"/>
              <w:jc w:val="right"/>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19DC5158"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vAlign w:val="bottom"/>
          </w:tcPr>
          <w:p w14:paraId="3429517F" w14:textId="77777777" w:rsidR="00BF1998" w:rsidRPr="00BE1386" w:rsidRDefault="00BF1998" w:rsidP="007E5460">
            <w:pPr>
              <w:tabs>
                <w:tab w:val="decimal" w:pos="789"/>
              </w:tabs>
              <w:spacing w:line="240" w:lineRule="auto"/>
              <w:ind w:left="-43"/>
              <w:jc w:val="right"/>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30283547" w14:textId="77777777" w:rsidR="00BF1998" w:rsidRPr="000B4301"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B4301">
              <w:rPr>
                <w:rFonts w:ascii="Times New Roman" w:hAnsi="Times New Roman" w:cs="Times New Roman"/>
                <w:b/>
                <w:bCs/>
                <w:sz w:val="22"/>
                <w:szCs w:val="22"/>
              </w:rPr>
              <w:t>-</w:t>
            </w:r>
          </w:p>
        </w:tc>
        <w:tc>
          <w:tcPr>
            <w:tcW w:w="236" w:type="dxa"/>
            <w:shd w:val="clear" w:color="auto" w:fill="auto"/>
            <w:vAlign w:val="bottom"/>
          </w:tcPr>
          <w:p w14:paraId="1190AADB" w14:textId="77777777" w:rsidR="00BF1998" w:rsidRPr="00BE1386" w:rsidRDefault="00BF1998" w:rsidP="007E5460">
            <w:pPr>
              <w:tabs>
                <w:tab w:val="decimal" w:pos="595"/>
              </w:tabs>
              <w:spacing w:line="240" w:lineRule="auto"/>
              <w:ind w:left="-43"/>
              <w:jc w:val="right"/>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75F740AA" w14:textId="77777777" w:rsidR="00BF1998" w:rsidRPr="00BE1386" w:rsidRDefault="00BF1998" w:rsidP="00BF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BE1386">
              <w:rPr>
                <w:rFonts w:ascii="Times New Roman" w:hAnsi="Times New Roman" w:cs="Times New Roman"/>
                <w:b/>
                <w:bCs/>
                <w:sz w:val="22"/>
                <w:szCs w:val="22"/>
              </w:rPr>
              <w:t>25,007</w:t>
            </w:r>
          </w:p>
        </w:tc>
        <w:tc>
          <w:tcPr>
            <w:tcW w:w="236" w:type="dxa"/>
          </w:tcPr>
          <w:p w14:paraId="2978A0F0"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13C2CF50" w14:textId="77777777" w:rsidR="00BF1998" w:rsidRPr="00DE41B1" w:rsidRDefault="00BF1998" w:rsidP="00BF1998">
            <w:pPr>
              <w:jc w:val="right"/>
              <w:rPr>
                <w:rFonts w:ascii="Times New Roman" w:hAnsi="Times New Roman" w:cs="Times New Roman"/>
                <w:b/>
                <w:bCs/>
                <w:sz w:val="22"/>
                <w:szCs w:val="22"/>
              </w:rPr>
            </w:pPr>
          </w:p>
        </w:tc>
        <w:tc>
          <w:tcPr>
            <w:tcW w:w="236" w:type="dxa"/>
            <w:vAlign w:val="bottom"/>
          </w:tcPr>
          <w:p w14:paraId="3397E56A" w14:textId="77777777" w:rsidR="00BF1998" w:rsidRPr="00BE1386" w:rsidRDefault="00BF1998" w:rsidP="00BF1998">
            <w:pPr>
              <w:jc w:val="right"/>
              <w:rPr>
                <w:rFonts w:ascii="Times New Roman" w:hAnsi="Times New Roman" w:cs="Times New Roman"/>
                <w:sz w:val="22"/>
                <w:szCs w:val="22"/>
              </w:rPr>
            </w:pPr>
          </w:p>
        </w:tc>
        <w:tc>
          <w:tcPr>
            <w:tcW w:w="1024" w:type="dxa"/>
            <w:vAlign w:val="bottom"/>
          </w:tcPr>
          <w:p w14:paraId="6548D392" w14:textId="77777777" w:rsidR="00BF1998" w:rsidRPr="00BE1386"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p>
        </w:tc>
        <w:tc>
          <w:tcPr>
            <w:tcW w:w="236" w:type="dxa"/>
            <w:vAlign w:val="bottom"/>
          </w:tcPr>
          <w:p w14:paraId="35E96D7E" w14:textId="77777777" w:rsidR="00BF1998" w:rsidRPr="00BE1386" w:rsidRDefault="00BF1998" w:rsidP="00BF1998">
            <w:pPr>
              <w:jc w:val="right"/>
              <w:rPr>
                <w:rFonts w:ascii="Times New Roman" w:hAnsi="Times New Roman" w:cs="Times New Roman"/>
                <w:sz w:val="22"/>
                <w:szCs w:val="22"/>
              </w:rPr>
            </w:pPr>
          </w:p>
        </w:tc>
        <w:tc>
          <w:tcPr>
            <w:tcW w:w="1294" w:type="dxa"/>
            <w:vAlign w:val="bottom"/>
          </w:tcPr>
          <w:p w14:paraId="571A525D"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BE1386" w14:paraId="561C82F4" w14:textId="77777777" w:rsidTr="000B4301">
        <w:trPr>
          <w:trHeight w:val="20"/>
        </w:trPr>
        <w:tc>
          <w:tcPr>
            <w:tcW w:w="3132" w:type="dxa"/>
            <w:shd w:val="clear" w:color="auto" w:fill="auto"/>
          </w:tcPr>
          <w:p w14:paraId="6FDB7C6C" w14:textId="77777777" w:rsidR="00BF1998" w:rsidRPr="00BE1386" w:rsidRDefault="00BF1998" w:rsidP="00BF1998">
            <w:pPr>
              <w:spacing w:line="240" w:lineRule="auto"/>
              <w:ind w:left="-14" w:right="-90"/>
              <w:rPr>
                <w:rFonts w:ascii="Times New Roman" w:hAnsi="Times New Roman" w:cs="Times New Roman"/>
                <w:b/>
                <w:bCs/>
                <w:i/>
                <w:iCs/>
                <w:sz w:val="22"/>
                <w:szCs w:val="22"/>
                <w:cs/>
              </w:rPr>
            </w:pPr>
          </w:p>
        </w:tc>
        <w:tc>
          <w:tcPr>
            <w:tcW w:w="236" w:type="dxa"/>
          </w:tcPr>
          <w:p w14:paraId="52412495"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tcBorders>
              <w:top w:val="double" w:sz="4" w:space="0" w:color="auto"/>
            </w:tcBorders>
            <w:vAlign w:val="bottom"/>
          </w:tcPr>
          <w:p w14:paraId="282550F5"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p>
        </w:tc>
        <w:tc>
          <w:tcPr>
            <w:tcW w:w="236" w:type="dxa"/>
            <w:vAlign w:val="bottom"/>
          </w:tcPr>
          <w:p w14:paraId="3A9F7EE7" w14:textId="77777777" w:rsidR="00BF1998" w:rsidRPr="00BE1386"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tcBorders>
              <w:top w:val="double" w:sz="4" w:space="0" w:color="auto"/>
            </w:tcBorders>
            <w:shd w:val="clear" w:color="auto" w:fill="auto"/>
            <w:vAlign w:val="bottom"/>
          </w:tcPr>
          <w:p w14:paraId="13D42ABA"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p>
        </w:tc>
        <w:tc>
          <w:tcPr>
            <w:tcW w:w="236" w:type="dxa"/>
            <w:shd w:val="clear" w:color="auto" w:fill="auto"/>
            <w:vAlign w:val="bottom"/>
          </w:tcPr>
          <w:p w14:paraId="4D77EDFF" w14:textId="77777777" w:rsidR="00BF1998" w:rsidRPr="00BE1386"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tcBorders>
              <w:top w:val="double" w:sz="4" w:space="0" w:color="auto"/>
            </w:tcBorders>
            <w:shd w:val="clear" w:color="auto" w:fill="auto"/>
            <w:vAlign w:val="bottom"/>
          </w:tcPr>
          <w:p w14:paraId="0CF233F8"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vAlign w:val="bottom"/>
          </w:tcPr>
          <w:p w14:paraId="42C06CE3" w14:textId="77777777" w:rsidR="00BF1998" w:rsidRPr="00BE1386"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tcBorders>
              <w:top w:val="double" w:sz="4" w:space="0" w:color="auto"/>
            </w:tcBorders>
            <w:shd w:val="clear" w:color="auto" w:fill="auto"/>
            <w:vAlign w:val="bottom"/>
          </w:tcPr>
          <w:p w14:paraId="6B1E185A"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C99375E"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tcPr>
          <w:p w14:paraId="1CEE08F6" w14:textId="77777777" w:rsidR="00BF1998" w:rsidRPr="00DE41B1" w:rsidRDefault="00BF1998" w:rsidP="00BF1998">
            <w:pPr>
              <w:pStyle w:val="acctfourfigures"/>
              <w:tabs>
                <w:tab w:val="clear" w:pos="765"/>
                <w:tab w:val="decimal" w:pos="560"/>
              </w:tabs>
              <w:spacing w:line="240" w:lineRule="auto"/>
              <w:ind w:left="-43" w:right="-86"/>
              <w:rPr>
                <w:rFonts w:cs="Times New Roman"/>
                <w:b/>
                <w:bCs/>
                <w:szCs w:val="22"/>
              </w:rPr>
            </w:pPr>
          </w:p>
        </w:tc>
        <w:tc>
          <w:tcPr>
            <w:tcW w:w="236" w:type="dxa"/>
          </w:tcPr>
          <w:p w14:paraId="72DA89EC"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44EA2AA8" w14:textId="77777777" w:rsidR="00BF1998" w:rsidRPr="00BE1386"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p>
        </w:tc>
        <w:tc>
          <w:tcPr>
            <w:tcW w:w="236" w:type="dxa"/>
          </w:tcPr>
          <w:p w14:paraId="667335B0" w14:textId="77777777" w:rsidR="00BF1998" w:rsidRPr="00BE1386" w:rsidRDefault="00BF1998" w:rsidP="00BF1998">
            <w:pPr>
              <w:tabs>
                <w:tab w:val="decimal" w:pos="595"/>
              </w:tabs>
              <w:spacing w:line="240" w:lineRule="auto"/>
              <w:ind w:left="-43" w:right="-86"/>
              <w:rPr>
                <w:rFonts w:ascii="Times New Roman" w:hAnsi="Times New Roman" w:cs="Times New Roman"/>
                <w:sz w:val="22"/>
                <w:szCs w:val="22"/>
              </w:rPr>
            </w:pPr>
          </w:p>
        </w:tc>
        <w:tc>
          <w:tcPr>
            <w:tcW w:w="1294" w:type="dxa"/>
          </w:tcPr>
          <w:p w14:paraId="6CDF85CA"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BE1386" w14:paraId="49233010" w14:textId="77777777" w:rsidTr="000B4301">
        <w:trPr>
          <w:trHeight w:val="20"/>
        </w:trPr>
        <w:tc>
          <w:tcPr>
            <w:tcW w:w="3132" w:type="dxa"/>
            <w:shd w:val="clear" w:color="auto" w:fill="auto"/>
          </w:tcPr>
          <w:p w14:paraId="1ED8AC20" w14:textId="77777777" w:rsidR="00BF1998" w:rsidRPr="00BE1386" w:rsidRDefault="00BF1998" w:rsidP="00BF1998">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36" w:type="dxa"/>
          </w:tcPr>
          <w:p w14:paraId="79500729"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0E2FB14D"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p>
        </w:tc>
        <w:tc>
          <w:tcPr>
            <w:tcW w:w="236" w:type="dxa"/>
            <w:vAlign w:val="bottom"/>
          </w:tcPr>
          <w:p w14:paraId="56B17EC2" w14:textId="77777777" w:rsidR="00BF1998" w:rsidRPr="00BE1386"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7258C39F"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p>
        </w:tc>
        <w:tc>
          <w:tcPr>
            <w:tcW w:w="236" w:type="dxa"/>
            <w:shd w:val="clear" w:color="auto" w:fill="auto"/>
            <w:vAlign w:val="bottom"/>
          </w:tcPr>
          <w:p w14:paraId="5255A139" w14:textId="77777777" w:rsidR="00BF1998" w:rsidRPr="00BE1386"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3A16E84A"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vAlign w:val="bottom"/>
          </w:tcPr>
          <w:p w14:paraId="1BDA3DE5" w14:textId="77777777" w:rsidR="00BF1998" w:rsidRPr="00BE1386"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1E8539F5"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780D3595"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tcPr>
          <w:p w14:paraId="2DCD7D35" w14:textId="77777777" w:rsidR="00BF1998" w:rsidRPr="00DE41B1" w:rsidRDefault="00BF1998" w:rsidP="00BF1998">
            <w:pPr>
              <w:pStyle w:val="acctfourfigures"/>
              <w:tabs>
                <w:tab w:val="clear" w:pos="765"/>
                <w:tab w:val="decimal" w:pos="560"/>
              </w:tabs>
              <w:spacing w:line="240" w:lineRule="auto"/>
              <w:ind w:left="-43" w:right="-86"/>
              <w:rPr>
                <w:rFonts w:cs="Times New Roman"/>
                <w:b/>
                <w:bCs/>
                <w:szCs w:val="22"/>
              </w:rPr>
            </w:pPr>
          </w:p>
        </w:tc>
        <w:tc>
          <w:tcPr>
            <w:tcW w:w="236" w:type="dxa"/>
          </w:tcPr>
          <w:p w14:paraId="3F491945"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725B3CB0" w14:textId="77777777" w:rsidR="00BF1998" w:rsidRPr="00BE1386"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p>
        </w:tc>
        <w:tc>
          <w:tcPr>
            <w:tcW w:w="236" w:type="dxa"/>
          </w:tcPr>
          <w:p w14:paraId="313416DD" w14:textId="77777777" w:rsidR="00BF1998" w:rsidRPr="00BE1386" w:rsidRDefault="00BF1998" w:rsidP="00BF1998">
            <w:pPr>
              <w:tabs>
                <w:tab w:val="decimal" w:pos="595"/>
              </w:tabs>
              <w:spacing w:line="240" w:lineRule="auto"/>
              <w:ind w:left="-43" w:right="-86"/>
              <w:rPr>
                <w:rFonts w:ascii="Times New Roman" w:hAnsi="Times New Roman" w:cs="Times New Roman"/>
                <w:sz w:val="22"/>
                <w:szCs w:val="22"/>
              </w:rPr>
            </w:pPr>
          </w:p>
        </w:tc>
        <w:tc>
          <w:tcPr>
            <w:tcW w:w="1294" w:type="dxa"/>
          </w:tcPr>
          <w:p w14:paraId="365DD78E"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BE1386" w14:paraId="29A887C7" w14:textId="77777777" w:rsidTr="000B4301">
        <w:trPr>
          <w:trHeight w:val="20"/>
        </w:trPr>
        <w:tc>
          <w:tcPr>
            <w:tcW w:w="3132" w:type="dxa"/>
            <w:shd w:val="clear" w:color="auto" w:fill="auto"/>
          </w:tcPr>
          <w:p w14:paraId="65F7A89B"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690C377F" w14:textId="77777777" w:rsidR="00BF1998" w:rsidRPr="00BE1386" w:rsidRDefault="00BF1998" w:rsidP="00BF1998">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36" w:type="dxa"/>
          </w:tcPr>
          <w:p w14:paraId="14B9E047"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39DDAECD"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0887D25B"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5D9DA567"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03DF510A"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2934A056"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(592,683)</w:t>
            </w:r>
          </w:p>
        </w:tc>
        <w:tc>
          <w:tcPr>
            <w:tcW w:w="236" w:type="dxa"/>
            <w:shd w:val="clear" w:color="auto" w:fill="auto"/>
            <w:vAlign w:val="bottom"/>
          </w:tcPr>
          <w:p w14:paraId="62F7C374"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56122C87"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(592,683)</w:t>
            </w:r>
          </w:p>
        </w:tc>
        <w:tc>
          <w:tcPr>
            <w:tcW w:w="236" w:type="dxa"/>
          </w:tcPr>
          <w:p w14:paraId="12432CC2"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3618CFAA"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0E387A5" w14:textId="77777777" w:rsidR="00BF1998" w:rsidRPr="00E63E6A" w:rsidRDefault="00BF1998" w:rsidP="00BF1998">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63D7AB71"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63D8FA78" w14:textId="77777777" w:rsidR="00BF1998" w:rsidRPr="00BE1386" w:rsidRDefault="00BF1998" w:rsidP="00BF1998">
            <w:pPr>
              <w:tabs>
                <w:tab w:val="decimal" w:pos="595"/>
              </w:tabs>
              <w:ind w:left="-43" w:right="-86"/>
              <w:jc w:val="right"/>
              <w:rPr>
                <w:rFonts w:ascii="Times New Roman" w:hAnsi="Times New Roman" w:cs="Times New Roman"/>
                <w:sz w:val="22"/>
                <w:szCs w:val="22"/>
              </w:rPr>
            </w:pPr>
          </w:p>
        </w:tc>
        <w:tc>
          <w:tcPr>
            <w:tcW w:w="1294" w:type="dxa"/>
            <w:vAlign w:val="bottom"/>
          </w:tcPr>
          <w:p w14:paraId="160DC76E"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(592,683)</w:t>
            </w:r>
          </w:p>
        </w:tc>
      </w:tr>
      <w:tr w:rsidR="00BF1998" w:rsidRPr="00BE1386" w14:paraId="71567C12" w14:textId="77777777" w:rsidTr="000B4301">
        <w:trPr>
          <w:trHeight w:val="20"/>
        </w:trPr>
        <w:tc>
          <w:tcPr>
            <w:tcW w:w="3132" w:type="dxa"/>
            <w:shd w:val="clear" w:color="auto" w:fill="auto"/>
          </w:tcPr>
          <w:p w14:paraId="416D9557" w14:textId="77777777" w:rsidR="00BF1998" w:rsidRPr="00BE1386" w:rsidRDefault="00BF1998" w:rsidP="00BF1998">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36" w:type="dxa"/>
          </w:tcPr>
          <w:p w14:paraId="2406FF5A"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3B7EE3E1"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0DF913D2"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277A140A"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115F98AE"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1B7104E9"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shd w:val="clear" w:color="auto" w:fill="auto"/>
            <w:vAlign w:val="bottom"/>
          </w:tcPr>
          <w:p w14:paraId="59D60CE0"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03B8C9FE"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tcPr>
          <w:p w14:paraId="6329B5DE"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5232E003"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04C8AF2E" w14:textId="77777777" w:rsidR="00BF1998" w:rsidRPr="00E63E6A" w:rsidRDefault="00BF1998" w:rsidP="00BF1998">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21F53441"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6E27276" w14:textId="77777777" w:rsidR="00BF1998" w:rsidRPr="00BE1386" w:rsidRDefault="00BF1998" w:rsidP="00BF1998">
            <w:pPr>
              <w:tabs>
                <w:tab w:val="decimal" w:pos="595"/>
              </w:tabs>
              <w:ind w:left="-43" w:right="-86"/>
              <w:jc w:val="right"/>
              <w:rPr>
                <w:rFonts w:ascii="Times New Roman" w:hAnsi="Times New Roman" w:cs="Times New Roman"/>
                <w:sz w:val="22"/>
                <w:szCs w:val="22"/>
              </w:rPr>
            </w:pPr>
          </w:p>
        </w:tc>
        <w:tc>
          <w:tcPr>
            <w:tcW w:w="1294" w:type="dxa"/>
          </w:tcPr>
          <w:p w14:paraId="484DF255"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BF1998" w:rsidRPr="00BE1386" w14:paraId="7C6295B1" w14:textId="77777777" w:rsidTr="000B4301">
        <w:trPr>
          <w:trHeight w:val="20"/>
        </w:trPr>
        <w:tc>
          <w:tcPr>
            <w:tcW w:w="3132" w:type="dxa"/>
            <w:shd w:val="clear" w:color="auto" w:fill="auto"/>
          </w:tcPr>
          <w:p w14:paraId="1DE2AC89"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36" w:type="dxa"/>
          </w:tcPr>
          <w:p w14:paraId="1C01D020"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0C9A12A0"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0DC9440B"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7D440B25"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366C90A4"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7DF5A357"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(255,096)</w:t>
            </w:r>
          </w:p>
        </w:tc>
        <w:tc>
          <w:tcPr>
            <w:tcW w:w="236" w:type="dxa"/>
            <w:shd w:val="clear" w:color="auto" w:fill="auto"/>
            <w:vAlign w:val="bottom"/>
          </w:tcPr>
          <w:p w14:paraId="5388308C"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2ABB5316"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(255,096)</w:t>
            </w:r>
          </w:p>
        </w:tc>
        <w:tc>
          <w:tcPr>
            <w:tcW w:w="236" w:type="dxa"/>
          </w:tcPr>
          <w:p w14:paraId="6F6F3FDE"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19F20F6D"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6469219" w14:textId="77777777" w:rsidR="00BF1998" w:rsidRPr="00E63E6A" w:rsidRDefault="00BF1998" w:rsidP="00BF1998">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0C5FD08E"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52D09AA5" w14:textId="77777777" w:rsidR="00BF1998" w:rsidRPr="00BE1386" w:rsidRDefault="00BF1998" w:rsidP="00BF1998">
            <w:pPr>
              <w:tabs>
                <w:tab w:val="decimal" w:pos="595"/>
              </w:tabs>
              <w:ind w:left="-43" w:right="-86"/>
              <w:jc w:val="right"/>
              <w:rPr>
                <w:rFonts w:ascii="Times New Roman" w:hAnsi="Times New Roman" w:cs="Times New Roman"/>
                <w:sz w:val="22"/>
                <w:szCs w:val="22"/>
              </w:rPr>
            </w:pPr>
          </w:p>
        </w:tc>
        <w:tc>
          <w:tcPr>
            <w:tcW w:w="1294" w:type="dxa"/>
          </w:tcPr>
          <w:p w14:paraId="27C99B96"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(255,096)</w:t>
            </w:r>
          </w:p>
        </w:tc>
      </w:tr>
      <w:tr w:rsidR="00BF1998" w:rsidRPr="00BE1386" w14:paraId="712F1E74" w14:textId="77777777" w:rsidTr="000B4301">
        <w:trPr>
          <w:trHeight w:val="20"/>
        </w:trPr>
        <w:tc>
          <w:tcPr>
            <w:tcW w:w="3132" w:type="dxa"/>
            <w:shd w:val="clear" w:color="auto" w:fill="auto"/>
          </w:tcPr>
          <w:p w14:paraId="6D159D16"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36" w:type="dxa"/>
          </w:tcPr>
          <w:p w14:paraId="71384382"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4" w:type="dxa"/>
            <w:vAlign w:val="bottom"/>
          </w:tcPr>
          <w:p w14:paraId="1682CF6F"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335C9CE2" w14:textId="77777777" w:rsidR="00BF1998" w:rsidRPr="00E63E6A"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shd w:val="clear" w:color="auto" w:fill="auto"/>
            <w:vAlign w:val="bottom"/>
          </w:tcPr>
          <w:p w14:paraId="02FB4F7D"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7E252986" w14:textId="77777777" w:rsidR="00BF1998" w:rsidRPr="00E63E6A" w:rsidRDefault="00BF1998" w:rsidP="007E5460">
            <w:pPr>
              <w:tabs>
                <w:tab w:val="decimal" w:pos="789"/>
              </w:tabs>
              <w:spacing w:line="240" w:lineRule="auto"/>
              <w:ind w:left="-43"/>
              <w:jc w:val="right"/>
              <w:rPr>
                <w:rFonts w:ascii="Times New Roman" w:hAnsi="Times New Roman" w:cs="Times New Roman"/>
                <w:sz w:val="22"/>
                <w:szCs w:val="22"/>
              </w:rPr>
            </w:pPr>
          </w:p>
        </w:tc>
        <w:tc>
          <w:tcPr>
            <w:tcW w:w="1384" w:type="dxa"/>
            <w:shd w:val="clear" w:color="auto" w:fill="auto"/>
            <w:vAlign w:val="bottom"/>
          </w:tcPr>
          <w:p w14:paraId="72B705F2"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shd w:val="clear" w:color="auto" w:fill="auto"/>
            <w:vAlign w:val="bottom"/>
          </w:tcPr>
          <w:p w14:paraId="726C0707" w14:textId="77777777" w:rsidR="00BF1998" w:rsidRPr="00E63E6A" w:rsidRDefault="00BF1998" w:rsidP="007E5460">
            <w:pPr>
              <w:tabs>
                <w:tab w:val="decimal" w:pos="595"/>
              </w:tabs>
              <w:spacing w:line="240" w:lineRule="auto"/>
              <w:ind w:left="-43"/>
              <w:jc w:val="right"/>
              <w:rPr>
                <w:rFonts w:ascii="Times New Roman" w:hAnsi="Times New Roman" w:cs="Times New Roman"/>
                <w:sz w:val="22"/>
                <w:szCs w:val="22"/>
              </w:rPr>
            </w:pPr>
          </w:p>
        </w:tc>
        <w:tc>
          <w:tcPr>
            <w:tcW w:w="1296" w:type="dxa"/>
            <w:shd w:val="clear" w:color="auto" w:fill="auto"/>
            <w:vAlign w:val="bottom"/>
          </w:tcPr>
          <w:p w14:paraId="355689F6"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tcPr>
          <w:p w14:paraId="53F763EE"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54C178D4"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1D452EEA" w14:textId="77777777" w:rsidR="00BF1998" w:rsidRPr="00E63E6A" w:rsidRDefault="00BF1998" w:rsidP="00BF1998">
            <w:pPr>
              <w:pStyle w:val="acctfourfigures"/>
              <w:tabs>
                <w:tab w:val="clear" w:pos="765"/>
                <w:tab w:val="decimal" w:pos="595"/>
              </w:tabs>
              <w:spacing w:line="240" w:lineRule="auto"/>
              <w:ind w:left="-43" w:right="-86"/>
              <w:jc w:val="right"/>
              <w:rPr>
                <w:rFonts w:cs="Times New Roman"/>
                <w:szCs w:val="22"/>
              </w:rPr>
            </w:pPr>
          </w:p>
        </w:tc>
        <w:tc>
          <w:tcPr>
            <w:tcW w:w="1024" w:type="dxa"/>
            <w:vAlign w:val="bottom"/>
          </w:tcPr>
          <w:p w14:paraId="02258EF1" w14:textId="77777777" w:rsidR="00BF1998" w:rsidRPr="00E63E6A" w:rsidRDefault="00BF1998" w:rsidP="000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01" w:firstLine="161"/>
              <w:jc w:val="center"/>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5E97569" w14:textId="77777777" w:rsidR="00BF1998" w:rsidRPr="00BE1386" w:rsidRDefault="00BF1998" w:rsidP="00BF1998">
            <w:pPr>
              <w:tabs>
                <w:tab w:val="decimal" w:pos="595"/>
              </w:tabs>
              <w:ind w:left="-43" w:right="-86"/>
              <w:jc w:val="right"/>
              <w:rPr>
                <w:rFonts w:ascii="Times New Roman" w:hAnsi="Times New Roman" w:cs="Times New Roman"/>
                <w:sz w:val="22"/>
                <w:szCs w:val="22"/>
              </w:rPr>
            </w:pPr>
          </w:p>
        </w:tc>
        <w:tc>
          <w:tcPr>
            <w:tcW w:w="1294" w:type="dxa"/>
          </w:tcPr>
          <w:p w14:paraId="184A3064"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BF1998" w:rsidRPr="00BE1386" w14:paraId="27CB9C33" w14:textId="77777777" w:rsidTr="007E5460">
        <w:trPr>
          <w:trHeight w:val="20"/>
        </w:trPr>
        <w:tc>
          <w:tcPr>
            <w:tcW w:w="3132" w:type="dxa"/>
            <w:shd w:val="clear" w:color="auto" w:fill="auto"/>
          </w:tcPr>
          <w:p w14:paraId="37B035D6" w14:textId="77777777" w:rsidR="00BF1998" w:rsidRPr="00BE1386" w:rsidRDefault="00BF1998" w:rsidP="00BF1998">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36" w:type="dxa"/>
          </w:tcPr>
          <w:p w14:paraId="7E0E2995" w14:textId="77777777" w:rsidR="00BF1998" w:rsidRPr="00BE1386" w:rsidRDefault="00BF1998" w:rsidP="00BF1998">
            <w:pPr>
              <w:pStyle w:val="acctfourfigures"/>
              <w:tabs>
                <w:tab w:val="clear" w:pos="765"/>
                <w:tab w:val="decimal" w:pos="789"/>
              </w:tabs>
              <w:spacing w:line="240" w:lineRule="auto"/>
              <w:ind w:left="-43" w:right="-86"/>
              <w:rPr>
                <w:rFonts w:cs="Times New Roman"/>
                <w:b/>
                <w:bCs/>
                <w:szCs w:val="22"/>
              </w:rPr>
            </w:pPr>
          </w:p>
        </w:tc>
        <w:tc>
          <w:tcPr>
            <w:tcW w:w="1564" w:type="dxa"/>
            <w:tcBorders>
              <w:top w:val="single" w:sz="4" w:space="0" w:color="auto"/>
              <w:bottom w:val="double" w:sz="4" w:space="0" w:color="auto"/>
            </w:tcBorders>
            <w:vAlign w:val="bottom"/>
          </w:tcPr>
          <w:p w14:paraId="005E26FA"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vAlign w:val="bottom"/>
          </w:tcPr>
          <w:p w14:paraId="370A0363" w14:textId="77777777" w:rsidR="00BF1998" w:rsidRPr="007E5460" w:rsidRDefault="00BF1998" w:rsidP="007E5460">
            <w:pPr>
              <w:pStyle w:val="acctfourfigures"/>
              <w:tabs>
                <w:tab w:val="clear" w:pos="765"/>
                <w:tab w:val="decimal" w:pos="796"/>
              </w:tabs>
              <w:spacing w:line="240" w:lineRule="auto"/>
              <w:ind w:left="-43"/>
              <w:jc w:val="right"/>
              <w:rPr>
                <w:rFonts w:cs="Times New Roman"/>
                <w:szCs w:val="22"/>
              </w:rPr>
            </w:pPr>
          </w:p>
        </w:tc>
        <w:tc>
          <w:tcPr>
            <w:tcW w:w="2014" w:type="dxa"/>
            <w:tcBorders>
              <w:top w:val="single" w:sz="4" w:space="0" w:color="auto"/>
              <w:bottom w:val="double" w:sz="4" w:space="0" w:color="auto"/>
            </w:tcBorders>
            <w:shd w:val="clear" w:color="auto" w:fill="auto"/>
            <w:vAlign w:val="bottom"/>
          </w:tcPr>
          <w:p w14:paraId="1630BA25" w14:textId="77777777" w:rsidR="00BF1998" w:rsidRPr="007E5460"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right"/>
              <w:rPr>
                <w:rFonts w:ascii="Times New Roman" w:hAnsi="Times New Roman" w:cs="Times New Roman"/>
                <w:sz w:val="22"/>
                <w:szCs w:val="22"/>
              </w:rPr>
            </w:pPr>
            <w:r w:rsidRPr="007E5460">
              <w:rPr>
                <w:rFonts w:ascii="Times New Roman" w:hAnsi="Times New Roman" w:cs="Times New Roman"/>
                <w:sz w:val="22"/>
                <w:szCs w:val="22"/>
              </w:rPr>
              <w:t>-</w:t>
            </w:r>
          </w:p>
        </w:tc>
        <w:tc>
          <w:tcPr>
            <w:tcW w:w="236" w:type="dxa"/>
            <w:shd w:val="clear" w:color="auto" w:fill="auto"/>
            <w:vAlign w:val="bottom"/>
          </w:tcPr>
          <w:p w14:paraId="6661E2C0" w14:textId="77777777" w:rsidR="00BF1998" w:rsidRPr="00E63E6A" w:rsidRDefault="00BF1998" w:rsidP="007E5460">
            <w:pPr>
              <w:tabs>
                <w:tab w:val="decimal" w:pos="789"/>
              </w:tabs>
              <w:spacing w:line="240" w:lineRule="auto"/>
              <w:ind w:left="-43"/>
              <w:jc w:val="right"/>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5444BA43" w14:textId="77777777" w:rsidR="00BF1998" w:rsidRPr="00E63E6A"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E63E6A">
              <w:rPr>
                <w:rFonts w:ascii="Times New Roman" w:hAnsi="Times New Roman" w:cs="Times New Roman"/>
                <w:b/>
                <w:bCs/>
                <w:sz w:val="22"/>
                <w:szCs w:val="22"/>
              </w:rPr>
              <w:t>(1,860,970)</w:t>
            </w:r>
          </w:p>
        </w:tc>
        <w:tc>
          <w:tcPr>
            <w:tcW w:w="236" w:type="dxa"/>
            <w:shd w:val="clear" w:color="auto" w:fill="auto"/>
            <w:vAlign w:val="bottom"/>
          </w:tcPr>
          <w:p w14:paraId="6BAA865C" w14:textId="77777777" w:rsidR="00BF1998" w:rsidRPr="00BE1386" w:rsidRDefault="00BF1998" w:rsidP="007E5460">
            <w:pPr>
              <w:tabs>
                <w:tab w:val="decimal" w:pos="595"/>
              </w:tabs>
              <w:spacing w:line="240" w:lineRule="auto"/>
              <w:ind w:left="-43"/>
              <w:jc w:val="right"/>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vAlign w:val="bottom"/>
          </w:tcPr>
          <w:p w14:paraId="07F17874" w14:textId="77777777" w:rsidR="00BF1998" w:rsidRPr="00BE1386" w:rsidRDefault="00BF1998" w:rsidP="007E5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(1,860,970)</w:t>
            </w:r>
          </w:p>
        </w:tc>
        <w:tc>
          <w:tcPr>
            <w:tcW w:w="236" w:type="dxa"/>
          </w:tcPr>
          <w:p w14:paraId="55A6A586" w14:textId="77777777" w:rsidR="00BF1998" w:rsidRPr="00BE1386" w:rsidRDefault="00BF1998" w:rsidP="00BF1998">
            <w:pPr>
              <w:pStyle w:val="acctfourfigures"/>
              <w:tabs>
                <w:tab w:val="clear" w:pos="765"/>
                <w:tab w:val="decimal" w:pos="595"/>
              </w:tabs>
              <w:spacing w:line="240" w:lineRule="auto"/>
              <w:ind w:left="-43" w:right="-86"/>
              <w:rPr>
                <w:rFonts w:cs="Times New Roman"/>
                <w:b/>
                <w:bCs/>
                <w:szCs w:val="22"/>
              </w:rPr>
            </w:pPr>
          </w:p>
        </w:tc>
        <w:tc>
          <w:tcPr>
            <w:tcW w:w="1024" w:type="dxa"/>
          </w:tcPr>
          <w:p w14:paraId="7528E609" w14:textId="77777777" w:rsidR="00BF1998" w:rsidRPr="00BE1386" w:rsidRDefault="00BF1998" w:rsidP="00BF1998">
            <w:pPr>
              <w:pStyle w:val="acctfourfigures"/>
              <w:tabs>
                <w:tab w:val="clear" w:pos="765"/>
                <w:tab w:val="decimal" w:pos="560"/>
              </w:tabs>
              <w:spacing w:line="240" w:lineRule="auto"/>
              <w:ind w:left="-43" w:right="-91"/>
              <w:jc w:val="right"/>
              <w:rPr>
                <w:rFonts w:cs="Times New Roman"/>
                <w:b/>
                <w:bCs/>
                <w:szCs w:val="22"/>
              </w:rPr>
            </w:pPr>
          </w:p>
        </w:tc>
        <w:tc>
          <w:tcPr>
            <w:tcW w:w="236" w:type="dxa"/>
          </w:tcPr>
          <w:p w14:paraId="3D0DD7BD" w14:textId="77777777" w:rsidR="00BF1998" w:rsidRPr="00BE1386" w:rsidRDefault="00BF1998" w:rsidP="00BF1998">
            <w:pPr>
              <w:pStyle w:val="acctfourfigures"/>
              <w:tabs>
                <w:tab w:val="clear" w:pos="765"/>
                <w:tab w:val="decimal" w:pos="595"/>
              </w:tabs>
              <w:spacing w:line="240" w:lineRule="auto"/>
              <w:ind w:left="-43" w:right="-86"/>
              <w:rPr>
                <w:rFonts w:cs="Times New Roman"/>
                <w:b/>
                <w:bCs/>
                <w:szCs w:val="22"/>
              </w:rPr>
            </w:pPr>
          </w:p>
        </w:tc>
        <w:tc>
          <w:tcPr>
            <w:tcW w:w="1024" w:type="dxa"/>
          </w:tcPr>
          <w:p w14:paraId="571A39DC"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242AA2B6" w14:textId="77777777" w:rsidR="00BF1998" w:rsidRPr="00BE1386" w:rsidRDefault="00BF1998" w:rsidP="00BF1998">
            <w:pPr>
              <w:tabs>
                <w:tab w:val="decimal" w:pos="595"/>
              </w:tabs>
              <w:spacing w:line="240" w:lineRule="auto"/>
              <w:ind w:left="-43" w:right="-86"/>
              <w:rPr>
                <w:rFonts w:ascii="Times New Roman" w:hAnsi="Times New Roman" w:cs="Times New Roman"/>
                <w:b/>
                <w:bCs/>
                <w:sz w:val="22"/>
                <w:szCs w:val="22"/>
              </w:rPr>
            </w:pPr>
          </w:p>
        </w:tc>
        <w:tc>
          <w:tcPr>
            <w:tcW w:w="1294" w:type="dxa"/>
          </w:tcPr>
          <w:p w14:paraId="12B0E847"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0E6EA550" w14:textId="2E387167" w:rsidR="00996C28" w:rsidRDefault="00996C28" w:rsidP="000C2B48">
      <w:pPr>
        <w:pStyle w:val="block"/>
        <w:spacing w:after="0" w:line="240" w:lineRule="auto"/>
        <w:ind w:left="540"/>
        <w:jc w:val="both"/>
        <w:rPr>
          <w:szCs w:val="22"/>
          <w:lang w:val="en-US"/>
        </w:rPr>
      </w:pPr>
    </w:p>
    <w:p w14:paraId="46635462" w14:textId="77777777" w:rsidR="00BF1998" w:rsidRPr="00673C81" w:rsidRDefault="00BF1998" w:rsidP="000C2B48">
      <w:pPr>
        <w:pStyle w:val="block"/>
        <w:spacing w:after="0" w:line="240" w:lineRule="auto"/>
        <w:ind w:left="540"/>
        <w:jc w:val="both"/>
        <w:rPr>
          <w:szCs w:val="22"/>
          <w:lang w:val="en-US"/>
        </w:rPr>
      </w:pPr>
    </w:p>
    <w:p w14:paraId="25ECFE11" w14:textId="77777777" w:rsidR="00BF1998" w:rsidRDefault="00BF1998">
      <w:r>
        <w:br w:type="page"/>
      </w:r>
    </w:p>
    <w:tbl>
      <w:tblPr>
        <w:tblW w:w="14400" w:type="dxa"/>
        <w:tblInd w:w="828" w:type="dxa"/>
        <w:tblLayout w:type="fixed"/>
        <w:tblLook w:val="04A0" w:firstRow="1" w:lastRow="0" w:firstColumn="1" w:lastColumn="0" w:noHBand="0" w:noVBand="1"/>
      </w:tblPr>
      <w:tblGrid>
        <w:gridCol w:w="2970"/>
        <w:gridCol w:w="236"/>
        <w:gridCol w:w="1384"/>
        <w:gridCol w:w="236"/>
        <w:gridCol w:w="1834"/>
        <w:gridCol w:w="236"/>
        <w:gridCol w:w="1294"/>
        <w:gridCol w:w="236"/>
        <w:gridCol w:w="1384"/>
        <w:gridCol w:w="34"/>
        <w:gridCol w:w="236"/>
        <w:gridCol w:w="1170"/>
        <w:gridCol w:w="236"/>
        <w:gridCol w:w="1294"/>
        <w:gridCol w:w="236"/>
        <w:gridCol w:w="1384"/>
      </w:tblGrid>
      <w:tr w:rsidR="00996C28" w:rsidRPr="00610B14" w14:paraId="2CCDAE42" w14:textId="77777777" w:rsidTr="004B33C8">
        <w:trPr>
          <w:trHeight w:val="20"/>
        </w:trPr>
        <w:tc>
          <w:tcPr>
            <w:tcW w:w="2970" w:type="dxa"/>
            <w:shd w:val="clear" w:color="auto" w:fill="auto"/>
            <w:vAlign w:val="bottom"/>
          </w:tcPr>
          <w:p w14:paraId="4ED0E08A" w14:textId="3FA7DD99"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3E42EC2B"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1194" w:type="dxa"/>
            <w:gridSpan w:val="14"/>
            <w:vAlign w:val="bottom"/>
          </w:tcPr>
          <w:p w14:paraId="286B05E3"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Separate financial statements</w:t>
            </w:r>
          </w:p>
        </w:tc>
      </w:tr>
      <w:tr w:rsidR="00996C28" w:rsidRPr="00610B14" w14:paraId="63F0DF86" w14:textId="77777777" w:rsidTr="004B33C8">
        <w:trPr>
          <w:trHeight w:val="20"/>
        </w:trPr>
        <w:tc>
          <w:tcPr>
            <w:tcW w:w="2970" w:type="dxa"/>
            <w:shd w:val="clear" w:color="auto" w:fill="auto"/>
            <w:vAlign w:val="bottom"/>
          </w:tcPr>
          <w:p w14:paraId="69A2D6D1" w14:textId="77777777"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2717FCA6"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6604" w:type="dxa"/>
            <w:gridSpan w:val="7"/>
            <w:vAlign w:val="bottom"/>
          </w:tcPr>
          <w:p w14:paraId="5E443549"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590" w:type="dxa"/>
            <w:gridSpan w:val="7"/>
            <w:vAlign w:val="bottom"/>
          </w:tcPr>
          <w:p w14:paraId="79BD0835" w14:textId="77777777" w:rsidR="00996C28" w:rsidRPr="00610B14" w:rsidRDefault="00996C28" w:rsidP="004B33C8">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996C28" w:rsidRPr="00610B14" w14:paraId="4BC13F46" w14:textId="77777777" w:rsidTr="004B33C8">
        <w:trPr>
          <w:trHeight w:val="20"/>
        </w:trPr>
        <w:tc>
          <w:tcPr>
            <w:tcW w:w="2970" w:type="dxa"/>
            <w:shd w:val="clear" w:color="auto" w:fill="auto"/>
            <w:vAlign w:val="bottom"/>
          </w:tcPr>
          <w:p w14:paraId="2ABC04B4" w14:textId="7B8FB44C" w:rsidR="00996C28" w:rsidRPr="00610B14" w:rsidRDefault="00996C28" w:rsidP="004B33C8">
            <w:pPr>
              <w:spacing w:line="240" w:lineRule="auto"/>
              <w:ind w:left="-19"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sidR="001855A1" w:rsidRPr="00610B14">
              <w:rPr>
                <w:rFonts w:ascii="Times New Roman" w:hAnsi="Times New Roman" w:cs="Times New Roman"/>
                <w:b/>
                <w:bCs/>
                <w:i/>
                <w:iCs/>
                <w:sz w:val="22"/>
                <w:szCs w:val="22"/>
              </w:rPr>
              <w:t>1</w:t>
            </w:r>
          </w:p>
        </w:tc>
        <w:tc>
          <w:tcPr>
            <w:tcW w:w="236" w:type="dxa"/>
            <w:vAlign w:val="bottom"/>
          </w:tcPr>
          <w:p w14:paraId="0A0D2BE2"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3659434F" w14:textId="6ED708DF" w:rsidR="00996C28" w:rsidRPr="00610B14" w:rsidRDefault="00610B14" w:rsidP="004B33C8">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w:t>
            </w:r>
            <w:r w:rsidR="00996C28" w:rsidRPr="00610B14">
              <w:rPr>
                <w:rFonts w:cs="Times New Roman"/>
                <w:color w:val="000000"/>
                <w:szCs w:val="22"/>
              </w:rPr>
              <w:t xml:space="preserve"> value through profit or loss</w:t>
            </w:r>
          </w:p>
        </w:tc>
        <w:tc>
          <w:tcPr>
            <w:tcW w:w="236" w:type="dxa"/>
            <w:vAlign w:val="bottom"/>
          </w:tcPr>
          <w:p w14:paraId="19780F1C"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2DE85DBF" w14:textId="1D0A4851" w:rsidR="00996C28" w:rsidRPr="00610B14" w:rsidRDefault="00610B14" w:rsidP="004B33C8">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w:t>
            </w:r>
            <w:r w:rsidR="00996C28" w:rsidRPr="00610B14">
              <w:rPr>
                <w:rFonts w:cs="Times New Roman"/>
                <w:color w:val="000000"/>
                <w:szCs w:val="22"/>
              </w:rPr>
              <w:t xml:space="preserve"> value through other comprehensive income</w:t>
            </w:r>
          </w:p>
        </w:tc>
        <w:tc>
          <w:tcPr>
            <w:tcW w:w="236" w:type="dxa"/>
            <w:shd w:val="clear" w:color="auto" w:fill="auto"/>
            <w:vAlign w:val="bottom"/>
          </w:tcPr>
          <w:p w14:paraId="4661212F" w14:textId="77777777" w:rsidR="00996C28" w:rsidRPr="00610B14" w:rsidRDefault="00996C28" w:rsidP="004B33C8">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1742D5C7" w14:textId="43AEA1FD" w:rsidR="00996C28" w:rsidRPr="00610B14" w:rsidRDefault="00610B14" w:rsidP="004B33C8">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 xml:space="preserve">Financial instruments measured at amortised cost </w:t>
            </w:r>
          </w:p>
        </w:tc>
        <w:tc>
          <w:tcPr>
            <w:tcW w:w="236" w:type="dxa"/>
            <w:shd w:val="clear" w:color="auto" w:fill="auto"/>
            <w:vAlign w:val="bottom"/>
          </w:tcPr>
          <w:p w14:paraId="7A0FF4A1" w14:textId="77777777" w:rsidR="00996C28" w:rsidRPr="00610B14" w:rsidRDefault="00996C28" w:rsidP="004B33C8">
            <w:pPr>
              <w:spacing w:line="240" w:lineRule="auto"/>
              <w:ind w:left="-43" w:right="-86"/>
              <w:jc w:val="center"/>
              <w:rPr>
                <w:rFonts w:ascii="Times New Roman" w:hAnsi="Times New Roman" w:cs="Times New Roman"/>
                <w:sz w:val="22"/>
                <w:szCs w:val="22"/>
              </w:rPr>
            </w:pPr>
          </w:p>
        </w:tc>
        <w:tc>
          <w:tcPr>
            <w:tcW w:w="1418" w:type="dxa"/>
            <w:gridSpan w:val="2"/>
            <w:shd w:val="clear" w:color="auto" w:fill="auto"/>
            <w:vAlign w:val="bottom"/>
          </w:tcPr>
          <w:p w14:paraId="5128AD50" w14:textId="77777777" w:rsidR="00996C28" w:rsidRPr="00610B14" w:rsidRDefault="00996C28" w:rsidP="004B33C8">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08DB466"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170" w:type="dxa"/>
            <w:vAlign w:val="bottom"/>
          </w:tcPr>
          <w:p w14:paraId="774E7AD4" w14:textId="77777777" w:rsidR="00996C28" w:rsidRPr="00610B14" w:rsidRDefault="00996C28" w:rsidP="004B33C8">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18CB05B0"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3FA5EF5A" w14:textId="77777777" w:rsidR="00996C28" w:rsidRPr="00610B14" w:rsidRDefault="00996C28" w:rsidP="004B33C8">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5BDC354C" w14:textId="77777777" w:rsidR="00996C28" w:rsidRPr="00610B14" w:rsidRDefault="00996C28" w:rsidP="004B33C8">
            <w:pPr>
              <w:spacing w:line="240" w:lineRule="auto"/>
              <w:ind w:left="-43" w:right="-86"/>
              <w:jc w:val="center"/>
              <w:rPr>
                <w:rFonts w:ascii="Times New Roman" w:hAnsi="Times New Roman" w:cs="Times New Roman"/>
                <w:sz w:val="22"/>
                <w:szCs w:val="22"/>
                <w:cs/>
              </w:rPr>
            </w:pPr>
          </w:p>
        </w:tc>
        <w:tc>
          <w:tcPr>
            <w:tcW w:w="1384" w:type="dxa"/>
            <w:vAlign w:val="bottom"/>
          </w:tcPr>
          <w:p w14:paraId="29F58A24" w14:textId="77777777" w:rsidR="00996C28" w:rsidRPr="00610B14" w:rsidRDefault="00996C28" w:rsidP="004B33C8">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996C28" w:rsidRPr="00610B14" w14:paraId="41F93EE0" w14:textId="77777777" w:rsidTr="004B33C8">
        <w:trPr>
          <w:trHeight w:val="20"/>
        </w:trPr>
        <w:tc>
          <w:tcPr>
            <w:tcW w:w="2970" w:type="dxa"/>
            <w:shd w:val="clear" w:color="auto" w:fill="auto"/>
            <w:vAlign w:val="bottom"/>
          </w:tcPr>
          <w:p w14:paraId="4FA5431C" w14:textId="77777777" w:rsidR="00996C28" w:rsidRPr="00610B14" w:rsidRDefault="00996C28" w:rsidP="004B33C8">
            <w:pPr>
              <w:spacing w:line="240" w:lineRule="auto"/>
              <w:ind w:left="-19" w:right="-90"/>
              <w:rPr>
                <w:rFonts w:ascii="Times New Roman" w:hAnsi="Times New Roman" w:cs="Times New Roman"/>
                <w:b/>
                <w:bCs/>
                <w:i/>
                <w:iCs/>
                <w:sz w:val="22"/>
                <w:szCs w:val="22"/>
              </w:rPr>
            </w:pPr>
          </w:p>
        </w:tc>
        <w:tc>
          <w:tcPr>
            <w:tcW w:w="236" w:type="dxa"/>
            <w:vAlign w:val="bottom"/>
          </w:tcPr>
          <w:p w14:paraId="120C6B7B" w14:textId="77777777" w:rsidR="00996C28" w:rsidRPr="00610B14" w:rsidRDefault="00996C28" w:rsidP="004B33C8">
            <w:pPr>
              <w:pStyle w:val="acctfourfigures"/>
              <w:tabs>
                <w:tab w:val="clear" w:pos="765"/>
              </w:tabs>
              <w:spacing w:line="240" w:lineRule="auto"/>
              <w:ind w:left="-43" w:right="-86"/>
              <w:jc w:val="center"/>
              <w:rPr>
                <w:rFonts w:cs="Times New Roman"/>
                <w:szCs w:val="22"/>
                <w:cs/>
                <w:lang w:bidi="th-TH"/>
              </w:rPr>
            </w:pPr>
          </w:p>
        </w:tc>
        <w:tc>
          <w:tcPr>
            <w:tcW w:w="11194" w:type="dxa"/>
            <w:gridSpan w:val="14"/>
            <w:vAlign w:val="bottom"/>
          </w:tcPr>
          <w:p w14:paraId="01840D27" w14:textId="77777777" w:rsidR="00996C28" w:rsidRPr="00610B14" w:rsidRDefault="00996C28" w:rsidP="004B33C8">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996C28" w:rsidRPr="00610B14" w14:paraId="3D99C8C6" w14:textId="77777777" w:rsidTr="004B33C8">
        <w:trPr>
          <w:trHeight w:val="20"/>
        </w:trPr>
        <w:tc>
          <w:tcPr>
            <w:tcW w:w="2970" w:type="dxa"/>
            <w:shd w:val="clear" w:color="auto" w:fill="auto"/>
          </w:tcPr>
          <w:p w14:paraId="11EDE993" w14:textId="77777777" w:rsidR="00996C28" w:rsidRPr="00610B14" w:rsidRDefault="00996C28" w:rsidP="004B33C8">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assets</w:t>
            </w:r>
          </w:p>
        </w:tc>
        <w:tc>
          <w:tcPr>
            <w:tcW w:w="236" w:type="dxa"/>
          </w:tcPr>
          <w:p w14:paraId="6F26754E"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384" w:type="dxa"/>
          </w:tcPr>
          <w:p w14:paraId="316F276D"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236" w:type="dxa"/>
          </w:tcPr>
          <w:p w14:paraId="10483E44" w14:textId="77777777" w:rsidR="00996C28" w:rsidRPr="00610B14" w:rsidRDefault="00996C28" w:rsidP="004B33C8">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E897CFC" w14:textId="77777777" w:rsidR="00996C28" w:rsidRPr="00610B14" w:rsidRDefault="00996C28" w:rsidP="004B33C8">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B8CB7EC" w14:textId="77777777" w:rsidR="00996C28" w:rsidRPr="00610B14" w:rsidRDefault="00996C28" w:rsidP="004B33C8">
            <w:pPr>
              <w:pStyle w:val="acctfourfigures"/>
              <w:tabs>
                <w:tab w:val="clear" w:pos="765"/>
                <w:tab w:val="decimal" w:pos="789"/>
              </w:tabs>
              <w:spacing w:line="240" w:lineRule="auto"/>
              <w:ind w:left="-43" w:right="-86"/>
              <w:rPr>
                <w:rFonts w:cs="Times New Roman"/>
                <w:szCs w:val="22"/>
              </w:rPr>
            </w:pPr>
          </w:p>
        </w:tc>
        <w:tc>
          <w:tcPr>
            <w:tcW w:w="1294" w:type="dxa"/>
            <w:shd w:val="clear" w:color="auto" w:fill="auto"/>
          </w:tcPr>
          <w:p w14:paraId="2078B38D"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518CE164"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418" w:type="dxa"/>
            <w:gridSpan w:val="2"/>
            <w:shd w:val="clear" w:color="auto" w:fill="auto"/>
          </w:tcPr>
          <w:p w14:paraId="24AFA9DF"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0214A31C"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170" w:type="dxa"/>
          </w:tcPr>
          <w:p w14:paraId="6CC22D81"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7058A0E1"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294" w:type="dxa"/>
          </w:tcPr>
          <w:p w14:paraId="1320C19D"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236" w:type="dxa"/>
          </w:tcPr>
          <w:p w14:paraId="6AB070D6"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c>
          <w:tcPr>
            <w:tcW w:w="1384" w:type="dxa"/>
          </w:tcPr>
          <w:p w14:paraId="0DE5A28E" w14:textId="77777777" w:rsidR="00996C28" w:rsidRPr="00610B14" w:rsidRDefault="00996C28" w:rsidP="004B33C8">
            <w:pPr>
              <w:pStyle w:val="acctfourfigures"/>
              <w:tabs>
                <w:tab w:val="clear" w:pos="765"/>
                <w:tab w:val="decimal" w:pos="595"/>
              </w:tabs>
              <w:spacing w:line="240" w:lineRule="auto"/>
              <w:ind w:left="-43" w:right="-86"/>
              <w:rPr>
                <w:rFonts w:cs="Times New Roman"/>
                <w:szCs w:val="22"/>
              </w:rPr>
            </w:pPr>
          </w:p>
        </w:tc>
      </w:tr>
      <w:tr w:rsidR="00C17F01" w:rsidRPr="00610B14" w14:paraId="19BDF7B6" w14:textId="77777777" w:rsidTr="00F47B4B">
        <w:trPr>
          <w:trHeight w:val="20"/>
        </w:trPr>
        <w:tc>
          <w:tcPr>
            <w:tcW w:w="2970" w:type="dxa"/>
            <w:shd w:val="clear" w:color="auto" w:fill="auto"/>
          </w:tcPr>
          <w:p w14:paraId="4FB82DB1" w14:textId="77777777" w:rsidR="00C17F01" w:rsidRPr="00610B14" w:rsidRDefault="00C17F01" w:rsidP="00C17F01">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Short-term loans to related parties</w:t>
            </w:r>
          </w:p>
        </w:tc>
        <w:tc>
          <w:tcPr>
            <w:tcW w:w="236" w:type="dxa"/>
          </w:tcPr>
          <w:p w14:paraId="67BDD05E"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vAlign w:val="bottom"/>
          </w:tcPr>
          <w:p w14:paraId="77EF83A8" w14:textId="278A8458"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3A9AB83F"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vAlign w:val="bottom"/>
          </w:tcPr>
          <w:p w14:paraId="5C9B183C" w14:textId="0803ED2D"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44FD9D59"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vAlign w:val="bottom"/>
          </w:tcPr>
          <w:p w14:paraId="508A3A38" w14:textId="19AE9C96"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82,519</w:t>
            </w:r>
          </w:p>
        </w:tc>
        <w:tc>
          <w:tcPr>
            <w:tcW w:w="236" w:type="dxa"/>
            <w:vAlign w:val="bottom"/>
          </w:tcPr>
          <w:p w14:paraId="61E85CD8"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vAlign w:val="bottom"/>
          </w:tcPr>
          <w:p w14:paraId="2A3EB6E4" w14:textId="5AB9D3A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82,519</w:t>
            </w:r>
          </w:p>
        </w:tc>
        <w:tc>
          <w:tcPr>
            <w:tcW w:w="236" w:type="dxa"/>
            <w:vAlign w:val="bottom"/>
          </w:tcPr>
          <w:p w14:paraId="42FB1C4C"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367976C9" w14:textId="25FA5BA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6CCEDB6D"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p>
        </w:tc>
        <w:tc>
          <w:tcPr>
            <w:tcW w:w="1294" w:type="dxa"/>
            <w:vAlign w:val="bottom"/>
          </w:tcPr>
          <w:p w14:paraId="56C4DFB4" w14:textId="109A09C8"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59C6E703"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right="-94"/>
              <w:rPr>
                <w:rFonts w:ascii="Times New Roman" w:hAnsi="Times New Roman" w:cs="Times New Roman"/>
                <w:sz w:val="22"/>
                <w:szCs w:val="22"/>
              </w:rPr>
            </w:pPr>
          </w:p>
        </w:tc>
        <w:tc>
          <w:tcPr>
            <w:tcW w:w="1384" w:type="dxa"/>
            <w:vAlign w:val="bottom"/>
          </w:tcPr>
          <w:p w14:paraId="3E994A23" w14:textId="0075EC6A" w:rsidR="00C17F01" w:rsidRPr="005D64A7" w:rsidRDefault="005D64A7" w:rsidP="00BF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82,519</w:t>
            </w:r>
          </w:p>
        </w:tc>
      </w:tr>
      <w:tr w:rsidR="00C17F01" w:rsidRPr="00610B14" w14:paraId="51DAE61B" w14:textId="77777777" w:rsidTr="00F47B4B">
        <w:trPr>
          <w:trHeight w:val="20"/>
        </w:trPr>
        <w:tc>
          <w:tcPr>
            <w:tcW w:w="2970" w:type="dxa"/>
            <w:shd w:val="clear" w:color="auto" w:fill="auto"/>
          </w:tcPr>
          <w:p w14:paraId="27D4B02D" w14:textId="77777777" w:rsidR="00C17F01" w:rsidRPr="00610B14" w:rsidRDefault="00C17F01" w:rsidP="00C17F01">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25776486"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vAlign w:val="bottom"/>
          </w:tcPr>
          <w:p w14:paraId="705828AA" w14:textId="46FB5F2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011D069C"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vAlign w:val="bottom"/>
          </w:tcPr>
          <w:p w14:paraId="51934418" w14:textId="347EEB76"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15,742</w:t>
            </w:r>
          </w:p>
        </w:tc>
        <w:tc>
          <w:tcPr>
            <w:tcW w:w="236" w:type="dxa"/>
            <w:vAlign w:val="bottom"/>
          </w:tcPr>
          <w:p w14:paraId="19A83A1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vAlign w:val="bottom"/>
          </w:tcPr>
          <w:p w14:paraId="65CA5754" w14:textId="041BCFF5"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1E8527D4"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vAlign w:val="bottom"/>
          </w:tcPr>
          <w:p w14:paraId="7555C295" w14:textId="3A05A56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15,742</w:t>
            </w:r>
          </w:p>
        </w:tc>
        <w:tc>
          <w:tcPr>
            <w:tcW w:w="236" w:type="dxa"/>
            <w:vAlign w:val="bottom"/>
          </w:tcPr>
          <w:p w14:paraId="7616D4C6"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64ED9980" w14:textId="05A7FBA7"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0A26C129"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p>
        </w:tc>
        <w:tc>
          <w:tcPr>
            <w:tcW w:w="1294" w:type="dxa"/>
            <w:vAlign w:val="bottom"/>
          </w:tcPr>
          <w:p w14:paraId="0BCCE677" w14:textId="186DD9D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4EB208EB"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right="-94"/>
              <w:rPr>
                <w:rFonts w:ascii="Times New Roman" w:hAnsi="Times New Roman" w:cs="Times New Roman"/>
                <w:sz w:val="22"/>
                <w:szCs w:val="22"/>
              </w:rPr>
            </w:pPr>
          </w:p>
        </w:tc>
        <w:tc>
          <w:tcPr>
            <w:tcW w:w="1384" w:type="dxa"/>
            <w:vAlign w:val="bottom"/>
          </w:tcPr>
          <w:p w14:paraId="1F0D0739" w14:textId="494B9C7F"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15,742</w:t>
            </w:r>
          </w:p>
        </w:tc>
      </w:tr>
      <w:tr w:rsidR="00C17F01" w:rsidRPr="00610B14" w14:paraId="0E6A261A" w14:textId="77777777" w:rsidTr="00F47B4B">
        <w:trPr>
          <w:trHeight w:val="20"/>
        </w:trPr>
        <w:tc>
          <w:tcPr>
            <w:tcW w:w="2970" w:type="dxa"/>
            <w:shd w:val="clear" w:color="auto" w:fill="auto"/>
          </w:tcPr>
          <w:p w14:paraId="55BA6FD3" w14:textId="77777777" w:rsidR="00C17F01" w:rsidRPr="00610B14" w:rsidRDefault="00C17F01" w:rsidP="00C17F01">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Derivatives assets</w:t>
            </w:r>
          </w:p>
        </w:tc>
        <w:tc>
          <w:tcPr>
            <w:tcW w:w="236" w:type="dxa"/>
          </w:tcPr>
          <w:p w14:paraId="6C60DF92"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Pr>
          <w:p w14:paraId="5B6DCFC9" w14:textId="74BF8A3A"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47</w:t>
            </w:r>
          </w:p>
        </w:tc>
        <w:tc>
          <w:tcPr>
            <w:tcW w:w="236" w:type="dxa"/>
          </w:tcPr>
          <w:p w14:paraId="1EC933A7"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vAlign w:val="bottom"/>
          </w:tcPr>
          <w:p w14:paraId="27CF5B25" w14:textId="7326C7F5"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58E86D3C"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vAlign w:val="bottom"/>
          </w:tcPr>
          <w:p w14:paraId="67B38BFC" w14:textId="31D1E9A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6E0E1FA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2EE24DF3" w14:textId="5CFCA76B"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47</w:t>
            </w:r>
          </w:p>
        </w:tc>
        <w:tc>
          <w:tcPr>
            <w:tcW w:w="236" w:type="dxa"/>
          </w:tcPr>
          <w:p w14:paraId="3AD520F2"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1D5DAA33" w14:textId="63AF9D38"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2D57288A"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p>
        </w:tc>
        <w:tc>
          <w:tcPr>
            <w:tcW w:w="1294" w:type="dxa"/>
          </w:tcPr>
          <w:p w14:paraId="03BB10F3" w14:textId="632F5604"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47</w:t>
            </w:r>
          </w:p>
        </w:tc>
        <w:tc>
          <w:tcPr>
            <w:tcW w:w="236" w:type="dxa"/>
          </w:tcPr>
          <w:p w14:paraId="3A85F373"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right="-94"/>
              <w:rPr>
                <w:rFonts w:ascii="Times New Roman" w:hAnsi="Times New Roman" w:cs="Times New Roman"/>
                <w:sz w:val="22"/>
                <w:szCs w:val="22"/>
              </w:rPr>
            </w:pPr>
          </w:p>
        </w:tc>
        <w:tc>
          <w:tcPr>
            <w:tcW w:w="1384" w:type="dxa"/>
            <w:vAlign w:val="bottom"/>
          </w:tcPr>
          <w:p w14:paraId="3FD94CF5" w14:textId="2A03CE24"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r>
      <w:tr w:rsidR="00C17F01" w:rsidRPr="00610B14" w14:paraId="472EEC0F" w14:textId="77777777" w:rsidTr="00F47B4B">
        <w:trPr>
          <w:trHeight w:val="20"/>
        </w:trPr>
        <w:tc>
          <w:tcPr>
            <w:tcW w:w="2970" w:type="dxa"/>
            <w:shd w:val="clear" w:color="auto" w:fill="auto"/>
          </w:tcPr>
          <w:p w14:paraId="194477C8" w14:textId="77777777" w:rsidR="00C17F01" w:rsidRPr="00610B14" w:rsidRDefault="00C17F01" w:rsidP="00C17F01">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assets</w:t>
            </w:r>
          </w:p>
        </w:tc>
        <w:tc>
          <w:tcPr>
            <w:tcW w:w="236" w:type="dxa"/>
          </w:tcPr>
          <w:p w14:paraId="72B4004E" w14:textId="77777777" w:rsidR="00C17F01" w:rsidRPr="00610B14" w:rsidRDefault="00C17F01" w:rsidP="00C17F01">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left w:val="nil"/>
              <w:bottom w:val="double" w:sz="4" w:space="0" w:color="auto"/>
              <w:right w:val="nil"/>
            </w:tcBorders>
          </w:tcPr>
          <w:p w14:paraId="7E7CA991" w14:textId="6F080A20"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47</w:t>
            </w:r>
          </w:p>
        </w:tc>
        <w:tc>
          <w:tcPr>
            <w:tcW w:w="236" w:type="dxa"/>
          </w:tcPr>
          <w:p w14:paraId="0F821BFC" w14:textId="77777777" w:rsidR="00C17F01" w:rsidRPr="005D64A7" w:rsidRDefault="00C17F01" w:rsidP="001855A1">
            <w:pPr>
              <w:pStyle w:val="acctfourfigures"/>
              <w:tabs>
                <w:tab w:val="clear" w:pos="765"/>
                <w:tab w:val="decimal" w:pos="1074"/>
              </w:tabs>
              <w:spacing w:line="240" w:lineRule="auto"/>
              <w:ind w:left="-43" w:right="-94"/>
              <w:rPr>
                <w:rFonts w:cs="Times New Roman"/>
                <w:b/>
                <w:bCs/>
                <w:szCs w:val="22"/>
              </w:rPr>
            </w:pPr>
          </w:p>
        </w:tc>
        <w:tc>
          <w:tcPr>
            <w:tcW w:w="1834" w:type="dxa"/>
            <w:tcBorders>
              <w:top w:val="single" w:sz="4" w:space="0" w:color="auto"/>
              <w:left w:val="nil"/>
              <w:bottom w:val="double" w:sz="4" w:space="0" w:color="auto"/>
              <w:right w:val="nil"/>
            </w:tcBorders>
          </w:tcPr>
          <w:p w14:paraId="0D785337" w14:textId="22795FAB"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15,742</w:t>
            </w:r>
          </w:p>
        </w:tc>
        <w:tc>
          <w:tcPr>
            <w:tcW w:w="236" w:type="dxa"/>
          </w:tcPr>
          <w:p w14:paraId="5C1D0F17"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61D8C257" w14:textId="2557E848"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82,519</w:t>
            </w:r>
          </w:p>
        </w:tc>
        <w:tc>
          <w:tcPr>
            <w:tcW w:w="236" w:type="dxa"/>
          </w:tcPr>
          <w:p w14:paraId="53A46D67"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b/>
                <w:bCs/>
                <w:sz w:val="22"/>
                <w:szCs w:val="22"/>
              </w:rPr>
            </w:pPr>
          </w:p>
        </w:tc>
        <w:tc>
          <w:tcPr>
            <w:tcW w:w="1418" w:type="dxa"/>
            <w:gridSpan w:val="2"/>
            <w:tcBorders>
              <w:top w:val="single" w:sz="4" w:space="0" w:color="auto"/>
              <w:left w:val="nil"/>
              <w:bottom w:val="double" w:sz="4" w:space="0" w:color="auto"/>
              <w:right w:val="nil"/>
            </w:tcBorders>
          </w:tcPr>
          <w:p w14:paraId="6605F48A" w14:textId="3876DEB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98,308</w:t>
            </w:r>
          </w:p>
        </w:tc>
        <w:tc>
          <w:tcPr>
            <w:tcW w:w="236" w:type="dxa"/>
          </w:tcPr>
          <w:p w14:paraId="0D833019"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tcPr>
          <w:p w14:paraId="7CD8DA03"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p>
        </w:tc>
        <w:tc>
          <w:tcPr>
            <w:tcW w:w="236" w:type="dxa"/>
          </w:tcPr>
          <w:p w14:paraId="2630A85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p>
        </w:tc>
        <w:tc>
          <w:tcPr>
            <w:tcW w:w="1294" w:type="dxa"/>
          </w:tcPr>
          <w:p w14:paraId="33B7DA9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2F4AA947"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right="-94"/>
              <w:rPr>
                <w:rFonts w:ascii="Times New Roman" w:hAnsi="Times New Roman" w:cs="Times New Roman"/>
                <w:sz w:val="22"/>
                <w:szCs w:val="22"/>
              </w:rPr>
            </w:pPr>
          </w:p>
        </w:tc>
        <w:tc>
          <w:tcPr>
            <w:tcW w:w="1384" w:type="dxa"/>
          </w:tcPr>
          <w:p w14:paraId="5E4CE660"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r>
      <w:tr w:rsidR="00C17F01" w:rsidRPr="00610B14" w14:paraId="35510AEA" w14:textId="77777777" w:rsidTr="004B33C8">
        <w:trPr>
          <w:trHeight w:val="20"/>
        </w:trPr>
        <w:tc>
          <w:tcPr>
            <w:tcW w:w="2970" w:type="dxa"/>
            <w:shd w:val="clear" w:color="auto" w:fill="auto"/>
          </w:tcPr>
          <w:p w14:paraId="6E22C69A" w14:textId="77777777" w:rsidR="00C17F01" w:rsidRPr="00673C81" w:rsidRDefault="00C17F01" w:rsidP="00C17F01">
            <w:pPr>
              <w:spacing w:line="240" w:lineRule="auto"/>
              <w:ind w:left="-14" w:right="-90"/>
              <w:rPr>
                <w:rFonts w:ascii="Times New Roman" w:hAnsi="Times New Roman" w:cs="Times New Roman"/>
                <w:b/>
                <w:bCs/>
                <w:i/>
                <w:iCs/>
                <w:sz w:val="22"/>
                <w:szCs w:val="22"/>
                <w:cs/>
              </w:rPr>
            </w:pPr>
          </w:p>
        </w:tc>
        <w:tc>
          <w:tcPr>
            <w:tcW w:w="236" w:type="dxa"/>
          </w:tcPr>
          <w:p w14:paraId="4729E2E7" w14:textId="77777777" w:rsidR="00C17F01" w:rsidRPr="00673C81"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CF2938F"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c>
          <w:tcPr>
            <w:tcW w:w="236" w:type="dxa"/>
          </w:tcPr>
          <w:p w14:paraId="71138E0B" w14:textId="77777777" w:rsidR="00C17F01" w:rsidRPr="00673C81"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tcBorders>
              <w:top w:val="double" w:sz="4" w:space="0" w:color="auto"/>
            </w:tcBorders>
            <w:shd w:val="clear" w:color="auto" w:fill="auto"/>
          </w:tcPr>
          <w:p w14:paraId="163D2593"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2D72955"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Borders>
              <w:top w:val="double" w:sz="4" w:space="0" w:color="auto"/>
            </w:tcBorders>
            <w:shd w:val="clear" w:color="auto" w:fill="auto"/>
          </w:tcPr>
          <w:p w14:paraId="53596CCE"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p>
        </w:tc>
        <w:tc>
          <w:tcPr>
            <w:tcW w:w="236" w:type="dxa"/>
            <w:shd w:val="clear" w:color="auto" w:fill="auto"/>
          </w:tcPr>
          <w:p w14:paraId="28B00D41"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Borders>
              <w:top w:val="double" w:sz="4" w:space="0" w:color="auto"/>
            </w:tcBorders>
            <w:shd w:val="clear" w:color="auto" w:fill="auto"/>
          </w:tcPr>
          <w:p w14:paraId="04F9381B"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c>
          <w:tcPr>
            <w:tcW w:w="236" w:type="dxa"/>
          </w:tcPr>
          <w:p w14:paraId="67EA0DD7" w14:textId="77777777" w:rsidR="00C17F01" w:rsidRPr="00673C81"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1921ED7D" w14:textId="77777777" w:rsidR="00C17F01" w:rsidRPr="00673C81" w:rsidRDefault="00C17F01" w:rsidP="001855A1">
            <w:pPr>
              <w:pStyle w:val="acctfourfigures"/>
              <w:tabs>
                <w:tab w:val="clear" w:pos="765"/>
                <w:tab w:val="decimal" w:pos="886"/>
              </w:tabs>
              <w:spacing w:line="240" w:lineRule="auto"/>
              <w:ind w:left="-43" w:right="-94"/>
              <w:rPr>
                <w:rFonts w:cs="Times New Roman"/>
                <w:szCs w:val="22"/>
              </w:rPr>
            </w:pPr>
          </w:p>
        </w:tc>
        <w:tc>
          <w:tcPr>
            <w:tcW w:w="236" w:type="dxa"/>
            <w:vAlign w:val="bottom"/>
          </w:tcPr>
          <w:p w14:paraId="45A09BF7" w14:textId="77777777" w:rsidR="00C17F01" w:rsidRPr="00673C81" w:rsidRDefault="00C17F01" w:rsidP="001855A1">
            <w:pPr>
              <w:pStyle w:val="acctfourfigures"/>
              <w:tabs>
                <w:tab w:val="clear" w:pos="765"/>
                <w:tab w:val="decimal" w:pos="886"/>
              </w:tabs>
              <w:spacing w:line="240" w:lineRule="auto"/>
              <w:ind w:left="-43" w:right="-94"/>
              <w:rPr>
                <w:rFonts w:cs="Times New Roman"/>
                <w:szCs w:val="22"/>
              </w:rPr>
            </w:pPr>
          </w:p>
        </w:tc>
        <w:tc>
          <w:tcPr>
            <w:tcW w:w="1294" w:type="dxa"/>
            <w:vAlign w:val="bottom"/>
          </w:tcPr>
          <w:p w14:paraId="3D8C3E7A"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845AFCD"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384" w:type="dxa"/>
            <w:vAlign w:val="bottom"/>
          </w:tcPr>
          <w:p w14:paraId="34763160" w14:textId="77777777" w:rsidR="00C17F01" w:rsidRPr="00673C81"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r>
      <w:tr w:rsidR="00C17F01" w:rsidRPr="00610B14" w14:paraId="219BA3A3" w14:textId="77777777" w:rsidTr="004B33C8">
        <w:trPr>
          <w:trHeight w:val="20"/>
        </w:trPr>
        <w:tc>
          <w:tcPr>
            <w:tcW w:w="2970" w:type="dxa"/>
            <w:shd w:val="clear" w:color="auto" w:fill="auto"/>
          </w:tcPr>
          <w:p w14:paraId="011C8116" w14:textId="77777777" w:rsidR="00C17F01" w:rsidRPr="00610B14" w:rsidRDefault="00C17F01" w:rsidP="00C17F01">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liabilities</w:t>
            </w:r>
          </w:p>
        </w:tc>
        <w:tc>
          <w:tcPr>
            <w:tcW w:w="236" w:type="dxa"/>
          </w:tcPr>
          <w:p w14:paraId="3D90E6CF"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Pr>
          <w:p w14:paraId="7AF3676B"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c>
          <w:tcPr>
            <w:tcW w:w="236" w:type="dxa"/>
          </w:tcPr>
          <w:p w14:paraId="66D35F77" w14:textId="77777777" w:rsidR="00C17F01" w:rsidRPr="00610B14"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shd w:val="clear" w:color="auto" w:fill="auto"/>
          </w:tcPr>
          <w:p w14:paraId="56025223"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215F6DC"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shd w:val="clear" w:color="auto" w:fill="auto"/>
          </w:tcPr>
          <w:p w14:paraId="0FAC3037"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p>
        </w:tc>
        <w:tc>
          <w:tcPr>
            <w:tcW w:w="236" w:type="dxa"/>
            <w:shd w:val="clear" w:color="auto" w:fill="auto"/>
          </w:tcPr>
          <w:p w14:paraId="5BC25CBC"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shd w:val="clear" w:color="auto" w:fill="auto"/>
          </w:tcPr>
          <w:p w14:paraId="4A6C7F53"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c>
          <w:tcPr>
            <w:tcW w:w="236" w:type="dxa"/>
          </w:tcPr>
          <w:p w14:paraId="3F5D63A0" w14:textId="77777777" w:rsidR="00C17F01" w:rsidRPr="00610B14"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7CC3CE1C" w14:textId="77777777" w:rsidR="00C17F01" w:rsidRPr="00610B14" w:rsidRDefault="00C17F01" w:rsidP="001855A1">
            <w:pPr>
              <w:pStyle w:val="acctfourfigures"/>
              <w:tabs>
                <w:tab w:val="clear" w:pos="765"/>
                <w:tab w:val="decimal" w:pos="886"/>
              </w:tabs>
              <w:spacing w:line="240" w:lineRule="auto"/>
              <w:ind w:left="-43" w:right="-94"/>
              <w:rPr>
                <w:rFonts w:cs="Times New Roman"/>
                <w:szCs w:val="22"/>
              </w:rPr>
            </w:pPr>
          </w:p>
        </w:tc>
        <w:tc>
          <w:tcPr>
            <w:tcW w:w="236" w:type="dxa"/>
            <w:vAlign w:val="bottom"/>
          </w:tcPr>
          <w:p w14:paraId="7EC6F1F8" w14:textId="77777777" w:rsidR="00C17F01" w:rsidRPr="00610B14" w:rsidRDefault="00C17F01" w:rsidP="001855A1">
            <w:pPr>
              <w:pStyle w:val="acctfourfigures"/>
              <w:tabs>
                <w:tab w:val="clear" w:pos="765"/>
                <w:tab w:val="decimal" w:pos="886"/>
              </w:tabs>
              <w:spacing w:line="240" w:lineRule="auto"/>
              <w:ind w:left="-43" w:right="-94"/>
              <w:rPr>
                <w:rFonts w:cs="Times New Roman"/>
                <w:szCs w:val="22"/>
              </w:rPr>
            </w:pPr>
          </w:p>
        </w:tc>
        <w:tc>
          <w:tcPr>
            <w:tcW w:w="1294" w:type="dxa"/>
            <w:vAlign w:val="bottom"/>
          </w:tcPr>
          <w:p w14:paraId="313DA337"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24AB5304"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384" w:type="dxa"/>
            <w:vAlign w:val="bottom"/>
          </w:tcPr>
          <w:p w14:paraId="5B9C98B8" w14:textId="77777777" w:rsidR="00C17F01" w:rsidRPr="00610B14"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r>
      <w:tr w:rsidR="00C17F01" w:rsidRPr="00610B14" w14:paraId="5AE35E1B" w14:textId="77777777" w:rsidTr="00F47B4B">
        <w:trPr>
          <w:trHeight w:val="20"/>
        </w:trPr>
        <w:tc>
          <w:tcPr>
            <w:tcW w:w="2970" w:type="dxa"/>
            <w:shd w:val="clear" w:color="auto" w:fill="auto"/>
          </w:tcPr>
          <w:p w14:paraId="6AE1610E" w14:textId="77777777" w:rsidR="00C17F01" w:rsidRPr="00610B14" w:rsidRDefault="00C17F01" w:rsidP="00C17F01">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 xml:space="preserve">Bank overdrafts and short-term </w:t>
            </w:r>
          </w:p>
          <w:p w14:paraId="635542CE" w14:textId="77777777" w:rsidR="00C17F01" w:rsidRPr="00610B14" w:rsidRDefault="00C17F01" w:rsidP="00C17F01">
            <w:pPr>
              <w:spacing w:line="240" w:lineRule="auto"/>
              <w:ind w:left="160" w:right="-90"/>
              <w:rPr>
                <w:rFonts w:ascii="Times New Roman" w:hAnsi="Times New Roman" w:cs="Times New Roman"/>
                <w:sz w:val="22"/>
                <w:szCs w:val="22"/>
              </w:rPr>
            </w:pPr>
            <w:r w:rsidRPr="00610B14">
              <w:rPr>
                <w:rFonts w:ascii="Times New Roman" w:hAnsi="Times New Roman" w:cs="Times New Roman"/>
                <w:sz w:val="22"/>
                <w:szCs w:val="22"/>
              </w:rPr>
              <w:t>loans from financial institutions</w:t>
            </w:r>
          </w:p>
        </w:tc>
        <w:tc>
          <w:tcPr>
            <w:tcW w:w="236" w:type="dxa"/>
          </w:tcPr>
          <w:p w14:paraId="58F0C841"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vAlign w:val="bottom"/>
          </w:tcPr>
          <w:p w14:paraId="283F4347" w14:textId="5C5D872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1E04B038"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vAlign w:val="bottom"/>
          </w:tcPr>
          <w:p w14:paraId="34E91B60" w14:textId="0B16188B"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6DCC1334"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vAlign w:val="bottom"/>
          </w:tcPr>
          <w:p w14:paraId="4909B038" w14:textId="3F148F6B"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(510,</w:t>
            </w:r>
            <w:r w:rsidR="00AA2CC5">
              <w:rPr>
                <w:rFonts w:ascii="Times New Roman" w:hAnsi="Times New Roman" w:cs="Times New Roman"/>
                <w:sz w:val="22"/>
                <w:szCs w:val="22"/>
              </w:rPr>
              <w:t>030</w:t>
            </w:r>
            <w:r w:rsidRPr="005D64A7">
              <w:rPr>
                <w:rFonts w:ascii="Times New Roman" w:hAnsi="Times New Roman" w:cs="Times New Roman"/>
                <w:sz w:val="22"/>
                <w:szCs w:val="22"/>
              </w:rPr>
              <w:t>)</w:t>
            </w:r>
          </w:p>
        </w:tc>
        <w:tc>
          <w:tcPr>
            <w:tcW w:w="236" w:type="dxa"/>
            <w:vAlign w:val="bottom"/>
          </w:tcPr>
          <w:p w14:paraId="13BA37C7"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vAlign w:val="bottom"/>
          </w:tcPr>
          <w:p w14:paraId="69FA8231" w14:textId="12CEC2D5" w:rsidR="00C17F01" w:rsidRPr="005D64A7" w:rsidRDefault="005D64A7" w:rsidP="00BF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(510,</w:t>
            </w:r>
            <w:r w:rsidR="00AA2CC5">
              <w:rPr>
                <w:rFonts w:ascii="Times New Roman" w:hAnsi="Times New Roman" w:cs="Times New Roman"/>
                <w:sz w:val="22"/>
                <w:szCs w:val="22"/>
              </w:rPr>
              <w:t>030</w:t>
            </w:r>
            <w:r w:rsidRPr="005D64A7">
              <w:rPr>
                <w:rFonts w:ascii="Times New Roman" w:hAnsi="Times New Roman" w:cs="Times New Roman"/>
                <w:sz w:val="22"/>
                <w:szCs w:val="22"/>
              </w:rPr>
              <w:t>)</w:t>
            </w:r>
          </w:p>
        </w:tc>
        <w:tc>
          <w:tcPr>
            <w:tcW w:w="236" w:type="dxa"/>
            <w:vAlign w:val="bottom"/>
          </w:tcPr>
          <w:p w14:paraId="4A6174C8"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17C9F47A" w14:textId="6A9ACF91"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39B49B4D" w14:textId="77777777" w:rsidR="00C17F01" w:rsidRPr="005D64A7" w:rsidRDefault="00C17F01" w:rsidP="001855A1">
            <w:pPr>
              <w:pStyle w:val="acctfourfigures"/>
              <w:tabs>
                <w:tab w:val="clear" w:pos="765"/>
                <w:tab w:val="decimal" w:pos="886"/>
              </w:tabs>
              <w:spacing w:line="240" w:lineRule="auto"/>
              <w:ind w:left="-43" w:right="-94"/>
              <w:rPr>
                <w:rFonts w:cs="Times New Roman"/>
                <w:szCs w:val="22"/>
              </w:rPr>
            </w:pPr>
          </w:p>
        </w:tc>
        <w:tc>
          <w:tcPr>
            <w:tcW w:w="1294" w:type="dxa"/>
            <w:vAlign w:val="bottom"/>
          </w:tcPr>
          <w:p w14:paraId="60B6AE8A" w14:textId="5019CC6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5B52CE9B"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vAlign w:val="bottom"/>
          </w:tcPr>
          <w:p w14:paraId="12CCEE6C" w14:textId="2115196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(510,</w:t>
            </w:r>
            <w:r w:rsidR="00AA2CC5">
              <w:rPr>
                <w:rFonts w:ascii="Times New Roman" w:hAnsi="Times New Roman" w:cs="Times New Roman"/>
                <w:sz w:val="22"/>
                <w:szCs w:val="22"/>
              </w:rPr>
              <w:t>030</w:t>
            </w:r>
            <w:r w:rsidRPr="005D64A7">
              <w:rPr>
                <w:rFonts w:ascii="Times New Roman" w:hAnsi="Times New Roman" w:cs="Times New Roman"/>
                <w:sz w:val="22"/>
                <w:szCs w:val="22"/>
              </w:rPr>
              <w:t>)</w:t>
            </w:r>
          </w:p>
        </w:tc>
      </w:tr>
      <w:tr w:rsidR="00C17F01" w:rsidRPr="00610B14" w14:paraId="6D9FAD50" w14:textId="77777777" w:rsidTr="00F47B4B">
        <w:trPr>
          <w:trHeight w:val="20"/>
        </w:trPr>
        <w:tc>
          <w:tcPr>
            <w:tcW w:w="2970" w:type="dxa"/>
            <w:shd w:val="clear" w:color="auto" w:fill="auto"/>
          </w:tcPr>
          <w:p w14:paraId="5F9E067A" w14:textId="77777777" w:rsidR="00C17F01" w:rsidRPr="00610B14" w:rsidRDefault="00C17F01" w:rsidP="00C17F01">
            <w:pPr>
              <w:spacing w:line="240" w:lineRule="auto"/>
              <w:ind w:left="-14" w:right="-90"/>
              <w:rPr>
                <w:rFonts w:ascii="Times New Roman" w:hAnsi="Times New Roman" w:cs="Times New Roman"/>
                <w:sz w:val="22"/>
                <w:szCs w:val="22"/>
                <w:cs/>
              </w:rPr>
            </w:pPr>
            <w:r w:rsidRPr="00610B14">
              <w:rPr>
                <w:rFonts w:ascii="Times New Roman" w:hAnsi="Times New Roman" w:cs="Times New Roman"/>
                <w:sz w:val="22"/>
                <w:szCs w:val="22"/>
              </w:rPr>
              <w:t>Short-term loans</w:t>
            </w:r>
          </w:p>
        </w:tc>
        <w:tc>
          <w:tcPr>
            <w:tcW w:w="236" w:type="dxa"/>
          </w:tcPr>
          <w:p w14:paraId="4C6B59E6"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Pr>
          <w:p w14:paraId="4D64B5C1" w14:textId="31BB8A69"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2B9D87DA"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tcPr>
          <w:p w14:paraId="55718EC2" w14:textId="02B99E5D"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007E9D25"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Pr>
          <w:p w14:paraId="145F40CD" w14:textId="25FCFC73"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(168,000)</w:t>
            </w:r>
          </w:p>
        </w:tc>
        <w:tc>
          <w:tcPr>
            <w:tcW w:w="236" w:type="dxa"/>
          </w:tcPr>
          <w:p w14:paraId="2545C055"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7FF04345" w14:textId="756D9720"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(168,000)</w:t>
            </w:r>
          </w:p>
        </w:tc>
        <w:tc>
          <w:tcPr>
            <w:tcW w:w="236" w:type="dxa"/>
          </w:tcPr>
          <w:p w14:paraId="3F51B413"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tcPr>
          <w:p w14:paraId="3C7624D4" w14:textId="084BA52F"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1B6FB062" w14:textId="77777777" w:rsidR="00C17F01" w:rsidRPr="005D64A7" w:rsidRDefault="00C17F01" w:rsidP="001855A1">
            <w:pPr>
              <w:pStyle w:val="acctfourfigures"/>
              <w:tabs>
                <w:tab w:val="clear" w:pos="765"/>
                <w:tab w:val="decimal" w:pos="886"/>
              </w:tabs>
              <w:spacing w:line="240" w:lineRule="auto"/>
              <w:ind w:left="-43" w:right="-94"/>
              <w:rPr>
                <w:rFonts w:cs="Times New Roman"/>
                <w:szCs w:val="22"/>
              </w:rPr>
            </w:pPr>
          </w:p>
        </w:tc>
        <w:tc>
          <w:tcPr>
            <w:tcW w:w="1294" w:type="dxa"/>
          </w:tcPr>
          <w:p w14:paraId="26CE7180" w14:textId="590CA79B"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58E5036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tcPr>
          <w:p w14:paraId="64C17B2F" w14:textId="5586D39A"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(168,000)</w:t>
            </w:r>
          </w:p>
        </w:tc>
      </w:tr>
      <w:tr w:rsidR="00C17F01" w:rsidRPr="00610B14" w14:paraId="54B7857B" w14:textId="77777777" w:rsidTr="00F47B4B">
        <w:trPr>
          <w:trHeight w:val="20"/>
        </w:trPr>
        <w:tc>
          <w:tcPr>
            <w:tcW w:w="2970" w:type="dxa"/>
            <w:shd w:val="clear" w:color="auto" w:fill="auto"/>
          </w:tcPr>
          <w:p w14:paraId="21C8BDD7" w14:textId="77777777" w:rsidR="00C17F01" w:rsidRPr="00610B14" w:rsidRDefault="00C17F01" w:rsidP="00C17F01">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Long-term loans</w:t>
            </w:r>
          </w:p>
        </w:tc>
        <w:tc>
          <w:tcPr>
            <w:tcW w:w="236" w:type="dxa"/>
          </w:tcPr>
          <w:p w14:paraId="2D27AA9D"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vAlign w:val="bottom"/>
          </w:tcPr>
          <w:p w14:paraId="65C903C7" w14:textId="3070A32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6BA2D2B7"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tcPr>
          <w:p w14:paraId="607AA61F" w14:textId="6C309BD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5C43E5FA"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Pr>
          <w:p w14:paraId="33DA852F" w14:textId="46181B8F"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(218,87</w:t>
            </w:r>
            <w:r w:rsidR="008B690C">
              <w:rPr>
                <w:rFonts w:ascii="Times New Roman" w:hAnsi="Times New Roman" w:cs="Times New Roman"/>
                <w:sz w:val="22"/>
                <w:szCs w:val="22"/>
              </w:rPr>
              <w:t>2</w:t>
            </w:r>
            <w:r w:rsidRPr="005D64A7">
              <w:rPr>
                <w:rFonts w:ascii="Times New Roman" w:hAnsi="Times New Roman" w:cs="Times New Roman"/>
                <w:sz w:val="22"/>
                <w:szCs w:val="22"/>
              </w:rPr>
              <w:t>)</w:t>
            </w:r>
          </w:p>
        </w:tc>
        <w:tc>
          <w:tcPr>
            <w:tcW w:w="236" w:type="dxa"/>
          </w:tcPr>
          <w:p w14:paraId="61341BFD"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2722906E" w14:textId="034F0234"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(218,87</w:t>
            </w:r>
            <w:r w:rsidR="00D36583">
              <w:rPr>
                <w:rFonts w:ascii="Times New Roman" w:hAnsi="Times New Roman" w:cs="Times New Roman"/>
                <w:sz w:val="22"/>
                <w:szCs w:val="22"/>
              </w:rPr>
              <w:t>2</w:t>
            </w:r>
            <w:r w:rsidRPr="005D64A7">
              <w:rPr>
                <w:rFonts w:ascii="Times New Roman" w:hAnsi="Times New Roman" w:cs="Times New Roman"/>
                <w:sz w:val="22"/>
                <w:szCs w:val="22"/>
              </w:rPr>
              <w:t>)</w:t>
            </w:r>
          </w:p>
        </w:tc>
        <w:tc>
          <w:tcPr>
            <w:tcW w:w="236" w:type="dxa"/>
          </w:tcPr>
          <w:p w14:paraId="740B856E"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vAlign w:val="bottom"/>
          </w:tcPr>
          <w:p w14:paraId="790AB303" w14:textId="465F0C83"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2A826337" w14:textId="77777777" w:rsidR="00C17F01" w:rsidRPr="005D64A7" w:rsidRDefault="00C17F01" w:rsidP="001855A1">
            <w:pPr>
              <w:pStyle w:val="acctfourfigures"/>
              <w:tabs>
                <w:tab w:val="clear" w:pos="765"/>
                <w:tab w:val="decimal" w:pos="886"/>
              </w:tabs>
              <w:spacing w:line="240" w:lineRule="auto"/>
              <w:ind w:left="-43" w:right="-94"/>
              <w:rPr>
                <w:rFonts w:cs="Times New Roman"/>
                <w:szCs w:val="22"/>
              </w:rPr>
            </w:pPr>
          </w:p>
        </w:tc>
        <w:tc>
          <w:tcPr>
            <w:tcW w:w="1294" w:type="dxa"/>
          </w:tcPr>
          <w:p w14:paraId="672508D3" w14:textId="476FE704"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12D06A4F"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tcPr>
          <w:p w14:paraId="608B2280" w14:textId="660E537A"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(218,87</w:t>
            </w:r>
            <w:r w:rsidR="00D36583">
              <w:rPr>
                <w:rFonts w:ascii="Times New Roman" w:hAnsi="Times New Roman" w:cs="Times New Roman"/>
                <w:sz w:val="22"/>
                <w:szCs w:val="22"/>
              </w:rPr>
              <w:t>2</w:t>
            </w:r>
            <w:r w:rsidRPr="005D64A7">
              <w:rPr>
                <w:rFonts w:ascii="Times New Roman" w:hAnsi="Times New Roman" w:cs="Times New Roman"/>
                <w:sz w:val="22"/>
                <w:szCs w:val="22"/>
              </w:rPr>
              <w:t>)</w:t>
            </w:r>
          </w:p>
        </w:tc>
      </w:tr>
      <w:tr w:rsidR="00C17F01" w:rsidRPr="00610B14" w14:paraId="113F8654" w14:textId="77777777" w:rsidTr="00F47B4B">
        <w:trPr>
          <w:trHeight w:val="20"/>
        </w:trPr>
        <w:tc>
          <w:tcPr>
            <w:tcW w:w="2970" w:type="dxa"/>
            <w:shd w:val="clear" w:color="auto" w:fill="auto"/>
          </w:tcPr>
          <w:p w14:paraId="1F8898A0" w14:textId="77777777" w:rsidR="00C17F01" w:rsidRPr="00610B14" w:rsidRDefault="00C17F01" w:rsidP="00C17F01">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Debentures</w:t>
            </w:r>
          </w:p>
        </w:tc>
        <w:tc>
          <w:tcPr>
            <w:tcW w:w="236" w:type="dxa"/>
          </w:tcPr>
          <w:p w14:paraId="5653FCE7" w14:textId="77777777" w:rsidR="00C17F01" w:rsidRPr="00610B14" w:rsidRDefault="00C17F01" w:rsidP="00C17F01">
            <w:pPr>
              <w:pStyle w:val="acctfourfigures"/>
              <w:tabs>
                <w:tab w:val="clear" w:pos="765"/>
                <w:tab w:val="decimal" w:pos="789"/>
              </w:tabs>
              <w:spacing w:line="240" w:lineRule="auto"/>
              <w:ind w:left="-43" w:right="-86"/>
              <w:rPr>
                <w:rFonts w:cs="Times New Roman"/>
                <w:szCs w:val="22"/>
              </w:rPr>
            </w:pPr>
          </w:p>
        </w:tc>
        <w:tc>
          <w:tcPr>
            <w:tcW w:w="1384" w:type="dxa"/>
          </w:tcPr>
          <w:p w14:paraId="6F1A0E65" w14:textId="78F8F17F"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55A728C8"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834" w:type="dxa"/>
          </w:tcPr>
          <w:p w14:paraId="08D476AC" w14:textId="01558AEE"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59D95B2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Pr>
          <w:p w14:paraId="028BE47B" w14:textId="49BF6E41"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(899,640)</w:t>
            </w:r>
          </w:p>
        </w:tc>
        <w:tc>
          <w:tcPr>
            <w:tcW w:w="236" w:type="dxa"/>
          </w:tcPr>
          <w:p w14:paraId="4BC90452"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79B79C1F" w14:textId="4FF58A61"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(899,640)</w:t>
            </w:r>
          </w:p>
        </w:tc>
        <w:tc>
          <w:tcPr>
            <w:tcW w:w="236" w:type="dxa"/>
          </w:tcPr>
          <w:p w14:paraId="13ED5C68" w14:textId="77777777" w:rsidR="00C17F01" w:rsidRPr="005D64A7" w:rsidRDefault="00C17F01" w:rsidP="001855A1">
            <w:pPr>
              <w:pStyle w:val="acctfourfigures"/>
              <w:tabs>
                <w:tab w:val="clear" w:pos="765"/>
                <w:tab w:val="decimal" w:pos="1074"/>
              </w:tabs>
              <w:spacing w:line="240" w:lineRule="auto"/>
              <w:ind w:left="-43" w:right="-94"/>
              <w:rPr>
                <w:rFonts w:cs="Times New Roman"/>
                <w:szCs w:val="22"/>
              </w:rPr>
            </w:pPr>
          </w:p>
        </w:tc>
        <w:tc>
          <w:tcPr>
            <w:tcW w:w="1170" w:type="dxa"/>
          </w:tcPr>
          <w:p w14:paraId="13FEC119" w14:textId="19CA9D95"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2F42A237" w14:textId="77777777" w:rsidR="00C17F01" w:rsidRPr="005D64A7" w:rsidRDefault="00C17F01" w:rsidP="001855A1">
            <w:pPr>
              <w:pStyle w:val="acctfourfigures"/>
              <w:tabs>
                <w:tab w:val="clear" w:pos="765"/>
                <w:tab w:val="decimal" w:pos="886"/>
              </w:tabs>
              <w:spacing w:line="240" w:lineRule="auto"/>
              <w:ind w:left="-43" w:right="-94"/>
              <w:rPr>
                <w:rFonts w:cs="Times New Roman"/>
                <w:szCs w:val="22"/>
              </w:rPr>
            </w:pPr>
          </w:p>
        </w:tc>
        <w:tc>
          <w:tcPr>
            <w:tcW w:w="1294" w:type="dxa"/>
          </w:tcPr>
          <w:p w14:paraId="2A55F26C" w14:textId="0D0C17A7"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3E41D5ED"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tcPr>
          <w:p w14:paraId="7EB8C3E1" w14:textId="23F40FD3"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(899,640)</w:t>
            </w:r>
          </w:p>
        </w:tc>
      </w:tr>
      <w:tr w:rsidR="00BF1998" w:rsidRPr="00610B14" w14:paraId="13A372FF" w14:textId="77777777" w:rsidTr="00F47B4B">
        <w:trPr>
          <w:trHeight w:val="20"/>
        </w:trPr>
        <w:tc>
          <w:tcPr>
            <w:tcW w:w="2970" w:type="dxa"/>
            <w:shd w:val="clear" w:color="auto" w:fill="auto"/>
          </w:tcPr>
          <w:p w14:paraId="1ECDA94F" w14:textId="74B04D7F" w:rsidR="00BF1998" w:rsidRPr="00610B14" w:rsidRDefault="00BF1998" w:rsidP="00BF199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debentures</w:t>
            </w:r>
          </w:p>
        </w:tc>
        <w:tc>
          <w:tcPr>
            <w:tcW w:w="236" w:type="dxa"/>
          </w:tcPr>
          <w:p w14:paraId="52E4FF82" w14:textId="77777777" w:rsidR="00BF1998" w:rsidRPr="00610B14" w:rsidRDefault="00BF1998" w:rsidP="00BF1998">
            <w:pPr>
              <w:pStyle w:val="acctfourfigures"/>
              <w:tabs>
                <w:tab w:val="clear" w:pos="765"/>
                <w:tab w:val="decimal" w:pos="789"/>
              </w:tabs>
              <w:spacing w:line="240" w:lineRule="auto"/>
              <w:ind w:left="-43" w:right="-86"/>
              <w:rPr>
                <w:rFonts w:cs="Times New Roman"/>
                <w:szCs w:val="22"/>
              </w:rPr>
            </w:pPr>
          </w:p>
        </w:tc>
        <w:tc>
          <w:tcPr>
            <w:tcW w:w="1384" w:type="dxa"/>
          </w:tcPr>
          <w:p w14:paraId="362B06D4" w14:textId="650FE74B"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2BB1BC5F" w14:textId="77777777" w:rsidR="00BF1998" w:rsidRPr="005D64A7" w:rsidRDefault="00BF1998" w:rsidP="00BF1998">
            <w:pPr>
              <w:pStyle w:val="acctfourfigures"/>
              <w:tabs>
                <w:tab w:val="clear" w:pos="765"/>
                <w:tab w:val="decimal" w:pos="1074"/>
              </w:tabs>
              <w:spacing w:line="240" w:lineRule="auto"/>
              <w:ind w:left="-43" w:right="-94"/>
              <w:rPr>
                <w:rFonts w:cs="Times New Roman"/>
                <w:szCs w:val="22"/>
              </w:rPr>
            </w:pPr>
          </w:p>
        </w:tc>
        <w:tc>
          <w:tcPr>
            <w:tcW w:w="1834" w:type="dxa"/>
          </w:tcPr>
          <w:p w14:paraId="5C945BAE" w14:textId="2E2919B0"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428E13E1"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Pr>
          <w:p w14:paraId="5F9D6744" w14:textId="79CB4EEC"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(39,494)</w:t>
            </w:r>
          </w:p>
        </w:tc>
        <w:tc>
          <w:tcPr>
            <w:tcW w:w="236" w:type="dxa"/>
          </w:tcPr>
          <w:p w14:paraId="348F9550"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035FF056" w14:textId="079FB9B6"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(39,494)</w:t>
            </w:r>
          </w:p>
        </w:tc>
        <w:tc>
          <w:tcPr>
            <w:tcW w:w="236" w:type="dxa"/>
          </w:tcPr>
          <w:p w14:paraId="1293D7A8" w14:textId="77777777" w:rsidR="00BF1998" w:rsidRPr="005D64A7" w:rsidRDefault="00BF1998" w:rsidP="00BF1998">
            <w:pPr>
              <w:pStyle w:val="acctfourfigures"/>
              <w:tabs>
                <w:tab w:val="clear" w:pos="765"/>
                <w:tab w:val="decimal" w:pos="1074"/>
              </w:tabs>
              <w:spacing w:line="240" w:lineRule="auto"/>
              <w:ind w:left="-43" w:right="-94"/>
              <w:rPr>
                <w:rFonts w:cs="Times New Roman"/>
                <w:szCs w:val="22"/>
              </w:rPr>
            </w:pPr>
          </w:p>
        </w:tc>
        <w:tc>
          <w:tcPr>
            <w:tcW w:w="1170" w:type="dxa"/>
          </w:tcPr>
          <w:p w14:paraId="4CC4F54A" w14:textId="15A425E7"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3B02E6A2" w14:textId="77777777" w:rsidR="00BF1998" w:rsidRPr="005D64A7" w:rsidRDefault="00BF1998" w:rsidP="00BF1998">
            <w:pPr>
              <w:pStyle w:val="acctfourfigures"/>
              <w:tabs>
                <w:tab w:val="clear" w:pos="765"/>
                <w:tab w:val="decimal" w:pos="886"/>
              </w:tabs>
              <w:spacing w:line="240" w:lineRule="auto"/>
              <w:ind w:left="-43" w:right="-94"/>
              <w:rPr>
                <w:rFonts w:cs="Times New Roman"/>
                <w:szCs w:val="22"/>
              </w:rPr>
            </w:pPr>
          </w:p>
        </w:tc>
        <w:tc>
          <w:tcPr>
            <w:tcW w:w="1294" w:type="dxa"/>
          </w:tcPr>
          <w:p w14:paraId="7956AB04" w14:textId="554EDDE4"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0CEBB450"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tcPr>
          <w:p w14:paraId="49711E47" w14:textId="4DA35EE6"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(39,494)</w:t>
            </w:r>
          </w:p>
        </w:tc>
      </w:tr>
      <w:tr w:rsidR="00BF1998" w:rsidRPr="00610B14" w14:paraId="3E781FBD" w14:textId="77777777" w:rsidTr="00F47B4B">
        <w:trPr>
          <w:trHeight w:val="20"/>
        </w:trPr>
        <w:tc>
          <w:tcPr>
            <w:tcW w:w="2970" w:type="dxa"/>
            <w:shd w:val="clear" w:color="auto" w:fill="auto"/>
          </w:tcPr>
          <w:p w14:paraId="4B10D6EF" w14:textId="2A99F5BA" w:rsidR="00BF1998" w:rsidRPr="00610B14" w:rsidRDefault="00BF1998" w:rsidP="00BF1998">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0126D15" w14:textId="77777777" w:rsidR="00BF1998" w:rsidRPr="00610B14" w:rsidRDefault="00BF1998" w:rsidP="00BF1998">
            <w:pPr>
              <w:pStyle w:val="acctfourfigures"/>
              <w:tabs>
                <w:tab w:val="clear" w:pos="765"/>
                <w:tab w:val="decimal" w:pos="789"/>
              </w:tabs>
              <w:spacing w:line="240" w:lineRule="auto"/>
              <w:ind w:left="-43" w:right="-86"/>
              <w:rPr>
                <w:rFonts w:cs="Times New Roman"/>
                <w:szCs w:val="22"/>
              </w:rPr>
            </w:pPr>
          </w:p>
        </w:tc>
        <w:tc>
          <w:tcPr>
            <w:tcW w:w="1384" w:type="dxa"/>
          </w:tcPr>
          <w:p w14:paraId="3DEFABCD" w14:textId="0F7C8D0D"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(9,649)</w:t>
            </w:r>
          </w:p>
        </w:tc>
        <w:tc>
          <w:tcPr>
            <w:tcW w:w="236" w:type="dxa"/>
            <w:vAlign w:val="bottom"/>
          </w:tcPr>
          <w:p w14:paraId="2E9EA3E7" w14:textId="77777777" w:rsidR="00BF1998" w:rsidRPr="005D64A7" w:rsidRDefault="00BF1998" w:rsidP="00BF1998">
            <w:pPr>
              <w:pStyle w:val="acctfourfigures"/>
              <w:tabs>
                <w:tab w:val="clear" w:pos="765"/>
                <w:tab w:val="decimal" w:pos="1074"/>
              </w:tabs>
              <w:spacing w:line="240" w:lineRule="auto"/>
              <w:ind w:left="-43" w:right="-94"/>
              <w:rPr>
                <w:rFonts w:cs="Times New Roman"/>
                <w:szCs w:val="22"/>
              </w:rPr>
            </w:pPr>
          </w:p>
        </w:tc>
        <w:tc>
          <w:tcPr>
            <w:tcW w:w="1834" w:type="dxa"/>
          </w:tcPr>
          <w:p w14:paraId="170292E3" w14:textId="383BE9FD"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58C9CA42"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294" w:type="dxa"/>
          </w:tcPr>
          <w:p w14:paraId="50611DDE" w14:textId="6D8C6693"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38C3A9F6"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sz w:val="22"/>
                <w:szCs w:val="22"/>
              </w:rPr>
            </w:pPr>
          </w:p>
        </w:tc>
        <w:tc>
          <w:tcPr>
            <w:tcW w:w="1418" w:type="dxa"/>
            <w:gridSpan w:val="2"/>
          </w:tcPr>
          <w:p w14:paraId="455C13D0" w14:textId="3E48032C"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(9,649)</w:t>
            </w:r>
          </w:p>
        </w:tc>
        <w:tc>
          <w:tcPr>
            <w:tcW w:w="236" w:type="dxa"/>
          </w:tcPr>
          <w:p w14:paraId="7870FD68" w14:textId="77777777" w:rsidR="00BF1998" w:rsidRPr="005D64A7" w:rsidRDefault="00BF1998" w:rsidP="00BF1998">
            <w:pPr>
              <w:pStyle w:val="acctfourfigures"/>
              <w:tabs>
                <w:tab w:val="clear" w:pos="765"/>
                <w:tab w:val="decimal" w:pos="1074"/>
              </w:tabs>
              <w:spacing w:line="240" w:lineRule="auto"/>
              <w:ind w:left="-43" w:right="-94"/>
              <w:rPr>
                <w:rFonts w:cs="Times New Roman"/>
                <w:szCs w:val="22"/>
              </w:rPr>
            </w:pPr>
          </w:p>
        </w:tc>
        <w:tc>
          <w:tcPr>
            <w:tcW w:w="1170" w:type="dxa"/>
          </w:tcPr>
          <w:p w14:paraId="21B67FBC" w14:textId="6BAE8CDE"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vAlign w:val="bottom"/>
          </w:tcPr>
          <w:p w14:paraId="714F19FF" w14:textId="77777777" w:rsidR="00BF1998" w:rsidRPr="005D64A7" w:rsidRDefault="00BF1998" w:rsidP="00BF1998">
            <w:pPr>
              <w:pStyle w:val="acctfourfigures"/>
              <w:tabs>
                <w:tab w:val="clear" w:pos="765"/>
                <w:tab w:val="decimal" w:pos="886"/>
              </w:tabs>
              <w:spacing w:line="240" w:lineRule="auto"/>
              <w:ind w:left="-43" w:right="-94"/>
              <w:rPr>
                <w:rFonts w:cs="Times New Roman"/>
                <w:szCs w:val="22"/>
              </w:rPr>
            </w:pPr>
          </w:p>
        </w:tc>
        <w:tc>
          <w:tcPr>
            <w:tcW w:w="1294" w:type="dxa"/>
          </w:tcPr>
          <w:p w14:paraId="02A54F84" w14:textId="225F1158"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94"/>
              <w:rPr>
                <w:rFonts w:ascii="Times New Roman" w:hAnsi="Times New Roman" w:cs="Times New Roman"/>
                <w:sz w:val="22"/>
                <w:szCs w:val="22"/>
              </w:rPr>
            </w:pPr>
            <w:r w:rsidRPr="005D64A7">
              <w:rPr>
                <w:rFonts w:ascii="Times New Roman" w:hAnsi="Times New Roman" w:cs="Times New Roman"/>
                <w:sz w:val="22"/>
                <w:szCs w:val="22"/>
              </w:rPr>
              <w:t>-</w:t>
            </w:r>
          </w:p>
        </w:tc>
        <w:tc>
          <w:tcPr>
            <w:tcW w:w="236" w:type="dxa"/>
          </w:tcPr>
          <w:p w14:paraId="1AE82271" w14:textId="77777777" w:rsidR="00BF1998" w:rsidRPr="005D64A7"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ind w:left="-43" w:right="-94"/>
              <w:rPr>
                <w:rFonts w:ascii="Times New Roman" w:hAnsi="Times New Roman" w:cs="Times New Roman"/>
                <w:sz w:val="22"/>
                <w:szCs w:val="22"/>
              </w:rPr>
            </w:pPr>
          </w:p>
        </w:tc>
        <w:tc>
          <w:tcPr>
            <w:tcW w:w="1384" w:type="dxa"/>
          </w:tcPr>
          <w:p w14:paraId="567E1854" w14:textId="342917A3" w:rsidR="00BF1998" w:rsidRPr="005D64A7" w:rsidRDefault="005D64A7"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r w:rsidRPr="005D64A7">
              <w:rPr>
                <w:rFonts w:ascii="Times New Roman" w:hAnsi="Times New Roman" w:cs="Times New Roman"/>
                <w:sz w:val="22"/>
                <w:szCs w:val="22"/>
              </w:rPr>
              <w:t>(9,649)</w:t>
            </w:r>
          </w:p>
        </w:tc>
      </w:tr>
      <w:tr w:rsidR="00C17F01" w:rsidRPr="00610B14" w14:paraId="37B8BFE6" w14:textId="77777777" w:rsidTr="00F47B4B">
        <w:trPr>
          <w:trHeight w:val="20"/>
        </w:trPr>
        <w:tc>
          <w:tcPr>
            <w:tcW w:w="2970" w:type="dxa"/>
            <w:shd w:val="clear" w:color="auto" w:fill="auto"/>
          </w:tcPr>
          <w:p w14:paraId="4CDC6DA0" w14:textId="77777777" w:rsidR="00C17F01" w:rsidRPr="00610B14" w:rsidRDefault="00C17F01" w:rsidP="00C17F01">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liabilities</w:t>
            </w:r>
          </w:p>
        </w:tc>
        <w:tc>
          <w:tcPr>
            <w:tcW w:w="236" w:type="dxa"/>
          </w:tcPr>
          <w:p w14:paraId="3F666CE4" w14:textId="77777777" w:rsidR="00C17F01" w:rsidRPr="00610B14" w:rsidRDefault="00C17F01" w:rsidP="00C17F01">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left w:val="nil"/>
              <w:bottom w:val="double" w:sz="4" w:space="0" w:color="auto"/>
              <w:right w:val="nil"/>
            </w:tcBorders>
          </w:tcPr>
          <w:p w14:paraId="576C3188" w14:textId="277CAAAC"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(9,649)</w:t>
            </w:r>
          </w:p>
        </w:tc>
        <w:tc>
          <w:tcPr>
            <w:tcW w:w="236" w:type="dxa"/>
          </w:tcPr>
          <w:p w14:paraId="6CB50BEA" w14:textId="77777777" w:rsidR="00C17F01" w:rsidRPr="005D64A7" w:rsidRDefault="00C17F01" w:rsidP="001855A1">
            <w:pPr>
              <w:pStyle w:val="acctfourfigures"/>
              <w:tabs>
                <w:tab w:val="clear" w:pos="765"/>
                <w:tab w:val="decimal" w:pos="1074"/>
              </w:tabs>
              <w:spacing w:line="240" w:lineRule="auto"/>
              <w:ind w:left="-43" w:right="-94"/>
              <w:rPr>
                <w:rFonts w:cs="Times New Roman"/>
                <w:b/>
                <w:bCs/>
                <w:szCs w:val="22"/>
              </w:rPr>
            </w:pPr>
          </w:p>
        </w:tc>
        <w:tc>
          <w:tcPr>
            <w:tcW w:w="1834" w:type="dxa"/>
            <w:tcBorders>
              <w:top w:val="single" w:sz="4" w:space="0" w:color="auto"/>
              <w:left w:val="nil"/>
              <w:bottom w:val="double" w:sz="4" w:space="0" w:color="auto"/>
              <w:right w:val="nil"/>
            </w:tcBorders>
          </w:tcPr>
          <w:p w14:paraId="78970438" w14:textId="74AC55E2"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w:t>
            </w:r>
          </w:p>
        </w:tc>
        <w:tc>
          <w:tcPr>
            <w:tcW w:w="236" w:type="dxa"/>
          </w:tcPr>
          <w:p w14:paraId="5489CE0E"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45B2D6B6" w14:textId="3910A50F"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(1,836,</w:t>
            </w:r>
            <w:r w:rsidR="00AB23CA">
              <w:rPr>
                <w:rFonts w:ascii="Times New Roman" w:hAnsi="Times New Roman" w:cs="Times New Roman"/>
                <w:b/>
                <w:bCs/>
                <w:sz w:val="22"/>
                <w:szCs w:val="22"/>
              </w:rPr>
              <w:t>036</w:t>
            </w:r>
            <w:r w:rsidRPr="005D64A7">
              <w:rPr>
                <w:rFonts w:ascii="Times New Roman" w:hAnsi="Times New Roman" w:cs="Times New Roman"/>
                <w:b/>
                <w:bCs/>
                <w:sz w:val="22"/>
                <w:szCs w:val="22"/>
              </w:rPr>
              <w:t>)</w:t>
            </w:r>
          </w:p>
        </w:tc>
        <w:tc>
          <w:tcPr>
            <w:tcW w:w="236" w:type="dxa"/>
          </w:tcPr>
          <w:p w14:paraId="78E3E5F8"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b/>
                <w:bCs/>
                <w:sz w:val="22"/>
                <w:szCs w:val="22"/>
              </w:rPr>
            </w:pPr>
          </w:p>
        </w:tc>
        <w:tc>
          <w:tcPr>
            <w:tcW w:w="1418" w:type="dxa"/>
            <w:gridSpan w:val="2"/>
            <w:tcBorders>
              <w:top w:val="single" w:sz="4" w:space="0" w:color="auto"/>
              <w:left w:val="nil"/>
              <w:bottom w:val="double" w:sz="4" w:space="0" w:color="auto"/>
              <w:right w:val="nil"/>
            </w:tcBorders>
          </w:tcPr>
          <w:p w14:paraId="59FA63D6" w14:textId="76CAA018" w:rsidR="00C17F01" w:rsidRPr="005D64A7" w:rsidRDefault="005D64A7"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b/>
                <w:bCs/>
                <w:sz w:val="22"/>
                <w:szCs w:val="22"/>
              </w:rPr>
            </w:pPr>
            <w:r w:rsidRPr="005D64A7">
              <w:rPr>
                <w:rFonts w:ascii="Times New Roman" w:hAnsi="Times New Roman" w:cs="Times New Roman"/>
                <w:b/>
                <w:bCs/>
                <w:sz w:val="22"/>
                <w:szCs w:val="22"/>
              </w:rPr>
              <w:t>(1,84</w:t>
            </w:r>
            <w:r w:rsidR="003F2CB0">
              <w:rPr>
                <w:rFonts w:ascii="Times New Roman" w:hAnsi="Times New Roman" w:cs="Times New Roman"/>
                <w:b/>
                <w:bCs/>
                <w:sz w:val="22"/>
                <w:szCs w:val="22"/>
              </w:rPr>
              <w:t>5</w:t>
            </w:r>
            <w:r w:rsidRPr="005D64A7">
              <w:rPr>
                <w:rFonts w:ascii="Times New Roman" w:hAnsi="Times New Roman" w:cs="Times New Roman"/>
                <w:b/>
                <w:bCs/>
                <w:sz w:val="22"/>
                <w:szCs w:val="22"/>
              </w:rPr>
              <w:t>,</w:t>
            </w:r>
            <w:r w:rsidR="003F2CB0">
              <w:rPr>
                <w:rFonts w:ascii="Times New Roman" w:hAnsi="Times New Roman" w:cs="Times New Roman"/>
                <w:b/>
                <w:bCs/>
                <w:sz w:val="22"/>
                <w:szCs w:val="22"/>
              </w:rPr>
              <w:t>685</w:t>
            </w:r>
            <w:r w:rsidRPr="005D64A7">
              <w:rPr>
                <w:rFonts w:ascii="Times New Roman" w:hAnsi="Times New Roman" w:cs="Times New Roman"/>
                <w:b/>
                <w:bCs/>
                <w:sz w:val="22"/>
                <w:szCs w:val="22"/>
              </w:rPr>
              <w:t>)</w:t>
            </w:r>
          </w:p>
        </w:tc>
        <w:tc>
          <w:tcPr>
            <w:tcW w:w="236" w:type="dxa"/>
          </w:tcPr>
          <w:p w14:paraId="75D4F59C" w14:textId="77777777" w:rsidR="00C17F01" w:rsidRPr="005D64A7" w:rsidRDefault="00C17F01" w:rsidP="001855A1">
            <w:pPr>
              <w:pStyle w:val="acctfourfigures"/>
              <w:tabs>
                <w:tab w:val="clear" w:pos="765"/>
                <w:tab w:val="decimal" w:pos="1074"/>
              </w:tabs>
              <w:spacing w:line="240" w:lineRule="auto"/>
              <w:ind w:left="-43" w:right="-94"/>
              <w:rPr>
                <w:rFonts w:cs="Times New Roman"/>
                <w:b/>
                <w:bCs/>
                <w:szCs w:val="22"/>
              </w:rPr>
            </w:pPr>
          </w:p>
        </w:tc>
        <w:tc>
          <w:tcPr>
            <w:tcW w:w="1170" w:type="dxa"/>
          </w:tcPr>
          <w:p w14:paraId="05DF5EF5" w14:textId="77777777" w:rsidR="00C17F01" w:rsidRPr="005D64A7" w:rsidRDefault="00C17F01" w:rsidP="001855A1">
            <w:pPr>
              <w:pStyle w:val="acctfourfigures"/>
              <w:tabs>
                <w:tab w:val="clear" w:pos="765"/>
                <w:tab w:val="decimal" w:pos="1074"/>
              </w:tabs>
              <w:spacing w:line="240" w:lineRule="auto"/>
              <w:ind w:left="-43" w:right="-94"/>
              <w:rPr>
                <w:rFonts w:cs="Times New Roman"/>
                <w:b/>
                <w:bCs/>
                <w:szCs w:val="22"/>
              </w:rPr>
            </w:pPr>
          </w:p>
        </w:tc>
        <w:tc>
          <w:tcPr>
            <w:tcW w:w="236" w:type="dxa"/>
          </w:tcPr>
          <w:p w14:paraId="654A8517" w14:textId="77777777" w:rsidR="00C17F01" w:rsidRPr="005D64A7" w:rsidRDefault="00C17F01" w:rsidP="001855A1">
            <w:pPr>
              <w:pStyle w:val="acctfourfigures"/>
              <w:tabs>
                <w:tab w:val="clear" w:pos="765"/>
                <w:tab w:val="decimal" w:pos="1074"/>
              </w:tabs>
              <w:spacing w:line="240" w:lineRule="auto"/>
              <w:ind w:left="-43" w:right="-94"/>
              <w:rPr>
                <w:rFonts w:cs="Times New Roman"/>
                <w:b/>
                <w:bCs/>
                <w:szCs w:val="22"/>
              </w:rPr>
            </w:pPr>
          </w:p>
        </w:tc>
        <w:tc>
          <w:tcPr>
            <w:tcW w:w="1294" w:type="dxa"/>
          </w:tcPr>
          <w:p w14:paraId="76E0A403"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c>
          <w:tcPr>
            <w:tcW w:w="236" w:type="dxa"/>
          </w:tcPr>
          <w:p w14:paraId="2300ED12"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43" w:right="-94"/>
              <w:rPr>
                <w:rFonts w:ascii="Times New Roman" w:hAnsi="Times New Roman" w:cs="Times New Roman"/>
                <w:b/>
                <w:bCs/>
                <w:sz w:val="22"/>
                <w:szCs w:val="22"/>
              </w:rPr>
            </w:pPr>
          </w:p>
        </w:tc>
        <w:tc>
          <w:tcPr>
            <w:tcW w:w="1384" w:type="dxa"/>
          </w:tcPr>
          <w:p w14:paraId="75938741" w14:textId="77777777" w:rsidR="00C17F01" w:rsidRPr="005D64A7" w:rsidRDefault="00C17F01" w:rsidP="0018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94"/>
              <w:rPr>
                <w:rFonts w:ascii="Times New Roman" w:hAnsi="Times New Roman" w:cs="Times New Roman"/>
                <w:sz w:val="22"/>
                <w:szCs w:val="22"/>
              </w:rPr>
            </w:pPr>
          </w:p>
        </w:tc>
      </w:tr>
    </w:tbl>
    <w:p w14:paraId="7546D675" w14:textId="4D42233F" w:rsidR="00BF1998" w:rsidRDefault="00BF1998" w:rsidP="00BF1998">
      <w:pPr>
        <w:pStyle w:val="block"/>
        <w:tabs>
          <w:tab w:val="left" w:pos="4332"/>
        </w:tabs>
        <w:spacing w:after="0" w:line="240" w:lineRule="auto"/>
        <w:ind w:left="0"/>
        <w:jc w:val="both"/>
        <w:rPr>
          <w:szCs w:val="22"/>
          <w:lang w:val="en-US"/>
        </w:rPr>
      </w:pPr>
      <w:r>
        <w:rPr>
          <w:szCs w:val="22"/>
          <w:lang w:val="en-US"/>
        </w:rPr>
        <w:tab/>
      </w:r>
    </w:p>
    <w:p w14:paraId="7D4F0BD6"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Pr>
          <w:szCs w:val="22"/>
        </w:rPr>
        <w:br w:type="page"/>
      </w:r>
    </w:p>
    <w:tbl>
      <w:tblPr>
        <w:tblW w:w="14388" w:type="dxa"/>
        <w:tblInd w:w="828" w:type="dxa"/>
        <w:tblLayout w:type="fixed"/>
        <w:tblLook w:val="04A0" w:firstRow="1" w:lastRow="0" w:firstColumn="1" w:lastColumn="0" w:noHBand="0" w:noVBand="1"/>
      </w:tblPr>
      <w:tblGrid>
        <w:gridCol w:w="3132"/>
        <w:gridCol w:w="240"/>
        <w:gridCol w:w="1560"/>
        <w:gridCol w:w="240"/>
        <w:gridCol w:w="2010"/>
        <w:gridCol w:w="236"/>
        <w:gridCol w:w="1384"/>
        <w:gridCol w:w="236"/>
        <w:gridCol w:w="1300"/>
        <w:gridCol w:w="236"/>
        <w:gridCol w:w="1024"/>
        <w:gridCol w:w="236"/>
        <w:gridCol w:w="1024"/>
        <w:gridCol w:w="236"/>
        <w:gridCol w:w="1294"/>
      </w:tblGrid>
      <w:tr w:rsidR="00BF1998" w:rsidRPr="00610B14" w14:paraId="4DC03957" w14:textId="77777777" w:rsidTr="00BF1998">
        <w:trPr>
          <w:trHeight w:val="20"/>
        </w:trPr>
        <w:tc>
          <w:tcPr>
            <w:tcW w:w="3132" w:type="dxa"/>
            <w:shd w:val="clear" w:color="auto" w:fill="auto"/>
            <w:vAlign w:val="bottom"/>
          </w:tcPr>
          <w:p w14:paraId="0A245375" w14:textId="77777777" w:rsidR="00BF1998" w:rsidRPr="00BE1386" w:rsidRDefault="00BF1998" w:rsidP="00BF1998">
            <w:pPr>
              <w:spacing w:line="240" w:lineRule="auto"/>
              <w:ind w:left="-19" w:right="-90"/>
              <w:rPr>
                <w:rFonts w:ascii="Times New Roman" w:hAnsi="Times New Roman" w:cs="Times New Roman"/>
                <w:b/>
                <w:bCs/>
                <w:i/>
                <w:iCs/>
                <w:sz w:val="22"/>
                <w:szCs w:val="22"/>
              </w:rPr>
            </w:pPr>
          </w:p>
        </w:tc>
        <w:tc>
          <w:tcPr>
            <w:tcW w:w="240" w:type="dxa"/>
            <w:vAlign w:val="bottom"/>
          </w:tcPr>
          <w:p w14:paraId="2EA26574"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271AE497"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Separate financial statements</w:t>
            </w:r>
          </w:p>
        </w:tc>
      </w:tr>
      <w:tr w:rsidR="00BF1998" w:rsidRPr="00610B14" w14:paraId="27530B76" w14:textId="77777777" w:rsidTr="00BF1998">
        <w:trPr>
          <w:trHeight w:val="20"/>
        </w:trPr>
        <w:tc>
          <w:tcPr>
            <w:tcW w:w="3132" w:type="dxa"/>
            <w:shd w:val="clear" w:color="auto" w:fill="auto"/>
            <w:vAlign w:val="bottom"/>
          </w:tcPr>
          <w:p w14:paraId="62649931" w14:textId="77777777" w:rsidR="00BF1998" w:rsidRPr="00BE1386" w:rsidRDefault="00BF1998" w:rsidP="00BF1998">
            <w:pPr>
              <w:spacing w:line="240" w:lineRule="auto"/>
              <w:ind w:left="-19" w:right="-90"/>
              <w:rPr>
                <w:rFonts w:ascii="Times New Roman" w:hAnsi="Times New Roman" w:cs="Times New Roman"/>
                <w:b/>
                <w:bCs/>
                <w:i/>
                <w:iCs/>
                <w:sz w:val="22"/>
                <w:szCs w:val="22"/>
              </w:rPr>
            </w:pPr>
          </w:p>
        </w:tc>
        <w:tc>
          <w:tcPr>
            <w:tcW w:w="240" w:type="dxa"/>
            <w:vAlign w:val="bottom"/>
          </w:tcPr>
          <w:p w14:paraId="4855DDCB"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6966" w:type="dxa"/>
            <w:gridSpan w:val="7"/>
            <w:vAlign w:val="bottom"/>
          </w:tcPr>
          <w:p w14:paraId="212A8B4A"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 xml:space="preserve">Carrying amount </w:t>
            </w:r>
          </w:p>
        </w:tc>
        <w:tc>
          <w:tcPr>
            <w:tcW w:w="4050" w:type="dxa"/>
            <w:gridSpan w:val="6"/>
            <w:vAlign w:val="bottom"/>
          </w:tcPr>
          <w:p w14:paraId="782E67DA" w14:textId="77777777" w:rsidR="00BF1998" w:rsidRPr="00BE1386" w:rsidRDefault="00BF1998" w:rsidP="00BF1998">
            <w:pPr>
              <w:spacing w:line="240" w:lineRule="auto"/>
              <w:ind w:left="-43" w:right="-86"/>
              <w:jc w:val="center"/>
              <w:rPr>
                <w:rFonts w:ascii="Times New Roman" w:hAnsi="Times New Roman" w:cs="Times New Roman"/>
                <w:b/>
                <w:bCs/>
                <w:sz w:val="22"/>
                <w:szCs w:val="22"/>
              </w:rPr>
            </w:pPr>
            <w:r w:rsidRPr="00BE1386">
              <w:rPr>
                <w:rFonts w:ascii="Times New Roman" w:hAnsi="Times New Roman" w:cs="Times New Roman"/>
                <w:b/>
                <w:bCs/>
                <w:sz w:val="22"/>
                <w:szCs w:val="22"/>
              </w:rPr>
              <w:t>Fair value</w:t>
            </w:r>
          </w:p>
        </w:tc>
      </w:tr>
      <w:tr w:rsidR="00BF1998" w:rsidRPr="00610B14" w14:paraId="1B22BCA2" w14:textId="77777777" w:rsidTr="00BF1998">
        <w:trPr>
          <w:trHeight w:val="20"/>
        </w:trPr>
        <w:tc>
          <w:tcPr>
            <w:tcW w:w="3132" w:type="dxa"/>
            <w:shd w:val="clear" w:color="auto" w:fill="auto"/>
            <w:vAlign w:val="bottom"/>
          </w:tcPr>
          <w:p w14:paraId="37EB6BAF" w14:textId="77777777" w:rsidR="00BF1998" w:rsidRPr="00BE1386" w:rsidRDefault="00BF1998" w:rsidP="00BF1998">
            <w:pPr>
              <w:spacing w:line="240" w:lineRule="auto"/>
              <w:ind w:left="-19" w:right="-90"/>
              <w:rPr>
                <w:rFonts w:ascii="Times New Roman" w:hAnsi="Times New Roman" w:cs="Times New Roman"/>
                <w:b/>
                <w:bCs/>
                <w:i/>
                <w:iCs/>
                <w:sz w:val="22"/>
                <w:szCs w:val="22"/>
              </w:rPr>
            </w:pPr>
            <w:r w:rsidRPr="00BE1386">
              <w:rPr>
                <w:rFonts w:ascii="Times New Roman" w:hAnsi="Times New Roman" w:cs="Times New Roman"/>
                <w:b/>
                <w:bCs/>
                <w:i/>
                <w:iCs/>
                <w:sz w:val="22"/>
                <w:szCs w:val="22"/>
              </w:rPr>
              <w:t>At 31 December 2020</w:t>
            </w:r>
          </w:p>
        </w:tc>
        <w:tc>
          <w:tcPr>
            <w:tcW w:w="240" w:type="dxa"/>
            <w:vAlign w:val="bottom"/>
          </w:tcPr>
          <w:p w14:paraId="5D8EECCB"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560" w:type="dxa"/>
            <w:vAlign w:val="bottom"/>
          </w:tcPr>
          <w:p w14:paraId="4F1F07E1" w14:textId="77777777" w:rsidR="00BF1998" w:rsidRPr="00BE1386" w:rsidRDefault="00BF1998" w:rsidP="00BF1998">
            <w:pPr>
              <w:pStyle w:val="acctfourfigures"/>
              <w:tabs>
                <w:tab w:val="clear" w:pos="765"/>
              </w:tabs>
              <w:spacing w:line="240" w:lineRule="auto"/>
              <w:ind w:left="-43" w:right="-86"/>
              <w:jc w:val="center"/>
              <w:rPr>
                <w:rFonts w:cs="Times New Roman"/>
                <w:szCs w:val="22"/>
                <w:lang w:val="en-US" w:bidi="th-TH"/>
              </w:rPr>
            </w:pPr>
            <w:r>
              <w:rPr>
                <w:rFonts w:cs="Times New Roman"/>
                <w:color w:val="000000"/>
                <w:szCs w:val="22"/>
              </w:rPr>
              <w:t>Financial instruments measured at f</w:t>
            </w:r>
            <w:r w:rsidRPr="00BE1386">
              <w:rPr>
                <w:rFonts w:cs="Times New Roman"/>
                <w:color w:val="000000"/>
                <w:szCs w:val="22"/>
              </w:rPr>
              <w:t>air value through profit or loss</w:t>
            </w:r>
          </w:p>
        </w:tc>
        <w:tc>
          <w:tcPr>
            <w:tcW w:w="240" w:type="dxa"/>
            <w:vAlign w:val="bottom"/>
          </w:tcPr>
          <w:p w14:paraId="747E1E4C"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2010" w:type="dxa"/>
            <w:shd w:val="clear" w:color="auto" w:fill="auto"/>
            <w:vAlign w:val="bottom"/>
          </w:tcPr>
          <w:p w14:paraId="255D4877"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f</w:t>
            </w:r>
            <w:r w:rsidRPr="00BE1386">
              <w:rPr>
                <w:rFonts w:cs="Times New Roman"/>
                <w:color w:val="000000"/>
                <w:szCs w:val="22"/>
              </w:rPr>
              <w:t>air value through other comprehensive</w:t>
            </w:r>
            <w:r>
              <w:rPr>
                <w:rFonts w:cs="Times New Roman"/>
                <w:color w:val="000000"/>
                <w:szCs w:val="22"/>
              </w:rPr>
              <w:t xml:space="preserve"> </w:t>
            </w:r>
            <w:r w:rsidRPr="00BE1386">
              <w:rPr>
                <w:rFonts w:cs="Times New Roman"/>
                <w:color w:val="000000"/>
                <w:szCs w:val="22"/>
              </w:rPr>
              <w:t>income</w:t>
            </w:r>
          </w:p>
        </w:tc>
        <w:tc>
          <w:tcPr>
            <w:tcW w:w="236" w:type="dxa"/>
            <w:shd w:val="clear" w:color="auto" w:fill="auto"/>
            <w:vAlign w:val="bottom"/>
          </w:tcPr>
          <w:p w14:paraId="06B1C4A4" w14:textId="77777777" w:rsidR="00BF1998" w:rsidRPr="00BE1386" w:rsidRDefault="00BF1998" w:rsidP="00BF1998">
            <w:pPr>
              <w:spacing w:line="240" w:lineRule="auto"/>
              <w:ind w:left="-43" w:right="-86"/>
              <w:jc w:val="center"/>
              <w:rPr>
                <w:rFonts w:ascii="Times New Roman" w:hAnsi="Times New Roman" w:cs="Times New Roman"/>
                <w:sz w:val="22"/>
                <w:szCs w:val="22"/>
              </w:rPr>
            </w:pPr>
          </w:p>
        </w:tc>
        <w:tc>
          <w:tcPr>
            <w:tcW w:w="1384" w:type="dxa"/>
            <w:shd w:val="clear" w:color="auto" w:fill="auto"/>
            <w:vAlign w:val="bottom"/>
          </w:tcPr>
          <w:p w14:paraId="6CD17F06"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Pr>
                <w:rFonts w:cs="Times New Roman"/>
                <w:color w:val="000000"/>
                <w:szCs w:val="22"/>
              </w:rPr>
              <w:t>Financial instruments measured at a</w:t>
            </w:r>
            <w:r w:rsidRPr="00BE1386">
              <w:rPr>
                <w:rFonts w:cs="Times New Roman"/>
                <w:color w:val="000000"/>
                <w:szCs w:val="22"/>
              </w:rPr>
              <w:t xml:space="preserve">mortised cost </w:t>
            </w:r>
          </w:p>
        </w:tc>
        <w:tc>
          <w:tcPr>
            <w:tcW w:w="236" w:type="dxa"/>
            <w:shd w:val="clear" w:color="auto" w:fill="auto"/>
            <w:vAlign w:val="bottom"/>
          </w:tcPr>
          <w:p w14:paraId="3C02F2E7" w14:textId="77777777" w:rsidR="00BF1998" w:rsidRPr="00BE1386" w:rsidRDefault="00BF1998" w:rsidP="00BF1998">
            <w:pPr>
              <w:spacing w:line="240" w:lineRule="auto"/>
              <w:ind w:left="-43" w:right="-86"/>
              <w:jc w:val="center"/>
              <w:rPr>
                <w:rFonts w:ascii="Times New Roman" w:hAnsi="Times New Roman" w:cs="Times New Roman"/>
                <w:sz w:val="22"/>
                <w:szCs w:val="22"/>
              </w:rPr>
            </w:pPr>
          </w:p>
        </w:tc>
        <w:tc>
          <w:tcPr>
            <w:tcW w:w="1300" w:type="dxa"/>
            <w:shd w:val="clear" w:color="auto" w:fill="auto"/>
            <w:vAlign w:val="bottom"/>
          </w:tcPr>
          <w:p w14:paraId="582D6D25" w14:textId="77777777" w:rsidR="00BF1998" w:rsidRPr="00BE1386" w:rsidRDefault="00BF1998" w:rsidP="00BF1998">
            <w:pPr>
              <w:pStyle w:val="acctfourfigures"/>
              <w:tabs>
                <w:tab w:val="clear" w:pos="765"/>
              </w:tabs>
              <w:spacing w:line="240" w:lineRule="auto"/>
              <w:ind w:left="-43" w:right="-86"/>
              <w:jc w:val="center"/>
              <w:rPr>
                <w:rFonts w:cs="Times New Roman"/>
                <w:szCs w:val="22"/>
                <w:lang w:bidi="th-TH"/>
              </w:rPr>
            </w:pPr>
            <w:r w:rsidRPr="00BE1386">
              <w:rPr>
                <w:rFonts w:cs="Times New Roman"/>
                <w:szCs w:val="22"/>
                <w:lang w:bidi="th-TH"/>
              </w:rPr>
              <w:t>Total</w:t>
            </w:r>
          </w:p>
        </w:tc>
        <w:tc>
          <w:tcPr>
            <w:tcW w:w="236" w:type="dxa"/>
          </w:tcPr>
          <w:p w14:paraId="61C10D7D"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62F6793" w14:textId="77777777" w:rsidR="00BF1998" w:rsidRPr="00BE1386" w:rsidRDefault="00BF1998" w:rsidP="00BF1998">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1</w:t>
            </w:r>
          </w:p>
        </w:tc>
        <w:tc>
          <w:tcPr>
            <w:tcW w:w="236" w:type="dxa"/>
          </w:tcPr>
          <w:p w14:paraId="23A55336"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18760C2C" w14:textId="77777777" w:rsidR="00BF1998" w:rsidRPr="00BE1386" w:rsidRDefault="00BF1998" w:rsidP="00BF1998">
            <w:pPr>
              <w:pStyle w:val="acctfourfigures"/>
              <w:tabs>
                <w:tab w:val="clear" w:pos="765"/>
              </w:tabs>
              <w:spacing w:line="240" w:lineRule="auto"/>
              <w:ind w:left="-43" w:right="-86"/>
              <w:jc w:val="center"/>
              <w:rPr>
                <w:rFonts w:cs="Times New Roman"/>
                <w:szCs w:val="22"/>
              </w:rPr>
            </w:pPr>
            <w:r w:rsidRPr="00BE1386">
              <w:rPr>
                <w:rFonts w:cs="Times New Roman"/>
                <w:szCs w:val="22"/>
                <w:lang w:bidi="th-TH"/>
              </w:rPr>
              <w:t>Level 2</w:t>
            </w:r>
          </w:p>
        </w:tc>
        <w:tc>
          <w:tcPr>
            <w:tcW w:w="236" w:type="dxa"/>
          </w:tcPr>
          <w:p w14:paraId="03BDA764" w14:textId="77777777" w:rsidR="00BF1998" w:rsidRPr="00BE1386" w:rsidRDefault="00BF1998" w:rsidP="00BF1998">
            <w:pPr>
              <w:spacing w:line="240" w:lineRule="auto"/>
              <w:ind w:left="-43" w:right="-86"/>
              <w:jc w:val="center"/>
              <w:rPr>
                <w:rFonts w:ascii="Times New Roman" w:hAnsi="Times New Roman" w:cs="Times New Roman"/>
                <w:sz w:val="22"/>
                <w:szCs w:val="22"/>
                <w:cs/>
              </w:rPr>
            </w:pPr>
          </w:p>
        </w:tc>
        <w:tc>
          <w:tcPr>
            <w:tcW w:w="1294" w:type="dxa"/>
            <w:vAlign w:val="bottom"/>
          </w:tcPr>
          <w:p w14:paraId="1DCB4BAC" w14:textId="77777777" w:rsidR="00BF1998" w:rsidRPr="00BE1386" w:rsidRDefault="00BF1998" w:rsidP="00BF1998">
            <w:pPr>
              <w:spacing w:line="240" w:lineRule="auto"/>
              <w:ind w:left="-43" w:right="-86"/>
              <w:jc w:val="center"/>
              <w:rPr>
                <w:rFonts w:ascii="Times New Roman" w:hAnsi="Times New Roman" w:cs="Times New Roman"/>
                <w:sz w:val="22"/>
                <w:szCs w:val="22"/>
              </w:rPr>
            </w:pPr>
            <w:r w:rsidRPr="00BE1386">
              <w:rPr>
                <w:rFonts w:ascii="Times New Roman" w:hAnsi="Times New Roman" w:cs="Times New Roman"/>
                <w:sz w:val="22"/>
                <w:szCs w:val="22"/>
              </w:rPr>
              <w:t>Level 3</w:t>
            </w:r>
          </w:p>
        </w:tc>
      </w:tr>
      <w:tr w:rsidR="00BF1998" w:rsidRPr="00610B14" w14:paraId="2EA1829E" w14:textId="77777777" w:rsidTr="00BF1998">
        <w:trPr>
          <w:trHeight w:val="20"/>
        </w:trPr>
        <w:tc>
          <w:tcPr>
            <w:tcW w:w="3132" w:type="dxa"/>
            <w:shd w:val="clear" w:color="auto" w:fill="auto"/>
            <w:vAlign w:val="bottom"/>
          </w:tcPr>
          <w:p w14:paraId="1EAB60B4" w14:textId="77777777" w:rsidR="00BF1998" w:rsidRPr="00BE1386" w:rsidRDefault="00BF1998" w:rsidP="00BF1998">
            <w:pPr>
              <w:spacing w:line="240" w:lineRule="auto"/>
              <w:ind w:left="-19" w:right="-90"/>
              <w:rPr>
                <w:rFonts w:ascii="Times New Roman" w:hAnsi="Times New Roman" w:cs="Times New Roman"/>
                <w:b/>
                <w:bCs/>
                <w:i/>
                <w:iCs/>
                <w:sz w:val="22"/>
                <w:szCs w:val="22"/>
              </w:rPr>
            </w:pPr>
          </w:p>
        </w:tc>
        <w:tc>
          <w:tcPr>
            <w:tcW w:w="240" w:type="dxa"/>
            <w:vAlign w:val="bottom"/>
          </w:tcPr>
          <w:p w14:paraId="2FA9A8AB" w14:textId="77777777" w:rsidR="00BF1998" w:rsidRPr="00BE1386" w:rsidRDefault="00BF1998" w:rsidP="00BF1998">
            <w:pPr>
              <w:pStyle w:val="acctfourfigures"/>
              <w:tabs>
                <w:tab w:val="clear" w:pos="765"/>
              </w:tabs>
              <w:spacing w:line="240" w:lineRule="auto"/>
              <w:ind w:left="-43" w:right="-86"/>
              <w:jc w:val="center"/>
              <w:rPr>
                <w:rFonts w:cs="Times New Roman"/>
                <w:szCs w:val="22"/>
                <w:cs/>
                <w:lang w:bidi="th-TH"/>
              </w:rPr>
            </w:pPr>
          </w:p>
        </w:tc>
        <w:tc>
          <w:tcPr>
            <w:tcW w:w="11016" w:type="dxa"/>
            <w:gridSpan w:val="13"/>
            <w:vAlign w:val="bottom"/>
          </w:tcPr>
          <w:p w14:paraId="1AB86258" w14:textId="77777777" w:rsidR="00BF1998" w:rsidRPr="00BE1386" w:rsidRDefault="00BF1998" w:rsidP="00BF1998">
            <w:pPr>
              <w:spacing w:line="240" w:lineRule="auto"/>
              <w:ind w:left="-43" w:right="-86"/>
              <w:jc w:val="center"/>
              <w:rPr>
                <w:rFonts w:ascii="Times New Roman" w:hAnsi="Times New Roman" w:cs="Times New Roman"/>
                <w:i/>
                <w:iCs/>
                <w:sz w:val="22"/>
                <w:szCs w:val="22"/>
              </w:rPr>
            </w:pPr>
            <w:r w:rsidRPr="00BE1386">
              <w:rPr>
                <w:rFonts w:ascii="Times New Roman" w:hAnsi="Times New Roman" w:cs="Times New Roman"/>
                <w:i/>
                <w:iCs/>
                <w:sz w:val="22"/>
                <w:szCs w:val="22"/>
              </w:rPr>
              <w:t>(in thousand Baht)</w:t>
            </w:r>
          </w:p>
        </w:tc>
      </w:tr>
      <w:tr w:rsidR="00BF1998" w:rsidRPr="00610B14" w14:paraId="224B5B3F" w14:textId="77777777" w:rsidTr="00102D46">
        <w:trPr>
          <w:trHeight w:val="20"/>
        </w:trPr>
        <w:tc>
          <w:tcPr>
            <w:tcW w:w="3132" w:type="dxa"/>
            <w:shd w:val="clear" w:color="auto" w:fill="auto"/>
          </w:tcPr>
          <w:p w14:paraId="051CA72B" w14:textId="77777777" w:rsidR="00BF1998" w:rsidRPr="00BE1386" w:rsidRDefault="00BF1998" w:rsidP="00BF1998">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assets</w:t>
            </w:r>
          </w:p>
        </w:tc>
        <w:tc>
          <w:tcPr>
            <w:tcW w:w="240" w:type="dxa"/>
          </w:tcPr>
          <w:p w14:paraId="3745BFD7"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tcPr>
          <w:p w14:paraId="09DD5CD2"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240" w:type="dxa"/>
          </w:tcPr>
          <w:p w14:paraId="0C3EA33B" w14:textId="77777777" w:rsidR="00BF1998" w:rsidRPr="00BE1386" w:rsidRDefault="00BF1998" w:rsidP="00BF1998">
            <w:pPr>
              <w:pStyle w:val="acctfourfigures"/>
              <w:tabs>
                <w:tab w:val="clear" w:pos="765"/>
                <w:tab w:val="decimal" w:pos="796"/>
              </w:tabs>
              <w:spacing w:line="240" w:lineRule="auto"/>
              <w:ind w:left="-43" w:right="-86"/>
              <w:rPr>
                <w:rFonts w:cs="Times New Roman"/>
                <w:szCs w:val="22"/>
              </w:rPr>
            </w:pPr>
          </w:p>
        </w:tc>
        <w:tc>
          <w:tcPr>
            <w:tcW w:w="2010" w:type="dxa"/>
            <w:shd w:val="clear" w:color="auto" w:fill="auto"/>
          </w:tcPr>
          <w:p w14:paraId="5A08D816" w14:textId="77777777" w:rsidR="00BF1998" w:rsidRPr="00BE1386" w:rsidRDefault="00BF1998" w:rsidP="00BF1998">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2056B30A"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384" w:type="dxa"/>
            <w:shd w:val="clear" w:color="auto" w:fill="auto"/>
          </w:tcPr>
          <w:p w14:paraId="391F4174"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shd w:val="clear" w:color="auto" w:fill="auto"/>
          </w:tcPr>
          <w:p w14:paraId="7F1EC92B"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5B186224"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236" w:type="dxa"/>
          </w:tcPr>
          <w:p w14:paraId="5179F218"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4E495597"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c>
          <w:tcPr>
            <w:tcW w:w="236" w:type="dxa"/>
            <w:vAlign w:val="bottom"/>
          </w:tcPr>
          <w:p w14:paraId="6E6557A5"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40E05452" w14:textId="77777777" w:rsidR="00BF1998" w:rsidRPr="00BE1386" w:rsidRDefault="00BF1998" w:rsidP="00102D46">
            <w:pPr>
              <w:pStyle w:val="acctfourfigures"/>
              <w:tabs>
                <w:tab w:val="clear" w:pos="765"/>
                <w:tab w:val="decimal" w:pos="595"/>
              </w:tabs>
              <w:spacing w:line="240" w:lineRule="auto"/>
              <w:ind w:left="-43" w:right="33"/>
              <w:jc w:val="right"/>
              <w:rPr>
                <w:rFonts w:cs="Times New Roman"/>
                <w:szCs w:val="22"/>
              </w:rPr>
            </w:pPr>
          </w:p>
        </w:tc>
        <w:tc>
          <w:tcPr>
            <w:tcW w:w="236" w:type="dxa"/>
            <w:vAlign w:val="bottom"/>
          </w:tcPr>
          <w:p w14:paraId="790F9F88"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c>
          <w:tcPr>
            <w:tcW w:w="1294" w:type="dxa"/>
            <w:vAlign w:val="bottom"/>
          </w:tcPr>
          <w:p w14:paraId="67682B20"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r>
      <w:tr w:rsidR="00BF1998" w:rsidRPr="00610B14" w14:paraId="2E27167B" w14:textId="77777777" w:rsidTr="00102D46">
        <w:trPr>
          <w:trHeight w:val="20"/>
        </w:trPr>
        <w:tc>
          <w:tcPr>
            <w:tcW w:w="3132" w:type="dxa"/>
            <w:shd w:val="clear" w:color="auto" w:fill="auto"/>
          </w:tcPr>
          <w:p w14:paraId="3FF83396" w14:textId="77777777" w:rsidR="00BF1998" w:rsidRPr="00BE1386" w:rsidRDefault="00BF1998" w:rsidP="00BF1998">
            <w:pPr>
              <w:spacing w:line="240" w:lineRule="auto"/>
              <w:ind w:left="160" w:right="-90" w:hanging="180"/>
              <w:rPr>
                <w:rFonts w:ascii="Times New Roman" w:hAnsi="Times New Roman" w:cs="Times New Roman"/>
                <w:b/>
                <w:bCs/>
                <w:i/>
                <w:iCs/>
                <w:sz w:val="22"/>
                <w:szCs w:val="22"/>
              </w:rPr>
            </w:pPr>
            <w:r w:rsidRPr="00BE1386">
              <w:rPr>
                <w:rFonts w:ascii="Times New Roman" w:hAnsi="Times New Roman" w:cs="Times New Roman"/>
                <w:sz w:val="22"/>
                <w:szCs w:val="22"/>
              </w:rPr>
              <w:t>Short-term loans to related parties</w:t>
            </w:r>
          </w:p>
        </w:tc>
        <w:tc>
          <w:tcPr>
            <w:tcW w:w="240" w:type="dxa"/>
          </w:tcPr>
          <w:p w14:paraId="2FDFE812"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3BD6C791"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39B2D507"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1CA32EBC"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3B4496D2" w14:textId="77777777" w:rsidR="00BF1998" w:rsidRPr="00E63E6A" w:rsidRDefault="00BF1998" w:rsidP="000D1870">
            <w:pPr>
              <w:pStyle w:val="acctfourfigures"/>
              <w:tabs>
                <w:tab w:val="clear" w:pos="765"/>
                <w:tab w:val="decimal" w:pos="789"/>
              </w:tabs>
              <w:spacing w:line="240" w:lineRule="auto"/>
              <w:ind w:left="-43" w:right="159"/>
              <w:jc w:val="right"/>
              <w:rPr>
                <w:rFonts w:cs="Times New Roman"/>
                <w:szCs w:val="22"/>
              </w:rPr>
            </w:pPr>
          </w:p>
        </w:tc>
        <w:tc>
          <w:tcPr>
            <w:tcW w:w="1384" w:type="dxa"/>
            <w:shd w:val="clear" w:color="auto" w:fill="auto"/>
            <w:vAlign w:val="bottom"/>
          </w:tcPr>
          <w:p w14:paraId="515ADCCA"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E63E6A">
              <w:rPr>
                <w:rFonts w:ascii="Times New Roman" w:hAnsi="Times New Roman" w:cs="Times New Roman"/>
                <w:sz w:val="22"/>
                <w:szCs w:val="22"/>
              </w:rPr>
              <w:t>132,533</w:t>
            </w:r>
          </w:p>
        </w:tc>
        <w:tc>
          <w:tcPr>
            <w:tcW w:w="236" w:type="dxa"/>
            <w:shd w:val="clear" w:color="auto" w:fill="auto"/>
          </w:tcPr>
          <w:p w14:paraId="25D51DCE"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300" w:type="dxa"/>
            <w:shd w:val="clear" w:color="auto" w:fill="auto"/>
          </w:tcPr>
          <w:p w14:paraId="7BE53B4D"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132,533</w:t>
            </w:r>
          </w:p>
        </w:tc>
        <w:tc>
          <w:tcPr>
            <w:tcW w:w="236" w:type="dxa"/>
          </w:tcPr>
          <w:p w14:paraId="24210684"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2203AE14" w14:textId="77777777" w:rsidR="00BF1998" w:rsidRPr="00E63E6A" w:rsidRDefault="00BF1998" w:rsidP="00102D46">
            <w:pPr>
              <w:pStyle w:val="acctfourfigures"/>
              <w:tabs>
                <w:tab w:val="clear" w:pos="765"/>
              </w:tabs>
              <w:spacing w:line="240" w:lineRule="auto"/>
              <w:ind w:left="-43"/>
              <w:jc w:val="right"/>
              <w:rPr>
                <w:rFonts w:cs="Times New Roman"/>
                <w:szCs w:val="22"/>
              </w:rPr>
            </w:pPr>
            <w:r w:rsidRPr="00E63E6A">
              <w:rPr>
                <w:rFonts w:cs="Times New Roman"/>
                <w:szCs w:val="22"/>
              </w:rPr>
              <w:t>-</w:t>
            </w:r>
          </w:p>
        </w:tc>
        <w:tc>
          <w:tcPr>
            <w:tcW w:w="236" w:type="dxa"/>
            <w:vAlign w:val="bottom"/>
          </w:tcPr>
          <w:p w14:paraId="0239EA9E"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02EA6F77" w14:textId="77777777" w:rsidR="00BF1998" w:rsidRPr="00E63E6A" w:rsidRDefault="00BF1998" w:rsidP="00102D46">
            <w:pPr>
              <w:pStyle w:val="acctfourfigures"/>
              <w:tabs>
                <w:tab w:val="clear" w:pos="765"/>
              </w:tabs>
              <w:spacing w:line="240" w:lineRule="auto"/>
              <w:ind w:left="-43" w:right="33"/>
              <w:jc w:val="right"/>
              <w:rPr>
                <w:rFonts w:cs="Times New Roman"/>
                <w:szCs w:val="22"/>
              </w:rPr>
            </w:pPr>
            <w:r w:rsidRPr="00E63E6A">
              <w:rPr>
                <w:rFonts w:cs="Times New Roman"/>
                <w:szCs w:val="22"/>
              </w:rPr>
              <w:t>-</w:t>
            </w:r>
          </w:p>
        </w:tc>
        <w:tc>
          <w:tcPr>
            <w:tcW w:w="236" w:type="dxa"/>
            <w:vAlign w:val="bottom"/>
          </w:tcPr>
          <w:p w14:paraId="76C2E752"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294" w:type="dxa"/>
            <w:vAlign w:val="bottom"/>
          </w:tcPr>
          <w:p w14:paraId="2E312361"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z w:val="22"/>
                <w:szCs w:val="22"/>
              </w:rPr>
            </w:pPr>
            <w:r w:rsidRPr="00E63E6A">
              <w:rPr>
                <w:rFonts w:ascii="Times New Roman" w:hAnsi="Times New Roman" w:cs="Times New Roman"/>
                <w:sz w:val="22"/>
                <w:szCs w:val="22"/>
              </w:rPr>
              <w:t>132,533</w:t>
            </w:r>
          </w:p>
        </w:tc>
      </w:tr>
      <w:tr w:rsidR="00BF1998" w:rsidRPr="00610B14" w14:paraId="75E9E81C" w14:textId="77777777" w:rsidTr="00102D46">
        <w:trPr>
          <w:trHeight w:val="20"/>
        </w:trPr>
        <w:tc>
          <w:tcPr>
            <w:tcW w:w="3132" w:type="dxa"/>
            <w:shd w:val="clear" w:color="auto" w:fill="auto"/>
          </w:tcPr>
          <w:p w14:paraId="2C964926" w14:textId="77777777" w:rsidR="00BF1998" w:rsidRPr="00BE1386" w:rsidRDefault="00BF1998" w:rsidP="00BF1998">
            <w:pPr>
              <w:spacing w:line="240" w:lineRule="auto"/>
              <w:ind w:left="160" w:right="-90" w:hanging="180"/>
              <w:rPr>
                <w:rFonts w:ascii="Times New Roman" w:hAnsi="Times New Roman" w:cs="Times New Roman"/>
                <w:sz w:val="22"/>
                <w:szCs w:val="22"/>
                <w:cs/>
              </w:rPr>
            </w:pPr>
            <w:r w:rsidRPr="00BE1386">
              <w:rPr>
                <w:rFonts w:ascii="Times New Roman" w:hAnsi="Times New Roman" w:cs="Times New Roman"/>
                <w:sz w:val="22"/>
                <w:szCs w:val="22"/>
              </w:rPr>
              <w:t>Investment in non-marketable equity instruments</w:t>
            </w:r>
          </w:p>
        </w:tc>
        <w:tc>
          <w:tcPr>
            <w:tcW w:w="240" w:type="dxa"/>
          </w:tcPr>
          <w:p w14:paraId="1C80EFD4"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197D5443"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78164350"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09213E04"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shd w:val="clear" w:color="auto" w:fill="auto"/>
            <w:vAlign w:val="bottom"/>
          </w:tcPr>
          <w:p w14:paraId="5B54CCEF"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5F46D07A"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heme="minorBidi"/>
                <w:sz w:val="22"/>
                <w:szCs w:val="22"/>
              </w:rPr>
            </w:pPr>
            <w:r w:rsidRPr="00E63E6A">
              <w:rPr>
                <w:rFonts w:ascii="Times New Roman" w:hAnsi="Times New Roman" w:cs="Times New Roman"/>
                <w:sz w:val="22"/>
                <w:szCs w:val="22"/>
              </w:rPr>
              <w:t>-</w:t>
            </w:r>
          </w:p>
        </w:tc>
        <w:tc>
          <w:tcPr>
            <w:tcW w:w="236" w:type="dxa"/>
            <w:shd w:val="clear" w:color="auto" w:fill="auto"/>
            <w:vAlign w:val="bottom"/>
          </w:tcPr>
          <w:p w14:paraId="3AB8C87D" w14:textId="77777777" w:rsidR="00BF1998" w:rsidRPr="00E63E6A" w:rsidRDefault="00BF1998" w:rsidP="00BF1998">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5DF03A07"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25,000</w:t>
            </w:r>
          </w:p>
        </w:tc>
        <w:tc>
          <w:tcPr>
            <w:tcW w:w="236" w:type="dxa"/>
          </w:tcPr>
          <w:p w14:paraId="63EEF77B"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61991AD3"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9A6F522" w14:textId="77777777" w:rsidR="00BF1998" w:rsidRPr="00E63E6A" w:rsidRDefault="00BF1998" w:rsidP="00102D46">
            <w:pPr>
              <w:jc w:val="right"/>
              <w:rPr>
                <w:rFonts w:ascii="Times New Roman" w:hAnsi="Times New Roman" w:cs="Times New Roman"/>
                <w:sz w:val="22"/>
                <w:szCs w:val="22"/>
              </w:rPr>
            </w:pPr>
          </w:p>
        </w:tc>
        <w:tc>
          <w:tcPr>
            <w:tcW w:w="1024" w:type="dxa"/>
            <w:vAlign w:val="bottom"/>
          </w:tcPr>
          <w:p w14:paraId="2516E315"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A126C46" w14:textId="77777777" w:rsidR="00BF1998" w:rsidRPr="00E63E6A" w:rsidRDefault="00BF1998" w:rsidP="00102D46">
            <w:pPr>
              <w:jc w:val="right"/>
              <w:rPr>
                <w:rFonts w:ascii="Times New Roman" w:hAnsi="Times New Roman" w:cs="Times New Roman"/>
                <w:sz w:val="22"/>
                <w:szCs w:val="22"/>
              </w:rPr>
            </w:pPr>
          </w:p>
        </w:tc>
        <w:tc>
          <w:tcPr>
            <w:tcW w:w="1294" w:type="dxa"/>
            <w:vAlign w:val="bottom"/>
          </w:tcPr>
          <w:p w14:paraId="2FD0BCDB"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z w:val="22"/>
                <w:szCs w:val="22"/>
              </w:rPr>
            </w:pPr>
            <w:r w:rsidRPr="00E63E6A">
              <w:rPr>
                <w:rFonts w:ascii="Times New Roman" w:hAnsi="Times New Roman" w:cstheme="minorBidi"/>
                <w:sz w:val="22"/>
                <w:szCs w:val="22"/>
              </w:rPr>
              <w:t>25,000</w:t>
            </w:r>
          </w:p>
        </w:tc>
      </w:tr>
      <w:tr w:rsidR="00BF1998" w:rsidRPr="00610B14" w14:paraId="61C3EAB7" w14:textId="77777777" w:rsidTr="00102D46">
        <w:trPr>
          <w:trHeight w:val="20"/>
        </w:trPr>
        <w:tc>
          <w:tcPr>
            <w:tcW w:w="3132" w:type="dxa"/>
            <w:shd w:val="clear" w:color="auto" w:fill="auto"/>
          </w:tcPr>
          <w:p w14:paraId="297A701C" w14:textId="77777777" w:rsidR="00BF1998" w:rsidRPr="00BE1386" w:rsidRDefault="00BF1998" w:rsidP="00BF1998">
            <w:pPr>
              <w:spacing w:line="240" w:lineRule="auto"/>
              <w:ind w:left="160" w:right="-90" w:hanging="180"/>
              <w:rPr>
                <w:rFonts w:ascii="Times New Roman" w:hAnsi="Times New Roman" w:cs="Times New Roman"/>
                <w:sz w:val="22"/>
                <w:szCs w:val="22"/>
              </w:rPr>
            </w:pPr>
            <w:r w:rsidRPr="00BE1386">
              <w:rPr>
                <w:rFonts w:ascii="Times New Roman" w:hAnsi="Times New Roman" w:cs="Times New Roman"/>
                <w:sz w:val="22"/>
                <w:szCs w:val="22"/>
              </w:rPr>
              <w:t>Derivatives assets</w:t>
            </w:r>
          </w:p>
        </w:tc>
        <w:tc>
          <w:tcPr>
            <w:tcW w:w="240" w:type="dxa"/>
          </w:tcPr>
          <w:p w14:paraId="592BB86A"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7D4E96F7"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40" w:type="dxa"/>
            <w:vAlign w:val="bottom"/>
          </w:tcPr>
          <w:p w14:paraId="4B02877A"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3B143600"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1168804F"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710F1629"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6AD21D53" w14:textId="77777777" w:rsidR="00BF1998" w:rsidRPr="00E63E6A" w:rsidRDefault="00BF1998" w:rsidP="00BF1998">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19BBF1DD"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tcPr>
          <w:p w14:paraId="5A3A76BD"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0FEA0721"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cs/>
              </w:rPr>
            </w:pPr>
            <w:r w:rsidRPr="00E63E6A">
              <w:rPr>
                <w:rFonts w:ascii="Times New Roman" w:hAnsi="Times New Roman" w:cs="Times New Roman"/>
                <w:sz w:val="22"/>
                <w:szCs w:val="22"/>
              </w:rPr>
              <w:t>-</w:t>
            </w:r>
          </w:p>
        </w:tc>
        <w:tc>
          <w:tcPr>
            <w:tcW w:w="236" w:type="dxa"/>
            <w:vAlign w:val="bottom"/>
          </w:tcPr>
          <w:p w14:paraId="202047FE" w14:textId="77777777" w:rsidR="00BF1998" w:rsidRPr="00E63E6A" w:rsidRDefault="00BF1998" w:rsidP="00102D46">
            <w:pPr>
              <w:jc w:val="right"/>
              <w:rPr>
                <w:rFonts w:ascii="Times New Roman" w:hAnsi="Times New Roman" w:cs="Times New Roman"/>
                <w:sz w:val="22"/>
                <w:szCs w:val="22"/>
              </w:rPr>
            </w:pPr>
          </w:p>
        </w:tc>
        <w:tc>
          <w:tcPr>
            <w:tcW w:w="1024" w:type="dxa"/>
            <w:vAlign w:val="bottom"/>
          </w:tcPr>
          <w:p w14:paraId="1176AE4C"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7</w:t>
            </w:r>
          </w:p>
        </w:tc>
        <w:tc>
          <w:tcPr>
            <w:tcW w:w="236" w:type="dxa"/>
            <w:vAlign w:val="bottom"/>
          </w:tcPr>
          <w:p w14:paraId="110956FB" w14:textId="77777777" w:rsidR="00BF1998" w:rsidRPr="00E63E6A" w:rsidRDefault="00BF1998" w:rsidP="00102D46">
            <w:pPr>
              <w:jc w:val="right"/>
              <w:rPr>
                <w:rFonts w:ascii="Times New Roman" w:hAnsi="Times New Roman" w:cs="Times New Roman"/>
                <w:sz w:val="22"/>
                <w:szCs w:val="22"/>
              </w:rPr>
            </w:pPr>
          </w:p>
        </w:tc>
        <w:tc>
          <w:tcPr>
            <w:tcW w:w="1294" w:type="dxa"/>
            <w:vAlign w:val="bottom"/>
          </w:tcPr>
          <w:p w14:paraId="2E5A8598"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cs="Times New Roman"/>
                <w:sz w:val="22"/>
                <w:szCs w:val="22"/>
              </w:rPr>
            </w:pPr>
            <w:r w:rsidRPr="00E63E6A">
              <w:rPr>
                <w:rFonts w:ascii="Times New Roman" w:hAnsi="Times New Roman" w:cs="Times New Roman"/>
                <w:sz w:val="22"/>
                <w:szCs w:val="22"/>
              </w:rPr>
              <w:t>-</w:t>
            </w:r>
          </w:p>
        </w:tc>
      </w:tr>
      <w:tr w:rsidR="00BF1998" w:rsidRPr="00610B14" w14:paraId="43C0DD1C" w14:textId="77777777" w:rsidTr="00102D46">
        <w:trPr>
          <w:trHeight w:val="20"/>
        </w:trPr>
        <w:tc>
          <w:tcPr>
            <w:tcW w:w="3132" w:type="dxa"/>
            <w:shd w:val="clear" w:color="auto" w:fill="auto"/>
          </w:tcPr>
          <w:p w14:paraId="341047CC" w14:textId="77777777" w:rsidR="00BF1998" w:rsidRPr="00BE1386" w:rsidRDefault="00BF1998" w:rsidP="00BF1998">
            <w:pPr>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assets</w:t>
            </w:r>
          </w:p>
        </w:tc>
        <w:tc>
          <w:tcPr>
            <w:tcW w:w="240" w:type="dxa"/>
          </w:tcPr>
          <w:p w14:paraId="6F9F245D" w14:textId="77777777" w:rsidR="00BF1998" w:rsidRPr="00BE1386" w:rsidRDefault="00BF1998" w:rsidP="00BF1998">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vAlign w:val="bottom"/>
          </w:tcPr>
          <w:p w14:paraId="4742FA06"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b/>
                <w:bCs/>
                <w:sz w:val="22"/>
                <w:szCs w:val="22"/>
              </w:rPr>
            </w:pPr>
            <w:r w:rsidRPr="00BE1386">
              <w:rPr>
                <w:rFonts w:ascii="Times New Roman" w:hAnsi="Times New Roman" w:cs="Times New Roman"/>
                <w:b/>
                <w:bCs/>
                <w:sz w:val="22"/>
                <w:szCs w:val="22"/>
              </w:rPr>
              <w:t>7</w:t>
            </w:r>
          </w:p>
        </w:tc>
        <w:tc>
          <w:tcPr>
            <w:tcW w:w="240" w:type="dxa"/>
            <w:vAlign w:val="bottom"/>
          </w:tcPr>
          <w:p w14:paraId="6F7E83EE" w14:textId="77777777" w:rsidR="00BF1998" w:rsidRPr="00BE1386" w:rsidRDefault="00BF1998" w:rsidP="000D1870">
            <w:pPr>
              <w:pStyle w:val="acctfourfigures"/>
              <w:tabs>
                <w:tab w:val="clear" w:pos="765"/>
                <w:tab w:val="decimal" w:pos="796"/>
              </w:tabs>
              <w:spacing w:line="240" w:lineRule="auto"/>
              <w:ind w:left="-43" w:right="159"/>
              <w:jc w:val="right"/>
              <w:rPr>
                <w:rFonts w:cs="Times New Roman"/>
                <w:b/>
                <w:bCs/>
                <w:szCs w:val="22"/>
              </w:rPr>
            </w:pPr>
          </w:p>
        </w:tc>
        <w:tc>
          <w:tcPr>
            <w:tcW w:w="2010" w:type="dxa"/>
            <w:tcBorders>
              <w:top w:val="single" w:sz="4" w:space="0" w:color="auto"/>
              <w:bottom w:val="double" w:sz="4" w:space="0" w:color="auto"/>
            </w:tcBorders>
            <w:shd w:val="clear" w:color="auto" w:fill="auto"/>
            <w:vAlign w:val="bottom"/>
          </w:tcPr>
          <w:p w14:paraId="639833CD"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b/>
                <w:bCs/>
                <w:sz w:val="22"/>
                <w:szCs w:val="22"/>
              </w:rPr>
            </w:pPr>
            <w:r w:rsidRPr="00BE1386">
              <w:rPr>
                <w:rFonts w:ascii="Times New Roman" w:hAnsi="Times New Roman" w:cs="Times New Roman"/>
                <w:b/>
                <w:bCs/>
                <w:sz w:val="22"/>
                <w:szCs w:val="22"/>
              </w:rPr>
              <w:t>25,000</w:t>
            </w:r>
          </w:p>
        </w:tc>
        <w:tc>
          <w:tcPr>
            <w:tcW w:w="236" w:type="dxa"/>
            <w:shd w:val="clear" w:color="auto" w:fill="auto"/>
            <w:vAlign w:val="bottom"/>
          </w:tcPr>
          <w:p w14:paraId="61082081" w14:textId="77777777" w:rsidR="00BF1998" w:rsidRPr="00BE1386" w:rsidRDefault="00BF1998" w:rsidP="000D1870">
            <w:pPr>
              <w:tabs>
                <w:tab w:val="decimal" w:pos="789"/>
              </w:tabs>
              <w:spacing w:line="240" w:lineRule="auto"/>
              <w:ind w:left="-43" w:right="159"/>
              <w:jc w:val="right"/>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0FD3D753"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E1386">
              <w:rPr>
                <w:rFonts w:ascii="Times New Roman" w:hAnsi="Times New Roman" w:cs="Times New Roman"/>
                <w:b/>
                <w:bCs/>
                <w:sz w:val="22"/>
                <w:szCs w:val="22"/>
              </w:rPr>
              <w:t>132,533</w:t>
            </w:r>
          </w:p>
        </w:tc>
        <w:tc>
          <w:tcPr>
            <w:tcW w:w="236" w:type="dxa"/>
            <w:shd w:val="clear" w:color="auto" w:fill="auto"/>
          </w:tcPr>
          <w:p w14:paraId="4CF83231" w14:textId="77777777" w:rsidR="00BF1998" w:rsidRPr="00BE1386" w:rsidRDefault="00BF1998" w:rsidP="00BF1998">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68AA4DA0"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cstheme="minorBidi"/>
                <w:b/>
                <w:bCs/>
                <w:sz w:val="22"/>
                <w:szCs w:val="22"/>
              </w:rPr>
            </w:pPr>
            <w:r w:rsidRPr="00BE1386">
              <w:rPr>
                <w:rFonts w:ascii="Times New Roman" w:hAnsi="Times New Roman" w:cs="Times New Roman"/>
                <w:b/>
                <w:bCs/>
                <w:sz w:val="22"/>
                <w:szCs w:val="22"/>
              </w:rPr>
              <w:t>157,540</w:t>
            </w:r>
          </w:p>
        </w:tc>
        <w:tc>
          <w:tcPr>
            <w:tcW w:w="236" w:type="dxa"/>
          </w:tcPr>
          <w:p w14:paraId="6870EC6F"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4F2B3B16" w14:textId="77777777" w:rsidR="00BF1998" w:rsidRPr="00BE1386" w:rsidRDefault="00BF1998" w:rsidP="00102D46">
            <w:pPr>
              <w:jc w:val="right"/>
              <w:rPr>
                <w:rFonts w:ascii="Times New Roman" w:hAnsi="Times New Roman" w:cs="Times New Roman"/>
                <w:sz w:val="22"/>
                <w:szCs w:val="22"/>
              </w:rPr>
            </w:pPr>
          </w:p>
        </w:tc>
        <w:tc>
          <w:tcPr>
            <w:tcW w:w="236" w:type="dxa"/>
            <w:vAlign w:val="bottom"/>
          </w:tcPr>
          <w:p w14:paraId="48868FE3" w14:textId="77777777" w:rsidR="00BF1998" w:rsidRPr="00BE1386" w:rsidRDefault="00BF1998" w:rsidP="00102D46">
            <w:pPr>
              <w:jc w:val="right"/>
              <w:rPr>
                <w:rFonts w:ascii="Times New Roman" w:hAnsi="Times New Roman" w:cs="Times New Roman"/>
                <w:sz w:val="22"/>
                <w:szCs w:val="22"/>
              </w:rPr>
            </w:pPr>
          </w:p>
        </w:tc>
        <w:tc>
          <w:tcPr>
            <w:tcW w:w="1024" w:type="dxa"/>
            <w:vAlign w:val="bottom"/>
          </w:tcPr>
          <w:p w14:paraId="6D4AC995"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p>
        </w:tc>
        <w:tc>
          <w:tcPr>
            <w:tcW w:w="236" w:type="dxa"/>
            <w:vAlign w:val="bottom"/>
          </w:tcPr>
          <w:p w14:paraId="69245C53" w14:textId="77777777" w:rsidR="00BF1998" w:rsidRPr="00BE1386" w:rsidRDefault="00BF1998" w:rsidP="00102D46">
            <w:pPr>
              <w:jc w:val="right"/>
              <w:rPr>
                <w:rFonts w:ascii="Times New Roman" w:hAnsi="Times New Roman" w:cs="Times New Roman"/>
                <w:sz w:val="22"/>
                <w:szCs w:val="22"/>
              </w:rPr>
            </w:pPr>
          </w:p>
        </w:tc>
        <w:tc>
          <w:tcPr>
            <w:tcW w:w="1294" w:type="dxa"/>
            <w:vAlign w:val="bottom"/>
          </w:tcPr>
          <w:p w14:paraId="32F6DE74"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610B14" w14:paraId="58FA37A2" w14:textId="77777777" w:rsidTr="00102D46">
        <w:trPr>
          <w:trHeight w:val="20"/>
        </w:trPr>
        <w:tc>
          <w:tcPr>
            <w:tcW w:w="3132" w:type="dxa"/>
            <w:shd w:val="clear" w:color="auto" w:fill="auto"/>
          </w:tcPr>
          <w:p w14:paraId="58EF5443" w14:textId="77777777" w:rsidR="00BF1998" w:rsidRPr="00BE1386" w:rsidRDefault="00BF1998" w:rsidP="00BF1998">
            <w:pPr>
              <w:spacing w:line="240" w:lineRule="auto"/>
              <w:ind w:left="-14" w:right="-90"/>
              <w:rPr>
                <w:rFonts w:ascii="Times New Roman" w:hAnsi="Times New Roman" w:cs="Times New Roman"/>
                <w:b/>
                <w:bCs/>
                <w:i/>
                <w:iCs/>
                <w:sz w:val="22"/>
                <w:szCs w:val="22"/>
                <w:cs/>
              </w:rPr>
            </w:pPr>
          </w:p>
        </w:tc>
        <w:tc>
          <w:tcPr>
            <w:tcW w:w="240" w:type="dxa"/>
          </w:tcPr>
          <w:p w14:paraId="7080670D"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tcBorders>
              <w:top w:val="double" w:sz="4" w:space="0" w:color="auto"/>
            </w:tcBorders>
            <w:vAlign w:val="bottom"/>
          </w:tcPr>
          <w:p w14:paraId="08FE6054"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p>
        </w:tc>
        <w:tc>
          <w:tcPr>
            <w:tcW w:w="240" w:type="dxa"/>
            <w:vAlign w:val="bottom"/>
          </w:tcPr>
          <w:p w14:paraId="21C21AB5" w14:textId="77777777" w:rsidR="00BF1998" w:rsidRPr="00BE1386"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tcBorders>
              <w:top w:val="double" w:sz="4" w:space="0" w:color="auto"/>
            </w:tcBorders>
            <w:shd w:val="clear" w:color="auto" w:fill="auto"/>
            <w:vAlign w:val="bottom"/>
          </w:tcPr>
          <w:p w14:paraId="2E876154"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p>
        </w:tc>
        <w:tc>
          <w:tcPr>
            <w:tcW w:w="236" w:type="dxa"/>
            <w:shd w:val="clear" w:color="auto" w:fill="auto"/>
            <w:vAlign w:val="bottom"/>
          </w:tcPr>
          <w:p w14:paraId="1AADA99C" w14:textId="77777777" w:rsidR="00BF1998" w:rsidRPr="00BE1386"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tcBorders>
              <w:top w:val="double" w:sz="4" w:space="0" w:color="auto"/>
            </w:tcBorders>
            <w:shd w:val="clear" w:color="auto" w:fill="auto"/>
            <w:vAlign w:val="bottom"/>
          </w:tcPr>
          <w:p w14:paraId="13509433"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155229CB" w14:textId="77777777" w:rsidR="00BF1998" w:rsidRPr="00BE1386" w:rsidRDefault="00BF1998" w:rsidP="00BF1998">
            <w:pPr>
              <w:tabs>
                <w:tab w:val="decimal" w:pos="595"/>
              </w:tabs>
              <w:spacing w:line="240" w:lineRule="auto"/>
              <w:ind w:left="-43" w:right="-86"/>
              <w:rPr>
                <w:rFonts w:ascii="Times New Roman" w:hAnsi="Times New Roman" w:cs="Times New Roman"/>
                <w:sz w:val="22"/>
                <w:szCs w:val="22"/>
              </w:rPr>
            </w:pPr>
          </w:p>
        </w:tc>
        <w:tc>
          <w:tcPr>
            <w:tcW w:w="1300" w:type="dxa"/>
            <w:tcBorders>
              <w:top w:val="double" w:sz="4" w:space="0" w:color="auto"/>
            </w:tcBorders>
            <w:shd w:val="clear" w:color="auto" w:fill="auto"/>
          </w:tcPr>
          <w:p w14:paraId="0C1A0C3E"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5E54628A"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665534ED" w14:textId="77777777" w:rsidR="00BF1998" w:rsidRPr="00BE1386" w:rsidRDefault="00BF1998" w:rsidP="00102D46">
            <w:pPr>
              <w:pStyle w:val="acctfourfigures"/>
              <w:tabs>
                <w:tab w:val="clear" w:pos="765"/>
                <w:tab w:val="decimal" w:pos="560"/>
              </w:tabs>
              <w:spacing w:line="240" w:lineRule="auto"/>
              <w:ind w:left="-43"/>
              <w:jc w:val="right"/>
              <w:rPr>
                <w:rFonts w:cs="Times New Roman"/>
                <w:szCs w:val="22"/>
              </w:rPr>
            </w:pPr>
          </w:p>
        </w:tc>
        <w:tc>
          <w:tcPr>
            <w:tcW w:w="236" w:type="dxa"/>
            <w:vAlign w:val="bottom"/>
          </w:tcPr>
          <w:p w14:paraId="6DDC5E68"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3A1EB4B7"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p>
        </w:tc>
        <w:tc>
          <w:tcPr>
            <w:tcW w:w="236" w:type="dxa"/>
            <w:vAlign w:val="bottom"/>
          </w:tcPr>
          <w:p w14:paraId="4707B0EA" w14:textId="77777777" w:rsidR="00BF1998" w:rsidRPr="00BE1386" w:rsidRDefault="00BF1998" w:rsidP="00102D46">
            <w:pPr>
              <w:tabs>
                <w:tab w:val="decimal" w:pos="595"/>
              </w:tabs>
              <w:spacing w:line="240" w:lineRule="auto"/>
              <w:ind w:left="-43"/>
              <w:jc w:val="right"/>
              <w:rPr>
                <w:rFonts w:ascii="Times New Roman" w:hAnsi="Times New Roman" w:cs="Times New Roman"/>
                <w:sz w:val="22"/>
                <w:szCs w:val="22"/>
              </w:rPr>
            </w:pPr>
          </w:p>
        </w:tc>
        <w:tc>
          <w:tcPr>
            <w:tcW w:w="1294" w:type="dxa"/>
            <w:vAlign w:val="bottom"/>
          </w:tcPr>
          <w:p w14:paraId="0D1AD215"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610B14" w14:paraId="0088F81B" w14:textId="77777777" w:rsidTr="00102D46">
        <w:trPr>
          <w:trHeight w:val="20"/>
        </w:trPr>
        <w:tc>
          <w:tcPr>
            <w:tcW w:w="3132" w:type="dxa"/>
            <w:shd w:val="clear" w:color="auto" w:fill="auto"/>
          </w:tcPr>
          <w:p w14:paraId="1235310C" w14:textId="77777777" w:rsidR="00BF1998" w:rsidRPr="00BE1386" w:rsidRDefault="00BF1998" w:rsidP="00BF1998">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Financial liabilities</w:t>
            </w:r>
          </w:p>
        </w:tc>
        <w:tc>
          <w:tcPr>
            <w:tcW w:w="240" w:type="dxa"/>
          </w:tcPr>
          <w:p w14:paraId="1DA7621E"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396BDAB0"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p>
        </w:tc>
        <w:tc>
          <w:tcPr>
            <w:tcW w:w="240" w:type="dxa"/>
            <w:vAlign w:val="bottom"/>
          </w:tcPr>
          <w:p w14:paraId="79B157D8" w14:textId="77777777" w:rsidR="00BF1998" w:rsidRPr="00BE1386"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2383E55E"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p>
        </w:tc>
        <w:tc>
          <w:tcPr>
            <w:tcW w:w="236" w:type="dxa"/>
            <w:shd w:val="clear" w:color="auto" w:fill="auto"/>
            <w:vAlign w:val="bottom"/>
          </w:tcPr>
          <w:p w14:paraId="16031035" w14:textId="77777777" w:rsidR="00BF1998" w:rsidRPr="00BE1386"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0E91788E"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shd w:val="clear" w:color="auto" w:fill="auto"/>
          </w:tcPr>
          <w:p w14:paraId="7DCA9502" w14:textId="77777777" w:rsidR="00BF1998" w:rsidRPr="00BE1386" w:rsidRDefault="00BF1998" w:rsidP="00BF1998">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5FC35B1F"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Pr>
          <w:p w14:paraId="648B9597" w14:textId="77777777" w:rsidR="00BF1998" w:rsidRPr="00BE1386"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59F6C02F" w14:textId="77777777" w:rsidR="00BF1998" w:rsidRPr="00BE1386" w:rsidRDefault="00BF1998" w:rsidP="00102D46">
            <w:pPr>
              <w:pStyle w:val="acctfourfigures"/>
              <w:tabs>
                <w:tab w:val="clear" w:pos="765"/>
                <w:tab w:val="decimal" w:pos="560"/>
              </w:tabs>
              <w:spacing w:line="240" w:lineRule="auto"/>
              <w:ind w:left="-43"/>
              <w:jc w:val="right"/>
              <w:rPr>
                <w:rFonts w:cs="Times New Roman"/>
                <w:szCs w:val="22"/>
              </w:rPr>
            </w:pPr>
          </w:p>
        </w:tc>
        <w:tc>
          <w:tcPr>
            <w:tcW w:w="236" w:type="dxa"/>
            <w:vAlign w:val="bottom"/>
          </w:tcPr>
          <w:p w14:paraId="6A37AE5A" w14:textId="77777777" w:rsidR="00BF1998" w:rsidRPr="00BE1386"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7528A662"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p>
        </w:tc>
        <w:tc>
          <w:tcPr>
            <w:tcW w:w="236" w:type="dxa"/>
            <w:vAlign w:val="bottom"/>
          </w:tcPr>
          <w:p w14:paraId="3383E8D3" w14:textId="77777777" w:rsidR="00BF1998" w:rsidRPr="00BE1386" w:rsidRDefault="00BF1998" w:rsidP="00102D46">
            <w:pPr>
              <w:tabs>
                <w:tab w:val="decimal" w:pos="595"/>
              </w:tabs>
              <w:spacing w:line="240" w:lineRule="auto"/>
              <w:ind w:left="-43"/>
              <w:jc w:val="right"/>
              <w:rPr>
                <w:rFonts w:ascii="Times New Roman" w:hAnsi="Times New Roman" w:cs="Times New Roman"/>
                <w:sz w:val="22"/>
                <w:szCs w:val="22"/>
              </w:rPr>
            </w:pPr>
          </w:p>
        </w:tc>
        <w:tc>
          <w:tcPr>
            <w:tcW w:w="1294" w:type="dxa"/>
            <w:vAlign w:val="bottom"/>
          </w:tcPr>
          <w:p w14:paraId="6687BDCB"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BF1998" w:rsidRPr="00610B14" w14:paraId="208CB1A4" w14:textId="77777777" w:rsidTr="00102D46">
        <w:trPr>
          <w:trHeight w:val="20"/>
        </w:trPr>
        <w:tc>
          <w:tcPr>
            <w:tcW w:w="3132" w:type="dxa"/>
            <w:shd w:val="clear" w:color="auto" w:fill="auto"/>
          </w:tcPr>
          <w:p w14:paraId="21A2D1BE"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 xml:space="preserve">Bank overdrafts and short-term </w:t>
            </w:r>
          </w:p>
          <w:p w14:paraId="7E5526C2" w14:textId="77777777" w:rsidR="00BF1998" w:rsidRPr="00BE1386" w:rsidRDefault="00BF1998" w:rsidP="00BF1998">
            <w:pPr>
              <w:spacing w:line="240" w:lineRule="auto"/>
              <w:ind w:left="160" w:right="-90"/>
              <w:rPr>
                <w:rFonts w:ascii="Times New Roman" w:hAnsi="Times New Roman" w:cs="Times New Roman"/>
                <w:sz w:val="22"/>
                <w:szCs w:val="22"/>
              </w:rPr>
            </w:pPr>
            <w:r w:rsidRPr="00BE1386">
              <w:rPr>
                <w:rFonts w:ascii="Times New Roman" w:hAnsi="Times New Roman" w:cs="Times New Roman"/>
                <w:sz w:val="22"/>
                <w:szCs w:val="22"/>
              </w:rPr>
              <w:t>loans from financial institutions</w:t>
            </w:r>
          </w:p>
        </w:tc>
        <w:tc>
          <w:tcPr>
            <w:tcW w:w="240" w:type="dxa"/>
          </w:tcPr>
          <w:p w14:paraId="23BCE9C9"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21618549"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3542FD03"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65F13E78"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72F66E63"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72F5C246"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(567,848)</w:t>
            </w:r>
          </w:p>
        </w:tc>
        <w:tc>
          <w:tcPr>
            <w:tcW w:w="236" w:type="dxa"/>
            <w:shd w:val="clear" w:color="auto" w:fill="auto"/>
            <w:vAlign w:val="bottom"/>
          </w:tcPr>
          <w:p w14:paraId="592AF070" w14:textId="77777777" w:rsidR="00BF1998" w:rsidRPr="00E63E6A" w:rsidRDefault="00BF1998" w:rsidP="00BF1998">
            <w:pPr>
              <w:tabs>
                <w:tab w:val="decimal" w:pos="595"/>
              </w:tabs>
              <w:spacing w:line="240" w:lineRule="auto"/>
              <w:ind w:left="-43" w:right="-86"/>
              <w:jc w:val="right"/>
              <w:rPr>
                <w:rFonts w:ascii="Times New Roman" w:hAnsi="Times New Roman" w:cs="Times New Roman"/>
                <w:sz w:val="22"/>
                <w:szCs w:val="22"/>
              </w:rPr>
            </w:pPr>
          </w:p>
        </w:tc>
        <w:tc>
          <w:tcPr>
            <w:tcW w:w="1300" w:type="dxa"/>
            <w:shd w:val="clear" w:color="auto" w:fill="auto"/>
            <w:vAlign w:val="bottom"/>
          </w:tcPr>
          <w:p w14:paraId="5F56E003"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(567,848)</w:t>
            </w:r>
          </w:p>
        </w:tc>
        <w:tc>
          <w:tcPr>
            <w:tcW w:w="236" w:type="dxa"/>
          </w:tcPr>
          <w:p w14:paraId="22DCBF70"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09A8F831"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324634BC"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4A61EE55"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A010B25" w14:textId="77777777" w:rsidR="00BF1998" w:rsidRPr="00BE1386" w:rsidRDefault="00BF1998" w:rsidP="00102D46">
            <w:pPr>
              <w:tabs>
                <w:tab w:val="decimal" w:pos="595"/>
              </w:tabs>
              <w:ind w:left="-43"/>
              <w:jc w:val="right"/>
              <w:rPr>
                <w:rFonts w:ascii="Times New Roman" w:hAnsi="Times New Roman" w:cs="Times New Roman"/>
                <w:sz w:val="22"/>
                <w:szCs w:val="22"/>
              </w:rPr>
            </w:pPr>
          </w:p>
        </w:tc>
        <w:tc>
          <w:tcPr>
            <w:tcW w:w="1294" w:type="dxa"/>
            <w:vAlign w:val="bottom"/>
          </w:tcPr>
          <w:p w14:paraId="0515633C"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(567,848)</w:t>
            </w:r>
          </w:p>
        </w:tc>
      </w:tr>
      <w:tr w:rsidR="00BF1998" w:rsidRPr="00610B14" w14:paraId="1DAB3C6E" w14:textId="77777777" w:rsidTr="00102D46">
        <w:trPr>
          <w:trHeight w:val="20"/>
        </w:trPr>
        <w:tc>
          <w:tcPr>
            <w:tcW w:w="3132" w:type="dxa"/>
            <w:shd w:val="clear" w:color="auto" w:fill="auto"/>
          </w:tcPr>
          <w:p w14:paraId="5087A6EF" w14:textId="77777777" w:rsidR="00BF1998" w:rsidRPr="00BE1386" w:rsidRDefault="00BF1998" w:rsidP="00BF1998">
            <w:pPr>
              <w:spacing w:line="240" w:lineRule="auto"/>
              <w:ind w:left="-14" w:right="-90"/>
              <w:rPr>
                <w:rFonts w:ascii="Times New Roman" w:hAnsi="Times New Roman" w:cs="Times New Roman"/>
                <w:sz w:val="22"/>
                <w:szCs w:val="22"/>
                <w:cs/>
              </w:rPr>
            </w:pPr>
            <w:r w:rsidRPr="00BE1386">
              <w:rPr>
                <w:rFonts w:ascii="Times New Roman" w:hAnsi="Times New Roman" w:cs="Times New Roman"/>
                <w:sz w:val="22"/>
                <w:szCs w:val="22"/>
              </w:rPr>
              <w:t>Short-term loans</w:t>
            </w:r>
          </w:p>
        </w:tc>
        <w:tc>
          <w:tcPr>
            <w:tcW w:w="240" w:type="dxa"/>
          </w:tcPr>
          <w:p w14:paraId="7F1C0E2A"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72585E4F"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4327030C"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4AACB10F"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5E117426"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5EA1BEA1"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shd w:val="clear" w:color="auto" w:fill="auto"/>
          </w:tcPr>
          <w:p w14:paraId="7E1B04BF" w14:textId="77777777" w:rsidR="00BF1998" w:rsidRPr="00E63E6A" w:rsidRDefault="00BF1998" w:rsidP="00BF1998">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6D92008E"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(10,827)</w:t>
            </w:r>
          </w:p>
        </w:tc>
        <w:tc>
          <w:tcPr>
            <w:tcW w:w="236" w:type="dxa"/>
          </w:tcPr>
          <w:p w14:paraId="152C3A74"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5CCB3926"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B5C4BCE"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1ED51859"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7013C135" w14:textId="77777777" w:rsidR="00BF1998" w:rsidRPr="00BE1386" w:rsidRDefault="00BF1998" w:rsidP="00102D46">
            <w:pPr>
              <w:tabs>
                <w:tab w:val="decimal" w:pos="595"/>
              </w:tabs>
              <w:ind w:left="-43"/>
              <w:jc w:val="right"/>
              <w:rPr>
                <w:rFonts w:ascii="Times New Roman" w:hAnsi="Times New Roman" w:cs="Times New Roman"/>
                <w:sz w:val="22"/>
                <w:szCs w:val="22"/>
              </w:rPr>
            </w:pPr>
          </w:p>
        </w:tc>
        <w:tc>
          <w:tcPr>
            <w:tcW w:w="1294" w:type="dxa"/>
            <w:vAlign w:val="bottom"/>
          </w:tcPr>
          <w:p w14:paraId="40E7F4E8"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(10,827)</w:t>
            </w:r>
          </w:p>
        </w:tc>
      </w:tr>
      <w:tr w:rsidR="00BF1998" w:rsidRPr="00610B14" w14:paraId="6CE656DB" w14:textId="77777777" w:rsidTr="00102D46">
        <w:trPr>
          <w:trHeight w:val="20"/>
        </w:trPr>
        <w:tc>
          <w:tcPr>
            <w:tcW w:w="3132" w:type="dxa"/>
            <w:shd w:val="clear" w:color="auto" w:fill="auto"/>
          </w:tcPr>
          <w:p w14:paraId="4D39FAC3"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Long-term loans</w:t>
            </w:r>
          </w:p>
        </w:tc>
        <w:tc>
          <w:tcPr>
            <w:tcW w:w="240" w:type="dxa"/>
          </w:tcPr>
          <w:p w14:paraId="4455EA86"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2F12EECC"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045FD2F7"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6B2D12D0"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3B37A189"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603CD4DE"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(248,897)</w:t>
            </w:r>
          </w:p>
        </w:tc>
        <w:tc>
          <w:tcPr>
            <w:tcW w:w="236" w:type="dxa"/>
            <w:shd w:val="clear" w:color="auto" w:fill="auto"/>
          </w:tcPr>
          <w:p w14:paraId="18BF2929" w14:textId="77777777" w:rsidR="00BF1998" w:rsidRPr="00E63E6A" w:rsidRDefault="00BF1998" w:rsidP="00BF1998">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789ABB92"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(24</w:t>
            </w:r>
            <w:r>
              <w:rPr>
                <w:rFonts w:ascii="Times New Roman" w:hAnsi="Times New Roman" w:cs="Times New Roman"/>
                <w:sz w:val="22"/>
                <w:szCs w:val="22"/>
              </w:rPr>
              <w:t>8</w:t>
            </w:r>
            <w:r w:rsidRPr="00E63E6A">
              <w:rPr>
                <w:rFonts w:ascii="Times New Roman" w:hAnsi="Times New Roman" w:cs="Times New Roman"/>
                <w:sz w:val="22"/>
                <w:szCs w:val="22"/>
              </w:rPr>
              <w:t>,897)</w:t>
            </w:r>
          </w:p>
        </w:tc>
        <w:tc>
          <w:tcPr>
            <w:tcW w:w="236" w:type="dxa"/>
          </w:tcPr>
          <w:p w14:paraId="631ABA49"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1369723E"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F506154"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59B2C52E"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3A43649B" w14:textId="77777777" w:rsidR="00BF1998" w:rsidRPr="00BE1386" w:rsidRDefault="00BF1998" w:rsidP="00102D46">
            <w:pPr>
              <w:tabs>
                <w:tab w:val="decimal" w:pos="595"/>
              </w:tabs>
              <w:ind w:left="-43"/>
              <w:jc w:val="right"/>
              <w:rPr>
                <w:rFonts w:ascii="Times New Roman" w:hAnsi="Times New Roman" w:cs="Times New Roman"/>
                <w:sz w:val="22"/>
                <w:szCs w:val="22"/>
              </w:rPr>
            </w:pPr>
          </w:p>
        </w:tc>
        <w:tc>
          <w:tcPr>
            <w:tcW w:w="1294" w:type="dxa"/>
            <w:vAlign w:val="bottom"/>
          </w:tcPr>
          <w:p w14:paraId="4677618E"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(24</w:t>
            </w:r>
            <w:r>
              <w:rPr>
                <w:rFonts w:ascii="Times New Roman" w:hAnsi="Times New Roman" w:cs="Times New Roman"/>
                <w:sz w:val="22"/>
                <w:szCs w:val="22"/>
              </w:rPr>
              <w:t>8</w:t>
            </w:r>
            <w:r w:rsidRPr="00BE1386">
              <w:rPr>
                <w:rFonts w:ascii="Times New Roman" w:hAnsi="Times New Roman" w:cs="Times New Roman"/>
                <w:sz w:val="22"/>
                <w:szCs w:val="22"/>
              </w:rPr>
              <w:t>,897)</w:t>
            </w:r>
          </w:p>
        </w:tc>
      </w:tr>
      <w:tr w:rsidR="00BF1998" w:rsidRPr="00610B14" w14:paraId="1A81B464" w14:textId="77777777" w:rsidTr="00102D46">
        <w:trPr>
          <w:trHeight w:val="20"/>
        </w:trPr>
        <w:tc>
          <w:tcPr>
            <w:tcW w:w="3132" w:type="dxa"/>
            <w:shd w:val="clear" w:color="auto" w:fill="auto"/>
          </w:tcPr>
          <w:p w14:paraId="5B9EFA54" w14:textId="77777777" w:rsidR="00BF1998" w:rsidRPr="00BE1386" w:rsidRDefault="00BF1998" w:rsidP="00BF1998">
            <w:pPr>
              <w:spacing w:line="240" w:lineRule="auto"/>
              <w:ind w:left="-14" w:right="-90"/>
              <w:rPr>
                <w:rFonts w:ascii="Times New Roman" w:hAnsi="Times New Roman" w:cs="Times New Roman"/>
                <w:sz w:val="22"/>
                <w:szCs w:val="22"/>
              </w:rPr>
            </w:pPr>
            <w:r w:rsidRPr="00BE1386">
              <w:rPr>
                <w:rFonts w:ascii="Times New Roman" w:hAnsi="Times New Roman" w:cs="Times New Roman"/>
                <w:sz w:val="22"/>
                <w:szCs w:val="22"/>
              </w:rPr>
              <w:t>Debentures</w:t>
            </w:r>
          </w:p>
        </w:tc>
        <w:tc>
          <w:tcPr>
            <w:tcW w:w="240" w:type="dxa"/>
          </w:tcPr>
          <w:p w14:paraId="7CF66292" w14:textId="77777777" w:rsidR="00BF1998" w:rsidRPr="00BE1386" w:rsidRDefault="00BF1998" w:rsidP="00BF1998">
            <w:pPr>
              <w:pStyle w:val="acctfourfigures"/>
              <w:tabs>
                <w:tab w:val="clear" w:pos="765"/>
                <w:tab w:val="decimal" w:pos="789"/>
              </w:tabs>
              <w:spacing w:line="240" w:lineRule="auto"/>
              <w:ind w:left="-43" w:right="-86"/>
              <w:rPr>
                <w:rFonts w:cs="Times New Roman"/>
                <w:szCs w:val="22"/>
              </w:rPr>
            </w:pPr>
          </w:p>
        </w:tc>
        <w:tc>
          <w:tcPr>
            <w:tcW w:w="1560" w:type="dxa"/>
            <w:vAlign w:val="bottom"/>
          </w:tcPr>
          <w:p w14:paraId="13307720"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40" w:type="dxa"/>
            <w:vAlign w:val="bottom"/>
          </w:tcPr>
          <w:p w14:paraId="4556B24F" w14:textId="77777777" w:rsidR="00BF1998" w:rsidRPr="00E63E6A" w:rsidRDefault="00BF1998" w:rsidP="000D1870">
            <w:pPr>
              <w:pStyle w:val="acctfourfigures"/>
              <w:tabs>
                <w:tab w:val="clear" w:pos="765"/>
                <w:tab w:val="decimal" w:pos="796"/>
              </w:tabs>
              <w:spacing w:line="240" w:lineRule="auto"/>
              <w:ind w:left="-43" w:right="159"/>
              <w:jc w:val="right"/>
              <w:rPr>
                <w:rFonts w:cs="Times New Roman"/>
                <w:szCs w:val="22"/>
              </w:rPr>
            </w:pPr>
          </w:p>
        </w:tc>
        <w:tc>
          <w:tcPr>
            <w:tcW w:w="2010" w:type="dxa"/>
            <w:shd w:val="clear" w:color="auto" w:fill="auto"/>
            <w:vAlign w:val="bottom"/>
          </w:tcPr>
          <w:p w14:paraId="2A035692"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shd w:val="clear" w:color="auto" w:fill="auto"/>
            <w:vAlign w:val="bottom"/>
          </w:tcPr>
          <w:p w14:paraId="5D1CD8A8" w14:textId="77777777" w:rsidR="00BF1998" w:rsidRPr="00E63E6A" w:rsidRDefault="00BF1998" w:rsidP="000D1870">
            <w:pPr>
              <w:tabs>
                <w:tab w:val="decimal" w:pos="789"/>
              </w:tabs>
              <w:spacing w:line="240" w:lineRule="auto"/>
              <w:ind w:left="-43" w:right="159"/>
              <w:jc w:val="right"/>
              <w:rPr>
                <w:rFonts w:ascii="Times New Roman" w:hAnsi="Times New Roman" w:cs="Times New Roman"/>
                <w:sz w:val="22"/>
                <w:szCs w:val="22"/>
              </w:rPr>
            </w:pPr>
          </w:p>
        </w:tc>
        <w:tc>
          <w:tcPr>
            <w:tcW w:w="1384" w:type="dxa"/>
            <w:shd w:val="clear" w:color="auto" w:fill="auto"/>
            <w:vAlign w:val="bottom"/>
          </w:tcPr>
          <w:p w14:paraId="36B09905" w14:textId="77777777" w:rsidR="00BF1998" w:rsidRPr="00E63E6A"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shd w:val="clear" w:color="auto" w:fill="auto"/>
          </w:tcPr>
          <w:p w14:paraId="2FEB358D" w14:textId="77777777" w:rsidR="00BF1998" w:rsidRPr="00E63E6A" w:rsidRDefault="00BF1998" w:rsidP="00BF1998">
            <w:pPr>
              <w:tabs>
                <w:tab w:val="decimal" w:pos="595"/>
              </w:tabs>
              <w:spacing w:line="240" w:lineRule="auto"/>
              <w:ind w:left="-43" w:right="-86"/>
              <w:rPr>
                <w:rFonts w:ascii="Times New Roman" w:hAnsi="Times New Roman" w:cs="Times New Roman"/>
                <w:sz w:val="22"/>
                <w:szCs w:val="22"/>
              </w:rPr>
            </w:pPr>
          </w:p>
        </w:tc>
        <w:tc>
          <w:tcPr>
            <w:tcW w:w="1300" w:type="dxa"/>
            <w:shd w:val="clear" w:color="auto" w:fill="auto"/>
          </w:tcPr>
          <w:p w14:paraId="6D7228CD" w14:textId="77777777" w:rsidR="00BF1998" w:rsidRPr="00E63E6A"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(1,002,364)</w:t>
            </w:r>
          </w:p>
        </w:tc>
        <w:tc>
          <w:tcPr>
            <w:tcW w:w="236" w:type="dxa"/>
          </w:tcPr>
          <w:p w14:paraId="4F9444B8" w14:textId="77777777" w:rsidR="00BF1998" w:rsidRPr="00E63E6A" w:rsidRDefault="00BF1998" w:rsidP="00BF1998">
            <w:pPr>
              <w:pStyle w:val="acctfourfigures"/>
              <w:tabs>
                <w:tab w:val="clear" w:pos="765"/>
                <w:tab w:val="decimal" w:pos="595"/>
              </w:tabs>
              <w:spacing w:line="240" w:lineRule="auto"/>
              <w:ind w:left="-43" w:right="-86"/>
              <w:rPr>
                <w:rFonts w:cs="Times New Roman"/>
                <w:szCs w:val="22"/>
              </w:rPr>
            </w:pPr>
          </w:p>
        </w:tc>
        <w:tc>
          <w:tcPr>
            <w:tcW w:w="1024" w:type="dxa"/>
            <w:vAlign w:val="bottom"/>
          </w:tcPr>
          <w:p w14:paraId="061D379D"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29EB43AD" w14:textId="77777777" w:rsidR="00BF1998" w:rsidRPr="00E63E6A" w:rsidRDefault="00BF1998" w:rsidP="00102D46">
            <w:pPr>
              <w:pStyle w:val="acctfourfigures"/>
              <w:tabs>
                <w:tab w:val="clear" w:pos="765"/>
                <w:tab w:val="decimal" w:pos="595"/>
              </w:tabs>
              <w:spacing w:line="240" w:lineRule="auto"/>
              <w:ind w:left="-43"/>
              <w:jc w:val="right"/>
              <w:rPr>
                <w:rFonts w:cs="Times New Roman"/>
                <w:szCs w:val="22"/>
              </w:rPr>
            </w:pPr>
          </w:p>
        </w:tc>
        <w:tc>
          <w:tcPr>
            <w:tcW w:w="1024" w:type="dxa"/>
            <w:vAlign w:val="bottom"/>
          </w:tcPr>
          <w:p w14:paraId="418FFBD2" w14:textId="77777777" w:rsidR="00BF1998" w:rsidRPr="00E63E6A"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r w:rsidRPr="00E63E6A">
              <w:rPr>
                <w:rFonts w:ascii="Times New Roman" w:hAnsi="Times New Roman" w:cs="Times New Roman"/>
                <w:sz w:val="22"/>
                <w:szCs w:val="22"/>
              </w:rPr>
              <w:t>-</w:t>
            </w:r>
          </w:p>
        </w:tc>
        <w:tc>
          <w:tcPr>
            <w:tcW w:w="236" w:type="dxa"/>
            <w:vAlign w:val="bottom"/>
          </w:tcPr>
          <w:p w14:paraId="4BBC7510" w14:textId="77777777" w:rsidR="00BF1998" w:rsidRPr="00BE1386" w:rsidRDefault="00BF1998" w:rsidP="00102D46">
            <w:pPr>
              <w:tabs>
                <w:tab w:val="decimal" w:pos="595"/>
              </w:tabs>
              <w:ind w:left="-43"/>
              <w:jc w:val="right"/>
              <w:rPr>
                <w:rFonts w:ascii="Times New Roman" w:hAnsi="Times New Roman" w:cs="Times New Roman"/>
                <w:sz w:val="22"/>
                <w:szCs w:val="22"/>
              </w:rPr>
            </w:pPr>
          </w:p>
        </w:tc>
        <w:tc>
          <w:tcPr>
            <w:tcW w:w="1294" w:type="dxa"/>
            <w:vAlign w:val="bottom"/>
          </w:tcPr>
          <w:p w14:paraId="17E3D57C"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BE1386">
              <w:rPr>
                <w:rFonts w:ascii="Times New Roman" w:hAnsi="Times New Roman" w:cs="Times New Roman"/>
                <w:sz w:val="22"/>
                <w:szCs w:val="22"/>
              </w:rPr>
              <w:t>(1,002,364)</w:t>
            </w:r>
          </w:p>
        </w:tc>
      </w:tr>
      <w:tr w:rsidR="00BF1998" w:rsidRPr="00610B14" w14:paraId="7400DDA4" w14:textId="77777777" w:rsidTr="003D6551">
        <w:trPr>
          <w:trHeight w:val="20"/>
        </w:trPr>
        <w:tc>
          <w:tcPr>
            <w:tcW w:w="3132" w:type="dxa"/>
            <w:shd w:val="clear" w:color="auto" w:fill="auto"/>
          </w:tcPr>
          <w:p w14:paraId="7CF21899" w14:textId="77777777" w:rsidR="00BF1998" w:rsidRPr="00BE1386" w:rsidRDefault="00BF1998" w:rsidP="00BF1998">
            <w:pPr>
              <w:tabs>
                <w:tab w:val="clear" w:pos="227"/>
              </w:tabs>
              <w:spacing w:line="240" w:lineRule="auto"/>
              <w:ind w:left="-20" w:right="-90"/>
              <w:rPr>
                <w:rFonts w:ascii="Times New Roman" w:hAnsi="Times New Roman" w:cs="Times New Roman"/>
                <w:b/>
                <w:bCs/>
                <w:sz w:val="22"/>
                <w:szCs w:val="22"/>
                <w:cs/>
              </w:rPr>
            </w:pPr>
            <w:r w:rsidRPr="00BE1386">
              <w:rPr>
                <w:rFonts w:ascii="Times New Roman" w:hAnsi="Times New Roman" w:cs="Times New Roman"/>
                <w:b/>
                <w:bCs/>
                <w:sz w:val="22"/>
                <w:szCs w:val="22"/>
              </w:rPr>
              <w:t>Total financial liabilities</w:t>
            </w:r>
          </w:p>
        </w:tc>
        <w:tc>
          <w:tcPr>
            <w:tcW w:w="240" w:type="dxa"/>
          </w:tcPr>
          <w:p w14:paraId="6EA68F3A" w14:textId="77777777" w:rsidR="00BF1998" w:rsidRPr="00BE1386" w:rsidRDefault="00BF1998" w:rsidP="00BF1998">
            <w:pPr>
              <w:pStyle w:val="acctfourfigures"/>
              <w:tabs>
                <w:tab w:val="clear" w:pos="765"/>
                <w:tab w:val="decimal" w:pos="789"/>
              </w:tabs>
              <w:spacing w:line="240" w:lineRule="auto"/>
              <w:ind w:left="-43" w:right="-86"/>
              <w:rPr>
                <w:rFonts w:cs="Times New Roman"/>
                <w:b/>
                <w:bCs/>
                <w:szCs w:val="22"/>
              </w:rPr>
            </w:pPr>
          </w:p>
        </w:tc>
        <w:tc>
          <w:tcPr>
            <w:tcW w:w="1560" w:type="dxa"/>
            <w:tcBorders>
              <w:top w:val="single" w:sz="4" w:space="0" w:color="auto"/>
              <w:bottom w:val="double" w:sz="4" w:space="0" w:color="auto"/>
            </w:tcBorders>
            <w:vAlign w:val="bottom"/>
          </w:tcPr>
          <w:p w14:paraId="06D1A8C6" w14:textId="77777777" w:rsidR="00BF1998" w:rsidRPr="003D6551" w:rsidRDefault="00BF1998" w:rsidP="003D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b/>
                <w:bCs/>
                <w:sz w:val="22"/>
                <w:szCs w:val="22"/>
              </w:rPr>
            </w:pPr>
            <w:r w:rsidRPr="003D6551">
              <w:rPr>
                <w:rFonts w:ascii="Times New Roman" w:hAnsi="Times New Roman" w:cs="Times New Roman"/>
                <w:b/>
                <w:bCs/>
                <w:sz w:val="22"/>
                <w:szCs w:val="22"/>
              </w:rPr>
              <w:t>-</w:t>
            </w:r>
          </w:p>
        </w:tc>
        <w:tc>
          <w:tcPr>
            <w:tcW w:w="240" w:type="dxa"/>
            <w:vAlign w:val="bottom"/>
          </w:tcPr>
          <w:p w14:paraId="34445B6B" w14:textId="77777777" w:rsidR="00BF1998" w:rsidRPr="003D6551" w:rsidRDefault="00BF1998" w:rsidP="003D6551">
            <w:pPr>
              <w:pStyle w:val="acctfourfigures"/>
              <w:tabs>
                <w:tab w:val="clear" w:pos="765"/>
                <w:tab w:val="decimal" w:pos="796"/>
              </w:tabs>
              <w:spacing w:line="240" w:lineRule="auto"/>
              <w:ind w:left="-43" w:right="159"/>
              <w:jc w:val="right"/>
              <w:rPr>
                <w:rFonts w:cs="Times New Roman"/>
                <w:b/>
                <w:bCs/>
                <w:szCs w:val="22"/>
              </w:rPr>
            </w:pPr>
          </w:p>
        </w:tc>
        <w:tc>
          <w:tcPr>
            <w:tcW w:w="2010" w:type="dxa"/>
            <w:tcBorders>
              <w:top w:val="single" w:sz="4" w:space="0" w:color="auto"/>
              <w:bottom w:val="double" w:sz="4" w:space="0" w:color="auto"/>
            </w:tcBorders>
            <w:shd w:val="clear" w:color="auto" w:fill="auto"/>
            <w:vAlign w:val="bottom"/>
          </w:tcPr>
          <w:p w14:paraId="3D73E725" w14:textId="77777777" w:rsidR="00BF1998" w:rsidRPr="003D6551" w:rsidRDefault="00BF1998" w:rsidP="003D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right"/>
              <w:rPr>
                <w:rFonts w:ascii="Times New Roman" w:hAnsi="Times New Roman" w:cs="Times New Roman"/>
                <w:b/>
                <w:bCs/>
                <w:sz w:val="22"/>
                <w:szCs w:val="22"/>
              </w:rPr>
            </w:pPr>
            <w:r w:rsidRPr="003D6551">
              <w:rPr>
                <w:rFonts w:ascii="Times New Roman" w:hAnsi="Times New Roman" w:cs="Times New Roman"/>
                <w:b/>
                <w:bCs/>
                <w:sz w:val="22"/>
                <w:szCs w:val="22"/>
              </w:rPr>
              <w:t>-</w:t>
            </w:r>
          </w:p>
        </w:tc>
        <w:tc>
          <w:tcPr>
            <w:tcW w:w="236" w:type="dxa"/>
            <w:shd w:val="clear" w:color="auto" w:fill="auto"/>
          </w:tcPr>
          <w:p w14:paraId="22775707" w14:textId="77777777" w:rsidR="00BF1998" w:rsidRPr="00BE1386" w:rsidRDefault="00BF1998" w:rsidP="00BF1998">
            <w:pPr>
              <w:tabs>
                <w:tab w:val="decimal" w:pos="789"/>
              </w:tabs>
              <w:spacing w:line="240" w:lineRule="auto"/>
              <w:ind w:left="-43" w:right="-86"/>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tcPr>
          <w:p w14:paraId="57526030" w14:textId="77777777" w:rsidR="00BF1998" w:rsidRPr="00BE1386" w:rsidRDefault="00BF1998" w:rsidP="000D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shd w:val="clear" w:color="auto" w:fill="auto"/>
          </w:tcPr>
          <w:p w14:paraId="0E40F791" w14:textId="77777777" w:rsidR="00BF1998" w:rsidRPr="00BE1386" w:rsidRDefault="00BF1998" w:rsidP="00BF1998">
            <w:pPr>
              <w:tabs>
                <w:tab w:val="decimal" w:pos="595"/>
              </w:tabs>
              <w:spacing w:line="240" w:lineRule="auto"/>
              <w:ind w:left="-43" w:right="-86"/>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6D663F41"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right"/>
              <w:rPr>
                <w:rFonts w:ascii="Times New Roman" w:hAnsi="Times New Roman" w:cs="Times New Roman"/>
                <w:b/>
                <w:bCs/>
                <w:sz w:val="22"/>
                <w:szCs w:val="22"/>
              </w:rPr>
            </w:pPr>
            <w:r w:rsidRPr="00BE1386">
              <w:rPr>
                <w:rFonts w:ascii="Times New Roman" w:hAnsi="Times New Roman" w:cs="Times New Roman"/>
                <w:b/>
                <w:bCs/>
                <w:sz w:val="22"/>
                <w:szCs w:val="22"/>
              </w:rPr>
              <w:t>(1,829,936)</w:t>
            </w:r>
          </w:p>
        </w:tc>
        <w:tc>
          <w:tcPr>
            <w:tcW w:w="236" w:type="dxa"/>
          </w:tcPr>
          <w:p w14:paraId="069588B1" w14:textId="77777777" w:rsidR="00BF1998" w:rsidRPr="00BE1386" w:rsidRDefault="00BF1998" w:rsidP="00BF1998">
            <w:pPr>
              <w:pStyle w:val="acctfourfigures"/>
              <w:tabs>
                <w:tab w:val="clear" w:pos="765"/>
                <w:tab w:val="decimal" w:pos="595"/>
              </w:tabs>
              <w:spacing w:line="240" w:lineRule="auto"/>
              <w:ind w:left="-43" w:right="-86"/>
              <w:rPr>
                <w:rFonts w:cs="Times New Roman"/>
                <w:b/>
                <w:bCs/>
                <w:szCs w:val="22"/>
              </w:rPr>
            </w:pPr>
          </w:p>
        </w:tc>
        <w:tc>
          <w:tcPr>
            <w:tcW w:w="1024" w:type="dxa"/>
            <w:vAlign w:val="bottom"/>
          </w:tcPr>
          <w:p w14:paraId="31A9AD51" w14:textId="77777777" w:rsidR="00BF1998" w:rsidRPr="00BE1386" w:rsidRDefault="00BF1998" w:rsidP="00102D46">
            <w:pPr>
              <w:pStyle w:val="acctfourfigures"/>
              <w:tabs>
                <w:tab w:val="clear" w:pos="765"/>
                <w:tab w:val="decimal" w:pos="560"/>
              </w:tabs>
              <w:spacing w:line="240" w:lineRule="auto"/>
              <w:ind w:left="-43"/>
              <w:jc w:val="right"/>
              <w:rPr>
                <w:rFonts w:cs="Times New Roman"/>
                <w:b/>
                <w:bCs/>
                <w:szCs w:val="22"/>
              </w:rPr>
            </w:pPr>
          </w:p>
        </w:tc>
        <w:tc>
          <w:tcPr>
            <w:tcW w:w="236" w:type="dxa"/>
            <w:vAlign w:val="bottom"/>
          </w:tcPr>
          <w:p w14:paraId="556ACD0C" w14:textId="77777777" w:rsidR="00BF1998" w:rsidRPr="00BE1386" w:rsidRDefault="00BF1998" w:rsidP="00102D46">
            <w:pPr>
              <w:pStyle w:val="acctfourfigures"/>
              <w:tabs>
                <w:tab w:val="clear" w:pos="765"/>
                <w:tab w:val="decimal" w:pos="595"/>
              </w:tabs>
              <w:spacing w:line="240" w:lineRule="auto"/>
              <w:ind w:left="-43"/>
              <w:jc w:val="right"/>
              <w:rPr>
                <w:rFonts w:cs="Times New Roman"/>
                <w:b/>
                <w:bCs/>
                <w:szCs w:val="22"/>
              </w:rPr>
            </w:pPr>
          </w:p>
        </w:tc>
        <w:tc>
          <w:tcPr>
            <w:tcW w:w="1024" w:type="dxa"/>
            <w:vAlign w:val="bottom"/>
          </w:tcPr>
          <w:p w14:paraId="7D493047"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s="Times New Roman"/>
                <w:sz w:val="22"/>
                <w:szCs w:val="22"/>
              </w:rPr>
            </w:pPr>
          </w:p>
        </w:tc>
        <w:tc>
          <w:tcPr>
            <w:tcW w:w="236" w:type="dxa"/>
            <w:vAlign w:val="bottom"/>
          </w:tcPr>
          <w:p w14:paraId="7BCE1BB6" w14:textId="77777777" w:rsidR="00BF1998" w:rsidRPr="00BE1386" w:rsidRDefault="00BF1998" w:rsidP="00102D46">
            <w:pPr>
              <w:tabs>
                <w:tab w:val="decimal" w:pos="595"/>
              </w:tabs>
              <w:spacing w:line="240" w:lineRule="auto"/>
              <w:ind w:left="-43"/>
              <w:jc w:val="right"/>
              <w:rPr>
                <w:rFonts w:ascii="Times New Roman" w:hAnsi="Times New Roman" w:cs="Times New Roman"/>
                <w:b/>
                <w:bCs/>
                <w:sz w:val="22"/>
                <w:szCs w:val="22"/>
              </w:rPr>
            </w:pPr>
          </w:p>
        </w:tc>
        <w:tc>
          <w:tcPr>
            <w:tcW w:w="1294" w:type="dxa"/>
            <w:vAlign w:val="bottom"/>
          </w:tcPr>
          <w:p w14:paraId="2D0A0224" w14:textId="77777777" w:rsidR="00BF1998" w:rsidRPr="00BE1386" w:rsidRDefault="00BF1998" w:rsidP="00102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bl>
    <w:p w14:paraId="4DBFAC4F" w14:textId="77777777" w:rsidR="00996C28" w:rsidRDefault="00996C28" w:rsidP="00BF1998">
      <w:pPr>
        <w:pStyle w:val="block"/>
        <w:tabs>
          <w:tab w:val="left" w:pos="4332"/>
        </w:tabs>
        <w:spacing w:after="0" w:line="240" w:lineRule="auto"/>
        <w:ind w:left="0"/>
        <w:jc w:val="both"/>
        <w:rPr>
          <w:szCs w:val="22"/>
          <w:lang w:val="en-US"/>
        </w:rPr>
      </w:pPr>
    </w:p>
    <w:p w14:paraId="45A6BAFD" w14:textId="040C0D8B" w:rsidR="00BF1998" w:rsidRPr="00BF1998"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2"/>
        </w:tabs>
        <w:rPr>
          <w:lang w:bidi="ar-SA"/>
        </w:rPr>
        <w:sectPr w:rsidR="00BF1998" w:rsidRPr="00BF1998" w:rsidSect="00166FF8">
          <w:headerReference w:type="default" r:id="rId29"/>
          <w:pgSz w:w="16834" w:h="11909" w:orient="landscape" w:code="9"/>
          <w:pgMar w:top="691" w:right="1152" w:bottom="576" w:left="1152" w:header="720" w:footer="720" w:gutter="0"/>
          <w:cols w:space="720"/>
          <w:docGrid w:linePitch="245"/>
        </w:sectPr>
      </w:pPr>
      <w:r>
        <w:rPr>
          <w:lang w:bidi="ar-SA"/>
        </w:rPr>
        <w:tab/>
      </w:r>
    </w:p>
    <w:p w14:paraId="1176278E" w14:textId="77777777" w:rsidR="000F4540" w:rsidRPr="00673C81" w:rsidRDefault="000F4540" w:rsidP="006608CC">
      <w:pPr>
        <w:tabs>
          <w:tab w:val="clear" w:pos="227"/>
          <w:tab w:val="clear" w:pos="680"/>
          <w:tab w:val="clear" w:pos="907"/>
          <w:tab w:val="left" w:pos="540"/>
        </w:tabs>
        <w:ind w:left="540"/>
        <w:jc w:val="thaiDistribute"/>
        <w:rPr>
          <w:rFonts w:ascii="Times New Roman" w:hAnsi="Times New Roman" w:cs="Times New Roman"/>
          <w:sz w:val="22"/>
          <w:szCs w:val="22"/>
        </w:rPr>
      </w:pPr>
      <w:r w:rsidRPr="00673C81">
        <w:rPr>
          <w:rFonts w:ascii="Times New Roman" w:hAnsi="Times New Roman" w:cs="Times New Roman"/>
          <w:sz w:val="22"/>
          <w:szCs w:val="22"/>
        </w:rPr>
        <w:t>Carrying amount and fair value of most financial instruments of the Group are not significantly different as its interest is approximate to market rate.</w:t>
      </w:r>
    </w:p>
    <w:p w14:paraId="7CD83B6A" w14:textId="77777777" w:rsidR="000F4540" w:rsidRPr="00673C81" w:rsidRDefault="000F4540" w:rsidP="000F4540">
      <w:pPr>
        <w:pStyle w:val="block"/>
        <w:spacing w:after="0" w:line="240" w:lineRule="auto"/>
        <w:ind w:left="450" w:right="-7" w:firstLine="90"/>
        <w:jc w:val="both"/>
        <w:rPr>
          <w:b/>
          <w:bCs/>
          <w:sz w:val="24"/>
          <w:szCs w:val="24"/>
          <w:lang w:bidi="th-TH"/>
        </w:rPr>
      </w:pPr>
    </w:p>
    <w:p w14:paraId="0E6C40A1" w14:textId="77777777" w:rsidR="000F4540" w:rsidRPr="00B6214D" w:rsidRDefault="000F4540" w:rsidP="000F4540">
      <w:pPr>
        <w:pStyle w:val="block"/>
        <w:spacing w:after="0" w:line="240" w:lineRule="auto"/>
        <w:ind w:left="450" w:right="-7" w:firstLine="90"/>
        <w:jc w:val="both"/>
        <w:rPr>
          <w:b/>
          <w:bCs/>
          <w:color w:val="0000FF"/>
          <w:szCs w:val="22"/>
          <w:lang w:bidi="th-TH"/>
        </w:rPr>
      </w:pPr>
      <w:r w:rsidRPr="00B6214D">
        <w:rPr>
          <w:b/>
          <w:bCs/>
          <w:szCs w:val="22"/>
          <w:lang w:bidi="th-TH"/>
        </w:rPr>
        <w:t>Financial instruments measured at fair value</w:t>
      </w:r>
    </w:p>
    <w:p w14:paraId="69F82259" w14:textId="77777777" w:rsidR="000F4540" w:rsidRPr="00673C81" w:rsidRDefault="000F4540" w:rsidP="000F4540">
      <w:pPr>
        <w:pStyle w:val="block"/>
        <w:spacing w:after="0" w:line="240" w:lineRule="auto"/>
        <w:ind w:left="540" w:right="-7"/>
        <w:jc w:val="both"/>
        <w:rPr>
          <w:sz w:val="20"/>
          <w:lang w:bidi="th-TH"/>
        </w:rPr>
      </w:pPr>
    </w:p>
    <w:tbl>
      <w:tblPr>
        <w:tblW w:w="9147" w:type="dxa"/>
        <w:tblInd w:w="450" w:type="dxa"/>
        <w:tblLook w:val="04A0" w:firstRow="1" w:lastRow="0" w:firstColumn="1" w:lastColumn="0" w:noHBand="0" w:noVBand="1"/>
      </w:tblPr>
      <w:tblGrid>
        <w:gridCol w:w="2070"/>
        <w:gridCol w:w="270"/>
        <w:gridCol w:w="6570"/>
        <w:gridCol w:w="237"/>
      </w:tblGrid>
      <w:tr w:rsidR="000F4540" w:rsidRPr="00673C81" w14:paraId="2A8A6C9A" w14:textId="77777777" w:rsidTr="00546542">
        <w:trPr>
          <w:tblHeader/>
        </w:trPr>
        <w:tc>
          <w:tcPr>
            <w:tcW w:w="2070" w:type="dxa"/>
            <w:shd w:val="clear" w:color="auto" w:fill="auto"/>
            <w:vAlign w:val="bottom"/>
          </w:tcPr>
          <w:p w14:paraId="6F4AA392" w14:textId="77777777" w:rsidR="000F4540" w:rsidRPr="00673C81" w:rsidRDefault="000F4540" w:rsidP="004B33C8">
            <w:pPr>
              <w:pStyle w:val="block"/>
              <w:spacing w:after="0" w:line="240" w:lineRule="auto"/>
              <w:ind w:left="0" w:right="-112"/>
              <w:jc w:val="center"/>
              <w:rPr>
                <w:b/>
                <w:bCs/>
                <w:szCs w:val="22"/>
                <w:lang w:bidi="th-TH"/>
              </w:rPr>
            </w:pPr>
            <w:r w:rsidRPr="00673C81">
              <w:rPr>
                <w:b/>
                <w:bCs/>
                <w:szCs w:val="22"/>
                <w:lang w:bidi="th-TH"/>
              </w:rPr>
              <w:t>Type</w:t>
            </w:r>
          </w:p>
        </w:tc>
        <w:tc>
          <w:tcPr>
            <w:tcW w:w="270" w:type="dxa"/>
            <w:shd w:val="clear" w:color="auto" w:fill="auto"/>
            <w:vAlign w:val="bottom"/>
          </w:tcPr>
          <w:p w14:paraId="1D71FFD1" w14:textId="77777777" w:rsidR="000F4540" w:rsidRPr="00673C81" w:rsidRDefault="000F4540" w:rsidP="004B33C8">
            <w:pPr>
              <w:pStyle w:val="block"/>
              <w:spacing w:after="0" w:line="240" w:lineRule="auto"/>
              <w:ind w:left="0" w:right="-7"/>
              <w:jc w:val="center"/>
              <w:rPr>
                <w:b/>
                <w:bCs/>
                <w:szCs w:val="22"/>
                <w:lang w:bidi="th-TH"/>
              </w:rPr>
            </w:pPr>
          </w:p>
        </w:tc>
        <w:tc>
          <w:tcPr>
            <w:tcW w:w="6570" w:type="dxa"/>
            <w:shd w:val="clear" w:color="auto" w:fill="auto"/>
            <w:vAlign w:val="bottom"/>
          </w:tcPr>
          <w:p w14:paraId="396FBE6E" w14:textId="77777777" w:rsidR="000F4540" w:rsidRPr="00673C81" w:rsidRDefault="000F4540" w:rsidP="004B33C8">
            <w:pPr>
              <w:pStyle w:val="block"/>
              <w:spacing w:after="0" w:line="240" w:lineRule="auto"/>
              <w:ind w:left="0" w:right="-92"/>
              <w:jc w:val="center"/>
              <w:rPr>
                <w:b/>
                <w:bCs/>
                <w:szCs w:val="22"/>
                <w:lang w:bidi="th-TH"/>
              </w:rPr>
            </w:pPr>
            <w:r w:rsidRPr="00673C81">
              <w:rPr>
                <w:b/>
                <w:bCs/>
                <w:szCs w:val="22"/>
                <w:lang w:bidi="th-TH"/>
              </w:rPr>
              <w:t>Valuation technique</w:t>
            </w:r>
          </w:p>
        </w:tc>
        <w:tc>
          <w:tcPr>
            <w:tcW w:w="237" w:type="dxa"/>
            <w:shd w:val="clear" w:color="auto" w:fill="auto"/>
            <w:vAlign w:val="bottom"/>
          </w:tcPr>
          <w:p w14:paraId="0EE96312" w14:textId="77777777" w:rsidR="000F4540" w:rsidRPr="00673C81" w:rsidRDefault="000F4540" w:rsidP="004B33C8">
            <w:pPr>
              <w:pStyle w:val="block"/>
              <w:spacing w:after="0" w:line="240" w:lineRule="auto"/>
              <w:ind w:left="0" w:right="-7"/>
              <w:jc w:val="center"/>
              <w:rPr>
                <w:b/>
                <w:bCs/>
                <w:szCs w:val="22"/>
                <w:lang w:bidi="th-TH"/>
              </w:rPr>
            </w:pPr>
          </w:p>
        </w:tc>
      </w:tr>
      <w:tr w:rsidR="000F4540" w:rsidRPr="00673C81" w14:paraId="2CC04A8F" w14:textId="77777777" w:rsidTr="00546542">
        <w:tc>
          <w:tcPr>
            <w:tcW w:w="2070" w:type="dxa"/>
            <w:shd w:val="clear" w:color="auto" w:fill="auto"/>
          </w:tcPr>
          <w:p w14:paraId="1B75193A" w14:textId="77777777" w:rsidR="000F4540" w:rsidRPr="00673C81" w:rsidRDefault="000F4540" w:rsidP="004B33C8">
            <w:pPr>
              <w:pStyle w:val="block"/>
              <w:spacing w:after="0" w:line="240" w:lineRule="auto"/>
              <w:ind w:left="0" w:right="-112"/>
              <w:rPr>
                <w:szCs w:val="22"/>
                <w:lang w:bidi="th-TH"/>
              </w:rPr>
            </w:pPr>
            <w:r w:rsidRPr="00673C81">
              <w:rPr>
                <w:szCs w:val="22"/>
                <w:lang w:bidi="th-TH"/>
              </w:rPr>
              <w:t xml:space="preserve">Derivatives </w:t>
            </w:r>
          </w:p>
        </w:tc>
        <w:tc>
          <w:tcPr>
            <w:tcW w:w="270" w:type="dxa"/>
            <w:shd w:val="clear" w:color="auto" w:fill="auto"/>
          </w:tcPr>
          <w:p w14:paraId="76559245"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4BD956DA"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In cases where there is an active market, the Group uses the market value as the fair value of derivatives.</w:t>
            </w:r>
          </w:p>
          <w:p w14:paraId="6BE5D7B6" w14:textId="77777777" w:rsidR="000F4540" w:rsidRPr="00673C81" w:rsidRDefault="000F4540" w:rsidP="004B33C8">
            <w:pPr>
              <w:pStyle w:val="block"/>
              <w:spacing w:after="0" w:line="240" w:lineRule="auto"/>
              <w:ind w:left="0" w:right="-86"/>
              <w:jc w:val="thaiDistribute"/>
              <w:rPr>
                <w:szCs w:val="22"/>
                <w:lang w:bidi="th-TH"/>
              </w:rPr>
            </w:pPr>
          </w:p>
          <w:p w14:paraId="188619D3" w14:textId="77777777" w:rsidR="000F4540" w:rsidRDefault="000F4540" w:rsidP="004B33C8">
            <w:pPr>
              <w:pStyle w:val="block"/>
              <w:spacing w:after="0" w:line="240" w:lineRule="auto"/>
              <w:ind w:left="0" w:right="-86"/>
              <w:jc w:val="thaiDistribute"/>
              <w:rPr>
                <w:szCs w:val="22"/>
                <w:lang w:bidi="th-TH"/>
              </w:rPr>
            </w:pPr>
            <w:r w:rsidRPr="00673C81">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p w14:paraId="6B915E3F" w14:textId="653E0D03" w:rsidR="001128C9" w:rsidRPr="00673C81" w:rsidRDefault="001128C9" w:rsidP="004B33C8">
            <w:pPr>
              <w:pStyle w:val="block"/>
              <w:spacing w:after="0" w:line="240" w:lineRule="auto"/>
              <w:ind w:left="0" w:right="-86"/>
              <w:jc w:val="thaiDistribute"/>
              <w:rPr>
                <w:szCs w:val="22"/>
                <w:lang w:bidi="th-TH"/>
              </w:rPr>
            </w:pPr>
          </w:p>
        </w:tc>
        <w:tc>
          <w:tcPr>
            <w:tcW w:w="237" w:type="dxa"/>
            <w:shd w:val="clear" w:color="auto" w:fill="auto"/>
          </w:tcPr>
          <w:p w14:paraId="42D97DEA" w14:textId="77777777" w:rsidR="000F4540" w:rsidRPr="00673C81" w:rsidRDefault="000F4540" w:rsidP="004B33C8">
            <w:pPr>
              <w:pStyle w:val="block"/>
              <w:spacing w:after="0" w:line="240" w:lineRule="auto"/>
              <w:ind w:left="0" w:right="-7"/>
              <w:rPr>
                <w:szCs w:val="22"/>
                <w:lang w:bidi="th-TH"/>
              </w:rPr>
            </w:pPr>
          </w:p>
        </w:tc>
      </w:tr>
      <w:tr w:rsidR="000F4540" w:rsidRPr="00673C81" w14:paraId="2C6B7549" w14:textId="77777777" w:rsidTr="00BF1998">
        <w:trPr>
          <w:trHeight w:val="992"/>
        </w:trPr>
        <w:tc>
          <w:tcPr>
            <w:tcW w:w="2070" w:type="dxa"/>
            <w:shd w:val="clear" w:color="auto" w:fill="auto"/>
          </w:tcPr>
          <w:p w14:paraId="67F90D8A" w14:textId="77777777" w:rsidR="000F4540" w:rsidRPr="00673C81" w:rsidRDefault="000F4540" w:rsidP="004B33C8">
            <w:pPr>
              <w:pStyle w:val="block"/>
              <w:spacing w:after="0" w:line="240" w:lineRule="auto"/>
              <w:ind w:left="0" w:right="-112"/>
              <w:rPr>
                <w:szCs w:val="22"/>
                <w:lang w:bidi="th-TH"/>
              </w:rPr>
            </w:pPr>
            <w:r w:rsidRPr="00673C81">
              <w:rPr>
                <w:szCs w:val="22"/>
                <w:lang w:bidi="th-TH"/>
              </w:rPr>
              <w:t>Investment in non-marketable equity instruments</w:t>
            </w:r>
          </w:p>
        </w:tc>
        <w:tc>
          <w:tcPr>
            <w:tcW w:w="270" w:type="dxa"/>
            <w:shd w:val="clear" w:color="auto" w:fill="auto"/>
          </w:tcPr>
          <w:p w14:paraId="58894CCF" w14:textId="77777777" w:rsidR="000F4540" w:rsidRPr="00673C81" w:rsidRDefault="000F4540" w:rsidP="004B33C8">
            <w:pPr>
              <w:pStyle w:val="block"/>
              <w:spacing w:after="0" w:line="240" w:lineRule="auto"/>
              <w:ind w:left="0" w:right="-7"/>
              <w:rPr>
                <w:szCs w:val="22"/>
                <w:lang w:bidi="th-TH"/>
              </w:rPr>
            </w:pPr>
          </w:p>
        </w:tc>
        <w:tc>
          <w:tcPr>
            <w:tcW w:w="6570" w:type="dxa"/>
            <w:shd w:val="clear" w:color="auto" w:fill="auto"/>
          </w:tcPr>
          <w:p w14:paraId="26548DB3" w14:textId="77777777" w:rsidR="000F4540" w:rsidRPr="00673C81" w:rsidRDefault="000F4540" w:rsidP="004B33C8">
            <w:pPr>
              <w:pStyle w:val="block"/>
              <w:spacing w:after="0" w:line="240" w:lineRule="auto"/>
              <w:ind w:left="0" w:right="-86"/>
              <w:jc w:val="thaiDistribute"/>
              <w:rPr>
                <w:szCs w:val="22"/>
                <w:lang w:bidi="th-TH"/>
              </w:rPr>
            </w:pPr>
            <w:r w:rsidRPr="00673C81">
              <w:rPr>
                <w:szCs w:val="22"/>
                <w:lang w:bidi="th-TH"/>
              </w:rPr>
              <w:t>Net assets valued at the most recent report and consider its reliability and appropriateness on valuation factors.</w:t>
            </w:r>
          </w:p>
          <w:p w14:paraId="14CCC01B" w14:textId="77777777" w:rsidR="000F4540" w:rsidRPr="00673C81" w:rsidRDefault="000F4540" w:rsidP="004B33C8">
            <w:pPr>
              <w:pStyle w:val="block"/>
              <w:spacing w:after="0" w:line="240" w:lineRule="auto"/>
              <w:ind w:left="0" w:right="-108"/>
              <w:rPr>
                <w:rFonts w:ascii="Angsana New" w:hAnsi="Angsana New"/>
                <w:i/>
                <w:iCs/>
                <w:sz w:val="24"/>
                <w:szCs w:val="24"/>
                <w:lang w:bidi="th-TH"/>
              </w:rPr>
            </w:pPr>
          </w:p>
        </w:tc>
        <w:tc>
          <w:tcPr>
            <w:tcW w:w="237" w:type="dxa"/>
            <w:shd w:val="clear" w:color="auto" w:fill="auto"/>
          </w:tcPr>
          <w:p w14:paraId="0DF28881" w14:textId="77777777" w:rsidR="000F4540" w:rsidRPr="00673C81" w:rsidRDefault="000F4540" w:rsidP="004B33C8">
            <w:pPr>
              <w:pStyle w:val="block"/>
              <w:spacing w:after="0" w:line="240" w:lineRule="auto"/>
              <w:ind w:left="0" w:right="-7"/>
              <w:rPr>
                <w:szCs w:val="22"/>
                <w:lang w:bidi="th-TH"/>
              </w:rPr>
            </w:pPr>
          </w:p>
        </w:tc>
      </w:tr>
      <w:tr w:rsidR="00BF1998" w:rsidRPr="00673C81" w14:paraId="78622BF3" w14:textId="77777777" w:rsidTr="00546542">
        <w:trPr>
          <w:trHeight w:val="785"/>
        </w:trPr>
        <w:tc>
          <w:tcPr>
            <w:tcW w:w="2070" w:type="dxa"/>
            <w:shd w:val="clear" w:color="auto" w:fill="auto"/>
          </w:tcPr>
          <w:p w14:paraId="3117652C" w14:textId="3762B670" w:rsidR="00BF1998" w:rsidRPr="00673C81" w:rsidRDefault="00BF1998" w:rsidP="00BF1998">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699114CF" w14:textId="77777777" w:rsidR="00BF1998" w:rsidRPr="00673C81" w:rsidRDefault="00BF1998" w:rsidP="00BF1998">
            <w:pPr>
              <w:pStyle w:val="block"/>
              <w:spacing w:after="0" w:line="240" w:lineRule="auto"/>
              <w:ind w:left="0" w:right="-7"/>
              <w:rPr>
                <w:szCs w:val="22"/>
                <w:lang w:bidi="th-TH"/>
              </w:rPr>
            </w:pPr>
          </w:p>
        </w:tc>
        <w:tc>
          <w:tcPr>
            <w:tcW w:w="6570" w:type="dxa"/>
            <w:shd w:val="clear" w:color="auto" w:fill="auto"/>
          </w:tcPr>
          <w:p w14:paraId="60FDC339" w14:textId="77777777" w:rsidR="00BF1998" w:rsidRDefault="00BF1998" w:rsidP="00BF1998">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p w14:paraId="7DD84281" w14:textId="77777777" w:rsidR="00BF1998" w:rsidRPr="00673C81" w:rsidRDefault="00BF1998" w:rsidP="00BF1998">
            <w:pPr>
              <w:pStyle w:val="block"/>
              <w:spacing w:after="0" w:line="240" w:lineRule="auto"/>
              <w:ind w:left="0" w:right="-86"/>
              <w:jc w:val="thaiDistribute"/>
              <w:rPr>
                <w:szCs w:val="22"/>
                <w:lang w:bidi="th-TH"/>
              </w:rPr>
            </w:pPr>
          </w:p>
        </w:tc>
        <w:tc>
          <w:tcPr>
            <w:tcW w:w="237" w:type="dxa"/>
            <w:shd w:val="clear" w:color="auto" w:fill="auto"/>
          </w:tcPr>
          <w:p w14:paraId="6C7C51FC" w14:textId="77777777" w:rsidR="00BF1998" w:rsidRPr="00673C81" w:rsidRDefault="00BF1998" w:rsidP="00BF1998">
            <w:pPr>
              <w:pStyle w:val="block"/>
              <w:spacing w:after="0" w:line="240" w:lineRule="auto"/>
              <w:ind w:left="0" w:right="-7"/>
              <w:rPr>
                <w:szCs w:val="22"/>
                <w:lang w:bidi="th-TH"/>
              </w:rPr>
            </w:pPr>
          </w:p>
        </w:tc>
      </w:tr>
    </w:tbl>
    <w:p w14:paraId="317F42BE" w14:textId="77777777" w:rsidR="00697BB9" w:rsidRPr="00673C81" w:rsidRDefault="00697BB9" w:rsidP="00697BB9">
      <w:pPr>
        <w:spacing w:line="240" w:lineRule="auto"/>
        <w:jc w:val="both"/>
        <w:rPr>
          <w:b/>
          <w:bCs/>
          <w:i/>
          <w:iCs/>
          <w:sz w:val="20"/>
        </w:rPr>
      </w:pPr>
    </w:p>
    <w:p w14:paraId="7A3048F7" w14:textId="24447D1A" w:rsidR="00697BB9" w:rsidRPr="00673C81" w:rsidRDefault="00697BB9" w:rsidP="000C68B8">
      <w:pPr>
        <w:numPr>
          <w:ilvl w:val="0"/>
          <w:numId w:val="30"/>
        </w:numPr>
        <w:tabs>
          <w:tab w:val="clear" w:pos="454"/>
          <w:tab w:val="left" w:pos="540"/>
        </w:tabs>
        <w:spacing w:line="240" w:lineRule="auto"/>
        <w:ind w:hanging="1260"/>
        <w:jc w:val="both"/>
        <w:rPr>
          <w:rFonts w:ascii="Times New Roman" w:hAnsi="Times New Roman" w:cs="Times New Roman"/>
          <w:b/>
          <w:bCs/>
          <w:sz w:val="22"/>
          <w:szCs w:val="22"/>
        </w:rPr>
      </w:pPr>
      <w:r w:rsidRPr="00673C81">
        <w:rPr>
          <w:rFonts w:ascii="Times New Roman" w:hAnsi="Times New Roman" w:cs="Times New Roman"/>
          <w:b/>
          <w:bCs/>
          <w:i/>
          <w:iCs/>
          <w:sz w:val="22"/>
          <w:szCs w:val="22"/>
        </w:rPr>
        <w:t>Financial risk management policies</w:t>
      </w:r>
    </w:p>
    <w:p w14:paraId="728023A3" w14:textId="38E41236" w:rsidR="006C05C6" w:rsidRPr="00673C81" w:rsidRDefault="006C05C6" w:rsidP="006C05C6">
      <w:pPr>
        <w:tabs>
          <w:tab w:val="clear" w:pos="454"/>
          <w:tab w:val="left" w:pos="540"/>
        </w:tabs>
        <w:spacing w:line="240" w:lineRule="auto"/>
        <w:jc w:val="both"/>
        <w:rPr>
          <w:rFonts w:ascii="Times New Roman" w:hAnsi="Times New Roman" w:cstheme="minorBidi"/>
          <w:b/>
          <w:bCs/>
          <w:i/>
          <w:iCs/>
          <w:sz w:val="22"/>
          <w:szCs w:val="22"/>
        </w:rPr>
      </w:pPr>
    </w:p>
    <w:p w14:paraId="3896B486" w14:textId="38C52C3C" w:rsidR="006C05C6" w:rsidRPr="00673C81" w:rsidRDefault="006C05C6" w:rsidP="006C05C6">
      <w:pPr>
        <w:spacing w:line="240" w:lineRule="auto"/>
        <w:ind w:left="540" w:right="-7"/>
        <w:jc w:val="thaiDistribute"/>
        <w:rPr>
          <w:rFonts w:ascii="Times New Roman" w:hAnsi="Times New Roman" w:cs="Times New Roman"/>
          <w:i/>
          <w:iCs/>
          <w:sz w:val="22"/>
          <w:szCs w:val="22"/>
        </w:rPr>
      </w:pPr>
      <w:r w:rsidRPr="00673C81">
        <w:rPr>
          <w:rFonts w:ascii="Times New Roman" w:hAnsi="Times New Roman" w:cs="Times New Roman"/>
          <w:i/>
          <w:iCs/>
          <w:sz w:val="22"/>
          <w:szCs w:val="22"/>
        </w:rPr>
        <w:t>Risk management framework</w:t>
      </w:r>
    </w:p>
    <w:p w14:paraId="08983FB7"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53D10A73" w14:textId="1038282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58AB5BF"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56B1D4F" w14:textId="73BED9A6"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Group’s</w:t>
      </w:r>
      <w:r w:rsidRPr="00673C81">
        <w:rPr>
          <w:rFonts w:ascii="Times New Roman" w:hAnsi="Times New Roman" w:cstheme="minorBidi" w:hint="cs"/>
          <w:sz w:val="22"/>
          <w:szCs w:val="22"/>
          <w:cs/>
        </w:rPr>
        <w:t xml:space="preserve"> </w:t>
      </w:r>
      <w:r w:rsidRPr="00673C81">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5006A9" w14:textId="77777777" w:rsidR="006C05C6" w:rsidRPr="00673C81" w:rsidRDefault="006C05C6" w:rsidP="006C05C6">
      <w:pPr>
        <w:spacing w:line="240" w:lineRule="auto"/>
        <w:ind w:left="540" w:right="-7"/>
        <w:jc w:val="thaiDistribute"/>
        <w:rPr>
          <w:rFonts w:ascii="Times New Roman" w:hAnsi="Times New Roman" w:cs="Times New Roman"/>
          <w:sz w:val="22"/>
          <w:szCs w:val="22"/>
        </w:rPr>
      </w:pPr>
    </w:p>
    <w:p w14:paraId="0E1C6C9F" w14:textId="16D9EC3B" w:rsidR="006C05C6" w:rsidRPr="00673C81" w:rsidRDefault="006C05C6" w:rsidP="006C05C6">
      <w:pPr>
        <w:spacing w:line="240" w:lineRule="auto"/>
        <w:ind w:left="540" w:right="-7"/>
        <w:jc w:val="thaiDistribute"/>
        <w:rPr>
          <w:rFonts w:ascii="Times New Roman" w:hAnsi="Times New Roman" w:cs="Times New Roman"/>
          <w:sz w:val="22"/>
          <w:szCs w:val="22"/>
        </w:rPr>
      </w:pPr>
      <w:r w:rsidRPr="00673C81">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6C12AF" w14:textId="77777777" w:rsidR="00697BB9" w:rsidRPr="00673C81" w:rsidRDefault="00697BB9" w:rsidP="00697BB9">
      <w:pPr>
        <w:tabs>
          <w:tab w:val="clear" w:pos="454"/>
          <w:tab w:val="left" w:pos="540"/>
        </w:tabs>
        <w:spacing w:line="240" w:lineRule="auto"/>
        <w:ind w:left="1260"/>
        <w:jc w:val="both"/>
        <w:rPr>
          <w:rFonts w:ascii="Times New Roman" w:hAnsi="Times New Roman" w:cs="Times New Roman"/>
          <w:b/>
          <w:bCs/>
          <w:i/>
          <w:iCs/>
          <w:sz w:val="22"/>
          <w:szCs w:val="22"/>
        </w:rPr>
      </w:pPr>
    </w:p>
    <w:p w14:paraId="32158D3B" w14:textId="77777777" w:rsidR="00697BB9" w:rsidRPr="00B874D5" w:rsidRDefault="00697BB9" w:rsidP="00713C9C">
      <w:pPr>
        <w:tabs>
          <w:tab w:val="clear" w:pos="454"/>
          <w:tab w:val="left" w:pos="540"/>
        </w:tabs>
        <w:spacing w:line="240" w:lineRule="auto"/>
        <w:ind w:left="540"/>
        <w:jc w:val="both"/>
        <w:rPr>
          <w:rFonts w:ascii="Times New Roman" w:hAnsi="Times New Roman" w:cs="Times New Roman"/>
          <w:sz w:val="22"/>
          <w:szCs w:val="22"/>
        </w:rPr>
      </w:pPr>
      <w:r w:rsidRPr="00B874D5">
        <w:rPr>
          <w:rFonts w:ascii="Times New Roman" w:hAnsi="Times New Roman" w:cs="Times New Roman"/>
          <w:i/>
          <w:iCs/>
          <w:sz w:val="22"/>
          <w:szCs w:val="22"/>
        </w:rPr>
        <w:t>(b.1) Credit risk</w:t>
      </w:r>
      <w:r w:rsidRPr="00B874D5">
        <w:rPr>
          <w:rFonts w:ascii="Times New Roman" w:hAnsi="Times New Roman" w:cs="Times New Roman"/>
          <w:sz w:val="22"/>
          <w:szCs w:val="22"/>
        </w:rPr>
        <w:t xml:space="preserve">  </w:t>
      </w:r>
    </w:p>
    <w:p w14:paraId="7FD7D91C" w14:textId="77777777" w:rsidR="000918AF" w:rsidRPr="00673C81" w:rsidRDefault="000918AF" w:rsidP="00713C9C">
      <w:pPr>
        <w:spacing w:line="240" w:lineRule="auto"/>
        <w:ind w:left="540" w:right="-7"/>
        <w:jc w:val="both"/>
        <w:rPr>
          <w:rFonts w:ascii="Times New Roman" w:hAnsi="Times New Roman" w:cs="Times New Roman"/>
          <w:sz w:val="22"/>
          <w:szCs w:val="22"/>
        </w:rPr>
      </w:pPr>
    </w:p>
    <w:p w14:paraId="16B10EB8" w14:textId="5B3393C2" w:rsidR="00697BB9" w:rsidRPr="00673C81" w:rsidRDefault="00697BB9" w:rsidP="00713C9C">
      <w:pPr>
        <w:tabs>
          <w:tab w:val="clear" w:pos="907"/>
        </w:tabs>
        <w:spacing w:line="240" w:lineRule="auto"/>
        <w:ind w:left="990" w:right="256"/>
        <w:jc w:val="thaiDistribute"/>
        <w:rPr>
          <w:rFonts w:ascii="Times New Roman" w:hAnsi="Times New Roman" w:cs="Times New Roman"/>
          <w:sz w:val="22"/>
          <w:szCs w:val="22"/>
        </w:rPr>
      </w:pPr>
      <w:r w:rsidRPr="00673C81">
        <w:rPr>
          <w:rFonts w:ascii="Times New Roman" w:hAnsi="Times New Roman" w:cs="Times New Roman"/>
          <w:sz w:val="22"/>
          <w:szCs w:val="22"/>
        </w:rPr>
        <w:t>Credit risk is the risk of financial loss to the Group if a customer or counterparty to a financial instrument fails to meet its contractual obligations,</w:t>
      </w:r>
      <w:r w:rsidR="008020C3" w:rsidRPr="00673C81">
        <w:rPr>
          <w:rFonts w:ascii="Times New Roman" w:hAnsi="Times New Roman" w:cs="Times New Roman"/>
          <w:sz w:val="22"/>
          <w:szCs w:val="22"/>
        </w:rPr>
        <w:t xml:space="preserve"> </w:t>
      </w:r>
      <w:r w:rsidRPr="00673C81">
        <w:rPr>
          <w:rFonts w:ascii="Times New Roman" w:hAnsi="Times New Roman" w:cs="Times New Roman"/>
          <w:sz w:val="22"/>
          <w:szCs w:val="22"/>
        </w:rPr>
        <w:t>and arises principally from the Group’s receivables from customers</w:t>
      </w:r>
      <w:r w:rsidR="00DB0625" w:rsidRPr="00673C81">
        <w:rPr>
          <w:rFonts w:ascii="Times New Roman" w:hAnsi="Times New Roman" w:cs="Times New Roman"/>
          <w:sz w:val="22"/>
          <w:szCs w:val="22"/>
        </w:rPr>
        <w:t>.</w:t>
      </w:r>
    </w:p>
    <w:p w14:paraId="218E72F3" w14:textId="77777777" w:rsidR="00697BB9" w:rsidRPr="00673C81" w:rsidRDefault="00697BB9" w:rsidP="00713C9C">
      <w:pPr>
        <w:spacing w:line="240" w:lineRule="auto"/>
        <w:ind w:left="900" w:right="256"/>
        <w:jc w:val="both"/>
        <w:rPr>
          <w:rFonts w:ascii="Times New Roman" w:hAnsi="Times New Roman" w:cs="Times New Roman"/>
          <w:sz w:val="22"/>
          <w:szCs w:val="22"/>
        </w:rPr>
      </w:pPr>
    </w:p>
    <w:p w14:paraId="1DD445F0"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DCA067" w14:textId="02374810" w:rsidR="000918AF" w:rsidRPr="00673C81" w:rsidRDefault="00697BB9" w:rsidP="00713C9C">
      <w:pPr>
        <w:tabs>
          <w:tab w:val="clear" w:pos="907"/>
        </w:tabs>
        <w:spacing w:line="240" w:lineRule="auto"/>
        <w:ind w:left="990" w:right="256"/>
        <w:jc w:val="both"/>
        <w:rPr>
          <w:rFonts w:ascii="Times New Roman" w:hAnsi="Times New Roman" w:cs="Times New Roman"/>
          <w:sz w:val="22"/>
          <w:szCs w:val="22"/>
        </w:rPr>
      </w:pPr>
      <w:r w:rsidRPr="00673C81">
        <w:rPr>
          <w:rFonts w:ascii="Times New Roman" w:hAnsi="Times New Roman" w:cs="Times New Roman"/>
          <w:sz w:val="22"/>
          <w:szCs w:val="22"/>
        </w:rPr>
        <w:t>(</w:t>
      </w:r>
      <w:r w:rsidR="004B33C8" w:rsidRPr="00673C81">
        <w:rPr>
          <w:rFonts w:ascii="Times New Roman" w:hAnsi="Times New Roman" w:cs="Times New Roman"/>
          <w:sz w:val="22"/>
          <w:szCs w:val="22"/>
        </w:rPr>
        <w:t>b</w:t>
      </w:r>
      <w:r w:rsidRPr="00673C81">
        <w:rPr>
          <w:rFonts w:ascii="Times New Roman" w:hAnsi="Times New Roman" w:cs="Times New Roman"/>
          <w:sz w:val="22"/>
          <w:szCs w:val="22"/>
        </w:rPr>
        <w:t>.1.1) Trade accounts receivables and contract assets</w:t>
      </w:r>
    </w:p>
    <w:p w14:paraId="09B1B684" w14:textId="77777777" w:rsidR="00697BB9" w:rsidRPr="00673C81" w:rsidRDefault="00697BB9" w:rsidP="00713C9C">
      <w:pPr>
        <w:spacing w:line="240" w:lineRule="auto"/>
        <w:ind w:left="540" w:right="256"/>
        <w:jc w:val="both"/>
        <w:rPr>
          <w:rFonts w:ascii="Times New Roman" w:hAnsi="Times New Roman" w:cs="Times New Roman"/>
          <w:b/>
          <w:bCs/>
          <w:i/>
          <w:iCs/>
          <w:sz w:val="22"/>
          <w:szCs w:val="22"/>
        </w:rPr>
      </w:pPr>
    </w:p>
    <w:p w14:paraId="01B39CF4" w14:textId="07583E71"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98FC8D"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221DAB1B"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standard payment and delivery terms and conditions are offered. </w:t>
      </w:r>
    </w:p>
    <w:p w14:paraId="5ADA26D9" w14:textId="77777777" w:rsidR="00D870AA" w:rsidRDefault="00D870AA" w:rsidP="00713C9C">
      <w:pPr>
        <w:spacing w:line="240" w:lineRule="auto"/>
        <w:ind w:left="1620" w:right="256"/>
        <w:jc w:val="thaiDistribute"/>
        <w:rPr>
          <w:rFonts w:ascii="Times New Roman" w:hAnsi="Times New Roman" w:cs="Times New Roman"/>
          <w:sz w:val="22"/>
          <w:szCs w:val="22"/>
        </w:rPr>
      </w:pPr>
    </w:p>
    <w:p w14:paraId="3669D625" w14:textId="4709B7BA" w:rsidR="00697BB9" w:rsidRPr="00673C81" w:rsidRDefault="00697BB9" w:rsidP="00713C9C">
      <w:pPr>
        <w:spacing w:line="240" w:lineRule="auto"/>
        <w:ind w:left="1620" w:right="256"/>
        <w:jc w:val="thaiDistribute"/>
        <w:rPr>
          <w:rFonts w:ascii="Times New Roman" w:hAnsi="Times New Roman" w:cs="Times New Roman"/>
          <w:sz w:val="22"/>
          <w:szCs w:val="22"/>
        </w:rPr>
      </w:pPr>
      <w:r w:rsidRPr="00673C81">
        <w:rPr>
          <w:rFonts w:ascii="Times New Roman" w:hAnsi="Times New Roman" w:cs="Times New Roman"/>
          <w:sz w:val="22"/>
          <w:szCs w:val="22"/>
        </w:rPr>
        <w:t>The Group limits its exposure to credit risk from trade accounts receivables by establishing a maximum payment period of three months.</w:t>
      </w:r>
    </w:p>
    <w:p w14:paraId="15490CE1" w14:textId="77777777" w:rsidR="00697BB9" w:rsidRPr="00673C81" w:rsidRDefault="00697BB9" w:rsidP="00713C9C">
      <w:pPr>
        <w:spacing w:line="240" w:lineRule="auto"/>
        <w:ind w:left="1620" w:right="256"/>
        <w:jc w:val="thaiDistribute"/>
        <w:rPr>
          <w:rFonts w:ascii="Times New Roman" w:hAnsi="Times New Roman" w:cs="Times New Roman"/>
          <w:sz w:val="22"/>
          <w:szCs w:val="22"/>
        </w:rPr>
      </w:pPr>
    </w:p>
    <w:p w14:paraId="1E446DCF" w14:textId="10691B43" w:rsidR="004B33C8" w:rsidRPr="00673C81" w:rsidRDefault="004B33C8" w:rsidP="00BF1998">
      <w:pPr>
        <w:pStyle w:val="ListParagraph"/>
        <w:spacing w:line="240" w:lineRule="auto"/>
        <w:ind w:left="990"/>
        <w:jc w:val="thaiDistribute"/>
        <w:rPr>
          <w:b/>
          <w:bCs/>
          <w:i/>
          <w:iCs/>
          <w:color w:val="0000FF"/>
          <w:szCs w:val="22"/>
        </w:rPr>
      </w:pPr>
      <w:r w:rsidRPr="00673C81">
        <w:rPr>
          <w:szCs w:val="28"/>
          <w:lang w:val="en-US" w:bidi="th-TH"/>
        </w:rPr>
        <w:t xml:space="preserve">(b.1.2) </w:t>
      </w:r>
      <w:r w:rsidRPr="00673C81">
        <w:rPr>
          <w:szCs w:val="22"/>
        </w:rPr>
        <w:t xml:space="preserve">Cash and cash equivalent and derivatives </w:t>
      </w:r>
    </w:p>
    <w:p w14:paraId="423566F4" w14:textId="77777777" w:rsidR="004B33C8" w:rsidRPr="00BF1998" w:rsidRDefault="004B33C8" w:rsidP="004B33C8">
      <w:pPr>
        <w:spacing w:line="240" w:lineRule="auto"/>
        <w:ind w:left="540"/>
        <w:jc w:val="both"/>
        <w:rPr>
          <w:rFonts w:ascii="Times New Roman" w:hAnsi="Times New Roman" w:cs="Times New Roman"/>
          <w:b/>
          <w:bCs/>
          <w:sz w:val="22"/>
          <w:szCs w:val="20"/>
          <w:lang w:val="en-GB"/>
        </w:rPr>
      </w:pPr>
    </w:p>
    <w:p w14:paraId="15BB86CB" w14:textId="7F33808F" w:rsidR="004B33C8" w:rsidRPr="00673C81" w:rsidRDefault="004B33C8" w:rsidP="00BF1998">
      <w:pPr>
        <w:spacing w:line="240" w:lineRule="auto"/>
        <w:ind w:left="1620"/>
        <w:jc w:val="both"/>
        <w:rPr>
          <w:rFonts w:ascii="Times New Roman" w:hAnsi="Times New Roman" w:cs="Times New Roman"/>
          <w:sz w:val="22"/>
          <w:szCs w:val="20"/>
        </w:rPr>
      </w:pPr>
      <w:r w:rsidRPr="00673C81">
        <w:rPr>
          <w:rFonts w:ascii="Times New Roman" w:hAnsi="Times New Roman" w:cs="Times New Roman"/>
          <w:sz w:val="22"/>
          <w:szCs w:val="20"/>
        </w:rPr>
        <w:t>The Group’s exposure to credit risk arising from cash and cash equivalents and derivative assets is limited because the counterparties are banks and financial institutions with a minimum credit rating of AA</w:t>
      </w:r>
      <w:r w:rsidR="00FE7BC3" w:rsidRPr="00673C81">
        <w:rPr>
          <w:rFonts w:ascii="Times New Roman" w:hAnsi="Times New Roman" w:cs="Times New Roman"/>
          <w:sz w:val="22"/>
          <w:szCs w:val="20"/>
        </w:rPr>
        <w:t>- to BBB-</w:t>
      </w:r>
      <w:r w:rsidRPr="00673C81">
        <w:rPr>
          <w:rFonts w:ascii="Times New Roman" w:hAnsi="Times New Roman" w:cs="Times New Roman"/>
          <w:sz w:val="22"/>
          <w:szCs w:val="20"/>
        </w:rPr>
        <w:t xml:space="preserve"> assigned by</w:t>
      </w:r>
      <w:r w:rsidR="00FD68E2" w:rsidRPr="00673C81">
        <w:rPr>
          <w:rFonts w:ascii="Times New Roman" w:hAnsi="Times New Roman" w:cs="Times New Roman"/>
          <w:sz w:val="22"/>
          <w:szCs w:val="20"/>
        </w:rPr>
        <w:t xml:space="preserve"> </w:t>
      </w:r>
      <w:r w:rsidR="00FE7BC3" w:rsidRPr="00673C81">
        <w:rPr>
          <w:rFonts w:ascii="Times New Roman" w:hAnsi="Times New Roman" w:cs="Times New Roman"/>
          <w:sz w:val="22"/>
          <w:szCs w:val="20"/>
        </w:rPr>
        <w:t>F</w:t>
      </w:r>
      <w:r w:rsidR="00FD68E2" w:rsidRPr="00673C81">
        <w:rPr>
          <w:rFonts w:ascii="Times New Roman" w:hAnsi="Times New Roman" w:cs="Times New Roman"/>
          <w:sz w:val="22"/>
          <w:szCs w:val="20"/>
        </w:rPr>
        <w:t>itch rating</w:t>
      </w:r>
      <w:r w:rsidRPr="00673C81">
        <w:rPr>
          <w:rFonts w:ascii="Times New Roman" w:hAnsi="Times New Roman" w:cs="Times New Roman"/>
          <w:sz w:val="22"/>
          <w:szCs w:val="20"/>
        </w:rPr>
        <w:t>, for which the Group considers to have low credit risk.</w:t>
      </w:r>
    </w:p>
    <w:p w14:paraId="193B6FB3" w14:textId="079295D9" w:rsidR="0090461B" w:rsidRPr="00673C81" w:rsidRDefault="009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p>
    <w:p w14:paraId="5F46F590" w14:textId="5BE91E47" w:rsidR="004B33C8" w:rsidRPr="00673C81" w:rsidRDefault="004B33C8" w:rsidP="004B33C8">
      <w:pPr>
        <w:spacing w:line="240" w:lineRule="auto"/>
        <w:ind w:left="587" w:hanging="360"/>
        <w:rPr>
          <w:rFonts w:ascii="Times New Roman" w:hAnsi="Times New Roman" w:cs="Times New Roman"/>
          <w:b/>
          <w:bCs/>
          <w:sz w:val="22"/>
          <w:szCs w:val="20"/>
        </w:rPr>
      </w:pPr>
      <w:r w:rsidRPr="00673C81">
        <w:rPr>
          <w:rFonts w:ascii="Times New Roman" w:hAnsi="Times New Roman" w:cs="Times New Roman"/>
          <w:b/>
          <w:bCs/>
          <w:i/>
          <w:iCs/>
          <w:sz w:val="22"/>
          <w:szCs w:val="20"/>
        </w:rPr>
        <w:t>(b.2) Liquidity risk</w:t>
      </w:r>
      <w:r w:rsidRPr="00673C81">
        <w:rPr>
          <w:rFonts w:ascii="Times New Roman" w:hAnsi="Times New Roman" w:cs="Times New Roman"/>
          <w:b/>
          <w:bCs/>
          <w:sz w:val="22"/>
          <w:szCs w:val="20"/>
        </w:rPr>
        <w:t xml:space="preserve"> </w:t>
      </w:r>
    </w:p>
    <w:p w14:paraId="404784BB" w14:textId="77777777" w:rsidR="004B33C8" w:rsidRPr="00673C81" w:rsidRDefault="004B33C8" w:rsidP="004B33C8">
      <w:pPr>
        <w:spacing w:line="240" w:lineRule="auto"/>
        <w:ind w:left="360"/>
        <w:jc w:val="thaiDistribute"/>
        <w:rPr>
          <w:rFonts w:ascii="Times New Roman" w:hAnsi="Times New Roman" w:cs="Times New Roman"/>
          <w:sz w:val="22"/>
          <w:szCs w:val="20"/>
        </w:rPr>
      </w:pPr>
    </w:p>
    <w:p w14:paraId="12BBD799" w14:textId="582AF977" w:rsidR="004B33C8" w:rsidRPr="00673C81" w:rsidRDefault="004B33C8"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The Group monitors its liquidity risk and maintains a level of cash and cash equivalents deemed adequate by management to finance the Group’s operations and to mitigate the effects of fluctuations in cash flows.</w:t>
      </w:r>
    </w:p>
    <w:p w14:paraId="03B12E6A" w14:textId="3F4E465D" w:rsidR="0090461B" w:rsidRPr="00673C81" w:rsidRDefault="0090461B" w:rsidP="004B33C8">
      <w:pPr>
        <w:spacing w:line="240" w:lineRule="auto"/>
        <w:ind w:left="680"/>
        <w:jc w:val="thaiDistribute"/>
        <w:rPr>
          <w:rFonts w:ascii="Times New Roman" w:hAnsi="Times New Roman" w:cs="Times New Roman"/>
          <w:sz w:val="22"/>
          <w:szCs w:val="20"/>
        </w:rPr>
      </w:pPr>
    </w:p>
    <w:p w14:paraId="38EE3DEB" w14:textId="03A951E2" w:rsidR="0090461B" w:rsidRPr="00673C81" w:rsidRDefault="0090461B" w:rsidP="004B33C8">
      <w:pPr>
        <w:spacing w:line="240" w:lineRule="auto"/>
        <w:ind w:left="680"/>
        <w:jc w:val="thaiDistribute"/>
        <w:rPr>
          <w:rFonts w:ascii="Times New Roman" w:hAnsi="Times New Roman" w:cs="Times New Roman"/>
          <w:sz w:val="22"/>
          <w:szCs w:val="20"/>
        </w:rPr>
      </w:pPr>
      <w:r w:rsidRPr="00673C81">
        <w:rPr>
          <w:rFonts w:ascii="Times New Roman" w:hAnsi="Times New Roman" w:cs="Times New Roman"/>
          <w:sz w:val="22"/>
          <w:szCs w:val="20"/>
        </w:rPr>
        <w:t>The following table are the remaining contractual maturities of financial liabilities at the reporting date. The amounts are gross and undiscounted and include contractual interest payments and exclude the impact of netting agreements.</w:t>
      </w:r>
    </w:p>
    <w:p w14:paraId="11B6EBB3" w14:textId="77777777" w:rsidR="0090461B" w:rsidRPr="00673C81" w:rsidRDefault="0090461B" w:rsidP="004B33C8">
      <w:pPr>
        <w:spacing w:line="240" w:lineRule="auto"/>
        <w:ind w:left="68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237821" w14:paraId="25682EB8" w14:textId="77777777" w:rsidTr="00B07ABE">
        <w:trPr>
          <w:trHeight w:val="128"/>
          <w:tblHeader/>
        </w:trPr>
        <w:tc>
          <w:tcPr>
            <w:tcW w:w="3027" w:type="dxa"/>
            <w:vAlign w:val="bottom"/>
          </w:tcPr>
          <w:p w14:paraId="6FF9E55A"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tcPr>
          <w:p w14:paraId="60E0A6B4" w14:textId="5F3EC50E" w:rsidR="00B07ABE" w:rsidRPr="00237821" w:rsidRDefault="00B07ABE" w:rsidP="0090461B">
            <w:pPr>
              <w:spacing w:line="240" w:lineRule="auto"/>
              <w:jc w:val="center"/>
              <w:rPr>
                <w:rFonts w:ascii="Times New Roman" w:hAnsi="Times New Roman" w:cs="Times New Roman"/>
                <w:b/>
                <w:bCs/>
                <w:sz w:val="20"/>
                <w:szCs w:val="20"/>
                <w:cs/>
              </w:rPr>
            </w:pPr>
            <w:r w:rsidRPr="00237821">
              <w:rPr>
                <w:rFonts w:ascii="Times New Roman" w:hAnsi="Times New Roman" w:cs="Times New Roman"/>
                <w:b/>
                <w:bCs/>
                <w:sz w:val="20"/>
                <w:szCs w:val="20"/>
              </w:rPr>
              <w:t>Consolidated financial statements</w:t>
            </w:r>
          </w:p>
        </w:tc>
      </w:tr>
      <w:tr w:rsidR="00B07ABE" w:rsidRPr="00237821" w14:paraId="64755E40" w14:textId="77777777" w:rsidTr="00B07ABE">
        <w:trPr>
          <w:tblHeader/>
        </w:trPr>
        <w:tc>
          <w:tcPr>
            <w:tcW w:w="3027" w:type="dxa"/>
            <w:vAlign w:val="bottom"/>
          </w:tcPr>
          <w:p w14:paraId="28D50ED4" w14:textId="77777777" w:rsidR="00B07ABE" w:rsidRPr="00237821" w:rsidRDefault="00B07ABE" w:rsidP="0090461B">
            <w:pPr>
              <w:spacing w:line="240" w:lineRule="auto"/>
              <w:rPr>
                <w:rFonts w:ascii="Times New Roman" w:hAnsi="Times New Roman" w:cs="Times New Roman"/>
                <w:b/>
                <w:bCs/>
                <w:i/>
                <w:iCs/>
                <w:sz w:val="20"/>
                <w:szCs w:val="20"/>
                <w:cs/>
              </w:rPr>
            </w:pPr>
          </w:p>
        </w:tc>
        <w:tc>
          <w:tcPr>
            <w:tcW w:w="6210" w:type="dxa"/>
            <w:gridSpan w:val="9"/>
            <w:vAlign w:val="center"/>
          </w:tcPr>
          <w:p w14:paraId="10A6A785" w14:textId="41C2A8CC"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237821" w14:paraId="7B299E3D" w14:textId="77777777" w:rsidTr="00B07ABE">
        <w:trPr>
          <w:tblHeader/>
        </w:trPr>
        <w:tc>
          <w:tcPr>
            <w:tcW w:w="3027" w:type="dxa"/>
            <w:vAlign w:val="bottom"/>
            <w:hideMark/>
          </w:tcPr>
          <w:p w14:paraId="05AD9B4A" w14:textId="76430309" w:rsidR="00B07ABE" w:rsidRPr="00237821" w:rsidRDefault="00B07ABE" w:rsidP="00237821">
            <w:pPr>
              <w:spacing w:line="240" w:lineRule="auto"/>
              <w:rPr>
                <w:rFonts w:ascii="Times New Roman" w:hAnsi="Times New Roman" w:cs="Times New Roman"/>
                <w:b/>
                <w:bCs/>
                <w:i/>
                <w:iCs/>
                <w:sz w:val="20"/>
                <w:szCs w:val="20"/>
              </w:rPr>
            </w:pPr>
            <w:r w:rsidRPr="00237821">
              <w:rPr>
                <w:rFonts w:ascii="Times New Roman" w:hAnsi="Times New Roman" w:cs="Times New Roman"/>
                <w:b/>
                <w:bCs/>
                <w:i/>
                <w:iCs/>
                <w:sz w:val="20"/>
                <w:szCs w:val="20"/>
              </w:rPr>
              <w:t>At 31 December 202</w:t>
            </w:r>
            <w:r w:rsidR="00054B1B">
              <w:rPr>
                <w:rFonts w:ascii="Times New Roman" w:hAnsi="Times New Roman" w:cs="Times New Roman"/>
                <w:b/>
                <w:bCs/>
                <w:i/>
                <w:iCs/>
                <w:sz w:val="20"/>
                <w:szCs w:val="20"/>
              </w:rPr>
              <w:t>1</w:t>
            </w:r>
          </w:p>
        </w:tc>
        <w:tc>
          <w:tcPr>
            <w:tcW w:w="1170" w:type="dxa"/>
            <w:vAlign w:val="bottom"/>
            <w:hideMark/>
          </w:tcPr>
          <w:p w14:paraId="403C52CF" w14:textId="18E2A38B" w:rsidR="00B07ABE" w:rsidRPr="00237821" w:rsidRDefault="00B07ABE" w:rsidP="00237821">
            <w:pPr>
              <w:spacing w:line="240" w:lineRule="auto"/>
              <w:ind w:left="-20" w:right="-19"/>
              <w:jc w:val="center"/>
              <w:rPr>
                <w:rFonts w:ascii="Times New Roman" w:hAnsi="Times New Roman" w:cs="Times New Roman"/>
                <w:sz w:val="20"/>
                <w:szCs w:val="20"/>
              </w:rPr>
            </w:pPr>
            <w:r w:rsidRPr="00237821">
              <w:rPr>
                <w:rFonts w:ascii="Times New Roman" w:hAnsi="Times New Roman" w:cs="Times New Roman"/>
                <w:sz w:val="20"/>
                <w:szCs w:val="20"/>
              </w:rPr>
              <w:t>Carrying amount</w:t>
            </w:r>
          </w:p>
        </w:tc>
        <w:tc>
          <w:tcPr>
            <w:tcW w:w="272" w:type="dxa"/>
          </w:tcPr>
          <w:p w14:paraId="6541B27A" w14:textId="77777777" w:rsidR="00B07ABE" w:rsidRPr="00237821"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2697BD7" w14:textId="77777777" w:rsidR="00B07ABE" w:rsidRPr="00237821" w:rsidRDefault="00B07ABE" w:rsidP="00237821">
            <w:pPr>
              <w:spacing w:line="240" w:lineRule="auto"/>
              <w:ind w:left="-26" w:right="-111"/>
              <w:jc w:val="center"/>
              <w:rPr>
                <w:rFonts w:ascii="Times New Roman" w:hAnsi="Times New Roman" w:cs="Times New Roman"/>
                <w:sz w:val="20"/>
                <w:szCs w:val="20"/>
              </w:rPr>
            </w:pPr>
            <w:r w:rsidRPr="00237821">
              <w:rPr>
                <w:rFonts w:ascii="Times New Roman" w:hAnsi="Times New Roman" w:cs="Times New Roman"/>
                <w:sz w:val="20"/>
                <w:szCs w:val="20"/>
              </w:rPr>
              <w:t>1 year</w:t>
            </w:r>
          </w:p>
          <w:p w14:paraId="2468E603" w14:textId="73C092B6" w:rsidR="00B07ABE" w:rsidRPr="00237821"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237821">
              <w:rPr>
                <w:rFonts w:ascii="Times New Roman" w:hAnsi="Times New Roman" w:cs="Times New Roman"/>
                <w:sz w:val="20"/>
                <w:szCs w:val="20"/>
              </w:rPr>
              <w:t>or less</w:t>
            </w:r>
          </w:p>
        </w:tc>
        <w:tc>
          <w:tcPr>
            <w:tcW w:w="272" w:type="dxa"/>
          </w:tcPr>
          <w:p w14:paraId="674CC5F2" w14:textId="77777777" w:rsidR="00B07ABE" w:rsidRPr="00237821"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0752D259" w14:textId="6A32897C" w:rsidR="00B07ABE" w:rsidRPr="00237821"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237821">
              <w:rPr>
                <w:rFonts w:ascii="Times New Roman" w:hAnsi="Times New Roman" w:cs="Times New Roman"/>
                <w:sz w:val="20"/>
                <w:szCs w:val="20"/>
              </w:rPr>
              <w:t>More than 1 year but less than 2 years</w:t>
            </w:r>
          </w:p>
        </w:tc>
        <w:tc>
          <w:tcPr>
            <w:tcW w:w="236" w:type="dxa"/>
            <w:vAlign w:val="bottom"/>
          </w:tcPr>
          <w:p w14:paraId="0F5C565C" w14:textId="77777777" w:rsidR="00B07ABE" w:rsidRPr="00237821" w:rsidRDefault="00B07ABE" w:rsidP="00237821">
            <w:pPr>
              <w:spacing w:line="240" w:lineRule="auto"/>
              <w:jc w:val="center"/>
              <w:rPr>
                <w:rFonts w:ascii="Times New Roman" w:hAnsi="Times New Roman" w:cs="Times New Roman"/>
                <w:sz w:val="20"/>
                <w:szCs w:val="20"/>
              </w:rPr>
            </w:pPr>
          </w:p>
        </w:tc>
        <w:tc>
          <w:tcPr>
            <w:tcW w:w="948" w:type="dxa"/>
            <w:vAlign w:val="bottom"/>
          </w:tcPr>
          <w:p w14:paraId="6469B979" w14:textId="02613385" w:rsidR="00B07ABE" w:rsidRPr="00237821" w:rsidRDefault="00B07ABE" w:rsidP="00237821">
            <w:pPr>
              <w:spacing w:line="240" w:lineRule="auto"/>
              <w:jc w:val="center"/>
              <w:rPr>
                <w:rFonts w:ascii="Times New Roman" w:hAnsi="Times New Roman" w:cs="Times New Roman"/>
                <w:spacing w:val="-6"/>
                <w:sz w:val="20"/>
                <w:szCs w:val="20"/>
                <w:cs/>
              </w:rPr>
            </w:pPr>
            <w:r w:rsidRPr="00237821">
              <w:rPr>
                <w:rFonts w:ascii="Times New Roman" w:hAnsi="Times New Roman" w:cs="Times New Roman"/>
                <w:sz w:val="20"/>
                <w:szCs w:val="20"/>
              </w:rPr>
              <w:t>More than 2 years</w:t>
            </w:r>
          </w:p>
        </w:tc>
        <w:tc>
          <w:tcPr>
            <w:tcW w:w="256" w:type="dxa"/>
          </w:tcPr>
          <w:p w14:paraId="46FD3DAF" w14:textId="77777777" w:rsidR="00B07ABE" w:rsidRPr="00237821"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7C343D89" w14:textId="061DA664" w:rsidR="00B07ABE" w:rsidRPr="00237821" w:rsidRDefault="00B07ABE" w:rsidP="00237821">
            <w:pPr>
              <w:spacing w:line="240" w:lineRule="auto"/>
              <w:jc w:val="center"/>
              <w:rPr>
                <w:rFonts w:ascii="Times New Roman" w:hAnsi="Times New Roman" w:cs="Times New Roman"/>
                <w:sz w:val="20"/>
                <w:szCs w:val="20"/>
              </w:rPr>
            </w:pPr>
            <w:r w:rsidRPr="00237821">
              <w:rPr>
                <w:rFonts w:ascii="Times New Roman" w:hAnsi="Times New Roman" w:cs="Times New Roman"/>
                <w:sz w:val="20"/>
                <w:szCs w:val="20"/>
              </w:rPr>
              <w:t>Total</w:t>
            </w:r>
          </w:p>
        </w:tc>
      </w:tr>
      <w:tr w:rsidR="00B07ABE" w:rsidRPr="00237821" w14:paraId="0F3E2F89" w14:textId="77777777" w:rsidTr="00B07ABE">
        <w:tc>
          <w:tcPr>
            <w:tcW w:w="3027" w:type="dxa"/>
          </w:tcPr>
          <w:p w14:paraId="06A8728A" w14:textId="77777777" w:rsidR="00B07ABE" w:rsidRPr="00237821"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073ECCA9" w14:textId="6A09643F" w:rsidR="00B07ABE" w:rsidRPr="00237821" w:rsidRDefault="00B07ABE" w:rsidP="00237821">
            <w:pPr>
              <w:tabs>
                <w:tab w:val="decimal" w:pos="708"/>
              </w:tabs>
              <w:spacing w:line="240" w:lineRule="auto"/>
              <w:jc w:val="center"/>
              <w:rPr>
                <w:rFonts w:ascii="Times New Roman" w:hAnsi="Times New Roman" w:cs="Times New Roman"/>
                <w:i/>
                <w:iCs/>
                <w:sz w:val="20"/>
                <w:szCs w:val="20"/>
                <w:cs/>
              </w:rPr>
            </w:pPr>
            <w:r w:rsidRPr="00237821">
              <w:rPr>
                <w:rFonts w:ascii="Times New Roman" w:hAnsi="Times New Roman" w:cs="Times New Roman"/>
                <w:i/>
                <w:iCs/>
                <w:sz w:val="20"/>
                <w:szCs w:val="20"/>
                <w:cs/>
              </w:rPr>
              <w:t>(</w:t>
            </w:r>
            <w:r w:rsidRPr="00237821">
              <w:rPr>
                <w:rFonts w:ascii="Times New Roman" w:hAnsi="Times New Roman" w:cs="Times New Roman"/>
                <w:i/>
                <w:iCs/>
                <w:sz w:val="20"/>
                <w:szCs w:val="20"/>
              </w:rPr>
              <w:t>in thousand Baht</w:t>
            </w:r>
            <w:r w:rsidRPr="00237821">
              <w:rPr>
                <w:rFonts w:ascii="Times New Roman" w:hAnsi="Times New Roman" w:cs="Times New Roman"/>
                <w:i/>
                <w:iCs/>
                <w:sz w:val="20"/>
                <w:szCs w:val="20"/>
                <w:cs/>
              </w:rPr>
              <w:t>)</w:t>
            </w:r>
          </w:p>
        </w:tc>
      </w:tr>
      <w:tr w:rsidR="00B07ABE" w:rsidRPr="00237821" w14:paraId="55316959" w14:textId="77777777" w:rsidTr="00B07ABE">
        <w:tc>
          <w:tcPr>
            <w:tcW w:w="3027" w:type="dxa"/>
            <w:hideMark/>
          </w:tcPr>
          <w:p w14:paraId="5FB260D3" w14:textId="5CA592CD" w:rsidR="00B07ABE" w:rsidRPr="00237821" w:rsidRDefault="00B07ABE" w:rsidP="00237821">
            <w:pPr>
              <w:spacing w:line="240" w:lineRule="auto"/>
              <w:ind w:left="73" w:right="-24" w:hanging="73"/>
              <w:rPr>
                <w:rFonts w:ascii="Times New Roman" w:hAnsi="Times New Roman" w:cs="Times New Roman"/>
                <w:b/>
                <w:bCs/>
                <w:i/>
                <w:iCs/>
                <w:sz w:val="20"/>
                <w:szCs w:val="20"/>
              </w:rPr>
            </w:pPr>
            <w:r w:rsidRPr="00237821">
              <w:rPr>
                <w:rFonts w:ascii="Times New Roman" w:hAnsi="Times New Roman" w:cs="Times New Roman"/>
                <w:b/>
                <w:bCs/>
                <w:i/>
                <w:iCs/>
                <w:sz w:val="20"/>
                <w:szCs w:val="20"/>
              </w:rPr>
              <w:t>Non-derivative financial liabilities</w:t>
            </w:r>
          </w:p>
        </w:tc>
        <w:tc>
          <w:tcPr>
            <w:tcW w:w="1170" w:type="dxa"/>
          </w:tcPr>
          <w:p w14:paraId="5939787C" w14:textId="11D7E48D"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CD0143A"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25A4AD1E"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39922CA5"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37C77A2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7AA502B3"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27658E81"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7E18BFE7"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16870758" w14:textId="77777777" w:rsidR="00B07ABE" w:rsidRPr="00237821" w:rsidRDefault="00B07ABE" w:rsidP="00237821">
            <w:pPr>
              <w:tabs>
                <w:tab w:val="decimal" w:pos="708"/>
              </w:tabs>
              <w:spacing w:line="240" w:lineRule="auto"/>
              <w:rPr>
                <w:rFonts w:ascii="Times New Roman" w:hAnsi="Times New Roman" w:cs="Times New Roman"/>
                <w:b/>
                <w:bCs/>
                <w:sz w:val="20"/>
                <w:szCs w:val="20"/>
              </w:rPr>
            </w:pPr>
          </w:p>
        </w:tc>
      </w:tr>
      <w:tr w:rsidR="00B07ABE" w:rsidRPr="00237821" w14:paraId="705A45FE" w14:textId="77777777" w:rsidTr="00054B1B">
        <w:tc>
          <w:tcPr>
            <w:tcW w:w="3027" w:type="dxa"/>
            <w:hideMark/>
          </w:tcPr>
          <w:p w14:paraId="63A365E1" w14:textId="633C8D15"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 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0E884DD2" w14:textId="566CA6B6"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sidR="00D37DE4">
              <w:rPr>
                <w:rFonts w:ascii="Times New Roman" w:hAnsi="Times New Roman" w:cs="Times New Roman"/>
                <w:sz w:val="20"/>
                <w:szCs w:val="20"/>
              </w:rPr>
              <w:t>129</w:t>
            </w:r>
          </w:p>
        </w:tc>
        <w:tc>
          <w:tcPr>
            <w:tcW w:w="272" w:type="dxa"/>
            <w:vAlign w:val="bottom"/>
          </w:tcPr>
          <w:p w14:paraId="1E1E260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05A622AE" w14:textId="214486D6"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sidR="00D37DE4">
              <w:rPr>
                <w:rFonts w:ascii="Times New Roman" w:hAnsi="Times New Roman" w:cs="Times New Roman"/>
                <w:sz w:val="20"/>
                <w:szCs w:val="20"/>
              </w:rPr>
              <w:t>129</w:t>
            </w:r>
          </w:p>
        </w:tc>
        <w:tc>
          <w:tcPr>
            <w:tcW w:w="272" w:type="dxa"/>
            <w:vAlign w:val="bottom"/>
          </w:tcPr>
          <w:p w14:paraId="518D26E8"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F1A66E0" w14:textId="737A5915"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vAlign w:val="bottom"/>
          </w:tcPr>
          <w:p w14:paraId="22E97BFD"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2465FDD" w14:textId="37B87104"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vAlign w:val="bottom"/>
          </w:tcPr>
          <w:p w14:paraId="10D8A204"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61CC2953" w14:textId="5CF576BD"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536,</w:t>
            </w:r>
            <w:r w:rsidR="00D37DE4">
              <w:rPr>
                <w:rFonts w:ascii="Times New Roman" w:hAnsi="Times New Roman" w:cs="Times New Roman"/>
                <w:sz w:val="20"/>
                <w:szCs w:val="20"/>
              </w:rPr>
              <w:t>129</w:t>
            </w:r>
          </w:p>
        </w:tc>
      </w:tr>
      <w:tr w:rsidR="00B07ABE" w:rsidRPr="00237821" w14:paraId="2D4368AE" w14:textId="77777777" w:rsidTr="00F47B4B">
        <w:tc>
          <w:tcPr>
            <w:tcW w:w="3027" w:type="dxa"/>
            <w:hideMark/>
          </w:tcPr>
          <w:p w14:paraId="523C103E" w14:textId="6EB1A8F6" w:rsidR="00B07ABE" w:rsidRPr="00237821" w:rsidRDefault="009523F9" w:rsidP="00237821">
            <w:pPr>
              <w:spacing w:line="240" w:lineRule="auto"/>
              <w:ind w:left="73" w:right="-24" w:hanging="73"/>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1170" w:type="dxa"/>
          </w:tcPr>
          <w:p w14:paraId="6547F4CF" w14:textId="69A8E50D" w:rsidR="00B07ABE" w:rsidRPr="008B690C" w:rsidRDefault="00A1764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c>
          <w:tcPr>
            <w:tcW w:w="272" w:type="dxa"/>
          </w:tcPr>
          <w:p w14:paraId="1487A4AF"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2C58E3D" w14:textId="0AEC8563" w:rsidR="00B07ABE" w:rsidRPr="008B690C" w:rsidRDefault="00A1764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c>
          <w:tcPr>
            <w:tcW w:w="272" w:type="dxa"/>
          </w:tcPr>
          <w:p w14:paraId="5FEE8AA2"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5D4945D6" w14:textId="302E1441"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tcPr>
          <w:p w14:paraId="5F090C8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7932F640" w14:textId="72CBDB73"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331DF993"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FFC4DDA" w14:textId="6E9A1A34" w:rsidR="00B07ABE" w:rsidRPr="008B690C" w:rsidRDefault="00A1764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195,484</w:t>
            </w:r>
          </w:p>
        </w:tc>
      </w:tr>
      <w:tr w:rsidR="00B07ABE" w:rsidRPr="00237821" w14:paraId="72B3A122" w14:textId="77777777" w:rsidTr="00F47B4B">
        <w:tc>
          <w:tcPr>
            <w:tcW w:w="3027" w:type="dxa"/>
            <w:hideMark/>
          </w:tcPr>
          <w:p w14:paraId="0E13B5CD" w14:textId="2AFEA406" w:rsidR="00B07ABE" w:rsidRPr="00237821"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tcPr>
          <w:p w14:paraId="2532441A" w14:textId="78747F19"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168,000</w:t>
            </w:r>
          </w:p>
        </w:tc>
        <w:tc>
          <w:tcPr>
            <w:tcW w:w="272" w:type="dxa"/>
          </w:tcPr>
          <w:p w14:paraId="146B6FF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B40EE1" w14:textId="7D2AE768" w:rsidR="00B07ABE" w:rsidRPr="008B690C" w:rsidRDefault="004047C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w:t>
            </w:r>
            <w:r>
              <w:rPr>
                <w:rFonts w:ascii="Times New Roman" w:hAnsi="Times New Roman" w:cs="Times New Roman"/>
                <w:sz w:val="20"/>
                <w:szCs w:val="20"/>
              </w:rPr>
              <w:t>81</w:t>
            </w:r>
            <w:r w:rsidR="003A6043" w:rsidRPr="008B690C">
              <w:rPr>
                <w:rFonts w:ascii="Times New Roman" w:hAnsi="Times New Roman" w:cs="Times New Roman"/>
                <w:sz w:val="20"/>
                <w:szCs w:val="20"/>
              </w:rPr>
              <w:t>,</w:t>
            </w:r>
            <w:r>
              <w:rPr>
                <w:rFonts w:ascii="Times New Roman" w:hAnsi="Times New Roman" w:cs="Times New Roman"/>
                <w:sz w:val="20"/>
                <w:szCs w:val="20"/>
              </w:rPr>
              <w:t>775</w:t>
            </w:r>
          </w:p>
        </w:tc>
        <w:tc>
          <w:tcPr>
            <w:tcW w:w="272" w:type="dxa"/>
          </w:tcPr>
          <w:p w14:paraId="2EABC301"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E64BB2F" w14:textId="431AF855"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36" w:type="dxa"/>
          </w:tcPr>
          <w:p w14:paraId="496DA7E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0ED03599" w14:textId="7CB5AF8A"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64A4E3C7"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34826" w14:textId="71FC8301"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w:t>
            </w:r>
            <w:r w:rsidR="00B17F9D">
              <w:rPr>
                <w:rFonts w:ascii="Times New Roman" w:hAnsi="Times New Roman" w:cs="Times New Roman"/>
                <w:sz w:val="20"/>
                <w:szCs w:val="20"/>
              </w:rPr>
              <w:t>81,775</w:t>
            </w:r>
          </w:p>
        </w:tc>
      </w:tr>
      <w:tr w:rsidR="00B07ABE" w:rsidRPr="00237821" w14:paraId="42C9E308" w14:textId="77777777" w:rsidTr="00F47B4B">
        <w:tc>
          <w:tcPr>
            <w:tcW w:w="3027" w:type="dxa"/>
          </w:tcPr>
          <w:p w14:paraId="7039928E" w14:textId="65BF99F9" w:rsidR="00B07ABE" w:rsidRPr="00237821"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tcPr>
          <w:p w14:paraId="6BB83F81" w14:textId="4FD916F0"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224,37</w:t>
            </w:r>
            <w:r w:rsidR="00CC3EE4">
              <w:rPr>
                <w:rFonts w:ascii="Times New Roman" w:hAnsi="Times New Roman" w:cs="Times New Roman"/>
                <w:sz w:val="20"/>
                <w:szCs w:val="20"/>
              </w:rPr>
              <w:t>2</w:t>
            </w:r>
          </w:p>
        </w:tc>
        <w:tc>
          <w:tcPr>
            <w:tcW w:w="272" w:type="dxa"/>
          </w:tcPr>
          <w:p w14:paraId="166923B0"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A8AD919" w14:textId="043F452C" w:rsidR="00B07ABE" w:rsidRPr="008B690C" w:rsidRDefault="004C7D3A"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6,895</w:t>
            </w:r>
          </w:p>
        </w:tc>
        <w:tc>
          <w:tcPr>
            <w:tcW w:w="272" w:type="dxa"/>
          </w:tcPr>
          <w:p w14:paraId="1BB77CD6"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93CCEAB" w14:textId="06B9595C" w:rsidR="00B07ABE" w:rsidRPr="008B690C" w:rsidRDefault="004C7D3A"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2,949</w:t>
            </w:r>
          </w:p>
        </w:tc>
        <w:tc>
          <w:tcPr>
            <w:tcW w:w="236" w:type="dxa"/>
          </w:tcPr>
          <w:p w14:paraId="5CD16769"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879198F" w14:textId="0C21D6AB" w:rsidR="00B07ABE" w:rsidRPr="008B690C" w:rsidRDefault="004C7D3A"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214,976</w:t>
            </w:r>
          </w:p>
        </w:tc>
        <w:tc>
          <w:tcPr>
            <w:tcW w:w="256" w:type="dxa"/>
          </w:tcPr>
          <w:p w14:paraId="08D66ACE"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C0ADF" w14:textId="5F1E5269"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224,</w:t>
            </w:r>
            <w:r w:rsidR="00A3383C">
              <w:rPr>
                <w:rFonts w:ascii="Times New Roman" w:hAnsi="Times New Roman" w:cs="Times New Roman"/>
                <w:sz w:val="20"/>
                <w:szCs w:val="20"/>
              </w:rPr>
              <w:t>820</w:t>
            </w:r>
          </w:p>
        </w:tc>
      </w:tr>
      <w:tr w:rsidR="009523F9" w:rsidRPr="00237821" w14:paraId="63CDCBAD" w14:textId="77777777" w:rsidTr="00054B1B">
        <w:trPr>
          <w:trHeight w:val="119"/>
        </w:trPr>
        <w:tc>
          <w:tcPr>
            <w:tcW w:w="3027" w:type="dxa"/>
            <w:vAlign w:val="bottom"/>
            <w:hideMark/>
          </w:tcPr>
          <w:p w14:paraId="56177176" w14:textId="7E1ECC97"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Lease liabilities </w:t>
            </w:r>
          </w:p>
        </w:tc>
        <w:tc>
          <w:tcPr>
            <w:tcW w:w="1170" w:type="dxa"/>
            <w:vAlign w:val="bottom"/>
          </w:tcPr>
          <w:p w14:paraId="5C68A79D" w14:textId="6A1B6573"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109,075</w:t>
            </w:r>
          </w:p>
        </w:tc>
        <w:tc>
          <w:tcPr>
            <w:tcW w:w="272" w:type="dxa"/>
            <w:vAlign w:val="bottom"/>
          </w:tcPr>
          <w:p w14:paraId="35F31385"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494094DB" w14:textId="380FD647"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26,124</w:t>
            </w:r>
          </w:p>
        </w:tc>
        <w:tc>
          <w:tcPr>
            <w:tcW w:w="272" w:type="dxa"/>
            <w:vAlign w:val="bottom"/>
          </w:tcPr>
          <w:p w14:paraId="4D9B7099"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F3B6BA8" w14:textId="529C320A"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22,204</w:t>
            </w:r>
          </w:p>
        </w:tc>
        <w:tc>
          <w:tcPr>
            <w:tcW w:w="236" w:type="dxa"/>
            <w:vAlign w:val="bottom"/>
          </w:tcPr>
          <w:p w14:paraId="059DF037"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17151BD7" w14:textId="4D389814"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78,396</w:t>
            </w:r>
          </w:p>
        </w:tc>
        <w:tc>
          <w:tcPr>
            <w:tcW w:w="256" w:type="dxa"/>
            <w:vAlign w:val="bottom"/>
          </w:tcPr>
          <w:p w14:paraId="1FD9C0E1"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7FC92CEF" w14:textId="0F2F0711"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126,724</w:t>
            </w:r>
          </w:p>
        </w:tc>
      </w:tr>
      <w:tr w:rsidR="009523F9" w:rsidRPr="00237821" w14:paraId="1FCE2FF4" w14:textId="77777777" w:rsidTr="00F47B4B">
        <w:tc>
          <w:tcPr>
            <w:tcW w:w="3027" w:type="dxa"/>
            <w:hideMark/>
          </w:tcPr>
          <w:p w14:paraId="690B999E" w14:textId="371B40EC" w:rsidR="009523F9" w:rsidRPr="00237821" w:rsidRDefault="009523F9" w:rsidP="009523F9">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Debentures </w:t>
            </w:r>
          </w:p>
        </w:tc>
        <w:tc>
          <w:tcPr>
            <w:tcW w:w="1170" w:type="dxa"/>
          </w:tcPr>
          <w:p w14:paraId="7D112035" w14:textId="1A2EDBD0"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899,640</w:t>
            </w:r>
          </w:p>
        </w:tc>
        <w:tc>
          <w:tcPr>
            <w:tcW w:w="272" w:type="dxa"/>
          </w:tcPr>
          <w:p w14:paraId="150D7AFB"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4133AE0C" w14:textId="12B37CBA"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690,735</w:t>
            </w:r>
          </w:p>
        </w:tc>
        <w:tc>
          <w:tcPr>
            <w:tcW w:w="272" w:type="dxa"/>
          </w:tcPr>
          <w:p w14:paraId="76A8EB68"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495BE7F2" w14:textId="0AC4ADF6"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210,000</w:t>
            </w:r>
          </w:p>
        </w:tc>
        <w:tc>
          <w:tcPr>
            <w:tcW w:w="236" w:type="dxa"/>
          </w:tcPr>
          <w:p w14:paraId="65DE0FCB"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1310D9A2" w14:textId="3652674C"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w:t>
            </w:r>
          </w:p>
        </w:tc>
        <w:tc>
          <w:tcPr>
            <w:tcW w:w="256" w:type="dxa"/>
          </w:tcPr>
          <w:p w14:paraId="0879CB23" w14:textId="77777777" w:rsidR="009523F9" w:rsidRPr="008B690C"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4372A26E" w14:textId="1251998A" w:rsidR="009523F9"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8B690C">
              <w:rPr>
                <w:rFonts w:ascii="Times New Roman" w:hAnsi="Times New Roman" w:cs="Times New Roman"/>
                <w:sz w:val="20"/>
                <w:szCs w:val="20"/>
              </w:rPr>
              <w:t>900,735</w:t>
            </w:r>
          </w:p>
        </w:tc>
      </w:tr>
      <w:tr w:rsidR="003A6043" w:rsidRPr="00237821" w14:paraId="2562066E" w14:textId="77777777" w:rsidTr="00F47B4B">
        <w:tc>
          <w:tcPr>
            <w:tcW w:w="3027" w:type="dxa"/>
          </w:tcPr>
          <w:p w14:paraId="02BA88D3" w14:textId="4E0BEC54" w:rsidR="003A6043" w:rsidRPr="00237821" w:rsidRDefault="003A6043" w:rsidP="003A6043">
            <w:pPr>
              <w:spacing w:line="240" w:lineRule="auto"/>
              <w:ind w:left="73" w:right="-24" w:hanging="73"/>
              <w:rPr>
                <w:rFonts w:ascii="Times New Roman" w:hAnsi="Times New Roman" w:cs="Times New Roman"/>
                <w:sz w:val="20"/>
                <w:szCs w:val="20"/>
              </w:rPr>
            </w:pPr>
            <w:r w:rsidRPr="00343C92">
              <w:rPr>
                <w:rFonts w:ascii="Times New Roman" w:hAnsi="Times New Roman" w:cs="Times New Roman"/>
                <w:sz w:val="20"/>
                <w:szCs w:val="20"/>
              </w:rPr>
              <w:t xml:space="preserve">Convertible </w:t>
            </w:r>
            <w:r w:rsidR="009305A1">
              <w:rPr>
                <w:rFonts w:ascii="Times New Roman" w:hAnsi="Times New Roman" w:cs="Times New Roman"/>
                <w:sz w:val="20"/>
                <w:szCs w:val="20"/>
              </w:rPr>
              <w:t>debenture</w:t>
            </w:r>
            <w:r w:rsidR="00710891">
              <w:rPr>
                <w:rFonts w:ascii="Times New Roman" w:hAnsi="Times New Roman" w:cs="Times New Roman"/>
                <w:sz w:val="20"/>
                <w:szCs w:val="20"/>
              </w:rPr>
              <w:t>s</w:t>
            </w:r>
          </w:p>
        </w:tc>
        <w:tc>
          <w:tcPr>
            <w:tcW w:w="1170" w:type="dxa"/>
            <w:tcBorders>
              <w:top w:val="nil"/>
              <w:left w:val="nil"/>
              <w:bottom w:val="single" w:sz="4" w:space="0" w:color="auto"/>
              <w:right w:val="nil"/>
            </w:tcBorders>
          </w:tcPr>
          <w:p w14:paraId="491FABAB" w14:textId="5F7C0F2F"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39,494</w:t>
            </w:r>
          </w:p>
        </w:tc>
        <w:tc>
          <w:tcPr>
            <w:tcW w:w="272" w:type="dxa"/>
          </w:tcPr>
          <w:p w14:paraId="5F098E9F"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0CB14FE4" w14:textId="355F65ED"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1,000</w:t>
            </w:r>
          </w:p>
        </w:tc>
        <w:tc>
          <w:tcPr>
            <w:tcW w:w="272" w:type="dxa"/>
          </w:tcPr>
          <w:p w14:paraId="0952A769"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42ED28DB" w14:textId="27D6057F"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1,000</w:t>
            </w:r>
          </w:p>
        </w:tc>
        <w:tc>
          <w:tcPr>
            <w:tcW w:w="236" w:type="dxa"/>
          </w:tcPr>
          <w:p w14:paraId="1F453EDD"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3E896DF1" w14:textId="589DAF2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8B690C">
              <w:rPr>
                <w:rFonts w:ascii="Times New Roman" w:hAnsi="Times New Roman" w:cs="Times New Roman"/>
                <w:sz w:val="20"/>
                <w:szCs w:val="20"/>
              </w:rPr>
              <w:t>50,785</w:t>
            </w:r>
          </w:p>
        </w:tc>
        <w:tc>
          <w:tcPr>
            <w:tcW w:w="256" w:type="dxa"/>
          </w:tcPr>
          <w:p w14:paraId="394B7F3B" w14:textId="7777777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05CDB9E" w14:textId="34555917" w:rsidR="003A6043" w:rsidRPr="008B690C"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8B690C">
              <w:rPr>
                <w:rFonts w:ascii="Times New Roman" w:hAnsi="Times New Roman" w:cs="Times New Roman"/>
                <w:sz w:val="20"/>
                <w:szCs w:val="20"/>
              </w:rPr>
              <w:t>52,785</w:t>
            </w:r>
          </w:p>
        </w:tc>
      </w:tr>
      <w:tr w:rsidR="00B07ABE" w:rsidRPr="00237821" w14:paraId="2DB4E619" w14:textId="77777777" w:rsidTr="00F47B4B">
        <w:tc>
          <w:tcPr>
            <w:tcW w:w="3027" w:type="dxa"/>
          </w:tcPr>
          <w:p w14:paraId="44125CE3" w14:textId="37BAEADB"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0F82419E" w14:textId="409A71C2" w:rsidR="00B07ABE" w:rsidRPr="008B690C" w:rsidRDefault="00915C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2,172,</w:t>
            </w:r>
            <w:r w:rsidR="00E5642F">
              <w:rPr>
                <w:rFonts w:ascii="Times New Roman" w:hAnsi="Times New Roman" w:cs="Times New Roman"/>
                <w:b/>
                <w:bCs/>
                <w:sz w:val="20"/>
                <w:szCs w:val="20"/>
              </w:rPr>
              <w:t>194</w:t>
            </w:r>
          </w:p>
        </w:tc>
        <w:tc>
          <w:tcPr>
            <w:tcW w:w="272" w:type="dxa"/>
          </w:tcPr>
          <w:p w14:paraId="131BF303"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32467ECD" w14:textId="5953AD2A" w:rsidR="00B07ABE" w:rsidRPr="008B690C" w:rsidRDefault="00956760"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4" w:right="-108"/>
              <w:rPr>
                <w:rFonts w:ascii="Times New Roman" w:hAnsi="Times New Roman" w:cs="Times New Roman"/>
                <w:b/>
                <w:bCs/>
                <w:sz w:val="20"/>
                <w:szCs w:val="20"/>
              </w:rPr>
            </w:pPr>
            <w:r>
              <w:rPr>
                <w:rFonts w:ascii="Times New Roman" w:hAnsi="Times New Roman" w:cs="Times New Roman"/>
                <w:b/>
                <w:bCs/>
                <w:sz w:val="20"/>
                <w:szCs w:val="20"/>
              </w:rPr>
              <w:t>1,6</w:t>
            </w:r>
            <w:r w:rsidR="009553AE">
              <w:rPr>
                <w:rFonts w:ascii="Times New Roman" w:hAnsi="Times New Roman" w:cs="Times New Roman"/>
                <w:b/>
                <w:bCs/>
                <w:sz w:val="20"/>
                <w:szCs w:val="20"/>
              </w:rPr>
              <w:t>3</w:t>
            </w:r>
            <w:r w:rsidR="004C7D3A">
              <w:rPr>
                <w:rFonts w:ascii="Times New Roman" w:hAnsi="Times New Roman" w:cs="Times New Roman"/>
                <w:b/>
                <w:bCs/>
                <w:sz w:val="20"/>
                <w:szCs w:val="20"/>
              </w:rPr>
              <w:t>8</w:t>
            </w:r>
            <w:r w:rsidR="006A453C">
              <w:rPr>
                <w:rFonts w:ascii="Times New Roman" w:hAnsi="Times New Roman" w:cs="Times New Roman"/>
                <w:b/>
                <w:bCs/>
                <w:sz w:val="20"/>
                <w:szCs w:val="20"/>
              </w:rPr>
              <w:t>,</w:t>
            </w:r>
            <w:r w:rsidR="004C7D3A">
              <w:rPr>
                <w:rFonts w:ascii="Times New Roman" w:hAnsi="Times New Roman" w:cs="Times New Roman"/>
                <w:b/>
                <w:bCs/>
                <w:sz w:val="20"/>
                <w:szCs w:val="20"/>
              </w:rPr>
              <w:t>142</w:t>
            </w:r>
          </w:p>
        </w:tc>
        <w:tc>
          <w:tcPr>
            <w:tcW w:w="272" w:type="dxa"/>
          </w:tcPr>
          <w:p w14:paraId="557B479A"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576C392" w14:textId="7F2C98ED"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8B690C">
              <w:rPr>
                <w:rFonts w:ascii="Times New Roman" w:hAnsi="Times New Roman" w:cs="Times New Roman"/>
                <w:b/>
                <w:bCs/>
                <w:sz w:val="20"/>
                <w:szCs w:val="20"/>
              </w:rPr>
              <w:t>236,</w:t>
            </w:r>
            <w:r w:rsidR="004C7D3A">
              <w:rPr>
                <w:rFonts w:ascii="Times New Roman" w:hAnsi="Times New Roman" w:cs="Times New Roman"/>
                <w:b/>
                <w:bCs/>
                <w:sz w:val="20"/>
                <w:szCs w:val="20"/>
              </w:rPr>
              <w:t>153</w:t>
            </w:r>
          </w:p>
        </w:tc>
        <w:tc>
          <w:tcPr>
            <w:tcW w:w="236" w:type="dxa"/>
          </w:tcPr>
          <w:p w14:paraId="6839B611"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tcPr>
          <w:p w14:paraId="090A9819" w14:textId="79020A35"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8B690C">
              <w:rPr>
                <w:rFonts w:ascii="Times New Roman" w:hAnsi="Times New Roman" w:cs="Times New Roman"/>
                <w:b/>
                <w:bCs/>
                <w:sz w:val="20"/>
                <w:szCs w:val="20"/>
              </w:rPr>
              <w:t>344,</w:t>
            </w:r>
            <w:r w:rsidR="004C7D3A">
              <w:rPr>
                <w:rFonts w:ascii="Times New Roman" w:hAnsi="Times New Roman" w:cs="Times New Roman"/>
                <w:b/>
                <w:bCs/>
                <w:sz w:val="20"/>
                <w:szCs w:val="20"/>
              </w:rPr>
              <w:t>157</w:t>
            </w:r>
          </w:p>
        </w:tc>
        <w:tc>
          <w:tcPr>
            <w:tcW w:w="256" w:type="dxa"/>
          </w:tcPr>
          <w:p w14:paraId="7679BC76" w14:textId="77777777" w:rsidR="00B07ABE" w:rsidRPr="008B690C"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74002B7" w14:textId="10E5731E" w:rsidR="00B07ABE" w:rsidRPr="008B690C" w:rsidRDefault="003A60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0" w:right="-108"/>
              <w:rPr>
                <w:rFonts w:ascii="Times New Roman" w:hAnsi="Times New Roman" w:cs="Times New Roman"/>
                <w:b/>
                <w:bCs/>
                <w:spacing w:val="-6"/>
                <w:sz w:val="20"/>
                <w:szCs w:val="20"/>
              </w:rPr>
            </w:pPr>
            <w:r w:rsidRPr="008B690C">
              <w:rPr>
                <w:rFonts w:ascii="Times New Roman" w:hAnsi="Times New Roman" w:cs="Times New Roman"/>
                <w:b/>
                <w:bCs/>
                <w:sz w:val="20"/>
                <w:szCs w:val="20"/>
              </w:rPr>
              <w:t>2,</w:t>
            </w:r>
            <w:r w:rsidR="00915CBE">
              <w:rPr>
                <w:rFonts w:ascii="Times New Roman" w:hAnsi="Times New Roman" w:cs="Times New Roman"/>
                <w:b/>
                <w:bCs/>
                <w:sz w:val="20"/>
                <w:szCs w:val="20"/>
              </w:rPr>
              <w:t>2</w:t>
            </w:r>
            <w:r w:rsidR="00DE38EC">
              <w:rPr>
                <w:rFonts w:ascii="Times New Roman" w:hAnsi="Times New Roman" w:cs="Times New Roman"/>
                <w:b/>
                <w:bCs/>
                <w:sz w:val="20"/>
                <w:szCs w:val="20"/>
              </w:rPr>
              <w:t>18</w:t>
            </w:r>
            <w:r w:rsidR="00915CBE">
              <w:rPr>
                <w:rFonts w:ascii="Times New Roman" w:hAnsi="Times New Roman" w:cs="Times New Roman"/>
                <w:b/>
                <w:bCs/>
                <w:sz w:val="20"/>
                <w:szCs w:val="20"/>
              </w:rPr>
              <w:t>,</w:t>
            </w:r>
            <w:r w:rsidR="00DE38EC">
              <w:rPr>
                <w:rFonts w:ascii="Times New Roman" w:hAnsi="Times New Roman" w:cs="Times New Roman"/>
                <w:b/>
                <w:bCs/>
                <w:sz w:val="20"/>
                <w:szCs w:val="20"/>
              </w:rPr>
              <w:t>452</w:t>
            </w:r>
          </w:p>
        </w:tc>
      </w:tr>
      <w:tr w:rsidR="00B07ABE" w:rsidRPr="00237821" w14:paraId="3DDB8201" w14:textId="77777777" w:rsidTr="00054B1B">
        <w:tc>
          <w:tcPr>
            <w:tcW w:w="3027" w:type="dxa"/>
          </w:tcPr>
          <w:p w14:paraId="0FEC08BA" w14:textId="77777777" w:rsidR="00B07ABE" w:rsidRPr="00237821"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bottom w:val="nil"/>
              <w:right w:val="nil"/>
            </w:tcBorders>
            <w:vAlign w:val="bottom"/>
          </w:tcPr>
          <w:p w14:paraId="6D179186" w14:textId="681CA100"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272" w:type="dxa"/>
            <w:vAlign w:val="bottom"/>
          </w:tcPr>
          <w:p w14:paraId="3C36A63C"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double" w:sz="4" w:space="0" w:color="auto"/>
              <w:left w:val="nil"/>
              <w:bottom w:val="nil"/>
              <w:right w:val="nil"/>
            </w:tcBorders>
            <w:vAlign w:val="bottom"/>
          </w:tcPr>
          <w:p w14:paraId="17941CA6"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272" w:type="dxa"/>
            <w:vAlign w:val="bottom"/>
          </w:tcPr>
          <w:p w14:paraId="281BBF68"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double" w:sz="4" w:space="0" w:color="auto"/>
              <w:left w:val="nil"/>
              <w:bottom w:val="nil"/>
              <w:right w:val="nil"/>
            </w:tcBorders>
            <w:vAlign w:val="bottom"/>
          </w:tcPr>
          <w:p w14:paraId="4B8ACDF9"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36" w:type="dxa"/>
            <w:vAlign w:val="bottom"/>
          </w:tcPr>
          <w:p w14:paraId="270CB774"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double" w:sz="4" w:space="0" w:color="auto"/>
            </w:tcBorders>
            <w:vAlign w:val="bottom"/>
          </w:tcPr>
          <w:p w14:paraId="2DE6A97E"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56" w:type="dxa"/>
            <w:vAlign w:val="bottom"/>
          </w:tcPr>
          <w:p w14:paraId="05012423"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double" w:sz="4" w:space="0" w:color="auto"/>
              <w:left w:val="nil"/>
              <w:bottom w:val="nil"/>
              <w:right w:val="nil"/>
            </w:tcBorders>
            <w:vAlign w:val="bottom"/>
          </w:tcPr>
          <w:p w14:paraId="17D412A2" w14:textId="77777777" w:rsidR="00B07ABE" w:rsidRPr="00237821"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r>
    </w:tbl>
    <w:p w14:paraId="4B4ABE01" w14:textId="0B645319" w:rsidR="00BF1998" w:rsidRDefault="00BF1998" w:rsidP="004B33C8">
      <w:pPr>
        <w:spacing w:line="240" w:lineRule="auto"/>
        <w:ind w:left="450"/>
        <w:jc w:val="thaiDistribute"/>
        <w:rPr>
          <w:rFonts w:ascii="Times New Roman" w:hAnsi="Times New Roman" w:cs="Times New Roman"/>
          <w:sz w:val="22"/>
          <w:szCs w:val="20"/>
        </w:rPr>
      </w:pPr>
    </w:p>
    <w:p w14:paraId="22D49AFC"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F1998" w:rsidRPr="00237821" w14:paraId="1FD2E73F" w14:textId="77777777" w:rsidTr="00BF1998">
        <w:trPr>
          <w:trHeight w:val="128"/>
          <w:tblHeader/>
        </w:trPr>
        <w:tc>
          <w:tcPr>
            <w:tcW w:w="3027" w:type="dxa"/>
            <w:vAlign w:val="bottom"/>
          </w:tcPr>
          <w:p w14:paraId="514A722A" w14:textId="77777777" w:rsidR="00BF1998" w:rsidRPr="00237821" w:rsidRDefault="00BF1998" w:rsidP="00BF1998">
            <w:pPr>
              <w:spacing w:line="240" w:lineRule="auto"/>
              <w:rPr>
                <w:rFonts w:ascii="Times New Roman" w:hAnsi="Times New Roman" w:cs="Times New Roman"/>
                <w:b/>
                <w:bCs/>
                <w:i/>
                <w:iCs/>
                <w:sz w:val="20"/>
                <w:szCs w:val="20"/>
                <w:cs/>
              </w:rPr>
            </w:pPr>
          </w:p>
        </w:tc>
        <w:tc>
          <w:tcPr>
            <w:tcW w:w="6210" w:type="dxa"/>
            <w:gridSpan w:val="9"/>
          </w:tcPr>
          <w:p w14:paraId="300A8D13" w14:textId="77777777" w:rsidR="00BF1998" w:rsidRPr="00237821" w:rsidRDefault="00BF1998" w:rsidP="00BF1998">
            <w:pPr>
              <w:spacing w:line="240" w:lineRule="auto"/>
              <w:jc w:val="center"/>
              <w:rPr>
                <w:rFonts w:ascii="Times New Roman" w:hAnsi="Times New Roman" w:cs="Times New Roman"/>
                <w:b/>
                <w:bCs/>
                <w:sz w:val="20"/>
                <w:szCs w:val="20"/>
                <w:cs/>
              </w:rPr>
            </w:pPr>
            <w:r w:rsidRPr="00237821">
              <w:rPr>
                <w:rFonts w:ascii="Times New Roman" w:hAnsi="Times New Roman" w:cs="Times New Roman"/>
                <w:b/>
                <w:bCs/>
                <w:sz w:val="20"/>
                <w:szCs w:val="20"/>
              </w:rPr>
              <w:t>Consolidated financial statements</w:t>
            </w:r>
          </w:p>
        </w:tc>
      </w:tr>
      <w:tr w:rsidR="00BF1998" w:rsidRPr="00237821" w14:paraId="2D2F7A39" w14:textId="77777777" w:rsidTr="00BF1998">
        <w:trPr>
          <w:tblHeader/>
        </w:trPr>
        <w:tc>
          <w:tcPr>
            <w:tcW w:w="3027" w:type="dxa"/>
            <w:vAlign w:val="bottom"/>
          </w:tcPr>
          <w:p w14:paraId="78FE3174" w14:textId="77777777" w:rsidR="00BF1998" w:rsidRPr="00237821" w:rsidRDefault="00BF1998" w:rsidP="00BF1998">
            <w:pPr>
              <w:spacing w:line="240" w:lineRule="auto"/>
              <w:rPr>
                <w:rFonts w:ascii="Times New Roman" w:hAnsi="Times New Roman" w:cs="Times New Roman"/>
                <w:b/>
                <w:bCs/>
                <w:i/>
                <w:iCs/>
                <w:sz w:val="20"/>
                <w:szCs w:val="20"/>
                <w:cs/>
              </w:rPr>
            </w:pPr>
          </w:p>
        </w:tc>
        <w:tc>
          <w:tcPr>
            <w:tcW w:w="6210" w:type="dxa"/>
            <w:gridSpan w:val="9"/>
            <w:vAlign w:val="center"/>
          </w:tcPr>
          <w:p w14:paraId="4ABC199D" w14:textId="77777777" w:rsidR="00BF1998" w:rsidRPr="009523F9" w:rsidRDefault="00BF1998" w:rsidP="00BF1998">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F1998" w:rsidRPr="00237821" w14:paraId="74532379" w14:textId="77777777" w:rsidTr="00BF1998">
        <w:trPr>
          <w:tblHeader/>
        </w:trPr>
        <w:tc>
          <w:tcPr>
            <w:tcW w:w="3027" w:type="dxa"/>
            <w:vAlign w:val="bottom"/>
            <w:hideMark/>
          </w:tcPr>
          <w:p w14:paraId="11709C8D" w14:textId="77777777" w:rsidR="00BF1998" w:rsidRPr="00237821" w:rsidRDefault="00BF1998" w:rsidP="00BF1998">
            <w:pPr>
              <w:spacing w:line="240" w:lineRule="auto"/>
              <w:rPr>
                <w:rFonts w:ascii="Times New Roman" w:hAnsi="Times New Roman" w:cs="Times New Roman"/>
                <w:b/>
                <w:bCs/>
                <w:i/>
                <w:iCs/>
                <w:sz w:val="20"/>
                <w:szCs w:val="20"/>
              </w:rPr>
            </w:pPr>
            <w:r w:rsidRPr="00237821">
              <w:rPr>
                <w:rFonts w:ascii="Times New Roman" w:hAnsi="Times New Roman" w:cs="Times New Roman"/>
                <w:b/>
                <w:bCs/>
                <w:i/>
                <w:iCs/>
                <w:sz w:val="20"/>
                <w:szCs w:val="20"/>
              </w:rPr>
              <w:t>At 31 December 2020</w:t>
            </w:r>
          </w:p>
        </w:tc>
        <w:tc>
          <w:tcPr>
            <w:tcW w:w="1170" w:type="dxa"/>
            <w:vAlign w:val="bottom"/>
            <w:hideMark/>
          </w:tcPr>
          <w:p w14:paraId="28327769" w14:textId="77777777" w:rsidR="00BF1998" w:rsidRPr="00237821" w:rsidRDefault="00BF1998" w:rsidP="00BF1998">
            <w:pPr>
              <w:spacing w:line="240" w:lineRule="auto"/>
              <w:ind w:left="-20" w:right="-19"/>
              <w:jc w:val="center"/>
              <w:rPr>
                <w:rFonts w:ascii="Times New Roman" w:hAnsi="Times New Roman" w:cs="Times New Roman"/>
                <w:sz w:val="20"/>
                <w:szCs w:val="20"/>
              </w:rPr>
            </w:pPr>
            <w:r w:rsidRPr="00237821">
              <w:rPr>
                <w:rFonts w:ascii="Times New Roman" w:hAnsi="Times New Roman" w:cs="Times New Roman"/>
                <w:sz w:val="20"/>
                <w:szCs w:val="20"/>
              </w:rPr>
              <w:t>Carrying amount</w:t>
            </w:r>
          </w:p>
        </w:tc>
        <w:tc>
          <w:tcPr>
            <w:tcW w:w="272" w:type="dxa"/>
          </w:tcPr>
          <w:p w14:paraId="331BB4BD" w14:textId="77777777" w:rsidR="00BF1998" w:rsidRPr="00237821" w:rsidRDefault="00BF1998" w:rsidP="00BF1998">
            <w:pPr>
              <w:spacing w:line="240" w:lineRule="auto"/>
              <w:jc w:val="center"/>
              <w:rPr>
                <w:rFonts w:ascii="Times New Roman" w:hAnsi="Times New Roman" w:cs="Times New Roman"/>
                <w:sz w:val="20"/>
                <w:szCs w:val="20"/>
              </w:rPr>
            </w:pPr>
          </w:p>
        </w:tc>
        <w:tc>
          <w:tcPr>
            <w:tcW w:w="1078" w:type="dxa"/>
            <w:vAlign w:val="bottom"/>
            <w:hideMark/>
          </w:tcPr>
          <w:p w14:paraId="48F175F9" w14:textId="77777777" w:rsidR="00BF1998" w:rsidRPr="00237821" w:rsidRDefault="00BF1998" w:rsidP="00BF1998">
            <w:pPr>
              <w:spacing w:line="240" w:lineRule="auto"/>
              <w:ind w:left="-26" w:right="-111"/>
              <w:jc w:val="center"/>
              <w:rPr>
                <w:rFonts w:ascii="Times New Roman" w:hAnsi="Times New Roman" w:cs="Times New Roman"/>
                <w:sz w:val="20"/>
                <w:szCs w:val="20"/>
              </w:rPr>
            </w:pPr>
            <w:r w:rsidRPr="00237821">
              <w:rPr>
                <w:rFonts w:ascii="Times New Roman" w:hAnsi="Times New Roman" w:cs="Times New Roman"/>
                <w:sz w:val="20"/>
                <w:szCs w:val="20"/>
              </w:rPr>
              <w:t>1 year</w:t>
            </w:r>
          </w:p>
          <w:p w14:paraId="7247BDF3" w14:textId="77777777" w:rsidR="00BF1998" w:rsidRPr="00237821" w:rsidRDefault="00BF1998" w:rsidP="00BF1998">
            <w:pPr>
              <w:tabs>
                <w:tab w:val="clear" w:pos="680"/>
                <w:tab w:val="left" w:pos="610"/>
              </w:tabs>
              <w:spacing w:line="240" w:lineRule="auto"/>
              <w:ind w:left="-23" w:right="-20"/>
              <w:jc w:val="center"/>
              <w:rPr>
                <w:rFonts w:ascii="Times New Roman" w:hAnsi="Times New Roman" w:cs="Times New Roman"/>
                <w:sz w:val="20"/>
                <w:szCs w:val="20"/>
              </w:rPr>
            </w:pPr>
            <w:r w:rsidRPr="00237821">
              <w:rPr>
                <w:rFonts w:ascii="Times New Roman" w:hAnsi="Times New Roman" w:cs="Times New Roman"/>
                <w:sz w:val="20"/>
                <w:szCs w:val="20"/>
              </w:rPr>
              <w:t>or less</w:t>
            </w:r>
          </w:p>
        </w:tc>
        <w:tc>
          <w:tcPr>
            <w:tcW w:w="272" w:type="dxa"/>
          </w:tcPr>
          <w:p w14:paraId="454F1414" w14:textId="77777777" w:rsidR="00BF1998" w:rsidRPr="00237821" w:rsidRDefault="00BF1998" w:rsidP="00BF1998">
            <w:pPr>
              <w:spacing w:line="240" w:lineRule="auto"/>
              <w:jc w:val="center"/>
              <w:rPr>
                <w:rFonts w:ascii="Times New Roman" w:hAnsi="Times New Roman" w:cs="Times New Roman"/>
                <w:sz w:val="20"/>
                <w:szCs w:val="20"/>
              </w:rPr>
            </w:pPr>
          </w:p>
        </w:tc>
        <w:tc>
          <w:tcPr>
            <w:tcW w:w="988" w:type="dxa"/>
            <w:vAlign w:val="bottom"/>
            <w:hideMark/>
          </w:tcPr>
          <w:p w14:paraId="05C22666" w14:textId="77777777" w:rsidR="00BF1998" w:rsidRPr="00237821" w:rsidRDefault="00BF1998" w:rsidP="00BF1998">
            <w:pPr>
              <w:tabs>
                <w:tab w:val="clear" w:pos="680"/>
                <w:tab w:val="left" w:pos="518"/>
              </w:tabs>
              <w:spacing w:line="240" w:lineRule="auto"/>
              <w:ind w:left="-112" w:right="-105"/>
              <w:jc w:val="center"/>
              <w:rPr>
                <w:rFonts w:ascii="Times New Roman" w:hAnsi="Times New Roman" w:cs="Times New Roman"/>
                <w:sz w:val="20"/>
                <w:szCs w:val="20"/>
                <w:cs/>
              </w:rPr>
            </w:pPr>
            <w:r w:rsidRPr="00237821">
              <w:rPr>
                <w:rFonts w:ascii="Times New Roman" w:hAnsi="Times New Roman" w:cs="Times New Roman"/>
                <w:sz w:val="20"/>
                <w:szCs w:val="20"/>
              </w:rPr>
              <w:t>More than 1 year but less than 2 years</w:t>
            </w:r>
          </w:p>
        </w:tc>
        <w:tc>
          <w:tcPr>
            <w:tcW w:w="236" w:type="dxa"/>
            <w:vAlign w:val="bottom"/>
          </w:tcPr>
          <w:p w14:paraId="0447D673" w14:textId="77777777" w:rsidR="00BF1998" w:rsidRPr="00237821" w:rsidRDefault="00BF1998" w:rsidP="00BF1998">
            <w:pPr>
              <w:spacing w:line="240" w:lineRule="auto"/>
              <w:jc w:val="center"/>
              <w:rPr>
                <w:rFonts w:ascii="Times New Roman" w:hAnsi="Times New Roman" w:cs="Times New Roman"/>
                <w:sz w:val="20"/>
                <w:szCs w:val="20"/>
              </w:rPr>
            </w:pPr>
          </w:p>
        </w:tc>
        <w:tc>
          <w:tcPr>
            <w:tcW w:w="948" w:type="dxa"/>
            <w:vAlign w:val="bottom"/>
          </w:tcPr>
          <w:p w14:paraId="52FAA084" w14:textId="77777777" w:rsidR="00BF1998" w:rsidRPr="00237821" w:rsidRDefault="00BF1998" w:rsidP="00BF1998">
            <w:pPr>
              <w:spacing w:line="240" w:lineRule="auto"/>
              <w:jc w:val="center"/>
              <w:rPr>
                <w:rFonts w:ascii="Times New Roman" w:hAnsi="Times New Roman" w:cs="Times New Roman"/>
                <w:spacing w:val="-6"/>
                <w:sz w:val="20"/>
                <w:szCs w:val="20"/>
                <w:cs/>
              </w:rPr>
            </w:pPr>
            <w:r w:rsidRPr="00237821">
              <w:rPr>
                <w:rFonts w:ascii="Times New Roman" w:hAnsi="Times New Roman" w:cs="Times New Roman"/>
                <w:sz w:val="20"/>
                <w:szCs w:val="20"/>
              </w:rPr>
              <w:t>More than 2 years</w:t>
            </w:r>
          </w:p>
        </w:tc>
        <w:tc>
          <w:tcPr>
            <w:tcW w:w="256" w:type="dxa"/>
          </w:tcPr>
          <w:p w14:paraId="73ECBE45" w14:textId="77777777" w:rsidR="00BF1998" w:rsidRPr="00237821" w:rsidRDefault="00BF1998" w:rsidP="00BF1998">
            <w:pPr>
              <w:spacing w:line="240" w:lineRule="auto"/>
              <w:jc w:val="center"/>
              <w:rPr>
                <w:rFonts w:ascii="Times New Roman" w:hAnsi="Times New Roman" w:cs="Times New Roman"/>
                <w:sz w:val="20"/>
                <w:szCs w:val="20"/>
                <w:cs/>
              </w:rPr>
            </w:pPr>
          </w:p>
        </w:tc>
        <w:tc>
          <w:tcPr>
            <w:tcW w:w="990" w:type="dxa"/>
            <w:vAlign w:val="bottom"/>
            <w:hideMark/>
          </w:tcPr>
          <w:p w14:paraId="5C4C407F" w14:textId="77777777" w:rsidR="00BF1998" w:rsidRPr="00237821" w:rsidRDefault="00BF1998" w:rsidP="00BF1998">
            <w:pPr>
              <w:spacing w:line="240" w:lineRule="auto"/>
              <w:jc w:val="center"/>
              <w:rPr>
                <w:rFonts w:ascii="Times New Roman" w:hAnsi="Times New Roman" w:cs="Times New Roman"/>
                <w:sz w:val="20"/>
                <w:szCs w:val="20"/>
              </w:rPr>
            </w:pPr>
            <w:r w:rsidRPr="00237821">
              <w:rPr>
                <w:rFonts w:ascii="Times New Roman" w:hAnsi="Times New Roman" w:cs="Times New Roman"/>
                <w:sz w:val="20"/>
                <w:szCs w:val="20"/>
              </w:rPr>
              <w:t>Total</w:t>
            </w:r>
          </w:p>
        </w:tc>
      </w:tr>
      <w:tr w:rsidR="00BF1998" w:rsidRPr="00237821" w14:paraId="09623949" w14:textId="77777777" w:rsidTr="00BF1998">
        <w:tc>
          <w:tcPr>
            <w:tcW w:w="3027" w:type="dxa"/>
          </w:tcPr>
          <w:p w14:paraId="3484C2E8" w14:textId="77777777" w:rsidR="00BF1998" w:rsidRPr="00237821" w:rsidRDefault="00BF1998" w:rsidP="00BF1998">
            <w:pPr>
              <w:spacing w:line="240" w:lineRule="auto"/>
              <w:ind w:left="73" w:right="-24" w:hanging="73"/>
              <w:rPr>
                <w:rFonts w:ascii="Times New Roman" w:hAnsi="Times New Roman" w:cs="Times New Roman"/>
                <w:b/>
                <w:bCs/>
                <w:i/>
                <w:iCs/>
                <w:sz w:val="20"/>
                <w:szCs w:val="20"/>
                <w:cs/>
              </w:rPr>
            </w:pPr>
          </w:p>
        </w:tc>
        <w:tc>
          <w:tcPr>
            <w:tcW w:w="6210" w:type="dxa"/>
            <w:gridSpan w:val="9"/>
          </w:tcPr>
          <w:p w14:paraId="64361220" w14:textId="77777777" w:rsidR="00BF1998" w:rsidRPr="00237821" w:rsidRDefault="00BF1998" w:rsidP="00BF1998">
            <w:pPr>
              <w:tabs>
                <w:tab w:val="decimal" w:pos="708"/>
              </w:tabs>
              <w:spacing w:line="240" w:lineRule="auto"/>
              <w:jc w:val="center"/>
              <w:rPr>
                <w:rFonts w:ascii="Times New Roman" w:hAnsi="Times New Roman" w:cs="Times New Roman"/>
                <w:i/>
                <w:iCs/>
                <w:sz w:val="20"/>
                <w:szCs w:val="20"/>
                <w:cs/>
              </w:rPr>
            </w:pPr>
            <w:r w:rsidRPr="00237821">
              <w:rPr>
                <w:rFonts w:ascii="Times New Roman" w:hAnsi="Times New Roman" w:cs="Times New Roman"/>
                <w:i/>
                <w:iCs/>
                <w:sz w:val="20"/>
                <w:szCs w:val="20"/>
                <w:cs/>
              </w:rPr>
              <w:t>(</w:t>
            </w:r>
            <w:r w:rsidRPr="00237821">
              <w:rPr>
                <w:rFonts w:ascii="Times New Roman" w:hAnsi="Times New Roman" w:cs="Times New Roman"/>
                <w:i/>
                <w:iCs/>
                <w:sz w:val="20"/>
                <w:szCs w:val="20"/>
              </w:rPr>
              <w:t>in thousand Baht</w:t>
            </w:r>
            <w:r w:rsidRPr="00237821">
              <w:rPr>
                <w:rFonts w:ascii="Times New Roman" w:hAnsi="Times New Roman" w:cs="Times New Roman"/>
                <w:i/>
                <w:iCs/>
                <w:sz w:val="20"/>
                <w:szCs w:val="20"/>
                <w:cs/>
              </w:rPr>
              <w:t>)</w:t>
            </w:r>
          </w:p>
        </w:tc>
      </w:tr>
      <w:tr w:rsidR="00BF1998" w:rsidRPr="00237821" w14:paraId="2C70BC5B" w14:textId="77777777" w:rsidTr="00BF1998">
        <w:tc>
          <w:tcPr>
            <w:tcW w:w="3027" w:type="dxa"/>
            <w:hideMark/>
          </w:tcPr>
          <w:p w14:paraId="183C48F7" w14:textId="77777777" w:rsidR="00BF1998" w:rsidRPr="00237821" w:rsidRDefault="00BF1998" w:rsidP="00BF1998">
            <w:pPr>
              <w:spacing w:line="240" w:lineRule="auto"/>
              <w:ind w:left="73" w:right="-24" w:hanging="73"/>
              <w:rPr>
                <w:rFonts w:ascii="Times New Roman" w:hAnsi="Times New Roman" w:cs="Times New Roman"/>
                <w:b/>
                <w:bCs/>
                <w:i/>
                <w:iCs/>
                <w:sz w:val="20"/>
                <w:szCs w:val="20"/>
              </w:rPr>
            </w:pPr>
            <w:r w:rsidRPr="00237821">
              <w:rPr>
                <w:rFonts w:ascii="Times New Roman" w:hAnsi="Times New Roman" w:cs="Times New Roman"/>
                <w:b/>
                <w:bCs/>
                <w:i/>
                <w:iCs/>
                <w:sz w:val="20"/>
                <w:szCs w:val="20"/>
              </w:rPr>
              <w:t>Non-derivative financial liabilities</w:t>
            </w:r>
          </w:p>
        </w:tc>
        <w:tc>
          <w:tcPr>
            <w:tcW w:w="1170" w:type="dxa"/>
          </w:tcPr>
          <w:p w14:paraId="5BC7DBFC"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272" w:type="dxa"/>
          </w:tcPr>
          <w:p w14:paraId="1D4F2B7D"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1078" w:type="dxa"/>
          </w:tcPr>
          <w:p w14:paraId="01442531"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272" w:type="dxa"/>
          </w:tcPr>
          <w:p w14:paraId="2E5386EB"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988" w:type="dxa"/>
          </w:tcPr>
          <w:p w14:paraId="556BAF1A"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236" w:type="dxa"/>
          </w:tcPr>
          <w:p w14:paraId="1F295399"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948" w:type="dxa"/>
          </w:tcPr>
          <w:p w14:paraId="0F78D9F8"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256" w:type="dxa"/>
          </w:tcPr>
          <w:p w14:paraId="2A4EBA37"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c>
          <w:tcPr>
            <w:tcW w:w="990" w:type="dxa"/>
          </w:tcPr>
          <w:p w14:paraId="294A8F85" w14:textId="77777777" w:rsidR="00BF1998" w:rsidRPr="00237821" w:rsidRDefault="00BF1998" w:rsidP="00BF1998">
            <w:pPr>
              <w:tabs>
                <w:tab w:val="decimal" w:pos="708"/>
              </w:tabs>
              <w:spacing w:line="240" w:lineRule="auto"/>
              <w:rPr>
                <w:rFonts w:ascii="Times New Roman" w:hAnsi="Times New Roman" w:cs="Times New Roman"/>
                <w:b/>
                <w:bCs/>
                <w:sz w:val="20"/>
                <w:szCs w:val="20"/>
              </w:rPr>
            </w:pPr>
          </w:p>
        </w:tc>
      </w:tr>
      <w:tr w:rsidR="00BF1998" w:rsidRPr="00237821" w14:paraId="27900D1A" w14:textId="77777777" w:rsidTr="00BF1998">
        <w:tc>
          <w:tcPr>
            <w:tcW w:w="3027" w:type="dxa"/>
            <w:hideMark/>
          </w:tcPr>
          <w:p w14:paraId="7BF6BD21" w14:textId="77777777" w:rsidR="00BF1998" w:rsidRPr="00237821" w:rsidRDefault="00BF1998" w:rsidP="00BF1998">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 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hideMark/>
          </w:tcPr>
          <w:p w14:paraId="43C2A588"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c>
          <w:tcPr>
            <w:tcW w:w="272" w:type="dxa"/>
            <w:vAlign w:val="bottom"/>
          </w:tcPr>
          <w:p w14:paraId="1D5526B4"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66BA8820"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c>
          <w:tcPr>
            <w:tcW w:w="272" w:type="dxa"/>
            <w:vAlign w:val="bottom"/>
          </w:tcPr>
          <w:p w14:paraId="1D05316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6B4621D3" w14:textId="77777777" w:rsidR="00BF1998" w:rsidRPr="00237821" w:rsidRDefault="00BF1998" w:rsidP="00BF1998">
            <w:pPr>
              <w:tabs>
                <w:tab w:val="decimal" w:pos="613"/>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vAlign w:val="bottom"/>
          </w:tcPr>
          <w:p w14:paraId="7C8C85D3"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48" w:type="dxa"/>
            <w:vAlign w:val="bottom"/>
          </w:tcPr>
          <w:p w14:paraId="35F6D854"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vAlign w:val="bottom"/>
          </w:tcPr>
          <w:p w14:paraId="59D5DEEA"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7CD58D06"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592,683</w:t>
            </w:r>
          </w:p>
        </w:tc>
      </w:tr>
      <w:tr w:rsidR="00BF1998" w:rsidRPr="00237821" w14:paraId="51EBA361" w14:textId="77777777" w:rsidTr="00BF1998">
        <w:tc>
          <w:tcPr>
            <w:tcW w:w="3027" w:type="dxa"/>
            <w:hideMark/>
          </w:tcPr>
          <w:p w14:paraId="5C5363E7" w14:textId="77777777" w:rsidR="00BF1998" w:rsidRPr="00237821" w:rsidRDefault="00BF1998" w:rsidP="00BF1998">
            <w:pPr>
              <w:spacing w:line="240" w:lineRule="auto"/>
              <w:ind w:left="73" w:right="-24" w:hanging="73"/>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1170" w:type="dxa"/>
            <w:hideMark/>
          </w:tcPr>
          <w:p w14:paraId="062C7D5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c>
          <w:tcPr>
            <w:tcW w:w="272" w:type="dxa"/>
          </w:tcPr>
          <w:p w14:paraId="73D260ED"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tcPr>
          <w:p w14:paraId="68DD65D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c>
          <w:tcPr>
            <w:tcW w:w="272" w:type="dxa"/>
          </w:tcPr>
          <w:p w14:paraId="109A0CE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tcPr>
          <w:p w14:paraId="00EED60A"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tcPr>
          <w:p w14:paraId="6595ED5C"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48" w:type="dxa"/>
          </w:tcPr>
          <w:p w14:paraId="43BFD750"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tcPr>
          <w:p w14:paraId="31B3E4CA"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tcPr>
          <w:p w14:paraId="5D5CF338"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145,454</w:t>
            </w:r>
          </w:p>
        </w:tc>
      </w:tr>
      <w:tr w:rsidR="00BF1998" w:rsidRPr="00237821" w14:paraId="699E0FEC" w14:textId="77777777" w:rsidTr="00BF1998">
        <w:tc>
          <w:tcPr>
            <w:tcW w:w="3027" w:type="dxa"/>
            <w:hideMark/>
          </w:tcPr>
          <w:p w14:paraId="57E799A0" w14:textId="77777777" w:rsidR="00BF1998" w:rsidRPr="00237821" w:rsidRDefault="00BF1998" w:rsidP="00BF1998">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hideMark/>
          </w:tcPr>
          <w:p w14:paraId="6AFD83B6"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c>
          <w:tcPr>
            <w:tcW w:w="272" w:type="dxa"/>
            <w:vAlign w:val="bottom"/>
          </w:tcPr>
          <w:p w14:paraId="1AB2CF3C"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58C4FCD9"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c>
          <w:tcPr>
            <w:tcW w:w="272" w:type="dxa"/>
            <w:vAlign w:val="bottom"/>
          </w:tcPr>
          <w:p w14:paraId="1824F8A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5D6521F9"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36" w:type="dxa"/>
            <w:vAlign w:val="bottom"/>
          </w:tcPr>
          <w:p w14:paraId="0BD5237A"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48" w:type="dxa"/>
            <w:vAlign w:val="bottom"/>
          </w:tcPr>
          <w:p w14:paraId="0ABEC6E1"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vAlign w:val="bottom"/>
          </w:tcPr>
          <w:p w14:paraId="53E06B1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637A65BE"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10,827</w:t>
            </w:r>
          </w:p>
        </w:tc>
      </w:tr>
      <w:tr w:rsidR="00BF1998" w:rsidRPr="00237821" w14:paraId="393D960C" w14:textId="77777777" w:rsidTr="00BF1998">
        <w:tc>
          <w:tcPr>
            <w:tcW w:w="3027" w:type="dxa"/>
          </w:tcPr>
          <w:p w14:paraId="6FD5D222" w14:textId="77777777" w:rsidR="00BF1998" w:rsidRPr="00237821" w:rsidRDefault="00BF1998" w:rsidP="00BF1998">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78EB56C9"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255,096</w:t>
            </w:r>
          </w:p>
        </w:tc>
        <w:tc>
          <w:tcPr>
            <w:tcW w:w="272" w:type="dxa"/>
            <w:vAlign w:val="bottom"/>
          </w:tcPr>
          <w:p w14:paraId="776D67B5"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3B309359"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33,100</w:t>
            </w:r>
          </w:p>
        </w:tc>
        <w:tc>
          <w:tcPr>
            <w:tcW w:w="272" w:type="dxa"/>
            <w:vAlign w:val="bottom"/>
          </w:tcPr>
          <w:p w14:paraId="51919C44"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5A24BBDC"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8,954 </w:t>
            </w:r>
          </w:p>
        </w:tc>
        <w:tc>
          <w:tcPr>
            <w:tcW w:w="236" w:type="dxa"/>
            <w:vAlign w:val="bottom"/>
          </w:tcPr>
          <w:p w14:paraId="4E47DAFC"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35A8DD40"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213,042 </w:t>
            </w:r>
          </w:p>
        </w:tc>
        <w:tc>
          <w:tcPr>
            <w:tcW w:w="256" w:type="dxa"/>
            <w:vAlign w:val="bottom"/>
          </w:tcPr>
          <w:p w14:paraId="2A3CA2B7"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733AFE60"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255,096</w:t>
            </w:r>
          </w:p>
        </w:tc>
      </w:tr>
      <w:tr w:rsidR="00BF1998" w:rsidRPr="00237821" w14:paraId="54B45695" w14:textId="77777777" w:rsidTr="00BF1998">
        <w:trPr>
          <w:trHeight w:val="119"/>
        </w:trPr>
        <w:tc>
          <w:tcPr>
            <w:tcW w:w="3027" w:type="dxa"/>
            <w:vAlign w:val="bottom"/>
            <w:hideMark/>
          </w:tcPr>
          <w:p w14:paraId="0AB216DD" w14:textId="77777777" w:rsidR="00BF1998" w:rsidRPr="00237821" w:rsidRDefault="00BF1998" w:rsidP="00BF1998">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Lease liabilities </w:t>
            </w:r>
          </w:p>
        </w:tc>
        <w:tc>
          <w:tcPr>
            <w:tcW w:w="1170" w:type="dxa"/>
            <w:hideMark/>
          </w:tcPr>
          <w:p w14:paraId="6D23E137"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47,685</w:t>
            </w:r>
          </w:p>
        </w:tc>
        <w:tc>
          <w:tcPr>
            <w:tcW w:w="272" w:type="dxa"/>
            <w:vAlign w:val="bottom"/>
          </w:tcPr>
          <w:p w14:paraId="1483FF62"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tcPr>
          <w:p w14:paraId="26E90495"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13,158</w:t>
            </w:r>
          </w:p>
        </w:tc>
        <w:tc>
          <w:tcPr>
            <w:tcW w:w="272" w:type="dxa"/>
            <w:vAlign w:val="bottom"/>
          </w:tcPr>
          <w:p w14:paraId="54618186"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tcPr>
          <w:p w14:paraId="3BB2D0C4"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 xml:space="preserve"> 7,956 </w:t>
            </w:r>
          </w:p>
        </w:tc>
        <w:tc>
          <w:tcPr>
            <w:tcW w:w="236" w:type="dxa"/>
            <w:vAlign w:val="bottom"/>
          </w:tcPr>
          <w:p w14:paraId="55FFB5EF"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48" w:type="dxa"/>
          </w:tcPr>
          <w:p w14:paraId="4DF37DA5"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35,159</w:t>
            </w:r>
          </w:p>
        </w:tc>
        <w:tc>
          <w:tcPr>
            <w:tcW w:w="256" w:type="dxa"/>
          </w:tcPr>
          <w:p w14:paraId="11280B65"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tcPr>
          <w:p w14:paraId="4849DD1C"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56,273</w:t>
            </w:r>
          </w:p>
        </w:tc>
      </w:tr>
      <w:tr w:rsidR="00BF1998" w:rsidRPr="00237821" w14:paraId="60AF80DD" w14:textId="77777777" w:rsidTr="00BF1998">
        <w:tc>
          <w:tcPr>
            <w:tcW w:w="3027" w:type="dxa"/>
            <w:hideMark/>
          </w:tcPr>
          <w:p w14:paraId="256A830C" w14:textId="77777777" w:rsidR="00BF1998" w:rsidRPr="00237821" w:rsidRDefault="00BF1998" w:rsidP="00BF1998">
            <w:pPr>
              <w:spacing w:line="240" w:lineRule="auto"/>
              <w:ind w:left="73" w:right="-24" w:hanging="73"/>
              <w:rPr>
                <w:rFonts w:ascii="Times New Roman" w:hAnsi="Times New Roman" w:cs="Times New Roman"/>
                <w:sz w:val="20"/>
                <w:szCs w:val="20"/>
              </w:rPr>
            </w:pPr>
            <w:r w:rsidRPr="00237821">
              <w:rPr>
                <w:rFonts w:ascii="Times New Roman" w:hAnsi="Times New Roman" w:cs="Times New Roman"/>
                <w:sz w:val="20"/>
                <w:szCs w:val="20"/>
              </w:rPr>
              <w:t xml:space="preserve">Debentures </w:t>
            </w:r>
          </w:p>
        </w:tc>
        <w:tc>
          <w:tcPr>
            <w:tcW w:w="1170" w:type="dxa"/>
            <w:tcBorders>
              <w:top w:val="nil"/>
              <w:left w:val="nil"/>
              <w:bottom w:val="single" w:sz="4" w:space="0" w:color="auto"/>
              <w:right w:val="nil"/>
            </w:tcBorders>
          </w:tcPr>
          <w:p w14:paraId="023232F0"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pacing w:val="-6"/>
                <w:sz w:val="20"/>
                <w:szCs w:val="20"/>
              </w:rPr>
              <w:t>1,00</w:t>
            </w:r>
            <w:r>
              <w:rPr>
                <w:rFonts w:ascii="Times New Roman" w:hAnsi="Times New Roman" w:cs="Times New Roman"/>
                <w:spacing w:val="-6"/>
                <w:sz w:val="20"/>
                <w:szCs w:val="20"/>
              </w:rPr>
              <w:t>2</w:t>
            </w:r>
            <w:r w:rsidRPr="00237821">
              <w:rPr>
                <w:rFonts w:ascii="Times New Roman" w:hAnsi="Times New Roman" w:cs="Times New Roman"/>
                <w:spacing w:val="-6"/>
                <w:sz w:val="20"/>
                <w:szCs w:val="20"/>
              </w:rPr>
              <w:t>,3</w:t>
            </w:r>
            <w:r>
              <w:rPr>
                <w:rFonts w:ascii="Times New Roman" w:hAnsi="Times New Roman" w:cs="Times New Roman"/>
                <w:spacing w:val="-6"/>
                <w:sz w:val="20"/>
                <w:szCs w:val="20"/>
              </w:rPr>
              <w:t>64</w:t>
            </w:r>
          </w:p>
        </w:tc>
        <w:tc>
          <w:tcPr>
            <w:tcW w:w="272" w:type="dxa"/>
          </w:tcPr>
          <w:p w14:paraId="5AD8D0EA"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1078" w:type="dxa"/>
            <w:tcBorders>
              <w:top w:val="nil"/>
              <w:left w:val="nil"/>
              <w:bottom w:val="single" w:sz="4" w:space="0" w:color="auto"/>
              <w:right w:val="nil"/>
            </w:tcBorders>
          </w:tcPr>
          <w:p w14:paraId="4AD395E6"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417,265</w:t>
            </w:r>
          </w:p>
        </w:tc>
        <w:tc>
          <w:tcPr>
            <w:tcW w:w="272" w:type="dxa"/>
          </w:tcPr>
          <w:p w14:paraId="322A70D2"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88" w:type="dxa"/>
            <w:tcBorders>
              <w:top w:val="nil"/>
              <w:left w:val="nil"/>
              <w:bottom w:val="single" w:sz="4" w:space="0" w:color="auto"/>
              <w:right w:val="nil"/>
            </w:tcBorders>
          </w:tcPr>
          <w:p w14:paraId="21370115"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589,035</w:t>
            </w:r>
          </w:p>
        </w:tc>
        <w:tc>
          <w:tcPr>
            <w:tcW w:w="236" w:type="dxa"/>
          </w:tcPr>
          <w:p w14:paraId="56313F78"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tcPr>
          <w:p w14:paraId="3A5CCB51"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r w:rsidRPr="00237821">
              <w:rPr>
                <w:rFonts w:ascii="Times New Roman" w:hAnsi="Times New Roman" w:cs="Times New Roman"/>
                <w:sz w:val="20"/>
                <w:szCs w:val="20"/>
              </w:rPr>
              <w:t>-</w:t>
            </w:r>
          </w:p>
        </w:tc>
        <w:tc>
          <w:tcPr>
            <w:tcW w:w="256" w:type="dxa"/>
          </w:tcPr>
          <w:p w14:paraId="14F0AB69" w14:textId="77777777" w:rsidR="00BF1998" w:rsidRPr="00237821" w:rsidRDefault="00BF1998" w:rsidP="00BF1998">
            <w:pPr>
              <w:tabs>
                <w:tab w:val="decimal" w:pos="706"/>
              </w:tabs>
              <w:spacing w:line="240" w:lineRule="auto"/>
              <w:jc w:val="right"/>
              <w:rPr>
                <w:rFonts w:ascii="Times New Roman" w:hAnsi="Times New Roman" w:cs="Times New Roman"/>
                <w:sz w:val="20"/>
                <w:szCs w:val="20"/>
              </w:rPr>
            </w:pPr>
          </w:p>
        </w:tc>
        <w:tc>
          <w:tcPr>
            <w:tcW w:w="990" w:type="dxa"/>
            <w:tcBorders>
              <w:top w:val="nil"/>
              <w:left w:val="nil"/>
              <w:bottom w:val="single" w:sz="4" w:space="0" w:color="auto"/>
              <w:right w:val="nil"/>
            </w:tcBorders>
          </w:tcPr>
          <w:p w14:paraId="6FEC8B78" w14:textId="77777777" w:rsidR="00BF1998" w:rsidRPr="00237821" w:rsidRDefault="00BF1998" w:rsidP="00BF1998">
            <w:pPr>
              <w:tabs>
                <w:tab w:val="decimal" w:pos="706"/>
              </w:tabs>
              <w:spacing w:line="240" w:lineRule="auto"/>
              <w:ind w:hanging="110"/>
              <w:jc w:val="right"/>
              <w:rPr>
                <w:rFonts w:ascii="Times New Roman" w:hAnsi="Times New Roman" w:cs="Times New Roman"/>
                <w:spacing w:val="-6"/>
                <w:sz w:val="20"/>
                <w:szCs w:val="20"/>
              </w:rPr>
            </w:pPr>
            <w:r w:rsidRPr="00237821">
              <w:rPr>
                <w:rFonts w:ascii="Times New Roman" w:hAnsi="Times New Roman" w:cs="Times New Roman"/>
                <w:spacing w:val="-6"/>
                <w:sz w:val="20"/>
                <w:szCs w:val="20"/>
              </w:rPr>
              <w:t>1,006,300</w:t>
            </w:r>
          </w:p>
        </w:tc>
      </w:tr>
      <w:tr w:rsidR="00BF1998" w:rsidRPr="00237821" w14:paraId="168741BD" w14:textId="77777777" w:rsidTr="00BF1998">
        <w:tc>
          <w:tcPr>
            <w:tcW w:w="3027" w:type="dxa"/>
          </w:tcPr>
          <w:p w14:paraId="47EF8B4E" w14:textId="77777777" w:rsidR="00BF1998" w:rsidRPr="00237821" w:rsidRDefault="00BF1998" w:rsidP="00BF1998">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4BC01430"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2</w:t>
            </w:r>
            <w:r>
              <w:rPr>
                <w:rFonts w:ascii="Times New Roman" w:hAnsi="Times New Roman" w:cs="Times New Roman"/>
                <w:b/>
                <w:bCs/>
                <w:sz w:val="20"/>
                <w:szCs w:val="20"/>
              </w:rPr>
              <w:t>,054</w:t>
            </w:r>
            <w:r w:rsidRPr="00237821">
              <w:rPr>
                <w:rFonts w:ascii="Times New Roman" w:hAnsi="Times New Roman" w:cs="Times New Roman"/>
                <w:b/>
                <w:bCs/>
                <w:sz w:val="20"/>
                <w:szCs w:val="20"/>
              </w:rPr>
              <w:t>,</w:t>
            </w:r>
            <w:r>
              <w:rPr>
                <w:rFonts w:ascii="Times New Roman" w:hAnsi="Times New Roman" w:cs="Times New Roman"/>
                <w:b/>
                <w:bCs/>
                <w:sz w:val="20"/>
                <w:szCs w:val="20"/>
              </w:rPr>
              <w:t>109</w:t>
            </w:r>
          </w:p>
        </w:tc>
        <w:tc>
          <w:tcPr>
            <w:tcW w:w="272" w:type="dxa"/>
          </w:tcPr>
          <w:p w14:paraId="22D36203"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2263C823" w14:textId="77777777" w:rsidR="00BF1998" w:rsidRPr="00237821" w:rsidRDefault="00BF1998" w:rsidP="00BF1998">
            <w:pPr>
              <w:tabs>
                <w:tab w:val="decimal" w:pos="706"/>
              </w:tabs>
              <w:spacing w:line="240" w:lineRule="auto"/>
              <w:ind w:left="-114"/>
              <w:jc w:val="right"/>
              <w:rPr>
                <w:rFonts w:ascii="Times New Roman" w:hAnsi="Times New Roman" w:cs="Times New Roman"/>
                <w:b/>
                <w:bCs/>
                <w:sz w:val="20"/>
                <w:szCs w:val="20"/>
              </w:rPr>
            </w:pPr>
            <w:r w:rsidRPr="00237821">
              <w:rPr>
                <w:rFonts w:ascii="Times New Roman" w:hAnsi="Times New Roman" w:cs="Times New Roman"/>
                <w:b/>
                <w:bCs/>
                <w:sz w:val="20"/>
                <w:szCs w:val="20"/>
              </w:rPr>
              <w:t>1,212,487</w:t>
            </w:r>
          </w:p>
        </w:tc>
        <w:tc>
          <w:tcPr>
            <w:tcW w:w="272" w:type="dxa"/>
          </w:tcPr>
          <w:p w14:paraId="69019F49"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E4892AD"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605,945</w:t>
            </w:r>
          </w:p>
        </w:tc>
        <w:tc>
          <w:tcPr>
            <w:tcW w:w="236" w:type="dxa"/>
          </w:tcPr>
          <w:p w14:paraId="412FEAE9"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tcPr>
          <w:p w14:paraId="6653D46B"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r w:rsidRPr="00237821">
              <w:rPr>
                <w:rFonts w:ascii="Times New Roman" w:hAnsi="Times New Roman" w:cs="Times New Roman"/>
                <w:b/>
                <w:bCs/>
                <w:sz w:val="20"/>
                <w:szCs w:val="20"/>
              </w:rPr>
              <w:t>248,201</w:t>
            </w:r>
          </w:p>
        </w:tc>
        <w:tc>
          <w:tcPr>
            <w:tcW w:w="256" w:type="dxa"/>
          </w:tcPr>
          <w:p w14:paraId="3908FCAA" w14:textId="77777777" w:rsidR="00BF1998" w:rsidRPr="00237821" w:rsidRDefault="00BF1998" w:rsidP="00BF1998">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28D1DFE6" w14:textId="77777777" w:rsidR="00BF1998" w:rsidRPr="00237821" w:rsidRDefault="00BF1998" w:rsidP="00BF1998">
            <w:pPr>
              <w:tabs>
                <w:tab w:val="decimal" w:pos="706"/>
              </w:tabs>
              <w:spacing w:line="240" w:lineRule="auto"/>
              <w:ind w:left="-110"/>
              <w:jc w:val="right"/>
              <w:rPr>
                <w:rFonts w:ascii="Times New Roman" w:hAnsi="Times New Roman" w:cs="Times New Roman"/>
                <w:b/>
                <w:bCs/>
                <w:spacing w:val="-6"/>
                <w:sz w:val="20"/>
                <w:szCs w:val="20"/>
              </w:rPr>
            </w:pPr>
            <w:r w:rsidRPr="00237821">
              <w:rPr>
                <w:rFonts w:ascii="Times New Roman" w:hAnsi="Times New Roman" w:cs="Times New Roman"/>
                <w:b/>
                <w:bCs/>
                <w:sz w:val="20"/>
                <w:szCs w:val="20"/>
              </w:rPr>
              <w:t>2</w:t>
            </w:r>
            <w:r>
              <w:rPr>
                <w:rFonts w:ascii="Times New Roman" w:hAnsi="Times New Roman" w:cs="Times New Roman"/>
                <w:b/>
                <w:bCs/>
                <w:sz w:val="20"/>
                <w:szCs w:val="20"/>
              </w:rPr>
              <w:t>,066</w:t>
            </w:r>
            <w:r w:rsidRPr="00237821">
              <w:rPr>
                <w:rFonts w:ascii="Times New Roman" w:hAnsi="Times New Roman" w:cs="Times New Roman"/>
                <w:b/>
                <w:bCs/>
                <w:sz w:val="20"/>
                <w:szCs w:val="20"/>
              </w:rPr>
              <w:t>,</w:t>
            </w:r>
            <w:r>
              <w:rPr>
                <w:rFonts w:ascii="Times New Roman" w:hAnsi="Times New Roman" w:cs="Times New Roman"/>
                <w:b/>
                <w:bCs/>
                <w:sz w:val="20"/>
                <w:szCs w:val="20"/>
              </w:rPr>
              <w:t>633</w:t>
            </w:r>
          </w:p>
        </w:tc>
      </w:tr>
    </w:tbl>
    <w:p w14:paraId="0408D145" w14:textId="77777777" w:rsidR="00BF1998" w:rsidRPr="00673C81" w:rsidRDefault="00BF1998" w:rsidP="00BF1998">
      <w:pPr>
        <w:spacing w:line="240" w:lineRule="auto"/>
        <w:ind w:left="45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707DE6" w14:paraId="60B370C4" w14:textId="77777777" w:rsidTr="00B07ABE">
        <w:trPr>
          <w:tblHeader/>
        </w:trPr>
        <w:tc>
          <w:tcPr>
            <w:tcW w:w="3027" w:type="dxa"/>
            <w:vAlign w:val="bottom"/>
          </w:tcPr>
          <w:p w14:paraId="074FCEA5"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1BB743DF" w14:textId="07CC2740" w:rsidR="00B07ABE" w:rsidRPr="00707DE6" w:rsidRDefault="00B07ABE" w:rsidP="0090461B">
            <w:pPr>
              <w:spacing w:line="240" w:lineRule="auto"/>
              <w:jc w:val="center"/>
              <w:rPr>
                <w:rFonts w:ascii="Times New Roman" w:hAnsi="Times New Roman" w:cs="Times New Roman"/>
                <w:b/>
                <w:bCs/>
                <w:sz w:val="20"/>
                <w:szCs w:val="20"/>
                <w:cs/>
              </w:rPr>
            </w:pPr>
            <w:r w:rsidRPr="00707DE6">
              <w:rPr>
                <w:rFonts w:ascii="Times New Roman" w:hAnsi="Times New Roman" w:cs="Times New Roman"/>
                <w:b/>
                <w:bCs/>
                <w:sz w:val="20"/>
                <w:szCs w:val="20"/>
              </w:rPr>
              <w:t>Separate financial statements</w:t>
            </w:r>
          </w:p>
        </w:tc>
      </w:tr>
      <w:tr w:rsidR="00B07ABE" w:rsidRPr="00707DE6" w14:paraId="4FB77244" w14:textId="77777777" w:rsidTr="00B07ABE">
        <w:trPr>
          <w:tblHeader/>
        </w:trPr>
        <w:tc>
          <w:tcPr>
            <w:tcW w:w="3027" w:type="dxa"/>
            <w:vAlign w:val="bottom"/>
          </w:tcPr>
          <w:p w14:paraId="5EF9F63A" w14:textId="77777777" w:rsidR="00B07ABE" w:rsidRPr="00707DE6" w:rsidRDefault="00B07ABE" w:rsidP="0090461B">
            <w:pPr>
              <w:spacing w:line="240" w:lineRule="auto"/>
              <w:rPr>
                <w:rFonts w:ascii="Times New Roman" w:hAnsi="Times New Roman" w:cs="Times New Roman"/>
                <w:b/>
                <w:bCs/>
                <w:i/>
                <w:iCs/>
                <w:sz w:val="20"/>
                <w:szCs w:val="20"/>
                <w:cs/>
              </w:rPr>
            </w:pPr>
          </w:p>
        </w:tc>
        <w:tc>
          <w:tcPr>
            <w:tcW w:w="6210" w:type="dxa"/>
            <w:gridSpan w:val="9"/>
          </w:tcPr>
          <w:p w14:paraId="366805E8" w14:textId="5D4F4013" w:rsidR="00B07ABE" w:rsidRPr="009523F9" w:rsidRDefault="00B07ABE" w:rsidP="0090461B">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07ABE" w:rsidRPr="00707DE6" w14:paraId="483146AA" w14:textId="77777777" w:rsidTr="00B07ABE">
        <w:trPr>
          <w:tblHeader/>
        </w:trPr>
        <w:tc>
          <w:tcPr>
            <w:tcW w:w="3027" w:type="dxa"/>
            <w:vAlign w:val="bottom"/>
            <w:hideMark/>
          </w:tcPr>
          <w:p w14:paraId="4BA78480" w14:textId="2131A5C6" w:rsidR="00B07ABE" w:rsidRPr="00707DE6" w:rsidRDefault="00B07ABE" w:rsidP="00237821">
            <w:pPr>
              <w:spacing w:line="240" w:lineRule="auto"/>
              <w:rPr>
                <w:rFonts w:ascii="Times New Roman" w:hAnsi="Times New Roman" w:cs="Times New Roman"/>
                <w:b/>
                <w:bCs/>
                <w:i/>
                <w:iCs/>
                <w:sz w:val="20"/>
                <w:szCs w:val="20"/>
              </w:rPr>
            </w:pPr>
            <w:r w:rsidRPr="00707DE6">
              <w:rPr>
                <w:rFonts w:ascii="Times New Roman" w:hAnsi="Times New Roman" w:cs="Times New Roman"/>
                <w:b/>
                <w:bCs/>
                <w:i/>
                <w:iCs/>
                <w:sz w:val="20"/>
                <w:szCs w:val="20"/>
              </w:rPr>
              <w:t>At 31 December 202</w:t>
            </w:r>
            <w:r w:rsidR="00054B1B">
              <w:rPr>
                <w:rFonts w:ascii="Times New Roman" w:hAnsi="Times New Roman" w:cs="Times New Roman"/>
                <w:b/>
                <w:bCs/>
                <w:i/>
                <w:iCs/>
                <w:sz w:val="20"/>
                <w:szCs w:val="20"/>
              </w:rPr>
              <w:t>1</w:t>
            </w:r>
          </w:p>
        </w:tc>
        <w:tc>
          <w:tcPr>
            <w:tcW w:w="1170" w:type="dxa"/>
            <w:vAlign w:val="bottom"/>
            <w:hideMark/>
          </w:tcPr>
          <w:p w14:paraId="48A4C7B9" w14:textId="4BC79D6B" w:rsidR="00B07ABE" w:rsidRPr="00707DE6" w:rsidRDefault="00B07ABE" w:rsidP="00237821">
            <w:pPr>
              <w:spacing w:line="240" w:lineRule="auto"/>
              <w:ind w:left="-20" w:right="-19"/>
              <w:jc w:val="center"/>
              <w:rPr>
                <w:rFonts w:ascii="Times New Roman" w:hAnsi="Times New Roman" w:cs="Times New Roman"/>
                <w:sz w:val="20"/>
                <w:szCs w:val="20"/>
              </w:rPr>
            </w:pPr>
            <w:r w:rsidRPr="00707DE6">
              <w:rPr>
                <w:rFonts w:ascii="Times New Roman" w:hAnsi="Times New Roman" w:cs="Times New Roman"/>
                <w:sz w:val="20"/>
                <w:szCs w:val="20"/>
              </w:rPr>
              <w:t>Carrying amount</w:t>
            </w:r>
          </w:p>
        </w:tc>
        <w:tc>
          <w:tcPr>
            <w:tcW w:w="272" w:type="dxa"/>
          </w:tcPr>
          <w:p w14:paraId="748ED5A7" w14:textId="77777777" w:rsidR="00B07ABE" w:rsidRPr="00707DE6"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681C0C7" w14:textId="77777777" w:rsidR="00B07ABE" w:rsidRPr="00707DE6" w:rsidRDefault="00B07ABE" w:rsidP="00237821">
            <w:pPr>
              <w:spacing w:line="240" w:lineRule="auto"/>
              <w:ind w:left="-26" w:right="-111"/>
              <w:jc w:val="center"/>
              <w:rPr>
                <w:rFonts w:ascii="Times New Roman" w:hAnsi="Times New Roman" w:cs="Times New Roman"/>
                <w:sz w:val="20"/>
                <w:szCs w:val="20"/>
              </w:rPr>
            </w:pPr>
            <w:r w:rsidRPr="00707DE6">
              <w:rPr>
                <w:rFonts w:ascii="Times New Roman" w:hAnsi="Times New Roman" w:cs="Times New Roman"/>
                <w:sz w:val="20"/>
                <w:szCs w:val="20"/>
              </w:rPr>
              <w:t>1 year</w:t>
            </w:r>
          </w:p>
          <w:p w14:paraId="26A75285" w14:textId="0ACD4267" w:rsidR="00B07ABE" w:rsidRPr="00707DE6"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707DE6">
              <w:rPr>
                <w:rFonts w:ascii="Times New Roman" w:hAnsi="Times New Roman" w:cs="Times New Roman"/>
                <w:sz w:val="20"/>
                <w:szCs w:val="20"/>
              </w:rPr>
              <w:t>or less</w:t>
            </w:r>
          </w:p>
        </w:tc>
        <w:tc>
          <w:tcPr>
            <w:tcW w:w="272" w:type="dxa"/>
          </w:tcPr>
          <w:p w14:paraId="7C156CB0" w14:textId="77777777" w:rsidR="00B07ABE" w:rsidRPr="00707DE6"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5CF79ADD" w14:textId="621D2878" w:rsidR="00B07ABE" w:rsidRPr="00707DE6"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707DE6">
              <w:rPr>
                <w:rFonts w:ascii="Times New Roman" w:hAnsi="Times New Roman" w:cs="Times New Roman"/>
                <w:sz w:val="20"/>
                <w:szCs w:val="20"/>
              </w:rPr>
              <w:t>More than 1 year but less than 2 years</w:t>
            </w:r>
          </w:p>
        </w:tc>
        <w:tc>
          <w:tcPr>
            <w:tcW w:w="236" w:type="dxa"/>
            <w:vAlign w:val="bottom"/>
          </w:tcPr>
          <w:p w14:paraId="21FD051A" w14:textId="77777777" w:rsidR="00B07ABE" w:rsidRPr="00707DE6" w:rsidRDefault="00B07ABE" w:rsidP="00237821">
            <w:pPr>
              <w:spacing w:line="240" w:lineRule="auto"/>
              <w:jc w:val="center"/>
              <w:rPr>
                <w:rFonts w:ascii="Times New Roman" w:hAnsi="Times New Roman" w:cs="Times New Roman"/>
                <w:sz w:val="20"/>
                <w:szCs w:val="20"/>
              </w:rPr>
            </w:pPr>
          </w:p>
        </w:tc>
        <w:tc>
          <w:tcPr>
            <w:tcW w:w="948" w:type="dxa"/>
            <w:vAlign w:val="bottom"/>
          </w:tcPr>
          <w:p w14:paraId="02B970BE" w14:textId="71D6ABEC" w:rsidR="00B07ABE" w:rsidRPr="00707DE6" w:rsidRDefault="00B07ABE" w:rsidP="00237821">
            <w:pPr>
              <w:spacing w:line="240" w:lineRule="auto"/>
              <w:jc w:val="center"/>
              <w:rPr>
                <w:rFonts w:ascii="Times New Roman" w:hAnsi="Times New Roman" w:cs="Times New Roman"/>
                <w:spacing w:val="-6"/>
                <w:sz w:val="20"/>
                <w:szCs w:val="20"/>
                <w:cs/>
              </w:rPr>
            </w:pPr>
            <w:r w:rsidRPr="00707DE6">
              <w:rPr>
                <w:rFonts w:ascii="Times New Roman" w:hAnsi="Times New Roman" w:cs="Times New Roman"/>
                <w:sz w:val="20"/>
                <w:szCs w:val="20"/>
              </w:rPr>
              <w:t>More than 2 years</w:t>
            </w:r>
          </w:p>
        </w:tc>
        <w:tc>
          <w:tcPr>
            <w:tcW w:w="256" w:type="dxa"/>
          </w:tcPr>
          <w:p w14:paraId="1F26E8A4" w14:textId="77777777" w:rsidR="00B07ABE" w:rsidRPr="00707DE6"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32B79739" w14:textId="1B42219C" w:rsidR="00B07ABE" w:rsidRPr="00707DE6" w:rsidRDefault="00B07ABE" w:rsidP="00237821">
            <w:pPr>
              <w:spacing w:line="240" w:lineRule="auto"/>
              <w:jc w:val="center"/>
              <w:rPr>
                <w:rFonts w:ascii="Times New Roman" w:hAnsi="Times New Roman" w:cs="Times New Roman"/>
                <w:sz w:val="20"/>
                <w:szCs w:val="20"/>
              </w:rPr>
            </w:pPr>
            <w:r w:rsidRPr="00707DE6">
              <w:rPr>
                <w:rFonts w:ascii="Times New Roman" w:hAnsi="Times New Roman" w:cs="Times New Roman"/>
                <w:sz w:val="20"/>
                <w:szCs w:val="20"/>
              </w:rPr>
              <w:t>Total</w:t>
            </w:r>
          </w:p>
        </w:tc>
      </w:tr>
      <w:tr w:rsidR="00B07ABE" w:rsidRPr="00707DE6" w14:paraId="627E9C98" w14:textId="77777777" w:rsidTr="00B07ABE">
        <w:trPr>
          <w:tblHeader/>
        </w:trPr>
        <w:tc>
          <w:tcPr>
            <w:tcW w:w="3027" w:type="dxa"/>
          </w:tcPr>
          <w:p w14:paraId="2570C33F" w14:textId="77777777" w:rsidR="00B07ABE" w:rsidRPr="00707DE6"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71FF1968" w14:textId="3DD5CDCF" w:rsidR="00B07ABE" w:rsidRPr="00707DE6" w:rsidRDefault="00B07ABE" w:rsidP="00237821">
            <w:pPr>
              <w:tabs>
                <w:tab w:val="decimal" w:pos="708"/>
              </w:tabs>
              <w:spacing w:line="240" w:lineRule="auto"/>
              <w:jc w:val="center"/>
              <w:rPr>
                <w:rFonts w:ascii="Times New Roman" w:hAnsi="Times New Roman" w:cs="Times New Roman"/>
                <w:i/>
                <w:iCs/>
                <w:sz w:val="20"/>
                <w:szCs w:val="20"/>
                <w:cs/>
              </w:rPr>
            </w:pPr>
            <w:r w:rsidRPr="00707DE6">
              <w:rPr>
                <w:rFonts w:ascii="Times New Roman" w:hAnsi="Times New Roman" w:cs="Times New Roman"/>
                <w:i/>
                <w:iCs/>
                <w:sz w:val="20"/>
                <w:szCs w:val="20"/>
                <w:cs/>
              </w:rPr>
              <w:t>(</w:t>
            </w:r>
            <w:r w:rsidRPr="00707DE6">
              <w:rPr>
                <w:rFonts w:ascii="Times New Roman" w:hAnsi="Times New Roman" w:cs="Times New Roman"/>
                <w:i/>
                <w:iCs/>
                <w:sz w:val="20"/>
                <w:szCs w:val="20"/>
              </w:rPr>
              <w:t>in thousand Baht</w:t>
            </w:r>
            <w:r w:rsidRPr="00707DE6">
              <w:rPr>
                <w:rFonts w:ascii="Times New Roman" w:hAnsi="Times New Roman" w:cs="Times New Roman"/>
                <w:i/>
                <w:iCs/>
                <w:sz w:val="20"/>
                <w:szCs w:val="20"/>
                <w:cs/>
              </w:rPr>
              <w:t>)</w:t>
            </w:r>
          </w:p>
        </w:tc>
      </w:tr>
      <w:tr w:rsidR="00B07ABE" w:rsidRPr="00707DE6" w14:paraId="02CF2357" w14:textId="77777777" w:rsidTr="00B07ABE">
        <w:tc>
          <w:tcPr>
            <w:tcW w:w="3027" w:type="dxa"/>
          </w:tcPr>
          <w:p w14:paraId="0476EC44" w14:textId="191C5376" w:rsidR="00B07ABE" w:rsidRPr="00707DE6" w:rsidRDefault="00B07ABE" w:rsidP="00237821">
            <w:pPr>
              <w:spacing w:line="240" w:lineRule="auto"/>
              <w:ind w:left="73" w:right="-24"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Non-derivative financial liabilities</w:t>
            </w:r>
          </w:p>
        </w:tc>
        <w:tc>
          <w:tcPr>
            <w:tcW w:w="1170" w:type="dxa"/>
          </w:tcPr>
          <w:p w14:paraId="28A59E50"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74B734F5"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3377894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BDB10D7"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6E21AE9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1D34CB2D"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0D6346DB"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34A1FA4E"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450C4566" w14:textId="77777777" w:rsidR="00B07ABE" w:rsidRPr="00707DE6" w:rsidRDefault="00B07ABE" w:rsidP="00237821">
            <w:pPr>
              <w:tabs>
                <w:tab w:val="decimal" w:pos="708"/>
              </w:tabs>
              <w:spacing w:line="240" w:lineRule="auto"/>
              <w:rPr>
                <w:rFonts w:ascii="Times New Roman" w:hAnsi="Times New Roman" w:cs="Times New Roman"/>
                <w:b/>
                <w:bCs/>
                <w:sz w:val="20"/>
                <w:szCs w:val="20"/>
              </w:rPr>
            </w:pPr>
          </w:p>
        </w:tc>
      </w:tr>
      <w:tr w:rsidR="00B07ABE" w:rsidRPr="00707DE6" w14:paraId="2FEFE9AE" w14:textId="77777777" w:rsidTr="00054B1B">
        <w:tc>
          <w:tcPr>
            <w:tcW w:w="3027" w:type="dxa"/>
            <w:hideMark/>
          </w:tcPr>
          <w:p w14:paraId="4C9FFF20" w14:textId="03EDF5D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w:t>
            </w:r>
            <w:r>
              <w:rPr>
                <w:rFonts w:ascii="Times New Roman" w:hAnsi="Times New Roman" w:cs="Times New Roman"/>
                <w:sz w:val="20"/>
                <w:szCs w:val="20"/>
              </w:rPr>
              <w:t xml:space="preserve"> </w:t>
            </w:r>
            <w:r w:rsidRPr="009523F9">
              <w:rPr>
                <w:rFonts w:ascii="Times New Roman" w:hAnsi="Times New Roman" w:cs="Times New Roman"/>
                <w:sz w:val="20"/>
                <w:szCs w:val="20"/>
              </w:rPr>
              <w:t>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tcPr>
          <w:p w14:paraId="310B5940" w14:textId="1481A864"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w:t>
            </w:r>
            <w:r w:rsidR="00BA1DF6" w:rsidRPr="00A40805">
              <w:rPr>
                <w:rFonts w:ascii="Times New Roman" w:hAnsi="Times New Roman" w:cs="Times New Roman"/>
                <w:sz w:val="20"/>
                <w:szCs w:val="20"/>
              </w:rPr>
              <w:t>030</w:t>
            </w:r>
          </w:p>
        </w:tc>
        <w:tc>
          <w:tcPr>
            <w:tcW w:w="272" w:type="dxa"/>
            <w:vAlign w:val="bottom"/>
          </w:tcPr>
          <w:p w14:paraId="1B6BB1F0"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0D95F4D2" w14:textId="4D25B8C7"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w:t>
            </w:r>
            <w:r w:rsidR="00B20F2D" w:rsidRPr="00A40805">
              <w:rPr>
                <w:rFonts w:ascii="Times New Roman" w:hAnsi="Times New Roman" w:cs="Times New Roman"/>
                <w:sz w:val="20"/>
                <w:szCs w:val="20"/>
              </w:rPr>
              <w:t>030</w:t>
            </w:r>
          </w:p>
        </w:tc>
        <w:tc>
          <w:tcPr>
            <w:tcW w:w="272" w:type="dxa"/>
            <w:vAlign w:val="bottom"/>
          </w:tcPr>
          <w:p w14:paraId="4CDDCB58"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3CECB81" w14:textId="526781CA"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5F61FA37"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4CC8EE9D" w14:textId="67EAFB52"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5376E6A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37CA5C3" w14:textId="3B2E89D4"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510,</w:t>
            </w:r>
            <w:r w:rsidR="00B20F2D" w:rsidRPr="00A40805">
              <w:rPr>
                <w:rFonts w:ascii="Times New Roman" w:hAnsi="Times New Roman" w:cs="Times New Roman"/>
                <w:sz w:val="20"/>
                <w:szCs w:val="20"/>
              </w:rPr>
              <w:t>030</w:t>
            </w:r>
          </w:p>
        </w:tc>
      </w:tr>
      <w:tr w:rsidR="00B07ABE" w:rsidRPr="00707DE6" w14:paraId="15C8EEE9" w14:textId="77777777" w:rsidTr="00054B1B">
        <w:tc>
          <w:tcPr>
            <w:tcW w:w="3027" w:type="dxa"/>
            <w:hideMark/>
          </w:tcPr>
          <w:p w14:paraId="21E488C3" w14:textId="4CACEE22" w:rsidR="00B07ABE" w:rsidRPr="009523F9" w:rsidRDefault="009523F9" w:rsidP="00237821">
            <w:pPr>
              <w:spacing w:line="240" w:lineRule="auto"/>
              <w:ind w:left="73" w:right="-24" w:hanging="73"/>
              <w:rPr>
                <w:rFonts w:ascii="Times New Roman" w:hAnsi="Times New Roman" w:cstheme="minorBidi"/>
                <w:sz w:val="20"/>
                <w:szCs w:val="20"/>
                <w:cs/>
              </w:rPr>
            </w:pPr>
            <w:r w:rsidRPr="00673C81">
              <w:rPr>
                <w:rFonts w:ascii="Times New Roman" w:hAnsi="Times New Roman" w:cs="Times New Roman"/>
                <w:sz w:val="20"/>
                <w:szCs w:val="20"/>
              </w:rPr>
              <w:t>Trade accounts payables</w:t>
            </w:r>
          </w:p>
        </w:tc>
        <w:tc>
          <w:tcPr>
            <w:tcW w:w="1170" w:type="dxa"/>
            <w:vAlign w:val="bottom"/>
          </w:tcPr>
          <w:p w14:paraId="575F5E6E" w14:textId="767A9DB2" w:rsidR="00B07ABE" w:rsidRPr="00A40805" w:rsidRDefault="001B5D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w:t>
            </w:r>
            <w:r w:rsidR="000E6CD3" w:rsidRPr="00A40805">
              <w:rPr>
                <w:rFonts w:ascii="Times New Roman" w:hAnsi="Times New Roman" w:cs="Times New Roman"/>
                <w:sz w:val="20"/>
                <w:szCs w:val="20"/>
              </w:rPr>
              <w:t>,149</w:t>
            </w:r>
          </w:p>
        </w:tc>
        <w:tc>
          <w:tcPr>
            <w:tcW w:w="272" w:type="dxa"/>
            <w:vAlign w:val="bottom"/>
          </w:tcPr>
          <w:p w14:paraId="00B687A5"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57E64B5" w14:textId="73F8319D" w:rsidR="00B07ABE" w:rsidRPr="00A40805" w:rsidRDefault="000E6CD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194,149</w:t>
            </w:r>
          </w:p>
        </w:tc>
        <w:tc>
          <w:tcPr>
            <w:tcW w:w="272" w:type="dxa"/>
            <w:vAlign w:val="bottom"/>
          </w:tcPr>
          <w:p w14:paraId="0CEA748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19865A42" w14:textId="2EBD0FCE"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5241545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F4C8610" w14:textId="26142EE6"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25BFD71A"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4BABB844" w14:textId="6F9FFEB7" w:rsidR="00B07ABE" w:rsidRPr="00A40805" w:rsidRDefault="002C4CEC"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194,149</w:t>
            </w:r>
          </w:p>
        </w:tc>
      </w:tr>
      <w:tr w:rsidR="00B07ABE" w:rsidRPr="00707DE6" w14:paraId="4EE46A66" w14:textId="77777777" w:rsidTr="00054B1B">
        <w:tc>
          <w:tcPr>
            <w:tcW w:w="3027" w:type="dxa"/>
            <w:hideMark/>
          </w:tcPr>
          <w:p w14:paraId="58820AD4" w14:textId="72CF1CBA" w:rsidR="00B07ABE" w:rsidRPr="00707DE6" w:rsidRDefault="009523F9" w:rsidP="00237821">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tcPr>
          <w:p w14:paraId="0FE64AF9" w14:textId="1CD05A02"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168,000</w:t>
            </w:r>
          </w:p>
        </w:tc>
        <w:tc>
          <w:tcPr>
            <w:tcW w:w="272" w:type="dxa"/>
            <w:vAlign w:val="bottom"/>
          </w:tcPr>
          <w:p w14:paraId="10D6F1C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2105FF11" w14:textId="77754B48"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w:t>
            </w:r>
            <w:r w:rsidR="00540379" w:rsidRPr="00B46FDB">
              <w:rPr>
                <w:rFonts w:ascii="Times New Roman" w:hAnsi="Times New Roman" w:cs="Times New Roman"/>
                <w:sz w:val="20"/>
                <w:szCs w:val="20"/>
              </w:rPr>
              <w:t>81,</w:t>
            </w:r>
            <w:r w:rsidR="00D77CF7" w:rsidRPr="00B46FDB">
              <w:rPr>
                <w:rFonts w:ascii="Times New Roman" w:hAnsi="Times New Roman" w:cs="Times New Roman"/>
                <w:sz w:val="20"/>
                <w:szCs w:val="20"/>
              </w:rPr>
              <w:t>775</w:t>
            </w:r>
          </w:p>
        </w:tc>
        <w:tc>
          <w:tcPr>
            <w:tcW w:w="272" w:type="dxa"/>
            <w:vAlign w:val="bottom"/>
          </w:tcPr>
          <w:p w14:paraId="7E16E33F"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F18F14E" w14:textId="7582BECD"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36" w:type="dxa"/>
            <w:vAlign w:val="bottom"/>
          </w:tcPr>
          <w:p w14:paraId="0AEE1C4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BBF6239" w14:textId="33DEAD25"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vAlign w:val="bottom"/>
          </w:tcPr>
          <w:p w14:paraId="282818C6"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254B2558" w14:textId="69D603A9"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w:t>
            </w:r>
            <w:r w:rsidR="00D77CF7" w:rsidRPr="00B46FDB">
              <w:rPr>
                <w:rFonts w:ascii="Times New Roman" w:hAnsi="Times New Roman" w:cs="Times New Roman"/>
                <w:sz w:val="20"/>
                <w:szCs w:val="20"/>
              </w:rPr>
              <w:t>81,775</w:t>
            </w:r>
          </w:p>
        </w:tc>
      </w:tr>
      <w:tr w:rsidR="00B07ABE" w:rsidRPr="00707DE6" w14:paraId="4F529319" w14:textId="77777777" w:rsidTr="00B07ABE">
        <w:tc>
          <w:tcPr>
            <w:tcW w:w="3027" w:type="dxa"/>
          </w:tcPr>
          <w:p w14:paraId="2BD2A532" w14:textId="3DAECE00" w:rsidR="00B07ABE" w:rsidRPr="00707DE6" w:rsidRDefault="009523F9" w:rsidP="00237821">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4B183658" w14:textId="5C42399F"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218,872</w:t>
            </w:r>
          </w:p>
        </w:tc>
        <w:tc>
          <w:tcPr>
            <w:tcW w:w="272" w:type="dxa"/>
            <w:vAlign w:val="bottom"/>
          </w:tcPr>
          <w:p w14:paraId="7AE9BD3C"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40D9CE2" w14:textId="53D22152" w:rsidR="00B07ABE" w:rsidRPr="00A40805" w:rsidRDefault="00E65B4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Pr>
                <w:rFonts w:ascii="Times New Roman" w:hAnsi="Times New Roman" w:cs="Times New Roman"/>
                <w:sz w:val="20"/>
                <w:szCs w:val="20"/>
              </w:rPr>
              <w:t>4,974</w:t>
            </w:r>
          </w:p>
        </w:tc>
        <w:tc>
          <w:tcPr>
            <w:tcW w:w="272" w:type="dxa"/>
            <w:vAlign w:val="bottom"/>
          </w:tcPr>
          <w:p w14:paraId="49486E2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AB5D4B5" w14:textId="13BF89B0" w:rsidR="00B07ABE" w:rsidRPr="00A40805" w:rsidRDefault="00EC238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833</w:t>
            </w:r>
          </w:p>
        </w:tc>
        <w:tc>
          <w:tcPr>
            <w:tcW w:w="236" w:type="dxa"/>
            <w:vAlign w:val="bottom"/>
          </w:tcPr>
          <w:p w14:paraId="2CAE1319"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D1F7CED" w14:textId="207FFBB8"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213,</w:t>
            </w:r>
            <w:r w:rsidR="00EC238F">
              <w:rPr>
                <w:rFonts w:ascii="Times New Roman" w:hAnsi="Times New Roman" w:cs="Times New Roman"/>
                <w:sz w:val="20"/>
                <w:szCs w:val="20"/>
              </w:rPr>
              <w:t>250</w:t>
            </w:r>
          </w:p>
        </w:tc>
        <w:tc>
          <w:tcPr>
            <w:tcW w:w="256" w:type="dxa"/>
            <w:vAlign w:val="bottom"/>
          </w:tcPr>
          <w:p w14:paraId="2C085795"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5714AD8B" w14:textId="03526907"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w:t>
            </w:r>
            <w:r w:rsidR="00E9759B" w:rsidRPr="00B46FDB">
              <w:rPr>
                <w:rFonts w:ascii="Times New Roman" w:hAnsi="Times New Roman" w:cs="Times New Roman"/>
                <w:sz w:val="20"/>
                <w:szCs w:val="20"/>
              </w:rPr>
              <w:t>9</w:t>
            </w:r>
            <w:r w:rsidRPr="00A40805">
              <w:rPr>
                <w:rFonts w:ascii="Times New Roman" w:hAnsi="Times New Roman" w:cs="Times New Roman"/>
                <w:sz w:val="20"/>
                <w:szCs w:val="20"/>
              </w:rPr>
              <w:t>,</w:t>
            </w:r>
            <w:r w:rsidR="00E9759B" w:rsidRPr="00B46FDB">
              <w:rPr>
                <w:rFonts w:ascii="Times New Roman" w:hAnsi="Times New Roman" w:cs="Times New Roman"/>
                <w:sz w:val="20"/>
                <w:szCs w:val="20"/>
              </w:rPr>
              <w:t>05</w:t>
            </w:r>
            <w:r w:rsidR="00E65B43">
              <w:rPr>
                <w:rFonts w:ascii="Times New Roman" w:hAnsi="Times New Roman" w:cs="Times New Roman"/>
                <w:sz w:val="20"/>
                <w:szCs w:val="20"/>
              </w:rPr>
              <w:t>7</w:t>
            </w:r>
          </w:p>
        </w:tc>
      </w:tr>
      <w:tr w:rsidR="009523F9" w:rsidRPr="00707DE6" w14:paraId="3FAC8398" w14:textId="77777777" w:rsidTr="00054B1B">
        <w:trPr>
          <w:trHeight w:val="119"/>
        </w:trPr>
        <w:tc>
          <w:tcPr>
            <w:tcW w:w="3027" w:type="dxa"/>
            <w:vAlign w:val="bottom"/>
            <w:hideMark/>
          </w:tcPr>
          <w:p w14:paraId="2DE20B9C" w14:textId="5798002D"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Lease liabilities </w:t>
            </w:r>
          </w:p>
        </w:tc>
        <w:tc>
          <w:tcPr>
            <w:tcW w:w="1170" w:type="dxa"/>
            <w:vAlign w:val="bottom"/>
          </w:tcPr>
          <w:p w14:paraId="53E43E3B" w14:textId="29F0D9C6"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109,075</w:t>
            </w:r>
          </w:p>
        </w:tc>
        <w:tc>
          <w:tcPr>
            <w:tcW w:w="272" w:type="dxa"/>
            <w:vAlign w:val="bottom"/>
          </w:tcPr>
          <w:p w14:paraId="7634401C"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4D8C7AD7" w14:textId="17DF3F1F"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26,124</w:t>
            </w:r>
          </w:p>
        </w:tc>
        <w:tc>
          <w:tcPr>
            <w:tcW w:w="272" w:type="dxa"/>
            <w:vAlign w:val="bottom"/>
          </w:tcPr>
          <w:p w14:paraId="21516FEF"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C3FF7E5" w14:textId="6A8558F5"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22,204</w:t>
            </w:r>
          </w:p>
        </w:tc>
        <w:tc>
          <w:tcPr>
            <w:tcW w:w="236" w:type="dxa"/>
            <w:vAlign w:val="bottom"/>
          </w:tcPr>
          <w:p w14:paraId="4D15DE63"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5B015FC5" w14:textId="18B2A0E6"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78,396</w:t>
            </w:r>
          </w:p>
        </w:tc>
        <w:tc>
          <w:tcPr>
            <w:tcW w:w="256" w:type="dxa"/>
            <w:vAlign w:val="bottom"/>
          </w:tcPr>
          <w:p w14:paraId="5EC3E04E"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B810514" w14:textId="17D34EA1"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126,724</w:t>
            </w:r>
          </w:p>
        </w:tc>
      </w:tr>
      <w:tr w:rsidR="009523F9" w:rsidRPr="00707DE6" w14:paraId="53EE9595" w14:textId="77777777" w:rsidTr="00F47B4B">
        <w:tc>
          <w:tcPr>
            <w:tcW w:w="3027" w:type="dxa"/>
            <w:hideMark/>
          </w:tcPr>
          <w:p w14:paraId="584121F4" w14:textId="574E244A" w:rsidR="009523F9" w:rsidRPr="00707DE6" w:rsidRDefault="009523F9" w:rsidP="009523F9">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Debentures </w:t>
            </w:r>
          </w:p>
        </w:tc>
        <w:tc>
          <w:tcPr>
            <w:tcW w:w="1170" w:type="dxa"/>
          </w:tcPr>
          <w:p w14:paraId="55C06F45" w14:textId="207C3D5F"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899,640</w:t>
            </w:r>
          </w:p>
        </w:tc>
        <w:tc>
          <w:tcPr>
            <w:tcW w:w="272" w:type="dxa"/>
          </w:tcPr>
          <w:p w14:paraId="52799DE8"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1EABA014" w14:textId="594B38E8"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690,735</w:t>
            </w:r>
          </w:p>
        </w:tc>
        <w:tc>
          <w:tcPr>
            <w:tcW w:w="272" w:type="dxa"/>
          </w:tcPr>
          <w:p w14:paraId="3928EE17"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7242C57D" w14:textId="35D2FC7D"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210,000</w:t>
            </w:r>
          </w:p>
        </w:tc>
        <w:tc>
          <w:tcPr>
            <w:tcW w:w="236" w:type="dxa"/>
          </w:tcPr>
          <w:p w14:paraId="069F4426"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7062379" w14:textId="7A2D29F0"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w:t>
            </w:r>
          </w:p>
        </w:tc>
        <w:tc>
          <w:tcPr>
            <w:tcW w:w="256" w:type="dxa"/>
          </w:tcPr>
          <w:p w14:paraId="318B9F3E" w14:textId="77777777" w:rsidR="009523F9" w:rsidRPr="00A40805"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5468CF89" w14:textId="31AED6EC" w:rsidR="009523F9"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A40805">
              <w:rPr>
                <w:rFonts w:ascii="Times New Roman" w:hAnsi="Times New Roman" w:cs="Times New Roman"/>
                <w:sz w:val="20"/>
                <w:szCs w:val="20"/>
              </w:rPr>
              <w:t>900,735</w:t>
            </w:r>
          </w:p>
        </w:tc>
      </w:tr>
      <w:tr w:rsidR="00901F41" w:rsidRPr="00707DE6" w14:paraId="73A48391" w14:textId="77777777" w:rsidTr="00F47B4B">
        <w:tc>
          <w:tcPr>
            <w:tcW w:w="3027" w:type="dxa"/>
          </w:tcPr>
          <w:p w14:paraId="23AFB4F1" w14:textId="597BA0A0" w:rsidR="00901F41" w:rsidRPr="00707DE6" w:rsidRDefault="00901F41" w:rsidP="00901F41">
            <w:pPr>
              <w:spacing w:line="240" w:lineRule="auto"/>
              <w:ind w:left="73" w:right="-24" w:hanging="73"/>
              <w:rPr>
                <w:rFonts w:ascii="Times New Roman" w:hAnsi="Times New Roman" w:cs="Times New Roman"/>
                <w:sz w:val="20"/>
                <w:szCs w:val="20"/>
              </w:rPr>
            </w:pPr>
            <w:r w:rsidRPr="00901F41">
              <w:rPr>
                <w:rFonts w:ascii="Times New Roman" w:hAnsi="Times New Roman" w:cs="Times New Roman"/>
                <w:sz w:val="20"/>
                <w:szCs w:val="20"/>
              </w:rPr>
              <w:t xml:space="preserve">Convertible </w:t>
            </w:r>
            <w:r w:rsidR="00CC22D0">
              <w:rPr>
                <w:rFonts w:ascii="Times New Roman" w:hAnsi="Times New Roman" w:cs="Times New Roman"/>
                <w:sz w:val="20"/>
                <w:szCs w:val="20"/>
              </w:rPr>
              <w:t>debentures</w:t>
            </w:r>
          </w:p>
        </w:tc>
        <w:tc>
          <w:tcPr>
            <w:tcW w:w="1170" w:type="dxa"/>
            <w:tcBorders>
              <w:top w:val="nil"/>
              <w:left w:val="nil"/>
              <w:bottom w:val="single" w:sz="4" w:space="0" w:color="auto"/>
              <w:right w:val="nil"/>
            </w:tcBorders>
          </w:tcPr>
          <w:p w14:paraId="26BD5087" w14:textId="1B77E398"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39,494</w:t>
            </w:r>
          </w:p>
        </w:tc>
        <w:tc>
          <w:tcPr>
            <w:tcW w:w="272" w:type="dxa"/>
          </w:tcPr>
          <w:p w14:paraId="47C70FC1"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3AB4283E" w14:textId="6162F91C"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1,000</w:t>
            </w:r>
          </w:p>
        </w:tc>
        <w:tc>
          <w:tcPr>
            <w:tcW w:w="272" w:type="dxa"/>
          </w:tcPr>
          <w:p w14:paraId="2C78B727"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2E172AD6" w14:textId="2CFB9E89"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1,000</w:t>
            </w:r>
          </w:p>
        </w:tc>
        <w:tc>
          <w:tcPr>
            <w:tcW w:w="236" w:type="dxa"/>
          </w:tcPr>
          <w:p w14:paraId="49D31B26"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42C55E9D" w14:textId="4BFDAECF"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A40805">
              <w:rPr>
                <w:rFonts w:ascii="Times New Roman" w:hAnsi="Times New Roman" w:cs="Times New Roman"/>
                <w:sz w:val="20"/>
                <w:szCs w:val="20"/>
              </w:rPr>
              <w:t>50,785</w:t>
            </w:r>
          </w:p>
        </w:tc>
        <w:tc>
          <w:tcPr>
            <w:tcW w:w="256" w:type="dxa"/>
          </w:tcPr>
          <w:p w14:paraId="28CB96C3" w14:textId="77777777"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56375A2" w14:textId="5E280826" w:rsidR="00901F41" w:rsidRPr="00A40805"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A40805">
              <w:rPr>
                <w:rFonts w:ascii="Times New Roman" w:hAnsi="Times New Roman" w:cs="Times New Roman"/>
                <w:sz w:val="20"/>
                <w:szCs w:val="20"/>
              </w:rPr>
              <w:t>52,785</w:t>
            </w:r>
          </w:p>
        </w:tc>
      </w:tr>
      <w:tr w:rsidR="00B07ABE" w:rsidRPr="00707DE6" w14:paraId="3505683B" w14:textId="77777777" w:rsidTr="00F47B4B">
        <w:tc>
          <w:tcPr>
            <w:tcW w:w="3027" w:type="dxa"/>
          </w:tcPr>
          <w:p w14:paraId="02ED54AB" w14:textId="1A165311" w:rsidR="00B07ABE" w:rsidRPr="00237821" w:rsidRDefault="00B07ABE" w:rsidP="00237821">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5D5C7EF" w14:textId="7B582C8A"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2,</w:t>
            </w:r>
            <w:r w:rsidR="00196901" w:rsidRPr="00A40805">
              <w:rPr>
                <w:rFonts w:ascii="Times New Roman" w:hAnsi="Times New Roman" w:cs="Times New Roman"/>
                <w:b/>
                <w:bCs/>
                <w:sz w:val="20"/>
                <w:szCs w:val="20"/>
              </w:rPr>
              <w:t>139,</w:t>
            </w:r>
            <w:r w:rsidR="00697ACB">
              <w:rPr>
                <w:rFonts w:ascii="Times New Roman" w:hAnsi="Times New Roman" w:cs="Times New Roman"/>
                <w:b/>
                <w:bCs/>
                <w:sz w:val="20"/>
                <w:szCs w:val="20"/>
              </w:rPr>
              <w:t>260</w:t>
            </w:r>
          </w:p>
        </w:tc>
        <w:tc>
          <w:tcPr>
            <w:tcW w:w="272" w:type="dxa"/>
            <w:vAlign w:val="bottom"/>
          </w:tcPr>
          <w:p w14:paraId="55641549"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7B916CDB" w14:textId="634D53D2"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hanging="114"/>
              <w:rPr>
                <w:rFonts w:ascii="Times New Roman" w:hAnsi="Times New Roman" w:cs="Times New Roman"/>
                <w:b/>
                <w:bCs/>
                <w:sz w:val="20"/>
                <w:szCs w:val="20"/>
              </w:rPr>
            </w:pPr>
            <w:r w:rsidRPr="00A40805">
              <w:rPr>
                <w:rFonts w:ascii="Times New Roman" w:hAnsi="Times New Roman" w:cs="Times New Roman"/>
                <w:b/>
                <w:bCs/>
                <w:sz w:val="20"/>
                <w:szCs w:val="20"/>
              </w:rPr>
              <w:t>1,</w:t>
            </w:r>
            <w:r w:rsidR="00E179D5" w:rsidRPr="00B46FDB">
              <w:rPr>
                <w:rFonts w:ascii="Times New Roman" w:hAnsi="Times New Roman" w:cs="Times New Roman"/>
                <w:b/>
                <w:bCs/>
                <w:sz w:val="20"/>
                <w:szCs w:val="20"/>
              </w:rPr>
              <w:t>60</w:t>
            </w:r>
            <w:r w:rsidR="00EC238F">
              <w:rPr>
                <w:rFonts w:ascii="Times New Roman" w:hAnsi="Times New Roman" w:cs="Times New Roman"/>
                <w:b/>
                <w:bCs/>
                <w:sz w:val="20"/>
                <w:szCs w:val="20"/>
              </w:rPr>
              <w:t>8</w:t>
            </w:r>
            <w:r w:rsidR="0004136F" w:rsidRPr="00A40805">
              <w:rPr>
                <w:rFonts w:ascii="Times New Roman" w:hAnsi="Times New Roman" w:cs="Times New Roman"/>
                <w:b/>
                <w:bCs/>
                <w:sz w:val="20"/>
                <w:szCs w:val="20"/>
              </w:rPr>
              <w:t>,</w:t>
            </w:r>
            <w:r w:rsidR="00E179D5" w:rsidRPr="00B46FDB">
              <w:rPr>
                <w:rFonts w:ascii="Times New Roman" w:hAnsi="Times New Roman" w:cs="Times New Roman"/>
                <w:b/>
                <w:bCs/>
                <w:sz w:val="20"/>
                <w:szCs w:val="20"/>
              </w:rPr>
              <w:t>7</w:t>
            </w:r>
            <w:r w:rsidR="009D378C">
              <w:rPr>
                <w:rFonts w:ascii="Times New Roman" w:hAnsi="Times New Roman" w:cs="Times New Roman"/>
                <w:b/>
                <w:bCs/>
                <w:sz w:val="20"/>
                <w:szCs w:val="20"/>
              </w:rPr>
              <w:t>87</w:t>
            </w:r>
          </w:p>
        </w:tc>
        <w:tc>
          <w:tcPr>
            <w:tcW w:w="272" w:type="dxa"/>
            <w:vAlign w:val="bottom"/>
          </w:tcPr>
          <w:p w14:paraId="1509F783"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A690A12" w14:textId="7FB2E8C2"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234,</w:t>
            </w:r>
            <w:r w:rsidR="0085181F">
              <w:rPr>
                <w:rFonts w:ascii="Times New Roman" w:hAnsi="Times New Roman" w:cs="Times New Roman"/>
                <w:b/>
                <w:bCs/>
                <w:sz w:val="20"/>
                <w:szCs w:val="20"/>
              </w:rPr>
              <w:t>037</w:t>
            </w:r>
          </w:p>
        </w:tc>
        <w:tc>
          <w:tcPr>
            <w:tcW w:w="236" w:type="dxa"/>
            <w:vAlign w:val="bottom"/>
          </w:tcPr>
          <w:p w14:paraId="6AB43831"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vAlign w:val="bottom"/>
          </w:tcPr>
          <w:p w14:paraId="1EDC9FF9" w14:textId="551938FC"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A40805">
              <w:rPr>
                <w:rFonts w:ascii="Times New Roman" w:hAnsi="Times New Roman" w:cs="Times New Roman"/>
                <w:b/>
                <w:bCs/>
                <w:sz w:val="20"/>
                <w:szCs w:val="20"/>
              </w:rPr>
              <w:t>342,</w:t>
            </w:r>
            <w:r w:rsidR="0085181F">
              <w:rPr>
                <w:rFonts w:ascii="Times New Roman" w:hAnsi="Times New Roman" w:cs="Times New Roman"/>
                <w:b/>
                <w:bCs/>
                <w:sz w:val="20"/>
                <w:szCs w:val="20"/>
              </w:rPr>
              <w:t>431</w:t>
            </w:r>
          </w:p>
        </w:tc>
        <w:tc>
          <w:tcPr>
            <w:tcW w:w="256" w:type="dxa"/>
            <w:vAlign w:val="bottom"/>
          </w:tcPr>
          <w:p w14:paraId="10F1C3B7" w14:textId="77777777" w:rsidR="00B07ABE" w:rsidRPr="00A40805"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25EDF60F" w14:textId="124BECE7" w:rsidR="00B07ABE" w:rsidRPr="00A40805" w:rsidRDefault="00901F4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b/>
                <w:bCs/>
                <w:spacing w:val="-6"/>
                <w:sz w:val="20"/>
                <w:szCs w:val="20"/>
              </w:rPr>
            </w:pPr>
            <w:r w:rsidRPr="00A40805">
              <w:rPr>
                <w:rFonts w:ascii="Times New Roman" w:hAnsi="Times New Roman" w:cs="Times New Roman"/>
                <w:b/>
                <w:bCs/>
                <w:sz w:val="20"/>
                <w:szCs w:val="20"/>
              </w:rPr>
              <w:t>2,</w:t>
            </w:r>
            <w:r w:rsidR="00E179D5" w:rsidRPr="00B46FDB">
              <w:rPr>
                <w:rFonts w:ascii="Times New Roman" w:hAnsi="Times New Roman" w:cs="Times New Roman"/>
                <w:b/>
                <w:bCs/>
                <w:sz w:val="20"/>
                <w:szCs w:val="20"/>
              </w:rPr>
              <w:t>185</w:t>
            </w:r>
            <w:r w:rsidRPr="00A40805">
              <w:rPr>
                <w:rFonts w:ascii="Times New Roman" w:hAnsi="Times New Roman" w:cs="Times New Roman"/>
                <w:b/>
                <w:bCs/>
                <w:sz w:val="20"/>
                <w:szCs w:val="20"/>
              </w:rPr>
              <w:t>,</w:t>
            </w:r>
            <w:r w:rsidR="00E179D5" w:rsidRPr="00B46FDB">
              <w:rPr>
                <w:rFonts w:ascii="Times New Roman" w:hAnsi="Times New Roman" w:cs="Times New Roman"/>
                <w:b/>
                <w:bCs/>
                <w:sz w:val="20"/>
                <w:szCs w:val="20"/>
              </w:rPr>
              <w:t>25</w:t>
            </w:r>
            <w:r w:rsidR="00E65B43">
              <w:rPr>
                <w:rFonts w:ascii="Times New Roman" w:hAnsi="Times New Roman" w:cs="Times New Roman"/>
                <w:b/>
                <w:bCs/>
                <w:sz w:val="20"/>
                <w:szCs w:val="20"/>
              </w:rPr>
              <w:t>5</w:t>
            </w:r>
          </w:p>
        </w:tc>
      </w:tr>
    </w:tbl>
    <w:p w14:paraId="6F4A3FE9" w14:textId="77777777" w:rsidR="00B07ABE" w:rsidRDefault="00B07ABE"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F1998" w:rsidRPr="00707DE6" w14:paraId="732D3F91" w14:textId="77777777" w:rsidTr="00BF1998">
        <w:trPr>
          <w:tblHeader/>
        </w:trPr>
        <w:tc>
          <w:tcPr>
            <w:tcW w:w="3027" w:type="dxa"/>
            <w:vAlign w:val="bottom"/>
          </w:tcPr>
          <w:p w14:paraId="27122356" w14:textId="77777777" w:rsidR="00BF1998" w:rsidRPr="00707DE6" w:rsidRDefault="00BF1998" w:rsidP="00BF1998">
            <w:pPr>
              <w:spacing w:line="240" w:lineRule="auto"/>
              <w:rPr>
                <w:rFonts w:ascii="Times New Roman" w:hAnsi="Times New Roman" w:cs="Times New Roman"/>
                <w:b/>
                <w:bCs/>
                <w:i/>
                <w:iCs/>
                <w:sz w:val="20"/>
                <w:szCs w:val="20"/>
                <w:cs/>
              </w:rPr>
            </w:pPr>
          </w:p>
        </w:tc>
        <w:tc>
          <w:tcPr>
            <w:tcW w:w="6210" w:type="dxa"/>
            <w:gridSpan w:val="9"/>
          </w:tcPr>
          <w:p w14:paraId="7DE2719B" w14:textId="77777777" w:rsidR="00BF1998" w:rsidRPr="00707DE6" w:rsidRDefault="00BF1998" w:rsidP="00BF1998">
            <w:pPr>
              <w:spacing w:line="240" w:lineRule="auto"/>
              <w:jc w:val="center"/>
              <w:rPr>
                <w:rFonts w:ascii="Times New Roman" w:hAnsi="Times New Roman" w:cs="Times New Roman"/>
                <w:b/>
                <w:bCs/>
                <w:sz w:val="20"/>
                <w:szCs w:val="20"/>
                <w:cs/>
              </w:rPr>
            </w:pPr>
            <w:r w:rsidRPr="00707DE6">
              <w:rPr>
                <w:rFonts w:ascii="Times New Roman" w:hAnsi="Times New Roman" w:cs="Times New Roman"/>
                <w:b/>
                <w:bCs/>
                <w:sz w:val="20"/>
                <w:szCs w:val="20"/>
              </w:rPr>
              <w:t>Separate financial statements</w:t>
            </w:r>
          </w:p>
        </w:tc>
      </w:tr>
      <w:tr w:rsidR="00BF1998" w:rsidRPr="00707DE6" w14:paraId="1B970D6E" w14:textId="77777777" w:rsidTr="00BF1998">
        <w:trPr>
          <w:tblHeader/>
        </w:trPr>
        <w:tc>
          <w:tcPr>
            <w:tcW w:w="3027" w:type="dxa"/>
            <w:vAlign w:val="bottom"/>
          </w:tcPr>
          <w:p w14:paraId="29EC8C0C" w14:textId="77777777" w:rsidR="00BF1998" w:rsidRPr="00707DE6" w:rsidRDefault="00BF1998" w:rsidP="00BF1998">
            <w:pPr>
              <w:spacing w:line="240" w:lineRule="auto"/>
              <w:rPr>
                <w:rFonts w:ascii="Times New Roman" w:hAnsi="Times New Roman" w:cs="Times New Roman"/>
                <w:b/>
                <w:bCs/>
                <w:i/>
                <w:iCs/>
                <w:sz w:val="20"/>
                <w:szCs w:val="20"/>
                <w:cs/>
              </w:rPr>
            </w:pPr>
          </w:p>
        </w:tc>
        <w:tc>
          <w:tcPr>
            <w:tcW w:w="6210" w:type="dxa"/>
            <w:gridSpan w:val="9"/>
          </w:tcPr>
          <w:p w14:paraId="72C57143" w14:textId="77777777" w:rsidR="00BF1998" w:rsidRPr="009523F9" w:rsidRDefault="00BF1998" w:rsidP="00BF1998">
            <w:pPr>
              <w:spacing w:line="240" w:lineRule="auto"/>
              <w:jc w:val="center"/>
              <w:rPr>
                <w:rFonts w:ascii="Times New Roman" w:hAnsi="Times New Roman" w:cs="Times New Roman"/>
                <w:b/>
                <w:bCs/>
                <w:sz w:val="20"/>
                <w:szCs w:val="20"/>
                <w:cs/>
              </w:rPr>
            </w:pPr>
            <w:r w:rsidRPr="009523F9">
              <w:rPr>
                <w:rFonts w:ascii="Times New Roman" w:hAnsi="Times New Roman" w:cs="Times New Roman"/>
                <w:b/>
                <w:bCs/>
                <w:sz w:val="20"/>
                <w:szCs w:val="20"/>
              </w:rPr>
              <w:t>Contractual cash flows</w:t>
            </w:r>
          </w:p>
        </w:tc>
      </w:tr>
      <w:tr w:rsidR="00BF1998" w:rsidRPr="00707DE6" w14:paraId="30D2BE43" w14:textId="77777777" w:rsidTr="00BF1998">
        <w:trPr>
          <w:tblHeader/>
        </w:trPr>
        <w:tc>
          <w:tcPr>
            <w:tcW w:w="3027" w:type="dxa"/>
            <w:vAlign w:val="bottom"/>
            <w:hideMark/>
          </w:tcPr>
          <w:p w14:paraId="0CEAF2A1" w14:textId="77777777" w:rsidR="00BF1998" w:rsidRPr="00707DE6" w:rsidRDefault="00BF1998" w:rsidP="00BF1998">
            <w:pPr>
              <w:spacing w:line="240" w:lineRule="auto"/>
              <w:rPr>
                <w:rFonts w:ascii="Times New Roman" w:hAnsi="Times New Roman" w:cs="Times New Roman"/>
                <w:b/>
                <w:bCs/>
                <w:i/>
                <w:iCs/>
                <w:sz w:val="20"/>
                <w:szCs w:val="20"/>
              </w:rPr>
            </w:pPr>
            <w:r w:rsidRPr="00707DE6">
              <w:rPr>
                <w:rFonts w:ascii="Times New Roman" w:hAnsi="Times New Roman" w:cs="Times New Roman"/>
                <w:b/>
                <w:bCs/>
                <w:i/>
                <w:iCs/>
                <w:sz w:val="20"/>
                <w:szCs w:val="20"/>
              </w:rPr>
              <w:t>At 31 December 2020</w:t>
            </w:r>
          </w:p>
        </w:tc>
        <w:tc>
          <w:tcPr>
            <w:tcW w:w="1170" w:type="dxa"/>
            <w:vAlign w:val="bottom"/>
            <w:hideMark/>
          </w:tcPr>
          <w:p w14:paraId="2C6AD0C6" w14:textId="77777777" w:rsidR="00BF1998" w:rsidRPr="00707DE6" w:rsidRDefault="00BF1998" w:rsidP="00BF1998">
            <w:pPr>
              <w:spacing w:line="240" w:lineRule="auto"/>
              <w:ind w:left="-20" w:right="-19"/>
              <w:jc w:val="center"/>
              <w:rPr>
                <w:rFonts w:ascii="Times New Roman" w:hAnsi="Times New Roman" w:cs="Times New Roman"/>
                <w:sz w:val="20"/>
                <w:szCs w:val="20"/>
              </w:rPr>
            </w:pPr>
            <w:r w:rsidRPr="00707DE6">
              <w:rPr>
                <w:rFonts w:ascii="Times New Roman" w:hAnsi="Times New Roman" w:cs="Times New Roman"/>
                <w:sz w:val="20"/>
                <w:szCs w:val="20"/>
              </w:rPr>
              <w:t>Carrying amount</w:t>
            </w:r>
          </w:p>
        </w:tc>
        <w:tc>
          <w:tcPr>
            <w:tcW w:w="272" w:type="dxa"/>
          </w:tcPr>
          <w:p w14:paraId="18D7FDF2" w14:textId="77777777" w:rsidR="00BF1998" w:rsidRPr="00707DE6" w:rsidRDefault="00BF1998" w:rsidP="00BF1998">
            <w:pPr>
              <w:spacing w:line="240" w:lineRule="auto"/>
              <w:jc w:val="center"/>
              <w:rPr>
                <w:rFonts w:ascii="Times New Roman" w:hAnsi="Times New Roman" w:cs="Times New Roman"/>
                <w:sz w:val="20"/>
                <w:szCs w:val="20"/>
              </w:rPr>
            </w:pPr>
          </w:p>
        </w:tc>
        <w:tc>
          <w:tcPr>
            <w:tcW w:w="1078" w:type="dxa"/>
            <w:vAlign w:val="bottom"/>
            <w:hideMark/>
          </w:tcPr>
          <w:p w14:paraId="3135E15D" w14:textId="77777777" w:rsidR="00BF1998" w:rsidRPr="00707DE6" w:rsidRDefault="00BF1998" w:rsidP="00BF1998">
            <w:pPr>
              <w:spacing w:line="240" w:lineRule="auto"/>
              <w:ind w:left="-26" w:right="-111"/>
              <w:jc w:val="center"/>
              <w:rPr>
                <w:rFonts w:ascii="Times New Roman" w:hAnsi="Times New Roman" w:cs="Times New Roman"/>
                <w:sz w:val="20"/>
                <w:szCs w:val="20"/>
              </w:rPr>
            </w:pPr>
            <w:r w:rsidRPr="00707DE6">
              <w:rPr>
                <w:rFonts w:ascii="Times New Roman" w:hAnsi="Times New Roman" w:cs="Times New Roman"/>
                <w:sz w:val="20"/>
                <w:szCs w:val="20"/>
              </w:rPr>
              <w:t>1 year</w:t>
            </w:r>
          </w:p>
          <w:p w14:paraId="7B138C51" w14:textId="77777777" w:rsidR="00BF1998" w:rsidRPr="00707DE6" w:rsidRDefault="00BF1998" w:rsidP="00BF1998">
            <w:pPr>
              <w:tabs>
                <w:tab w:val="clear" w:pos="680"/>
                <w:tab w:val="left" w:pos="610"/>
              </w:tabs>
              <w:spacing w:line="240" w:lineRule="auto"/>
              <w:ind w:left="-23" w:right="-20"/>
              <w:jc w:val="center"/>
              <w:rPr>
                <w:rFonts w:ascii="Times New Roman" w:hAnsi="Times New Roman" w:cs="Times New Roman"/>
                <w:sz w:val="20"/>
                <w:szCs w:val="20"/>
              </w:rPr>
            </w:pPr>
            <w:r w:rsidRPr="00707DE6">
              <w:rPr>
                <w:rFonts w:ascii="Times New Roman" w:hAnsi="Times New Roman" w:cs="Times New Roman"/>
                <w:sz w:val="20"/>
                <w:szCs w:val="20"/>
              </w:rPr>
              <w:t>or less</w:t>
            </w:r>
          </w:p>
        </w:tc>
        <w:tc>
          <w:tcPr>
            <w:tcW w:w="272" w:type="dxa"/>
          </w:tcPr>
          <w:p w14:paraId="37FAEFF8" w14:textId="77777777" w:rsidR="00BF1998" w:rsidRPr="00707DE6" w:rsidRDefault="00BF1998" w:rsidP="00BF1998">
            <w:pPr>
              <w:spacing w:line="240" w:lineRule="auto"/>
              <w:jc w:val="center"/>
              <w:rPr>
                <w:rFonts w:ascii="Times New Roman" w:hAnsi="Times New Roman" w:cs="Times New Roman"/>
                <w:sz w:val="20"/>
                <w:szCs w:val="20"/>
              </w:rPr>
            </w:pPr>
          </w:p>
        </w:tc>
        <w:tc>
          <w:tcPr>
            <w:tcW w:w="988" w:type="dxa"/>
            <w:vAlign w:val="bottom"/>
            <w:hideMark/>
          </w:tcPr>
          <w:p w14:paraId="30D4D057" w14:textId="77777777" w:rsidR="00BF1998" w:rsidRPr="00707DE6" w:rsidRDefault="00BF1998" w:rsidP="00BF1998">
            <w:pPr>
              <w:tabs>
                <w:tab w:val="clear" w:pos="680"/>
                <w:tab w:val="left" w:pos="518"/>
              </w:tabs>
              <w:spacing w:line="240" w:lineRule="auto"/>
              <w:ind w:left="-112" w:right="-105"/>
              <w:jc w:val="center"/>
              <w:rPr>
                <w:rFonts w:ascii="Times New Roman" w:hAnsi="Times New Roman" w:cs="Times New Roman"/>
                <w:sz w:val="20"/>
                <w:szCs w:val="20"/>
                <w:cs/>
              </w:rPr>
            </w:pPr>
            <w:r w:rsidRPr="00707DE6">
              <w:rPr>
                <w:rFonts w:ascii="Times New Roman" w:hAnsi="Times New Roman" w:cs="Times New Roman"/>
                <w:sz w:val="20"/>
                <w:szCs w:val="20"/>
              </w:rPr>
              <w:t>More than 1 year but less than 2 years</w:t>
            </w:r>
          </w:p>
        </w:tc>
        <w:tc>
          <w:tcPr>
            <w:tcW w:w="236" w:type="dxa"/>
            <w:vAlign w:val="bottom"/>
          </w:tcPr>
          <w:p w14:paraId="6F496BE0" w14:textId="77777777" w:rsidR="00BF1998" w:rsidRPr="00707DE6" w:rsidRDefault="00BF1998" w:rsidP="00BF1998">
            <w:pPr>
              <w:spacing w:line="240" w:lineRule="auto"/>
              <w:jc w:val="center"/>
              <w:rPr>
                <w:rFonts w:ascii="Times New Roman" w:hAnsi="Times New Roman" w:cs="Times New Roman"/>
                <w:sz w:val="20"/>
                <w:szCs w:val="20"/>
              </w:rPr>
            </w:pPr>
          </w:p>
        </w:tc>
        <w:tc>
          <w:tcPr>
            <w:tcW w:w="948" w:type="dxa"/>
            <w:vAlign w:val="bottom"/>
          </w:tcPr>
          <w:p w14:paraId="6EBC5B25" w14:textId="77777777" w:rsidR="00BF1998" w:rsidRPr="00707DE6" w:rsidRDefault="00BF1998" w:rsidP="00BF1998">
            <w:pPr>
              <w:spacing w:line="240" w:lineRule="auto"/>
              <w:jc w:val="center"/>
              <w:rPr>
                <w:rFonts w:ascii="Times New Roman" w:hAnsi="Times New Roman" w:cs="Times New Roman"/>
                <w:spacing w:val="-6"/>
                <w:sz w:val="20"/>
                <w:szCs w:val="20"/>
                <w:cs/>
              </w:rPr>
            </w:pPr>
            <w:r w:rsidRPr="00707DE6">
              <w:rPr>
                <w:rFonts w:ascii="Times New Roman" w:hAnsi="Times New Roman" w:cs="Times New Roman"/>
                <w:sz w:val="20"/>
                <w:szCs w:val="20"/>
              </w:rPr>
              <w:t>More than 2 years</w:t>
            </w:r>
          </w:p>
        </w:tc>
        <w:tc>
          <w:tcPr>
            <w:tcW w:w="256" w:type="dxa"/>
          </w:tcPr>
          <w:p w14:paraId="4B019480" w14:textId="77777777" w:rsidR="00BF1998" w:rsidRPr="00707DE6" w:rsidRDefault="00BF1998" w:rsidP="00BF1998">
            <w:pPr>
              <w:spacing w:line="240" w:lineRule="auto"/>
              <w:jc w:val="center"/>
              <w:rPr>
                <w:rFonts w:ascii="Times New Roman" w:hAnsi="Times New Roman" w:cs="Times New Roman"/>
                <w:sz w:val="20"/>
                <w:szCs w:val="20"/>
                <w:cs/>
              </w:rPr>
            </w:pPr>
          </w:p>
        </w:tc>
        <w:tc>
          <w:tcPr>
            <w:tcW w:w="990" w:type="dxa"/>
            <w:vAlign w:val="bottom"/>
            <w:hideMark/>
          </w:tcPr>
          <w:p w14:paraId="16AAC84C" w14:textId="77777777" w:rsidR="00BF1998" w:rsidRPr="00707DE6" w:rsidRDefault="00BF1998" w:rsidP="00BF1998">
            <w:pPr>
              <w:spacing w:line="240" w:lineRule="auto"/>
              <w:jc w:val="center"/>
              <w:rPr>
                <w:rFonts w:ascii="Times New Roman" w:hAnsi="Times New Roman" w:cs="Times New Roman"/>
                <w:sz w:val="20"/>
                <w:szCs w:val="20"/>
              </w:rPr>
            </w:pPr>
            <w:r w:rsidRPr="00707DE6">
              <w:rPr>
                <w:rFonts w:ascii="Times New Roman" w:hAnsi="Times New Roman" w:cs="Times New Roman"/>
                <w:sz w:val="20"/>
                <w:szCs w:val="20"/>
              </w:rPr>
              <w:t>Total</w:t>
            </w:r>
          </w:p>
        </w:tc>
      </w:tr>
      <w:tr w:rsidR="00BF1998" w:rsidRPr="00707DE6" w14:paraId="526EB4CC" w14:textId="77777777" w:rsidTr="00BF1998">
        <w:trPr>
          <w:tblHeader/>
        </w:trPr>
        <w:tc>
          <w:tcPr>
            <w:tcW w:w="3027" w:type="dxa"/>
          </w:tcPr>
          <w:p w14:paraId="1FD9E217" w14:textId="77777777" w:rsidR="00BF1998" w:rsidRPr="00707DE6" w:rsidRDefault="00BF1998" w:rsidP="00BF1998">
            <w:pPr>
              <w:spacing w:line="240" w:lineRule="auto"/>
              <w:ind w:left="73" w:right="-24" w:hanging="73"/>
              <w:rPr>
                <w:rFonts w:ascii="Times New Roman" w:hAnsi="Times New Roman" w:cs="Times New Roman"/>
                <w:b/>
                <w:bCs/>
                <w:i/>
                <w:iCs/>
                <w:sz w:val="20"/>
                <w:szCs w:val="20"/>
                <w:cs/>
              </w:rPr>
            </w:pPr>
          </w:p>
        </w:tc>
        <w:tc>
          <w:tcPr>
            <w:tcW w:w="6210" w:type="dxa"/>
            <w:gridSpan w:val="9"/>
          </w:tcPr>
          <w:p w14:paraId="04C3465B" w14:textId="77777777" w:rsidR="00BF1998" w:rsidRPr="00707DE6" w:rsidRDefault="00BF1998" w:rsidP="00BF1998">
            <w:pPr>
              <w:tabs>
                <w:tab w:val="decimal" w:pos="708"/>
              </w:tabs>
              <w:spacing w:line="240" w:lineRule="auto"/>
              <w:jc w:val="center"/>
              <w:rPr>
                <w:rFonts w:ascii="Times New Roman" w:hAnsi="Times New Roman" w:cs="Times New Roman"/>
                <w:i/>
                <w:iCs/>
                <w:sz w:val="20"/>
                <w:szCs w:val="20"/>
                <w:cs/>
              </w:rPr>
            </w:pPr>
            <w:r w:rsidRPr="00707DE6">
              <w:rPr>
                <w:rFonts w:ascii="Times New Roman" w:hAnsi="Times New Roman" w:cs="Times New Roman"/>
                <w:i/>
                <w:iCs/>
                <w:sz w:val="20"/>
                <w:szCs w:val="20"/>
                <w:cs/>
              </w:rPr>
              <w:t>(</w:t>
            </w:r>
            <w:r w:rsidRPr="00707DE6">
              <w:rPr>
                <w:rFonts w:ascii="Times New Roman" w:hAnsi="Times New Roman" w:cs="Times New Roman"/>
                <w:i/>
                <w:iCs/>
                <w:sz w:val="20"/>
                <w:szCs w:val="20"/>
              </w:rPr>
              <w:t>in thousand Baht</w:t>
            </w:r>
            <w:r w:rsidRPr="00707DE6">
              <w:rPr>
                <w:rFonts w:ascii="Times New Roman" w:hAnsi="Times New Roman" w:cs="Times New Roman"/>
                <w:i/>
                <w:iCs/>
                <w:sz w:val="20"/>
                <w:szCs w:val="20"/>
                <w:cs/>
              </w:rPr>
              <w:t>)</w:t>
            </w:r>
          </w:p>
        </w:tc>
      </w:tr>
      <w:tr w:rsidR="00BF1998" w:rsidRPr="00707DE6" w14:paraId="3A383AFA" w14:textId="77777777" w:rsidTr="00BF1998">
        <w:tc>
          <w:tcPr>
            <w:tcW w:w="3027" w:type="dxa"/>
          </w:tcPr>
          <w:p w14:paraId="7C1AE899" w14:textId="77777777" w:rsidR="00BF1998" w:rsidRPr="00707DE6" w:rsidRDefault="00BF1998" w:rsidP="00BF1998">
            <w:pPr>
              <w:spacing w:line="240" w:lineRule="auto"/>
              <w:ind w:left="73" w:right="-24" w:hanging="73"/>
              <w:rPr>
                <w:rFonts w:ascii="Times New Roman" w:hAnsi="Times New Roman" w:cs="Times New Roman"/>
                <w:b/>
                <w:bCs/>
                <w:i/>
                <w:iCs/>
                <w:sz w:val="20"/>
                <w:szCs w:val="20"/>
              </w:rPr>
            </w:pPr>
            <w:r w:rsidRPr="00707DE6">
              <w:rPr>
                <w:rFonts w:ascii="Times New Roman" w:hAnsi="Times New Roman" w:cs="Times New Roman"/>
                <w:b/>
                <w:bCs/>
                <w:i/>
                <w:iCs/>
                <w:sz w:val="20"/>
                <w:szCs w:val="20"/>
              </w:rPr>
              <w:t>Non-derivative financial liabilities</w:t>
            </w:r>
          </w:p>
        </w:tc>
        <w:tc>
          <w:tcPr>
            <w:tcW w:w="1170" w:type="dxa"/>
          </w:tcPr>
          <w:p w14:paraId="2F5A2467"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272" w:type="dxa"/>
          </w:tcPr>
          <w:p w14:paraId="30334FC5"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1078" w:type="dxa"/>
          </w:tcPr>
          <w:p w14:paraId="3B8815ED"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272" w:type="dxa"/>
          </w:tcPr>
          <w:p w14:paraId="6EBE0B5F"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988" w:type="dxa"/>
          </w:tcPr>
          <w:p w14:paraId="0BC73965"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236" w:type="dxa"/>
          </w:tcPr>
          <w:p w14:paraId="74F19129"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948" w:type="dxa"/>
          </w:tcPr>
          <w:p w14:paraId="725AB7F2"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256" w:type="dxa"/>
          </w:tcPr>
          <w:p w14:paraId="1D4FA80A"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c>
          <w:tcPr>
            <w:tcW w:w="990" w:type="dxa"/>
          </w:tcPr>
          <w:p w14:paraId="13EE5B7B" w14:textId="77777777" w:rsidR="00BF1998" w:rsidRPr="00707DE6" w:rsidRDefault="00BF1998" w:rsidP="00BF1998">
            <w:pPr>
              <w:tabs>
                <w:tab w:val="decimal" w:pos="708"/>
              </w:tabs>
              <w:spacing w:line="240" w:lineRule="auto"/>
              <w:rPr>
                <w:rFonts w:ascii="Times New Roman" w:hAnsi="Times New Roman" w:cs="Times New Roman"/>
                <w:b/>
                <w:bCs/>
                <w:sz w:val="20"/>
                <w:szCs w:val="20"/>
              </w:rPr>
            </w:pPr>
          </w:p>
        </w:tc>
      </w:tr>
      <w:tr w:rsidR="00BF1998" w:rsidRPr="00707DE6" w14:paraId="2C3E6F73" w14:textId="77777777" w:rsidTr="00BF1998">
        <w:tc>
          <w:tcPr>
            <w:tcW w:w="3027" w:type="dxa"/>
            <w:hideMark/>
          </w:tcPr>
          <w:p w14:paraId="1A3B52A1" w14:textId="77777777" w:rsidR="00BF1998" w:rsidRPr="00707DE6" w:rsidRDefault="00BF1998" w:rsidP="00BF1998">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Bank overdrafts and short-term</w:t>
            </w:r>
            <w:r>
              <w:rPr>
                <w:rFonts w:ascii="Times New Roman" w:hAnsi="Times New Roman" w:cs="Times New Roman"/>
                <w:sz w:val="20"/>
                <w:szCs w:val="20"/>
              </w:rPr>
              <w:t xml:space="preserve"> </w:t>
            </w:r>
            <w:r w:rsidRPr="009523F9">
              <w:rPr>
                <w:rFonts w:ascii="Times New Roman" w:hAnsi="Times New Roman" w:cs="Times New Roman"/>
                <w:sz w:val="20"/>
                <w:szCs w:val="20"/>
              </w:rPr>
              <w:t>loans from</w:t>
            </w:r>
            <w:r>
              <w:rPr>
                <w:rFonts w:ascii="Times New Roman" w:hAnsi="Times New Roman" w:cs="Times New Roman"/>
                <w:sz w:val="20"/>
                <w:szCs w:val="20"/>
              </w:rPr>
              <w:t xml:space="preserve"> </w:t>
            </w:r>
            <w:r w:rsidRPr="009523F9">
              <w:rPr>
                <w:rFonts w:ascii="Times New Roman" w:hAnsi="Times New Roman" w:cs="Times New Roman"/>
                <w:sz w:val="20"/>
                <w:szCs w:val="20"/>
              </w:rPr>
              <w:t>financial institutions</w:t>
            </w:r>
          </w:p>
        </w:tc>
        <w:tc>
          <w:tcPr>
            <w:tcW w:w="1170" w:type="dxa"/>
            <w:vAlign w:val="bottom"/>
            <w:hideMark/>
          </w:tcPr>
          <w:p w14:paraId="70DD9ABD"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c>
          <w:tcPr>
            <w:tcW w:w="272" w:type="dxa"/>
            <w:vAlign w:val="bottom"/>
          </w:tcPr>
          <w:p w14:paraId="008643F8"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39EA2596"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c>
          <w:tcPr>
            <w:tcW w:w="272" w:type="dxa"/>
            <w:vAlign w:val="bottom"/>
          </w:tcPr>
          <w:p w14:paraId="66B0B093"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2372EED7" w14:textId="77777777" w:rsidR="00BF1998" w:rsidRPr="00707DE6" w:rsidRDefault="00BF1998" w:rsidP="00BF1998">
            <w:pPr>
              <w:tabs>
                <w:tab w:val="decimal" w:pos="613"/>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0B41761D"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695CFF5D"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2FBD81E8"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142D631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567,848</w:t>
            </w:r>
          </w:p>
        </w:tc>
      </w:tr>
      <w:tr w:rsidR="00BF1998" w:rsidRPr="00707DE6" w14:paraId="3319AB5D" w14:textId="77777777" w:rsidTr="00BF1998">
        <w:tc>
          <w:tcPr>
            <w:tcW w:w="3027" w:type="dxa"/>
            <w:hideMark/>
          </w:tcPr>
          <w:p w14:paraId="7246544F" w14:textId="77777777" w:rsidR="00BF1998" w:rsidRPr="009523F9" w:rsidRDefault="00BF1998" w:rsidP="00BF1998">
            <w:pPr>
              <w:spacing w:line="240" w:lineRule="auto"/>
              <w:ind w:left="73" w:right="-24" w:hanging="73"/>
              <w:rPr>
                <w:rFonts w:ascii="Times New Roman" w:hAnsi="Times New Roman" w:cstheme="minorBidi"/>
                <w:sz w:val="20"/>
                <w:szCs w:val="20"/>
                <w:cs/>
              </w:rPr>
            </w:pPr>
            <w:r w:rsidRPr="00673C81">
              <w:rPr>
                <w:rFonts w:ascii="Times New Roman" w:hAnsi="Times New Roman" w:cs="Times New Roman"/>
                <w:sz w:val="20"/>
                <w:szCs w:val="20"/>
              </w:rPr>
              <w:t>Trade accounts payables</w:t>
            </w:r>
          </w:p>
        </w:tc>
        <w:tc>
          <w:tcPr>
            <w:tcW w:w="1170" w:type="dxa"/>
            <w:vAlign w:val="bottom"/>
            <w:hideMark/>
          </w:tcPr>
          <w:p w14:paraId="0F1D4A1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c>
          <w:tcPr>
            <w:tcW w:w="272" w:type="dxa"/>
            <w:vAlign w:val="bottom"/>
          </w:tcPr>
          <w:p w14:paraId="71B13EA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37BCAF9C"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c>
          <w:tcPr>
            <w:tcW w:w="272" w:type="dxa"/>
            <w:vAlign w:val="bottom"/>
          </w:tcPr>
          <w:p w14:paraId="5CA9B6BB"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75D41393"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63FFE0F7"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6A665997"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7387EB57"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405C619D"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134,315</w:t>
            </w:r>
          </w:p>
        </w:tc>
      </w:tr>
      <w:tr w:rsidR="00BF1998" w:rsidRPr="00707DE6" w14:paraId="1B97B1AA" w14:textId="77777777" w:rsidTr="00BF1998">
        <w:tc>
          <w:tcPr>
            <w:tcW w:w="3027" w:type="dxa"/>
            <w:hideMark/>
          </w:tcPr>
          <w:p w14:paraId="7ACFD4C4" w14:textId="77777777" w:rsidR="00BF1998" w:rsidRPr="00707DE6" w:rsidRDefault="00BF1998" w:rsidP="00BF1998">
            <w:pPr>
              <w:spacing w:line="240" w:lineRule="auto"/>
              <w:ind w:left="73" w:right="-24" w:hanging="73"/>
              <w:rPr>
                <w:rFonts w:ascii="Times New Roman" w:hAnsi="Times New Roman" w:cs="Times New Roman"/>
                <w:sz w:val="20"/>
                <w:szCs w:val="20"/>
              </w:rPr>
            </w:pPr>
            <w:r w:rsidRPr="009523F9">
              <w:rPr>
                <w:rFonts w:ascii="Times New Roman" w:hAnsi="Times New Roman" w:cs="Times New Roman"/>
                <w:sz w:val="20"/>
                <w:szCs w:val="20"/>
              </w:rPr>
              <w:t>Short-term loans</w:t>
            </w:r>
          </w:p>
        </w:tc>
        <w:tc>
          <w:tcPr>
            <w:tcW w:w="1170" w:type="dxa"/>
            <w:vAlign w:val="bottom"/>
            <w:hideMark/>
          </w:tcPr>
          <w:p w14:paraId="1222561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c>
          <w:tcPr>
            <w:tcW w:w="272" w:type="dxa"/>
            <w:vAlign w:val="bottom"/>
          </w:tcPr>
          <w:p w14:paraId="4A4CB58C"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7BDDA0DC"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c>
          <w:tcPr>
            <w:tcW w:w="272" w:type="dxa"/>
            <w:vAlign w:val="bottom"/>
          </w:tcPr>
          <w:p w14:paraId="0071126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0CDCDF34"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36" w:type="dxa"/>
            <w:vAlign w:val="bottom"/>
          </w:tcPr>
          <w:p w14:paraId="106B8E2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093A5A36"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1EA37D2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01044355"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10,827</w:t>
            </w:r>
          </w:p>
        </w:tc>
      </w:tr>
      <w:tr w:rsidR="00BF1998" w:rsidRPr="00707DE6" w14:paraId="1DD4E9D6" w14:textId="77777777" w:rsidTr="00BF1998">
        <w:tc>
          <w:tcPr>
            <w:tcW w:w="3027" w:type="dxa"/>
          </w:tcPr>
          <w:p w14:paraId="2587952C" w14:textId="77777777" w:rsidR="00BF1998" w:rsidRPr="00707DE6" w:rsidRDefault="00BF1998" w:rsidP="00BF1998">
            <w:pPr>
              <w:spacing w:line="240" w:lineRule="auto"/>
              <w:ind w:left="73" w:right="-24" w:hanging="73"/>
              <w:rPr>
                <w:rFonts w:ascii="Times New Roman" w:hAnsi="Times New Roman" w:cs="Times New Roman"/>
                <w:sz w:val="20"/>
                <w:szCs w:val="20"/>
                <w:cs/>
              </w:rPr>
            </w:pPr>
            <w:r w:rsidRPr="009523F9">
              <w:rPr>
                <w:rFonts w:ascii="Times New Roman" w:hAnsi="Times New Roman" w:cs="Times New Roman"/>
                <w:sz w:val="20"/>
                <w:szCs w:val="20"/>
              </w:rPr>
              <w:t>Long-term loans</w:t>
            </w:r>
          </w:p>
        </w:tc>
        <w:tc>
          <w:tcPr>
            <w:tcW w:w="1170" w:type="dxa"/>
            <w:vAlign w:val="bottom"/>
          </w:tcPr>
          <w:p w14:paraId="5D728E7A"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248,897</w:t>
            </w:r>
          </w:p>
        </w:tc>
        <w:tc>
          <w:tcPr>
            <w:tcW w:w="272" w:type="dxa"/>
            <w:vAlign w:val="bottom"/>
          </w:tcPr>
          <w:p w14:paraId="0ED0C1D4"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79A89DE1"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31,900</w:t>
            </w:r>
          </w:p>
        </w:tc>
        <w:tc>
          <w:tcPr>
            <w:tcW w:w="272" w:type="dxa"/>
            <w:vAlign w:val="bottom"/>
          </w:tcPr>
          <w:p w14:paraId="54BDC5F6"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0F6046B6"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 xml:space="preserve"> 3,955 </w:t>
            </w:r>
          </w:p>
        </w:tc>
        <w:tc>
          <w:tcPr>
            <w:tcW w:w="236" w:type="dxa"/>
            <w:vAlign w:val="bottom"/>
          </w:tcPr>
          <w:p w14:paraId="7B856D8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48C719AC"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213,042</w:t>
            </w:r>
          </w:p>
        </w:tc>
        <w:tc>
          <w:tcPr>
            <w:tcW w:w="256" w:type="dxa"/>
            <w:vAlign w:val="bottom"/>
          </w:tcPr>
          <w:p w14:paraId="1930C8A8"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7F8EA174"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248,897</w:t>
            </w:r>
          </w:p>
        </w:tc>
      </w:tr>
      <w:tr w:rsidR="00BF1998" w:rsidRPr="00707DE6" w14:paraId="196BF47F" w14:textId="77777777" w:rsidTr="00BF1998">
        <w:trPr>
          <w:trHeight w:val="119"/>
        </w:trPr>
        <w:tc>
          <w:tcPr>
            <w:tcW w:w="3027" w:type="dxa"/>
            <w:vAlign w:val="bottom"/>
            <w:hideMark/>
          </w:tcPr>
          <w:p w14:paraId="0C1B729D" w14:textId="77777777" w:rsidR="00BF1998" w:rsidRPr="00707DE6" w:rsidRDefault="00BF1998" w:rsidP="00BF1998">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Lease liabilities </w:t>
            </w:r>
          </w:p>
        </w:tc>
        <w:tc>
          <w:tcPr>
            <w:tcW w:w="1170" w:type="dxa"/>
            <w:vAlign w:val="bottom"/>
            <w:hideMark/>
          </w:tcPr>
          <w:p w14:paraId="1408A989"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47,682</w:t>
            </w:r>
          </w:p>
        </w:tc>
        <w:tc>
          <w:tcPr>
            <w:tcW w:w="272" w:type="dxa"/>
            <w:vAlign w:val="bottom"/>
          </w:tcPr>
          <w:p w14:paraId="2B5C9E99"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vAlign w:val="bottom"/>
          </w:tcPr>
          <w:p w14:paraId="1B3D2568"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13,158</w:t>
            </w:r>
          </w:p>
        </w:tc>
        <w:tc>
          <w:tcPr>
            <w:tcW w:w="272" w:type="dxa"/>
            <w:vAlign w:val="bottom"/>
          </w:tcPr>
          <w:p w14:paraId="13D0C7B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vAlign w:val="bottom"/>
          </w:tcPr>
          <w:p w14:paraId="4B8BB05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 xml:space="preserve"> 7,956 </w:t>
            </w:r>
          </w:p>
        </w:tc>
        <w:tc>
          <w:tcPr>
            <w:tcW w:w="236" w:type="dxa"/>
            <w:vAlign w:val="bottom"/>
          </w:tcPr>
          <w:p w14:paraId="48F9F903"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vAlign w:val="bottom"/>
          </w:tcPr>
          <w:p w14:paraId="38D2D363"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35,159</w:t>
            </w:r>
          </w:p>
        </w:tc>
        <w:tc>
          <w:tcPr>
            <w:tcW w:w="256" w:type="dxa"/>
            <w:vAlign w:val="bottom"/>
          </w:tcPr>
          <w:p w14:paraId="0B045B01"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vAlign w:val="bottom"/>
          </w:tcPr>
          <w:p w14:paraId="4123E744"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56,273</w:t>
            </w:r>
          </w:p>
        </w:tc>
      </w:tr>
      <w:tr w:rsidR="00BF1998" w:rsidRPr="00707DE6" w14:paraId="7F169F67" w14:textId="77777777" w:rsidTr="00BF1998">
        <w:tc>
          <w:tcPr>
            <w:tcW w:w="3027" w:type="dxa"/>
            <w:hideMark/>
          </w:tcPr>
          <w:p w14:paraId="5D8F68FA" w14:textId="77777777" w:rsidR="00BF1998" w:rsidRPr="00707DE6" w:rsidRDefault="00BF1998" w:rsidP="00BF1998">
            <w:pPr>
              <w:spacing w:line="240" w:lineRule="auto"/>
              <w:ind w:left="73" w:right="-24" w:hanging="73"/>
              <w:rPr>
                <w:rFonts w:ascii="Times New Roman" w:hAnsi="Times New Roman" w:cs="Times New Roman"/>
                <w:sz w:val="20"/>
                <w:szCs w:val="20"/>
              </w:rPr>
            </w:pPr>
            <w:r w:rsidRPr="00707DE6">
              <w:rPr>
                <w:rFonts w:ascii="Times New Roman" w:hAnsi="Times New Roman" w:cs="Times New Roman"/>
                <w:sz w:val="20"/>
                <w:szCs w:val="20"/>
              </w:rPr>
              <w:t xml:space="preserve">Debentures </w:t>
            </w:r>
          </w:p>
        </w:tc>
        <w:tc>
          <w:tcPr>
            <w:tcW w:w="1170" w:type="dxa"/>
            <w:tcBorders>
              <w:top w:val="nil"/>
              <w:left w:val="nil"/>
              <w:bottom w:val="single" w:sz="4" w:space="0" w:color="auto"/>
              <w:right w:val="nil"/>
            </w:tcBorders>
            <w:vAlign w:val="bottom"/>
          </w:tcPr>
          <w:p w14:paraId="61BB2B8A"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pacing w:val="-6"/>
                <w:sz w:val="20"/>
                <w:szCs w:val="20"/>
              </w:rPr>
              <w:t>1,00</w:t>
            </w:r>
            <w:r>
              <w:rPr>
                <w:rFonts w:ascii="Times New Roman" w:hAnsi="Times New Roman" w:cs="Times New Roman"/>
                <w:spacing w:val="-6"/>
                <w:sz w:val="20"/>
                <w:szCs w:val="20"/>
              </w:rPr>
              <w:t>2</w:t>
            </w:r>
            <w:r w:rsidRPr="00707DE6">
              <w:rPr>
                <w:rFonts w:ascii="Times New Roman" w:hAnsi="Times New Roman" w:cs="Times New Roman"/>
                <w:spacing w:val="-6"/>
                <w:sz w:val="20"/>
                <w:szCs w:val="20"/>
              </w:rPr>
              <w:t>,3</w:t>
            </w:r>
            <w:r>
              <w:rPr>
                <w:rFonts w:ascii="Times New Roman" w:hAnsi="Times New Roman" w:cs="Times New Roman"/>
                <w:spacing w:val="-6"/>
                <w:sz w:val="20"/>
                <w:szCs w:val="20"/>
              </w:rPr>
              <w:t>64</w:t>
            </w:r>
          </w:p>
        </w:tc>
        <w:tc>
          <w:tcPr>
            <w:tcW w:w="272" w:type="dxa"/>
            <w:vAlign w:val="bottom"/>
          </w:tcPr>
          <w:p w14:paraId="64823C79"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1078" w:type="dxa"/>
            <w:tcBorders>
              <w:top w:val="nil"/>
              <w:left w:val="nil"/>
              <w:bottom w:val="single" w:sz="4" w:space="0" w:color="auto"/>
              <w:right w:val="nil"/>
            </w:tcBorders>
            <w:vAlign w:val="bottom"/>
          </w:tcPr>
          <w:p w14:paraId="7356EB0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417,265</w:t>
            </w:r>
          </w:p>
        </w:tc>
        <w:tc>
          <w:tcPr>
            <w:tcW w:w="272" w:type="dxa"/>
            <w:vAlign w:val="bottom"/>
          </w:tcPr>
          <w:p w14:paraId="6882B1FF"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88" w:type="dxa"/>
            <w:tcBorders>
              <w:top w:val="nil"/>
              <w:left w:val="nil"/>
              <w:bottom w:val="single" w:sz="4" w:space="0" w:color="auto"/>
              <w:right w:val="nil"/>
            </w:tcBorders>
            <w:vAlign w:val="bottom"/>
          </w:tcPr>
          <w:p w14:paraId="78F370A7"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589,035</w:t>
            </w:r>
          </w:p>
        </w:tc>
        <w:tc>
          <w:tcPr>
            <w:tcW w:w="236" w:type="dxa"/>
            <w:vAlign w:val="bottom"/>
          </w:tcPr>
          <w:p w14:paraId="2E35C1E3"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48" w:type="dxa"/>
            <w:tcBorders>
              <w:bottom w:val="single" w:sz="4" w:space="0" w:color="auto"/>
            </w:tcBorders>
            <w:vAlign w:val="bottom"/>
          </w:tcPr>
          <w:p w14:paraId="5F5BE7D2"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r w:rsidRPr="00707DE6">
              <w:rPr>
                <w:rFonts w:ascii="Times New Roman" w:hAnsi="Times New Roman" w:cs="Times New Roman"/>
                <w:sz w:val="20"/>
                <w:szCs w:val="20"/>
              </w:rPr>
              <w:t>-</w:t>
            </w:r>
          </w:p>
        </w:tc>
        <w:tc>
          <w:tcPr>
            <w:tcW w:w="256" w:type="dxa"/>
            <w:vAlign w:val="bottom"/>
          </w:tcPr>
          <w:p w14:paraId="63D952A1" w14:textId="77777777" w:rsidR="00BF1998" w:rsidRPr="00707DE6" w:rsidRDefault="00BF1998" w:rsidP="00BF1998">
            <w:pPr>
              <w:tabs>
                <w:tab w:val="decimal" w:pos="706"/>
              </w:tabs>
              <w:spacing w:line="240" w:lineRule="auto"/>
              <w:jc w:val="right"/>
              <w:rPr>
                <w:rFonts w:ascii="Times New Roman" w:hAnsi="Times New Roman" w:cs="Times New Roman"/>
                <w:sz w:val="20"/>
                <w:szCs w:val="20"/>
              </w:rPr>
            </w:pPr>
          </w:p>
        </w:tc>
        <w:tc>
          <w:tcPr>
            <w:tcW w:w="990" w:type="dxa"/>
            <w:tcBorders>
              <w:top w:val="nil"/>
              <w:left w:val="nil"/>
              <w:bottom w:val="single" w:sz="4" w:space="0" w:color="auto"/>
              <w:right w:val="nil"/>
            </w:tcBorders>
            <w:vAlign w:val="bottom"/>
          </w:tcPr>
          <w:p w14:paraId="2343E78C" w14:textId="77777777" w:rsidR="00BF1998" w:rsidRPr="00707DE6" w:rsidRDefault="00BF1998" w:rsidP="00BF1998">
            <w:pPr>
              <w:tabs>
                <w:tab w:val="decimal" w:pos="706"/>
              </w:tabs>
              <w:spacing w:line="240" w:lineRule="auto"/>
              <w:ind w:hanging="110"/>
              <w:jc w:val="right"/>
              <w:rPr>
                <w:rFonts w:ascii="Times New Roman" w:hAnsi="Times New Roman" w:cs="Times New Roman"/>
                <w:spacing w:val="-6"/>
                <w:sz w:val="20"/>
                <w:szCs w:val="20"/>
              </w:rPr>
            </w:pPr>
            <w:r w:rsidRPr="00707DE6">
              <w:rPr>
                <w:rFonts w:ascii="Times New Roman" w:hAnsi="Times New Roman" w:cs="Times New Roman"/>
                <w:spacing w:val="-6"/>
                <w:sz w:val="20"/>
                <w:szCs w:val="20"/>
              </w:rPr>
              <w:t>1,006,300</w:t>
            </w:r>
          </w:p>
        </w:tc>
      </w:tr>
      <w:tr w:rsidR="00BF1998" w:rsidRPr="00707DE6" w14:paraId="0462861D" w14:textId="77777777" w:rsidTr="00BF1998">
        <w:tc>
          <w:tcPr>
            <w:tcW w:w="3027" w:type="dxa"/>
          </w:tcPr>
          <w:p w14:paraId="21EE1F71" w14:textId="77777777" w:rsidR="00BF1998" w:rsidRPr="00237821" w:rsidRDefault="00BF1998" w:rsidP="00BF1998">
            <w:pPr>
              <w:spacing w:line="240" w:lineRule="auto"/>
              <w:ind w:left="73" w:right="-24" w:hanging="73"/>
              <w:rPr>
                <w:rFonts w:ascii="Times New Roman" w:hAnsi="Times New Roman" w:cs="Times New Roman"/>
                <w:b/>
                <w:bCs/>
                <w:sz w:val="20"/>
                <w:szCs w:val="20"/>
              </w:rPr>
            </w:pPr>
            <w:r w:rsidRPr="00237821">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4738F09E"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r w:rsidRPr="00707DE6">
              <w:rPr>
                <w:rFonts w:ascii="Times New Roman Bold" w:hAnsi="Times New Roman Bold" w:cs="Times New Roman"/>
                <w:b/>
                <w:bCs/>
                <w:spacing w:val="-6"/>
                <w:sz w:val="20"/>
                <w:szCs w:val="20"/>
              </w:rPr>
              <w:t>2,0</w:t>
            </w:r>
            <w:r>
              <w:rPr>
                <w:rFonts w:ascii="Times New Roman Bold" w:hAnsi="Times New Roman Bold" w:cs="Times New Roman"/>
                <w:b/>
                <w:bCs/>
                <w:spacing w:val="-6"/>
                <w:sz w:val="20"/>
                <w:szCs w:val="20"/>
              </w:rPr>
              <w:t>11</w:t>
            </w:r>
            <w:r w:rsidRPr="00707DE6">
              <w:rPr>
                <w:rFonts w:ascii="Times New Roman Bold" w:hAnsi="Times New Roman Bold" w:cs="Times New Roman"/>
                <w:b/>
                <w:bCs/>
                <w:spacing w:val="-6"/>
                <w:sz w:val="20"/>
                <w:szCs w:val="20"/>
              </w:rPr>
              <w:t>,</w:t>
            </w:r>
            <w:r>
              <w:rPr>
                <w:rFonts w:ascii="Times New Roman Bold" w:hAnsi="Times New Roman Bold" w:cs="Times New Roman"/>
                <w:b/>
                <w:bCs/>
                <w:spacing w:val="-6"/>
                <w:sz w:val="20"/>
                <w:szCs w:val="20"/>
              </w:rPr>
              <w:t>933</w:t>
            </w:r>
          </w:p>
        </w:tc>
        <w:tc>
          <w:tcPr>
            <w:tcW w:w="272" w:type="dxa"/>
            <w:vAlign w:val="bottom"/>
          </w:tcPr>
          <w:p w14:paraId="6E73AA92"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6663A6B0" w14:textId="77777777" w:rsidR="00BF1998" w:rsidRPr="00707DE6" w:rsidRDefault="00BF1998" w:rsidP="00BF1998">
            <w:pPr>
              <w:tabs>
                <w:tab w:val="decimal" w:pos="706"/>
              </w:tabs>
              <w:spacing w:line="240" w:lineRule="auto"/>
              <w:ind w:hanging="114"/>
              <w:jc w:val="right"/>
              <w:rPr>
                <w:rFonts w:ascii="Times New Roman" w:hAnsi="Times New Roman" w:cs="Times New Roman"/>
                <w:b/>
                <w:bCs/>
                <w:sz w:val="20"/>
                <w:szCs w:val="20"/>
              </w:rPr>
            </w:pPr>
            <w:r w:rsidRPr="00707DE6">
              <w:rPr>
                <w:rFonts w:ascii="Times New Roman" w:hAnsi="Times New Roman" w:cs="Times New Roman"/>
                <w:b/>
                <w:bCs/>
                <w:sz w:val="20"/>
                <w:szCs w:val="20"/>
              </w:rPr>
              <w:t>1,175,313</w:t>
            </w:r>
          </w:p>
        </w:tc>
        <w:tc>
          <w:tcPr>
            <w:tcW w:w="272" w:type="dxa"/>
            <w:vAlign w:val="bottom"/>
          </w:tcPr>
          <w:p w14:paraId="17FE8D53"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1B806566"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600,946</w:t>
            </w:r>
          </w:p>
        </w:tc>
        <w:tc>
          <w:tcPr>
            <w:tcW w:w="236" w:type="dxa"/>
            <w:vAlign w:val="bottom"/>
          </w:tcPr>
          <w:p w14:paraId="27BEAF08"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p>
        </w:tc>
        <w:tc>
          <w:tcPr>
            <w:tcW w:w="948" w:type="dxa"/>
            <w:tcBorders>
              <w:top w:val="single" w:sz="4" w:space="0" w:color="auto"/>
              <w:bottom w:val="double" w:sz="4" w:space="0" w:color="auto"/>
            </w:tcBorders>
            <w:vAlign w:val="bottom"/>
          </w:tcPr>
          <w:p w14:paraId="594D897E"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r w:rsidRPr="00707DE6">
              <w:rPr>
                <w:rFonts w:ascii="Times New Roman" w:hAnsi="Times New Roman" w:cs="Times New Roman"/>
                <w:b/>
                <w:bCs/>
                <w:sz w:val="20"/>
                <w:szCs w:val="20"/>
              </w:rPr>
              <w:t>248,201</w:t>
            </w:r>
          </w:p>
        </w:tc>
        <w:tc>
          <w:tcPr>
            <w:tcW w:w="256" w:type="dxa"/>
            <w:vAlign w:val="bottom"/>
          </w:tcPr>
          <w:p w14:paraId="0EA07A79" w14:textId="77777777" w:rsidR="00BF1998" w:rsidRPr="00707DE6" w:rsidRDefault="00BF1998" w:rsidP="00BF1998">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3D872350" w14:textId="77777777" w:rsidR="00BF1998" w:rsidRPr="00707DE6" w:rsidRDefault="00BF1998" w:rsidP="00BF1998">
            <w:pPr>
              <w:tabs>
                <w:tab w:val="decimal" w:pos="706"/>
              </w:tabs>
              <w:spacing w:line="240" w:lineRule="auto"/>
              <w:ind w:hanging="110"/>
              <w:jc w:val="right"/>
              <w:rPr>
                <w:rFonts w:ascii="Times New Roman Bold" w:hAnsi="Times New Roman Bold" w:cs="Times New Roman" w:hint="eastAsia"/>
                <w:b/>
                <w:bCs/>
                <w:spacing w:val="-6"/>
                <w:sz w:val="20"/>
                <w:szCs w:val="20"/>
              </w:rPr>
            </w:pPr>
            <w:r w:rsidRPr="00707DE6">
              <w:rPr>
                <w:rFonts w:ascii="Times New Roman Bold" w:hAnsi="Times New Roman Bold" w:cs="Times New Roman"/>
                <w:b/>
                <w:bCs/>
                <w:spacing w:val="-6"/>
                <w:sz w:val="20"/>
                <w:szCs w:val="20"/>
              </w:rPr>
              <w:t>2,024,460</w:t>
            </w:r>
          </w:p>
        </w:tc>
      </w:tr>
    </w:tbl>
    <w:p w14:paraId="2A16C66D" w14:textId="536A1D02" w:rsidR="009523F9" w:rsidRDefault="00952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6C76177F" w14:textId="66545662" w:rsidR="00576CD0" w:rsidRDefault="00576CD0"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r w:rsidRPr="00576CD0">
        <w:rPr>
          <w:rFonts w:ascii="Times New Roman" w:hAnsi="Times New Roman" w:cs="Times New Roman"/>
          <w:sz w:val="22"/>
          <w:szCs w:val="20"/>
        </w:rPr>
        <w:t xml:space="preserve">The cash outflows disclosed in the above table represent the contractual undiscounted cash flows relating to derivative financial liabilities held for risk management purposes and which are not usually closed out </w:t>
      </w:r>
      <w:r w:rsidRPr="00D870AA">
        <w:rPr>
          <w:rFonts w:ascii="Times New Roman" w:hAnsi="Times New Roman" w:cs="Times New Roman"/>
          <w:spacing w:val="-4"/>
          <w:sz w:val="22"/>
          <w:szCs w:val="20"/>
        </w:rPr>
        <w:t>before contractual maturity. The disclosure shows net cash flow amounts for derivatives that are net cash-settled</w:t>
      </w:r>
      <w:r w:rsidRPr="00576CD0">
        <w:rPr>
          <w:rFonts w:ascii="Times New Roman" w:hAnsi="Times New Roman" w:cs="Times New Roman"/>
          <w:sz w:val="22"/>
          <w:szCs w:val="20"/>
        </w:rPr>
        <w:t xml:space="preserve"> and gross cash inflow and outflow amounts for derivatives that have simultaneous gross cash settlement</w:t>
      </w:r>
      <w:r w:rsidR="00CA4E10">
        <w:rPr>
          <w:rFonts w:ascii="Times New Roman" w:hAnsi="Times New Roman" w:cs="Times New Roman"/>
          <w:sz w:val="22"/>
          <w:szCs w:val="20"/>
        </w:rPr>
        <w:t>.</w:t>
      </w:r>
    </w:p>
    <w:p w14:paraId="78AA33ED" w14:textId="77777777" w:rsidR="009C2BB6" w:rsidRDefault="009C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r>
        <w:rPr>
          <w:rFonts w:ascii="Times New Roman" w:hAnsi="Times New Roman" w:cs="Times New Roman"/>
          <w:b/>
          <w:bCs/>
          <w:i/>
          <w:iCs/>
          <w:sz w:val="22"/>
          <w:szCs w:val="20"/>
        </w:rPr>
        <w:br w:type="page"/>
      </w:r>
    </w:p>
    <w:p w14:paraId="0D6819C3" w14:textId="4F512FF9" w:rsidR="004B33C8" w:rsidRPr="00673C81" w:rsidRDefault="004B33C8" w:rsidP="004B33C8">
      <w:pPr>
        <w:spacing w:line="240" w:lineRule="auto"/>
        <w:ind w:left="587" w:right="-27" w:hanging="360"/>
        <w:jc w:val="thaiDistribute"/>
        <w:rPr>
          <w:rFonts w:ascii="Times New Roman" w:hAnsi="Times New Roman" w:cs="Times New Roman"/>
          <w:b/>
          <w:bCs/>
          <w:i/>
          <w:iCs/>
          <w:sz w:val="22"/>
          <w:szCs w:val="20"/>
        </w:rPr>
      </w:pPr>
      <w:r w:rsidRPr="00673C81">
        <w:rPr>
          <w:rFonts w:ascii="Times New Roman" w:hAnsi="Times New Roman" w:cs="Times New Roman"/>
          <w:b/>
          <w:bCs/>
          <w:i/>
          <w:iCs/>
          <w:sz w:val="22"/>
          <w:szCs w:val="20"/>
        </w:rPr>
        <w:t xml:space="preserve">(b.3) Market risk </w:t>
      </w:r>
    </w:p>
    <w:p w14:paraId="6DB108CE" w14:textId="77777777" w:rsidR="004B33C8" w:rsidRPr="00673C81" w:rsidRDefault="004B33C8" w:rsidP="004B33C8">
      <w:pPr>
        <w:spacing w:line="240" w:lineRule="auto"/>
        <w:ind w:left="227" w:right="-7"/>
        <w:jc w:val="thaiDistribute"/>
        <w:rPr>
          <w:rFonts w:ascii="Times New Roman" w:hAnsi="Times New Roman" w:cs="Times New Roman"/>
          <w:sz w:val="22"/>
          <w:szCs w:val="20"/>
        </w:rPr>
      </w:pPr>
    </w:p>
    <w:p w14:paraId="3BABC52A" w14:textId="32808EB9" w:rsidR="004B33C8" w:rsidRPr="00673C81" w:rsidRDefault="004B33C8" w:rsidP="004B33C8">
      <w:pPr>
        <w:spacing w:line="240" w:lineRule="auto"/>
        <w:ind w:left="720"/>
        <w:jc w:val="thaiDistribute"/>
        <w:rPr>
          <w:rFonts w:ascii="Times New Roman" w:hAnsi="Times New Roman" w:cs="Times New Roman"/>
          <w:sz w:val="22"/>
          <w:szCs w:val="20"/>
        </w:rPr>
      </w:pPr>
      <w:r w:rsidRPr="00673C81">
        <w:rPr>
          <w:rFonts w:ascii="Times New Roman" w:hAnsi="Times New Roman" w:cs="Times New Roman"/>
          <w:sz w:val="22"/>
          <w:szCs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8F01592" w14:textId="77777777" w:rsidR="00C16B18" w:rsidRPr="00A8129F" w:rsidRDefault="00C16B18" w:rsidP="004B33C8">
      <w:pPr>
        <w:spacing w:line="240" w:lineRule="auto"/>
        <w:ind w:left="720"/>
        <w:jc w:val="thaiDistribute"/>
        <w:rPr>
          <w:rFonts w:ascii="Times New Roman" w:hAnsi="Times New Roman" w:cs="Times New Roman"/>
          <w:szCs w:val="16"/>
        </w:rPr>
      </w:pPr>
    </w:p>
    <w:p w14:paraId="47B7BFB0" w14:textId="77777777" w:rsidR="004B33C8" w:rsidRPr="00673C81" w:rsidRDefault="004B33C8" w:rsidP="004B33C8">
      <w:pPr>
        <w:spacing w:line="240" w:lineRule="auto"/>
        <w:ind w:left="720"/>
        <w:jc w:val="thaiDistribute"/>
        <w:rPr>
          <w:rFonts w:ascii="Times New Roman" w:hAnsi="Times New Roman" w:cs="Times New Roman"/>
          <w:sz w:val="22"/>
          <w:szCs w:val="22"/>
        </w:rPr>
      </w:pPr>
      <w:r w:rsidRPr="00673C81">
        <w:rPr>
          <w:rFonts w:ascii="Times New Roman" w:hAnsi="Times New Roman" w:cs="Times New Roman"/>
          <w:sz w:val="22"/>
          <w:szCs w:val="22"/>
        </w:rPr>
        <w:t>(b.3.1) Foreign currency risk</w:t>
      </w:r>
    </w:p>
    <w:p w14:paraId="6F419E33" w14:textId="77777777" w:rsidR="004B33C8" w:rsidRPr="00A8129F" w:rsidRDefault="004B33C8" w:rsidP="004B33C8">
      <w:pPr>
        <w:pStyle w:val="block"/>
        <w:spacing w:after="0" w:line="240" w:lineRule="atLeast"/>
        <w:jc w:val="both"/>
        <w:rPr>
          <w:rFonts w:cs="Times New Roman"/>
          <w:i/>
          <w:iCs/>
          <w:sz w:val="18"/>
          <w:szCs w:val="18"/>
          <w:lang w:val="en-US"/>
        </w:rPr>
      </w:pPr>
    </w:p>
    <w:p w14:paraId="6C6B4C23" w14:textId="0C200B68" w:rsidR="00935623" w:rsidRPr="00673C81" w:rsidRDefault="00935623" w:rsidP="003261BD">
      <w:pPr>
        <w:pStyle w:val="block"/>
        <w:spacing w:after="0" w:line="240" w:lineRule="atLeast"/>
        <w:ind w:left="1350"/>
        <w:jc w:val="both"/>
        <w:rPr>
          <w:rFonts w:cs="Times New Roman"/>
          <w:szCs w:val="22"/>
          <w:lang w:val="en-US"/>
        </w:rPr>
      </w:pPr>
      <w:r w:rsidRPr="00673C81">
        <w:rPr>
          <w:rFonts w:cs="Times New Roman"/>
          <w:szCs w:val="22"/>
          <w:lang w:val="en-US"/>
        </w:rPr>
        <w:t xml:space="preserve">The Group is exposed to foreign currency risk relating to purchases and sales which are denominated in foreign currencies. The Group primarily </w:t>
      </w:r>
      <w:r w:rsidR="00B22E73" w:rsidRPr="00673C81">
        <w:rPr>
          <w:rFonts w:cs="Times New Roman"/>
          <w:szCs w:val="22"/>
          <w:lang w:val="en-US"/>
        </w:rPr>
        <w:t>utili</w:t>
      </w:r>
      <w:r w:rsidR="00B22E73">
        <w:rPr>
          <w:rFonts w:cs="Times New Roman"/>
          <w:szCs w:val="22"/>
          <w:lang w:val="en-US"/>
        </w:rPr>
        <w:t>z</w:t>
      </w:r>
      <w:r w:rsidR="00B22E73" w:rsidRPr="00673C81">
        <w:rPr>
          <w:rFonts w:cs="Times New Roman"/>
          <w:szCs w:val="22"/>
          <w:lang w:val="en-US"/>
        </w:rPr>
        <w:t>es</w:t>
      </w:r>
      <w:r w:rsidRPr="00673C81">
        <w:rPr>
          <w:rFonts w:cs="Times New Roman"/>
          <w:szCs w:val="22"/>
          <w:lang w:val="en-US"/>
        </w:rPr>
        <w:t xml:space="preserve"> forward exchange contracts with maturities of less than one year to hedge such financial assets and liabilities denominated in foreign currencies. The forward exchange contracts </w:t>
      </w:r>
      <w:r w:rsidR="00B22E73" w:rsidRPr="00673C81">
        <w:rPr>
          <w:rFonts w:cs="Times New Roman"/>
          <w:szCs w:val="22"/>
          <w:lang w:val="en-US"/>
        </w:rPr>
        <w:t>entered</w:t>
      </w:r>
      <w:r w:rsidR="00B22E73">
        <w:rPr>
          <w:rFonts w:cs="Times New Roman"/>
          <w:szCs w:val="22"/>
          <w:lang w:val="en-US"/>
        </w:rPr>
        <w:t xml:space="preserve"> </w:t>
      </w:r>
      <w:r w:rsidR="00A83340">
        <w:rPr>
          <w:rFonts w:cs="Times New Roman"/>
          <w:szCs w:val="22"/>
          <w:lang w:val="en-US"/>
        </w:rPr>
        <w:t>into</w:t>
      </w:r>
      <w:r w:rsidRPr="00673C81">
        <w:rPr>
          <w:rFonts w:cs="Times New Roman"/>
          <w:szCs w:val="22"/>
          <w:lang w:val="en-US"/>
        </w:rPr>
        <w:t xml:space="preserve"> at the reporting date also relate to anticipated purchases and sales, denominated in foreign currencies, for the subsequent period.</w:t>
      </w:r>
    </w:p>
    <w:p w14:paraId="2DBBE505" w14:textId="668D1683" w:rsidR="00935623" w:rsidRPr="00A8129F" w:rsidRDefault="00935623" w:rsidP="003261BD">
      <w:pPr>
        <w:pStyle w:val="block"/>
        <w:spacing w:after="0" w:line="240" w:lineRule="atLeast"/>
        <w:ind w:left="1350"/>
        <w:jc w:val="both"/>
        <w:rPr>
          <w:rFonts w:cs="Times New Roman"/>
          <w:i/>
          <w:iCs/>
          <w:sz w:val="18"/>
          <w:szCs w:val="18"/>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2B0440" w:rsidRPr="00673C81" w14:paraId="2C2F2704" w14:textId="77777777" w:rsidTr="001E734D">
        <w:trPr>
          <w:tblHeader/>
        </w:trPr>
        <w:tc>
          <w:tcPr>
            <w:tcW w:w="2790" w:type="dxa"/>
            <w:vAlign w:val="bottom"/>
          </w:tcPr>
          <w:p w14:paraId="7D145BD1" w14:textId="77777777" w:rsidR="002B0440" w:rsidRPr="00673C81" w:rsidRDefault="002B0440" w:rsidP="000C402B">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11134AF4" w14:textId="7D132FE5" w:rsidR="002B0440"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Consolidated financial statements</w:t>
            </w:r>
          </w:p>
        </w:tc>
      </w:tr>
      <w:tr w:rsidR="002B0440" w:rsidRPr="00673C81" w14:paraId="032E2CA0" w14:textId="77777777" w:rsidTr="001E734D">
        <w:trPr>
          <w:tblHeader/>
        </w:trPr>
        <w:tc>
          <w:tcPr>
            <w:tcW w:w="2790" w:type="dxa"/>
            <w:vAlign w:val="bottom"/>
          </w:tcPr>
          <w:p w14:paraId="27F89D05" w14:textId="77777777" w:rsidR="002B0440" w:rsidRPr="00673C81" w:rsidRDefault="002B0440" w:rsidP="000C402B">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07AC971F" w14:textId="2AE73BD0" w:rsidR="002B0440" w:rsidRPr="00673C81" w:rsidRDefault="002B0440"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w:t>
            </w:r>
            <w:r w:rsidR="00673922" w:rsidRPr="00673C81">
              <w:rPr>
                <w:rFonts w:ascii="Times New Roman" w:hAnsi="Times New Roman" w:cs="Times New Roman"/>
                <w:sz w:val="20"/>
                <w:szCs w:val="20"/>
              </w:rPr>
              <w:t>02</w:t>
            </w:r>
            <w:r w:rsidR="00054B1B">
              <w:rPr>
                <w:rFonts w:ascii="Times New Roman" w:hAnsi="Times New Roman" w:cs="Times New Roman"/>
                <w:sz w:val="20"/>
                <w:szCs w:val="20"/>
              </w:rPr>
              <w:t>1</w:t>
            </w:r>
          </w:p>
        </w:tc>
      </w:tr>
      <w:tr w:rsidR="002B0440" w:rsidRPr="00673C81" w14:paraId="590F29F1" w14:textId="77777777" w:rsidTr="001E734D">
        <w:trPr>
          <w:tblHeader/>
        </w:trPr>
        <w:tc>
          <w:tcPr>
            <w:tcW w:w="2790" w:type="dxa"/>
            <w:vAlign w:val="bottom"/>
            <w:hideMark/>
          </w:tcPr>
          <w:p w14:paraId="16FA79F1" w14:textId="77777777" w:rsidR="00673922" w:rsidRPr="00673C81" w:rsidRDefault="00673922" w:rsidP="00673922">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45F53A08" w14:textId="4AE38F3A" w:rsidR="002B0440" w:rsidRPr="00673C81" w:rsidRDefault="00673922" w:rsidP="00673922">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6BC0233D" w14:textId="41E33FAA" w:rsidR="002B0440" w:rsidRPr="00673C81" w:rsidRDefault="00673922" w:rsidP="000C402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514CF4D" w14:textId="77777777" w:rsidR="002B0440" w:rsidRPr="00673C81" w:rsidRDefault="002B0440" w:rsidP="000C402B">
            <w:pPr>
              <w:pStyle w:val="BodyText"/>
              <w:spacing w:after="0"/>
              <w:ind w:right="-405"/>
              <w:jc w:val="center"/>
              <w:rPr>
                <w:rFonts w:ascii="Times New Roman" w:hAnsi="Times New Roman" w:cs="Times New Roman"/>
                <w:sz w:val="20"/>
                <w:szCs w:val="20"/>
              </w:rPr>
            </w:pPr>
          </w:p>
        </w:tc>
        <w:tc>
          <w:tcPr>
            <w:tcW w:w="992" w:type="dxa"/>
            <w:vAlign w:val="bottom"/>
          </w:tcPr>
          <w:p w14:paraId="4A61856E" w14:textId="77777777" w:rsidR="002B0440" w:rsidRPr="00673C81" w:rsidRDefault="002B0440" w:rsidP="000C402B">
            <w:pPr>
              <w:pStyle w:val="BodyText"/>
              <w:spacing w:after="0"/>
              <w:ind w:left="-108" w:right="-108"/>
              <w:jc w:val="center"/>
              <w:rPr>
                <w:rFonts w:ascii="Times New Roman" w:hAnsi="Times New Roman" w:cs="Times New Roman"/>
                <w:sz w:val="20"/>
                <w:szCs w:val="20"/>
              </w:rPr>
            </w:pPr>
          </w:p>
          <w:p w14:paraId="1A48993E" w14:textId="4F31D7DA" w:rsidR="002B0440" w:rsidRPr="00673C81" w:rsidRDefault="00673922" w:rsidP="000C402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6E2B8F8D" w14:textId="77777777" w:rsidR="002B0440" w:rsidRPr="00673C81" w:rsidRDefault="002B0440" w:rsidP="000C402B">
            <w:pPr>
              <w:pStyle w:val="BodyText"/>
              <w:spacing w:after="0"/>
              <w:ind w:right="-405"/>
              <w:jc w:val="center"/>
              <w:rPr>
                <w:rFonts w:ascii="Times New Roman" w:hAnsi="Times New Roman" w:cs="Times New Roman"/>
                <w:sz w:val="20"/>
                <w:szCs w:val="20"/>
              </w:rPr>
            </w:pPr>
          </w:p>
        </w:tc>
        <w:tc>
          <w:tcPr>
            <w:tcW w:w="993" w:type="dxa"/>
            <w:vAlign w:val="bottom"/>
          </w:tcPr>
          <w:p w14:paraId="182EFEA0" w14:textId="20218C4B" w:rsidR="002B0440"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5DEAF0E7"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tc>
        <w:tc>
          <w:tcPr>
            <w:tcW w:w="992" w:type="dxa"/>
            <w:vAlign w:val="bottom"/>
          </w:tcPr>
          <w:p w14:paraId="1928B147" w14:textId="1189E44D" w:rsidR="002B0440" w:rsidRPr="00673C81" w:rsidRDefault="00673922" w:rsidP="000C402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49259EB9"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tc>
        <w:tc>
          <w:tcPr>
            <w:tcW w:w="902" w:type="dxa"/>
            <w:vAlign w:val="bottom"/>
          </w:tcPr>
          <w:p w14:paraId="4347064F" w14:textId="77777777" w:rsidR="002B0440" w:rsidRPr="00673C81" w:rsidRDefault="002B0440" w:rsidP="000C402B">
            <w:pPr>
              <w:pStyle w:val="BodyText"/>
              <w:spacing w:after="0"/>
              <w:ind w:left="-97" w:right="-108"/>
              <w:jc w:val="center"/>
              <w:rPr>
                <w:rFonts w:ascii="Times New Roman" w:hAnsi="Times New Roman" w:cs="Times New Roman"/>
                <w:sz w:val="20"/>
                <w:szCs w:val="20"/>
              </w:rPr>
            </w:pPr>
          </w:p>
          <w:p w14:paraId="16C9DC25" w14:textId="5EC2160C" w:rsidR="002B0440"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2B0440" w:rsidRPr="00673C81" w14:paraId="25D1978E" w14:textId="77777777" w:rsidTr="001E734D">
        <w:trPr>
          <w:tblHeader/>
        </w:trPr>
        <w:tc>
          <w:tcPr>
            <w:tcW w:w="2790" w:type="dxa"/>
            <w:vAlign w:val="bottom"/>
          </w:tcPr>
          <w:p w14:paraId="35C8ECBA" w14:textId="77777777" w:rsidR="002B0440" w:rsidRPr="00673C81" w:rsidRDefault="002B0440" w:rsidP="00673922">
            <w:pPr>
              <w:pStyle w:val="BodyText"/>
              <w:tabs>
                <w:tab w:val="clear" w:pos="227"/>
              </w:tabs>
              <w:spacing w:after="0"/>
              <w:ind w:right="-405" w:firstLine="17"/>
              <w:rPr>
                <w:rFonts w:ascii="Times New Roman" w:hAnsi="Times New Roman" w:cs="Times New Roman"/>
                <w:b/>
                <w:bCs/>
                <w:i/>
                <w:iCs/>
                <w:sz w:val="20"/>
                <w:szCs w:val="20"/>
                <w:cs/>
              </w:rPr>
            </w:pPr>
          </w:p>
        </w:tc>
        <w:tc>
          <w:tcPr>
            <w:tcW w:w="5936" w:type="dxa"/>
            <w:gridSpan w:val="9"/>
            <w:vAlign w:val="bottom"/>
          </w:tcPr>
          <w:p w14:paraId="782E5DCE" w14:textId="0F717555" w:rsidR="002B0440" w:rsidRPr="00673C81" w:rsidRDefault="002B0440" w:rsidP="000C402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00673922"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D870AA" w:rsidRPr="00673C81" w14:paraId="3E61FDE8" w14:textId="77777777" w:rsidTr="00DB7F4B">
        <w:tc>
          <w:tcPr>
            <w:tcW w:w="2790" w:type="dxa"/>
            <w:hideMark/>
          </w:tcPr>
          <w:p w14:paraId="74AFF5D4" w14:textId="6B0032D9" w:rsidR="00D870AA" w:rsidRPr="00673C81" w:rsidRDefault="00D870AA" w:rsidP="00D870AA">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1D76BEA7" w14:textId="5171F2F4" w:rsidR="00D870AA" w:rsidRPr="002D407D" w:rsidRDefault="001E734D" w:rsidP="00685925">
            <w:pPr>
              <w:pStyle w:val="BodyText"/>
              <w:tabs>
                <w:tab w:val="clear" w:pos="680"/>
                <w:tab w:val="left" w:pos="616"/>
              </w:tabs>
              <w:spacing w:after="0"/>
              <w:ind w:right="-374"/>
              <w:jc w:val="center"/>
              <w:rPr>
                <w:rFonts w:ascii="Times New Roman" w:hAnsi="Times New Roman" w:cs="Times New Roman"/>
                <w:sz w:val="20"/>
                <w:szCs w:val="20"/>
              </w:rPr>
            </w:pPr>
            <w:r w:rsidRPr="002D407D">
              <w:rPr>
                <w:rFonts w:ascii="Times New Roman" w:hAnsi="Times New Roman" w:cs="Times New Roman"/>
                <w:sz w:val="20"/>
                <w:szCs w:val="20"/>
              </w:rPr>
              <w:t>1,731</w:t>
            </w:r>
          </w:p>
        </w:tc>
        <w:tc>
          <w:tcPr>
            <w:tcW w:w="268" w:type="dxa"/>
            <w:vAlign w:val="bottom"/>
          </w:tcPr>
          <w:p w14:paraId="6F7CD13A"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2737FA1" w14:textId="1B8260EC" w:rsidR="00D870AA" w:rsidRPr="002D407D" w:rsidRDefault="001E734D"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rPr>
              <w:t>507</w:t>
            </w:r>
          </w:p>
        </w:tc>
        <w:tc>
          <w:tcPr>
            <w:tcW w:w="267" w:type="dxa"/>
            <w:vAlign w:val="bottom"/>
          </w:tcPr>
          <w:p w14:paraId="43F40A25"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0436124D" w14:textId="73CCEEE2"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2968B3D2"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0C73A55" w14:textId="17F55A4D"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6615ADD0"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68B9E3B8" w14:textId="3A95FBBD" w:rsidR="00D870AA" w:rsidRPr="002D407D" w:rsidRDefault="001E734D" w:rsidP="00B46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2D407D">
              <w:rPr>
                <w:rFonts w:ascii="Times New Roman" w:hAnsi="Times New Roman" w:cs="Times New Roman"/>
                <w:sz w:val="20"/>
                <w:szCs w:val="20"/>
              </w:rPr>
              <w:t>2,238</w:t>
            </w:r>
          </w:p>
        </w:tc>
      </w:tr>
      <w:tr w:rsidR="002B0440" w:rsidRPr="00673C81" w14:paraId="6E694584" w14:textId="77777777" w:rsidTr="00DB7F4B">
        <w:tc>
          <w:tcPr>
            <w:tcW w:w="2790" w:type="dxa"/>
            <w:vAlign w:val="bottom"/>
            <w:hideMark/>
          </w:tcPr>
          <w:p w14:paraId="093DBB88" w14:textId="54B54E13" w:rsidR="002B0440" w:rsidRPr="00673C81" w:rsidRDefault="00673922" w:rsidP="00081E7C">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w:t>
            </w:r>
            <w:r w:rsidR="009523F9" w:rsidRPr="00673C81">
              <w:rPr>
                <w:rFonts w:ascii="Times New Roman" w:hAnsi="Times New Roman" w:cs="Times New Roman"/>
                <w:sz w:val="20"/>
                <w:szCs w:val="20"/>
              </w:rPr>
              <w:t xml:space="preserve"> accounts</w:t>
            </w:r>
            <w:r w:rsidRPr="00673C81">
              <w:rPr>
                <w:rFonts w:ascii="Times New Roman" w:hAnsi="Times New Roman" w:cs="Times New Roman"/>
                <w:sz w:val="20"/>
                <w:szCs w:val="20"/>
              </w:rPr>
              <w:t xml:space="preserve"> payables</w:t>
            </w:r>
          </w:p>
        </w:tc>
        <w:tc>
          <w:tcPr>
            <w:tcW w:w="990" w:type="dxa"/>
            <w:vAlign w:val="bottom"/>
          </w:tcPr>
          <w:p w14:paraId="204FF4AC" w14:textId="26E74B3E"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rPr>
            </w:pPr>
            <w:r w:rsidRPr="002D407D">
              <w:rPr>
                <w:rFonts w:ascii="Times New Roman" w:hAnsi="Times New Roman" w:cs="Times New Roman"/>
                <w:sz w:val="20"/>
                <w:szCs w:val="20"/>
              </w:rPr>
              <w:t>(1,354)</w:t>
            </w:r>
          </w:p>
        </w:tc>
        <w:tc>
          <w:tcPr>
            <w:tcW w:w="268" w:type="dxa"/>
            <w:vAlign w:val="bottom"/>
          </w:tcPr>
          <w:p w14:paraId="366A4107"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54D7B84" w14:textId="123E4B3D" w:rsidR="002B0440" w:rsidRPr="002D407D" w:rsidRDefault="001E734D"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rPr>
              <w:t>(926)</w:t>
            </w:r>
          </w:p>
        </w:tc>
        <w:tc>
          <w:tcPr>
            <w:tcW w:w="267" w:type="dxa"/>
            <w:vAlign w:val="bottom"/>
          </w:tcPr>
          <w:p w14:paraId="288845DB"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0EECA04E" w14:textId="7AD92219" w:rsidR="002B0440" w:rsidRPr="002D407D" w:rsidRDefault="001E734D" w:rsidP="00B46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(64,976)</w:t>
            </w:r>
          </w:p>
        </w:tc>
        <w:tc>
          <w:tcPr>
            <w:tcW w:w="268" w:type="dxa"/>
            <w:vAlign w:val="bottom"/>
          </w:tcPr>
          <w:p w14:paraId="26CE773A"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59C0A9F6" w14:textId="1A44F9D6" w:rsidR="002B0440" w:rsidRPr="002D407D" w:rsidRDefault="001E734D" w:rsidP="00B467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sidR="002D407D" w:rsidRPr="002D407D">
              <w:rPr>
                <w:rFonts w:ascii="Times New Roman" w:hAnsi="Times New Roman" w:cs="Times New Roman"/>
                <w:sz w:val="20"/>
                <w:szCs w:val="20"/>
              </w:rPr>
              <w:t>1,739</w:t>
            </w:r>
            <w:r w:rsidRPr="002D407D">
              <w:rPr>
                <w:rFonts w:ascii="Times New Roman" w:hAnsi="Times New Roman" w:cs="Times New Roman"/>
                <w:sz w:val="20"/>
                <w:szCs w:val="20"/>
              </w:rPr>
              <w:t>)</w:t>
            </w:r>
          </w:p>
        </w:tc>
        <w:tc>
          <w:tcPr>
            <w:tcW w:w="268" w:type="dxa"/>
            <w:vAlign w:val="bottom"/>
          </w:tcPr>
          <w:p w14:paraId="4F451D8E"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298BAC99" w14:textId="3464030E"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sidR="00C47161">
              <w:rPr>
                <w:rFonts w:ascii="Times New Roman" w:hAnsi="Times New Roman" w:cs="Times New Roman"/>
                <w:sz w:val="20"/>
                <w:szCs w:val="20"/>
              </w:rPr>
              <w:t>68</w:t>
            </w:r>
            <w:r w:rsidRPr="002D407D">
              <w:rPr>
                <w:rFonts w:ascii="Times New Roman" w:hAnsi="Times New Roman" w:cs="Times New Roman"/>
                <w:sz w:val="20"/>
                <w:szCs w:val="20"/>
              </w:rPr>
              <w:t>,</w:t>
            </w:r>
            <w:r w:rsidR="00C47161">
              <w:rPr>
                <w:rFonts w:ascii="Times New Roman" w:hAnsi="Times New Roman" w:cs="Times New Roman"/>
                <w:sz w:val="20"/>
                <w:szCs w:val="20"/>
              </w:rPr>
              <w:t>995</w:t>
            </w:r>
            <w:r w:rsidRPr="002D407D">
              <w:rPr>
                <w:rFonts w:ascii="Times New Roman" w:hAnsi="Times New Roman" w:cs="Times New Roman"/>
                <w:sz w:val="20"/>
                <w:szCs w:val="20"/>
              </w:rPr>
              <w:t>)</w:t>
            </w:r>
          </w:p>
        </w:tc>
      </w:tr>
      <w:tr w:rsidR="002B0440" w:rsidRPr="00673C81" w14:paraId="27A67A86" w14:textId="77777777" w:rsidTr="00DB7F4B">
        <w:tc>
          <w:tcPr>
            <w:tcW w:w="2790" w:type="dxa"/>
            <w:hideMark/>
          </w:tcPr>
          <w:p w14:paraId="7FAE1E67" w14:textId="77777777" w:rsidR="00673922" w:rsidRPr="00673C81" w:rsidRDefault="00673922" w:rsidP="00673922">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3688CDC3" w14:textId="78B9819B" w:rsidR="002B0440" w:rsidRPr="00673C81" w:rsidRDefault="00673922" w:rsidP="00673922">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394A7221" w14:textId="1B11D3C1"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377</w:t>
            </w:r>
          </w:p>
        </w:tc>
        <w:tc>
          <w:tcPr>
            <w:tcW w:w="268" w:type="dxa"/>
            <w:vAlign w:val="bottom"/>
          </w:tcPr>
          <w:p w14:paraId="78092FFB"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382A1C7" w14:textId="15F55FFE" w:rsidR="002B0440" w:rsidRPr="002D407D" w:rsidRDefault="001E734D"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(419)</w:t>
            </w:r>
          </w:p>
        </w:tc>
        <w:tc>
          <w:tcPr>
            <w:tcW w:w="267" w:type="dxa"/>
            <w:vAlign w:val="bottom"/>
          </w:tcPr>
          <w:p w14:paraId="158510DC"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2CE478ED" w14:textId="017054B1"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(64,976)</w:t>
            </w:r>
          </w:p>
        </w:tc>
        <w:tc>
          <w:tcPr>
            <w:tcW w:w="268" w:type="dxa"/>
            <w:vAlign w:val="bottom"/>
          </w:tcPr>
          <w:p w14:paraId="53FFEDFE"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1C5A1792" w14:textId="3D381AE8"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sidR="002D407D" w:rsidRPr="002D407D">
              <w:rPr>
                <w:rFonts w:ascii="Times New Roman" w:hAnsi="Times New Roman" w:cs="Times New Roman"/>
                <w:b/>
                <w:bCs/>
                <w:sz w:val="20"/>
                <w:szCs w:val="20"/>
              </w:rPr>
              <w:t>1,739</w:t>
            </w:r>
            <w:r w:rsidRPr="002D407D">
              <w:rPr>
                <w:rFonts w:ascii="Times New Roman" w:hAnsi="Times New Roman" w:cs="Times New Roman"/>
                <w:b/>
                <w:bCs/>
                <w:sz w:val="20"/>
                <w:szCs w:val="20"/>
              </w:rPr>
              <w:t>)</w:t>
            </w:r>
          </w:p>
        </w:tc>
        <w:tc>
          <w:tcPr>
            <w:tcW w:w="268" w:type="dxa"/>
            <w:vAlign w:val="bottom"/>
          </w:tcPr>
          <w:p w14:paraId="4746FDE7"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098753CC" w14:textId="323CF549"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sidR="0045637A">
              <w:rPr>
                <w:rFonts w:ascii="Times New Roman" w:hAnsi="Times New Roman" w:cs="Times New Roman"/>
                <w:b/>
                <w:bCs/>
                <w:sz w:val="20"/>
                <w:szCs w:val="20"/>
              </w:rPr>
              <w:t>66</w:t>
            </w:r>
            <w:r w:rsidRPr="002D407D">
              <w:rPr>
                <w:rFonts w:ascii="Times New Roman" w:hAnsi="Times New Roman" w:cs="Times New Roman"/>
                <w:b/>
                <w:bCs/>
                <w:sz w:val="20"/>
                <w:szCs w:val="20"/>
              </w:rPr>
              <w:t>,7</w:t>
            </w:r>
            <w:r w:rsidR="0045637A">
              <w:rPr>
                <w:rFonts w:ascii="Times New Roman" w:hAnsi="Times New Roman" w:cs="Times New Roman"/>
                <w:b/>
                <w:bCs/>
                <w:sz w:val="20"/>
                <w:szCs w:val="20"/>
              </w:rPr>
              <w:t>57</w:t>
            </w:r>
            <w:r w:rsidRPr="002D407D">
              <w:rPr>
                <w:rFonts w:ascii="Times New Roman" w:hAnsi="Times New Roman" w:cs="Times New Roman"/>
                <w:b/>
                <w:bCs/>
                <w:sz w:val="20"/>
                <w:szCs w:val="20"/>
              </w:rPr>
              <w:t>)</w:t>
            </w:r>
          </w:p>
        </w:tc>
      </w:tr>
      <w:tr w:rsidR="002B0440" w:rsidRPr="00673C81" w14:paraId="40A76518" w14:textId="77777777" w:rsidTr="00DB7F4B">
        <w:tc>
          <w:tcPr>
            <w:tcW w:w="2790" w:type="dxa"/>
            <w:hideMark/>
          </w:tcPr>
          <w:p w14:paraId="66BD7C4F" w14:textId="64DD68DD" w:rsidR="002B0440" w:rsidRPr="00673C81" w:rsidRDefault="00673922" w:rsidP="00673922">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0E56D03F" w14:textId="77777777" w:rsidR="002B0440" w:rsidRPr="002D407D" w:rsidRDefault="002B0440" w:rsidP="00685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p>
        </w:tc>
        <w:tc>
          <w:tcPr>
            <w:tcW w:w="268" w:type="dxa"/>
            <w:vAlign w:val="bottom"/>
          </w:tcPr>
          <w:p w14:paraId="337FC9CB" w14:textId="77777777" w:rsidR="002B0440" w:rsidRPr="002D407D" w:rsidRDefault="002B044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486D4078" w14:textId="77777777" w:rsidR="002B0440" w:rsidRPr="002D407D" w:rsidRDefault="002B0440"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lang w:val="en-GB" w:eastAsia="en-GB"/>
              </w:rPr>
            </w:pPr>
          </w:p>
        </w:tc>
        <w:tc>
          <w:tcPr>
            <w:tcW w:w="267" w:type="dxa"/>
            <w:vAlign w:val="bottom"/>
          </w:tcPr>
          <w:p w14:paraId="224F1FA0" w14:textId="77777777" w:rsidR="002B0440" w:rsidRPr="002D407D" w:rsidRDefault="002B044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507D0368" w14:textId="77777777" w:rsidR="002B0440" w:rsidRPr="002D407D" w:rsidRDefault="002B0440"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lang w:val="en-GB" w:eastAsia="en-GB"/>
              </w:rPr>
            </w:pPr>
          </w:p>
        </w:tc>
        <w:tc>
          <w:tcPr>
            <w:tcW w:w="268" w:type="dxa"/>
            <w:vAlign w:val="bottom"/>
          </w:tcPr>
          <w:p w14:paraId="66F89528"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697EFA58" w14:textId="77777777" w:rsidR="002B0440" w:rsidRPr="002D407D" w:rsidRDefault="002B0440"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p>
        </w:tc>
        <w:tc>
          <w:tcPr>
            <w:tcW w:w="268" w:type="dxa"/>
            <w:vAlign w:val="bottom"/>
          </w:tcPr>
          <w:p w14:paraId="4756E181"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6B15DC0A" w14:textId="77777777" w:rsidR="002B0440" w:rsidRPr="002D407D" w:rsidRDefault="002B0440"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p>
        </w:tc>
      </w:tr>
      <w:tr w:rsidR="00D870AA" w:rsidRPr="00673C81" w14:paraId="1A1F3F76" w14:textId="77777777" w:rsidTr="00DB7F4B">
        <w:tc>
          <w:tcPr>
            <w:tcW w:w="2790" w:type="dxa"/>
            <w:hideMark/>
          </w:tcPr>
          <w:p w14:paraId="73675A1A" w14:textId="77777777" w:rsidR="00D870AA" w:rsidRDefault="00D870AA" w:rsidP="00D870AA">
            <w:pPr>
              <w:pStyle w:val="NoSpacing"/>
              <w:rPr>
                <w:rFonts w:ascii="Times New Roman" w:hAnsi="Times New Roman" w:cs="Times New Roman"/>
                <w:sz w:val="20"/>
                <w:szCs w:val="20"/>
              </w:rPr>
            </w:pPr>
            <w:r w:rsidRPr="00673C81">
              <w:rPr>
                <w:rFonts w:ascii="Times New Roman" w:hAnsi="Times New Roman" w:cs="Times New Roman"/>
                <w:sz w:val="20"/>
                <w:szCs w:val="20"/>
              </w:rPr>
              <w:t>Forward exchange purchase</w:t>
            </w:r>
            <w:r>
              <w:rPr>
                <w:rFonts w:ascii="Times New Roman" w:hAnsi="Times New Roman" w:cs="Times New Roman"/>
                <w:sz w:val="20"/>
                <w:szCs w:val="20"/>
              </w:rPr>
              <w:t xml:space="preserve"> </w:t>
            </w:r>
          </w:p>
          <w:p w14:paraId="4C2CB52C" w14:textId="7E112939" w:rsidR="00D870AA" w:rsidRPr="00A8129F" w:rsidRDefault="00D870AA" w:rsidP="00D870AA">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6A2F25DC" w14:textId="4A56EE87"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6,557</w:t>
            </w:r>
          </w:p>
        </w:tc>
        <w:tc>
          <w:tcPr>
            <w:tcW w:w="268" w:type="dxa"/>
            <w:vAlign w:val="bottom"/>
          </w:tcPr>
          <w:p w14:paraId="2DCC50B3" w14:textId="77777777" w:rsidR="00D870AA" w:rsidRPr="002D407D" w:rsidRDefault="00D870AA"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2" w:type="dxa"/>
            <w:vAlign w:val="bottom"/>
          </w:tcPr>
          <w:p w14:paraId="1240AC76" w14:textId="0409984C" w:rsidR="00D870AA" w:rsidRPr="002D407D" w:rsidRDefault="001E734D"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7" w:type="dxa"/>
            <w:vAlign w:val="bottom"/>
          </w:tcPr>
          <w:p w14:paraId="5624DEA4" w14:textId="77777777" w:rsidR="00D870AA" w:rsidRPr="002D407D" w:rsidRDefault="00D870AA"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sz w:val="20"/>
                <w:szCs w:val="20"/>
                <w:lang w:val="en-GB" w:eastAsia="en-GB"/>
              </w:rPr>
            </w:pPr>
          </w:p>
        </w:tc>
        <w:tc>
          <w:tcPr>
            <w:tcW w:w="993" w:type="dxa"/>
            <w:vAlign w:val="bottom"/>
          </w:tcPr>
          <w:p w14:paraId="5F7E271F" w14:textId="7F245A9F"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8"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w:t>
            </w:r>
          </w:p>
        </w:tc>
        <w:tc>
          <w:tcPr>
            <w:tcW w:w="268" w:type="dxa"/>
            <w:vAlign w:val="bottom"/>
          </w:tcPr>
          <w:p w14:paraId="05AFBF89"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92" w:type="dxa"/>
            <w:vAlign w:val="bottom"/>
          </w:tcPr>
          <w:p w14:paraId="42539421" w14:textId="30B57CC0"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lang w:val="en-GB" w:eastAsia="en-GB"/>
              </w:rPr>
              <w:t>-</w:t>
            </w:r>
          </w:p>
        </w:tc>
        <w:tc>
          <w:tcPr>
            <w:tcW w:w="268" w:type="dxa"/>
            <w:vAlign w:val="bottom"/>
          </w:tcPr>
          <w:p w14:paraId="1B669A05" w14:textId="77777777" w:rsidR="00D870AA" w:rsidRPr="002D407D" w:rsidRDefault="00D870AA"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lang w:val="en-GB" w:eastAsia="en-GB"/>
              </w:rPr>
            </w:pPr>
          </w:p>
        </w:tc>
        <w:tc>
          <w:tcPr>
            <w:tcW w:w="902" w:type="dxa"/>
            <w:vAlign w:val="bottom"/>
          </w:tcPr>
          <w:p w14:paraId="4A2F7819" w14:textId="3D7F964F" w:rsidR="00D870AA"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lang w:val="en-GB" w:eastAsia="en-GB"/>
              </w:rPr>
            </w:pPr>
            <w:r w:rsidRPr="002D407D">
              <w:rPr>
                <w:rFonts w:ascii="Times New Roman" w:hAnsi="Times New Roman" w:cs="Times New Roman"/>
                <w:sz w:val="20"/>
                <w:szCs w:val="20"/>
              </w:rPr>
              <w:t>6,557</w:t>
            </w:r>
          </w:p>
        </w:tc>
      </w:tr>
      <w:tr w:rsidR="002B0440" w:rsidRPr="00673C81" w14:paraId="1630A062" w14:textId="77777777" w:rsidTr="00DB7F4B">
        <w:tc>
          <w:tcPr>
            <w:tcW w:w="2790" w:type="dxa"/>
            <w:hideMark/>
          </w:tcPr>
          <w:p w14:paraId="3BD24651" w14:textId="2863CB73" w:rsidR="002B0440" w:rsidRPr="00673C81" w:rsidRDefault="00673922" w:rsidP="00673922">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0CE070F6" w14:textId="62B63641"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6,934</w:t>
            </w:r>
          </w:p>
        </w:tc>
        <w:tc>
          <w:tcPr>
            <w:tcW w:w="268" w:type="dxa"/>
            <w:vAlign w:val="bottom"/>
          </w:tcPr>
          <w:p w14:paraId="195A578D" w14:textId="77777777" w:rsidR="002B0440" w:rsidRPr="002D407D" w:rsidRDefault="002B044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cs/>
                <w:lang w:val="en-GB" w:eastAsia="en-GB"/>
              </w:rPr>
            </w:pPr>
          </w:p>
        </w:tc>
        <w:tc>
          <w:tcPr>
            <w:tcW w:w="992" w:type="dxa"/>
            <w:tcBorders>
              <w:top w:val="single" w:sz="4" w:space="0" w:color="auto"/>
              <w:left w:val="nil"/>
              <w:bottom w:val="double" w:sz="4" w:space="0" w:color="auto"/>
              <w:right w:val="nil"/>
            </w:tcBorders>
            <w:vAlign w:val="bottom"/>
          </w:tcPr>
          <w:p w14:paraId="39DD68F5" w14:textId="034C487D" w:rsidR="002B0440" w:rsidRPr="002D407D" w:rsidRDefault="001E734D" w:rsidP="002E52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(419)</w:t>
            </w:r>
          </w:p>
        </w:tc>
        <w:tc>
          <w:tcPr>
            <w:tcW w:w="267" w:type="dxa"/>
            <w:vAlign w:val="bottom"/>
          </w:tcPr>
          <w:p w14:paraId="7E104356" w14:textId="77777777" w:rsidR="002B0440" w:rsidRPr="002D407D" w:rsidRDefault="002B044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12"/>
              <w:rPr>
                <w:rFonts w:ascii="Times New Roman" w:hAnsi="Times New Roman" w:cs="Times New Roman"/>
                <w:b/>
                <w:bCs/>
                <w:sz w:val="20"/>
                <w:szCs w:val="20"/>
                <w:lang w:val="en-GB" w:eastAsia="en-GB"/>
              </w:rPr>
            </w:pPr>
          </w:p>
        </w:tc>
        <w:tc>
          <w:tcPr>
            <w:tcW w:w="993" w:type="dxa"/>
            <w:tcBorders>
              <w:top w:val="single" w:sz="4" w:space="0" w:color="auto"/>
              <w:left w:val="nil"/>
              <w:bottom w:val="double" w:sz="4" w:space="0" w:color="auto"/>
              <w:right w:val="nil"/>
            </w:tcBorders>
            <w:vAlign w:val="bottom"/>
          </w:tcPr>
          <w:p w14:paraId="50F42D42" w14:textId="208593F7"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(64,976)</w:t>
            </w:r>
          </w:p>
        </w:tc>
        <w:tc>
          <w:tcPr>
            <w:tcW w:w="268" w:type="dxa"/>
            <w:vAlign w:val="bottom"/>
          </w:tcPr>
          <w:p w14:paraId="42790FEC"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92" w:type="dxa"/>
            <w:tcBorders>
              <w:top w:val="single" w:sz="4" w:space="0" w:color="auto"/>
              <w:left w:val="nil"/>
              <w:bottom w:val="double" w:sz="4" w:space="0" w:color="auto"/>
              <w:right w:val="nil"/>
            </w:tcBorders>
            <w:vAlign w:val="bottom"/>
          </w:tcPr>
          <w:p w14:paraId="3964AD7F" w14:textId="13246DE6"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lang w:val="en-GB" w:eastAsia="en-GB"/>
              </w:rPr>
              <w:t>(</w:t>
            </w:r>
            <w:r w:rsidR="002D407D" w:rsidRPr="002D407D">
              <w:rPr>
                <w:rFonts w:ascii="Times New Roman" w:hAnsi="Times New Roman" w:cs="Times New Roman"/>
                <w:b/>
                <w:bCs/>
                <w:sz w:val="20"/>
                <w:szCs w:val="20"/>
                <w:lang w:val="en-GB" w:eastAsia="en-GB"/>
              </w:rPr>
              <w:t>1,739</w:t>
            </w:r>
            <w:r w:rsidRPr="002D407D">
              <w:rPr>
                <w:rFonts w:ascii="Times New Roman" w:hAnsi="Times New Roman" w:cs="Times New Roman"/>
                <w:b/>
                <w:bCs/>
                <w:sz w:val="20"/>
                <w:szCs w:val="20"/>
                <w:lang w:val="en-GB" w:eastAsia="en-GB"/>
              </w:rPr>
              <w:t>)</w:t>
            </w:r>
          </w:p>
        </w:tc>
        <w:tc>
          <w:tcPr>
            <w:tcW w:w="268" w:type="dxa"/>
            <w:vAlign w:val="bottom"/>
          </w:tcPr>
          <w:p w14:paraId="6660B607" w14:textId="77777777" w:rsidR="002B0440" w:rsidRPr="002D407D" w:rsidRDefault="002B0440"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lang w:val="en-GB" w:eastAsia="en-GB"/>
              </w:rPr>
            </w:pPr>
          </w:p>
        </w:tc>
        <w:tc>
          <w:tcPr>
            <w:tcW w:w="902" w:type="dxa"/>
            <w:tcBorders>
              <w:top w:val="single" w:sz="4" w:space="0" w:color="auto"/>
              <w:left w:val="nil"/>
              <w:bottom w:val="double" w:sz="4" w:space="0" w:color="auto"/>
              <w:right w:val="nil"/>
            </w:tcBorders>
            <w:vAlign w:val="bottom"/>
          </w:tcPr>
          <w:p w14:paraId="27342308" w14:textId="0BA0A939" w:rsidR="002B0440" w:rsidRPr="002D407D" w:rsidRDefault="001E734D" w:rsidP="00082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lang w:val="en-GB" w:eastAsia="en-GB"/>
              </w:rPr>
            </w:pPr>
            <w:r w:rsidRPr="002D407D">
              <w:rPr>
                <w:rFonts w:ascii="Times New Roman" w:hAnsi="Times New Roman" w:cs="Times New Roman"/>
                <w:b/>
                <w:bCs/>
                <w:sz w:val="20"/>
                <w:szCs w:val="20"/>
              </w:rPr>
              <w:t>(</w:t>
            </w:r>
            <w:r w:rsidR="0045637A">
              <w:rPr>
                <w:rFonts w:ascii="Times New Roman" w:hAnsi="Times New Roman" w:cs="Times New Roman"/>
                <w:b/>
                <w:bCs/>
                <w:sz w:val="20"/>
                <w:szCs w:val="20"/>
              </w:rPr>
              <w:t>6</w:t>
            </w:r>
            <w:r w:rsidRPr="002D407D">
              <w:rPr>
                <w:rFonts w:ascii="Times New Roman" w:hAnsi="Times New Roman" w:cs="Times New Roman"/>
                <w:b/>
                <w:bCs/>
                <w:sz w:val="20"/>
                <w:szCs w:val="20"/>
              </w:rPr>
              <w:t>0,</w:t>
            </w:r>
            <w:r w:rsidR="0045637A">
              <w:rPr>
                <w:rFonts w:ascii="Times New Roman" w:hAnsi="Times New Roman" w:cs="Times New Roman"/>
                <w:b/>
                <w:bCs/>
                <w:sz w:val="20"/>
                <w:szCs w:val="20"/>
              </w:rPr>
              <w:t>200</w:t>
            </w:r>
            <w:r w:rsidRPr="002D407D">
              <w:rPr>
                <w:rFonts w:ascii="Times New Roman" w:hAnsi="Times New Roman" w:cs="Times New Roman"/>
                <w:b/>
                <w:bCs/>
                <w:sz w:val="20"/>
                <w:szCs w:val="20"/>
              </w:rPr>
              <w:t>)</w:t>
            </w:r>
          </w:p>
        </w:tc>
      </w:tr>
    </w:tbl>
    <w:p w14:paraId="7E440D58" w14:textId="7510BFB6"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BF1998" w:rsidRPr="00673C81" w14:paraId="56E93644" w14:textId="77777777" w:rsidTr="001E734D">
        <w:trPr>
          <w:tblHeader/>
        </w:trPr>
        <w:tc>
          <w:tcPr>
            <w:tcW w:w="2790" w:type="dxa"/>
            <w:vAlign w:val="bottom"/>
          </w:tcPr>
          <w:p w14:paraId="38BDDDC4" w14:textId="77777777" w:rsidR="00BF1998" w:rsidRPr="00673C81" w:rsidRDefault="00BF1998" w:rsidP="00BF1998">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66F16CD6" w14:textId="77777777" w:rsidR="00BF1998" w:rsidRPr="00673C81" w:rsidRDefault="00BF1998" w:rsidP="00BF1998">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Consolidated financial statements</w:t>
            </w:r>
          </w:p>
        </w:tc>
      </w:tr>
      <w:tr w:rsidR="00BF1998" w:rsidRPr="00673C81" w14:paraId="51E3D140" w14:textId="77777777" w:rsidTr="001E734D">
        <w:trPr>
          <w:tblHeader/>
        </w:trPr>
        <w:tc>
          <w:tcPr>
            <w:tcW w:w="2790" w:type="dxa"/>
            <w:vAlign w:val="bottom"/>
          </w:tcPr>
          <w:p w14:paraId="4BD3B774" w14:textId="77777777" w:rsidR="00BF1998" w:rsidRPr="00673C81" w:rsidRDefault="00BF1998" w:rsidP="00BF1998">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1431B46F"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2020</w:t>
            </w:r>
          </w:p>
        </w:tc>
      </w:tr>
      <w:tr w:rsidR="00BF1998" w:rsidRPr="00673C81" w14:paraId="6FC11A4E" w14:textId="77777777" w:rsidTr="001E734D">
        <w:trPr>
          <w:tblHeader/>
        </w:trPr>
        <w:tc>
          <w:tcPr>
            <w:tcW w:w="2790" w:type="dxa"/>
            <w:vAlign w:val="bottom"/>
            <w:hideMark/>
          </w:tcPr>
          <w:p w14:paraId="2BDF76AB" w14:textId="77777777" w:rsidR="00BF1998" w:rsidRPr="00673C81" w:rsidRDefault="00BF1998" w:rsidP="00BF1998">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36D83F9C" w14:textId="77777777" w:rsidR="00BF1998" w:rsidRPr="00673C81" w:rsidRDefault="00BF1998" w:rsidP="00BF1998">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210D1412" w14:textId="77777777" w:rsidR="00BF1998" w:rsidRPr="00673C81" w:rsidRDefault="00BF1998" w:rsidP="00BF1998">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0DC7CC8F" w14:textId="77777777" w:rsidR="00BF1998" w:rsidRPr="00673C81" w:rsidRDefault="00BF1998" w:rsidP="00BF1998">
            <w:pPr>
              <w:pStyle w:val="BodyText"/>
              <w:spacing w:after="0"/>
              <w:ind w:right="-405"/>
              <w:jc w:val="center"/>
              <w:rPr>
                <w:rFonts w:ascii="Times New Roman" w:hAnsi="Times New Roman" w:cs="Times New Roman"/>
                <w:sz w:val="20"/>
                <w:szCs w:val="20"/>
              </w:rPr>
            </w:pPr>
          </w:p>
        </w:tc>
        <w:tc>
          <w:tcPr>
            <w:tcW w:w="992" w:type="dxa"/>
            <w:vAlign w:val="bottom"/>
          </w:tcPr>
          <w:p w14:paraId="44FF5181" w14:textId="77777777" w:rsidR="00BF1998" w:rsidRPr="00673C81" w:rsidRDefault="00BF1998" w:rsidP="00BF1998">
            <w:pPr>
              <w:pStyle w:val="BodyText"/>
              <w:spacing w:after="0"/>
              <w:ind w:left="-108" w:right="-108"/>
              <w:jc w:val="center"/>
              <w:rPr>
                <w:rFonts w:ascii="Times New Roman" w:hAnsi="Times New Roman" w:cs="Times New Roman"/>
                <w:sz w:val="20"/>
                <w:szCs w:val="20"/>
              </w:rPr>
            </w:pPr>
          </w:p>
          <w:p w14:paraId="11E6AD9D" w14:textId="77777777" w:rsidR="00BF1998" w:rsidRPr="00673C81" w:rsidRDefault="00BF1998" w:rsidP="00BF1998">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599F1B27" w14:textId="77777777" w:rsidR="00BF1998" w:rsidRPr="00673C81" w:rsidRDefault="00BF1998" w:rsidP="00BF1998">
            <w:pPr>
              <w:pStyle w:val="BodyText"/>
              <w:spacing w:after="0"/>
              <w:ind w:right="-405"/>
              <w:jc w:val="center"/>
              <w:rPr>
                <w:rFonts w:ascii="Times New Roman" w:hAnsi="Times New Roman" w:cs="Times New Roman"/>
                <w:sz w:val="20"/>
                <w:szCs w:val="20"/>
              </w:rPr>
            </w:pPr>
          </w:p>
        </w:tc>
        <w:tc>
          <w:tcPr>
            <w:tcW w:w="993" w:type="dxa"/>
            <w:vAlign w:val="bottom"/>
          </w:tcPr>
          <w:p w14:paraId="47E18D12"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32EDC694"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tc>
        <w:tc>
          <w:tcPr>
            <w:tcW w:w="992" w:type="dxa"/>
            <w:vAlign w:val="bottom"/>
          </w:tcPr>
          <w:p w14:paraId="66E7E9D7" w14:textId="77777777" w:rsidR="00BF1998" w:rsidRPr="00673C81" w:rsidRDefault="00BF1998" w:rsidP="00BF1998">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6A02C148"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tc>
        <w:tc>
          <w:tcPr>
            <w:tcW w:w="902" w:type="dxa"/>
            <w:vAlign w:val="bottom"/>
          </w:tcPr>
          <w:p w14:paraId="06BDE1BE"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p w14:paraId="3D89EFCB"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BF1998" w:rsidRPr="00673C81" w14:paraId="77A7FB10" w14:textId="77777777" w:rsidTr="001E734D">
        <w:trPr>
          <w:tblHeader/>
        </w:trPr>
        <w:tc>
          <w:tcPr>
            <w:tcW w:w="2790" w:type="dxa"/>
            <w:vAlign w:val="bottom"/>
          </w:tcPr>
          <w:p w14:paraId="5E1B2130" w14:textId="77777777" w:rsidR="00BF1998" w:rsidRPr="00673C81" w:rsidRDefault="00BF1998" w:rsidP="00BF1998">
            <w:pPr>
              <w:pStyle w:val="BodyText"/>
              <w:tabs>
                <w:tab w:val="clear" w:pos="227"/>
              </w:tabs>
              <w:spacing w:after="0"/>
              <w:ind w:right="-405" w:firstLine="17"/>
              <w:rPr>
                <w:rFonts w:ascii="Times New Roman" w:hAnsi="Times New Roman" w:cs="Times New Roman"/>
                <w:b/>
                <w:bCs/>
                <w:i/>
                <w:iCs/>
                <w:sz w:val="20"/>
                <w:szCs w:val="20"/>
                <w:cs/>
              </w:rPr>
            </w:pPr>
          </w:p>
        </w:tc>
        <w:tc>
          <w:tcPr>
            <w:tcW w:w="5936" w:type="dxa"/>
            <w:gridSpan w:val="9"/>
            <w:vAlign w:val="bottom"/>
          </w:tcPr>
          <w:p w14:paraId="51D51C35" w14:textId="77777777" w:rsidR="00BF1998" w:rsidRPr="00673C81" w:rsidRDefault="00BF1998" w:rsidP="00BF1998">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BF1998" w:rsidRPr="00673C81" w14:paraId="0C5EBD03" w14:textId="77777777" w:rsidTr="002E5254">
        <w:tc>
          <w:tcPr>
            <w:tcW w:w="2790" w:type="dxa"/>
            <w:hideMark/>
          </w:tcPr>
          <w:p w14:paraId="02577E8A" w14:textId="77777777" w:rsidR="00BF1998" w:rsidRPr="00673C81" w:rsidRDefault="00BF1998" w:rsidP="00BF1998">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719E32FF" w14:textId="77777777" w:rsidR="00BF1998" w:rsidRPr="00673C81" w:rsidRDefault="00BF1998" w:rsidP="00082A70">
            <w:pPr>
              <w:pStyle w:val="BodyText"/>
              <w:tabs>
                <w:tab w:val="clear" w:pos="680"/>
                <w:tab w:val="left" w:pos="616"/>
              </w:tabs>
              <w:spacing w:after="0"/>
              <w:ind w:right="-374"/>
              <w:jc w:val="center"/>
              <w:rPr>
                <w:rFonts w:ascii="Times New Roman" w:hAnsi="Times New Roman" w:cs="Times New Roman"/>
                <w:sz w:val="20"/>
                <w:szCs w:val="20"/>
              </w:rPr>
            </w:pPr>
            <w:r w:rsidRPr="00673C81">
              <w:rPr>
                <w:rFonts w:ascii="Times New Roman" w:hAnsi="Times New Roman" w:cs="Times New Roman"/>
                <w:sz w:val="20"/>
                <w:szCs w:val="20"/>
              </w:rPr>
              <w:t>3,549</w:t>
            </w:r>
          </w:p>
        </w:tc>
        <w:tc>
          <w:tcPr>
            <w:tcW w:w="268" w:type="dxa"/>
            <w:vAlign w:val="bottom"/>
          </w:tcPr>
          <w:p w14:paraId="5D1749B0"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2" w:type="dxa"/>
            <w:vAlign w:val="bottom"/>
          </w:tcPr>
          <w:p w14:paraId="6172C8D1" w14:textId="77777777" w:rsidR="00BF1998" w:rsidRPr="00673C81" w:rsidRDefault="00BF1998" w:rsidP="002E5254">
            <w:pPr>
              <w:pStyle w:val="BodyText"/>
              <w:tabs>
                <w:tab w:val="clear" w:pos="680"/>
                <w:tab w:val="left" w:pos="742"/>
              </w:tabs>
              <w:spacing w:after="0"/>
              <w:ind w:right="-201"/>
              <w:jc w:val="center"/>
              <w:rPr>
                <w:rFonts w:ascii="Times New Roman" w:hAnsi="Times New Roman" w:cs="Times New Roman"/>
                <w:sz w:val="20"/>
                <w:szCs w:val="20"/>
              </w:rPr>
            </w:pPr>
            <w:r w:rsidRPr="00673C81">
              <w:rPr>
                <w:rFonts w:ascii="Times New Roman" w:hAnsi="Times New Roman" w:cs="Times New Roman"/>
                <w:sz w:val="20"/>
                <w:szCs w:val="20"/>
              </w:rPr>
              <w:t>5,560</w:t>
            </w:r>
          </w:p>
        </w:tc>
        <w:tc>
          <w:tcPr>
            <w:tcW w:w="267" w:type="dxa"/>
            <w:vAlign w:val="bottom"/>
          </w:tcPr>
          <w:p w14:paraId="0B8ED8A3"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3" w:type="dxa"/>
            <w:vAlign w:val="bottom"/>
          </w:tcPr>
          <w:p w14:paraId="0219AF79"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D870AA">
              <w:rPr>
                <w:rFonts w:ascii="Times New Roman" w:hAnsi="Times New Roman" w:cs="Times New Roman"/>
                <w:sz w:val="20"/>
                <w:szCs w:val="20"/>
              </w:rPr>
              <w:t>-</w:t>
            </w:r>
          </w:p>
        </w:tc>
        <w:tc>
          <w:tcPr>
            <w:tcW w:w="268" w:type="dxa"/>
            <w:vAlign w:val="bottom"/>
          </w:tcPr>
          <w:p w14:paraId="2E6D68A9"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vAlign w:val="bottom"/>
          </w:tcPr>
          <w:p w14:paraId="3654DB9D"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vAlign w:val="bottom"/>
          </w:tcPr>
          <w:p w14:paraId="7079D3B3"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vAlign w:val="bottom"/>
          </w:tcPr>
          <w:p w14:paraId="0CBB66AD" w14:textId="77777777" w:rsidR="00BF1998" w:rsidRPr="00673C81" w:rsidRDefault="00BF1998" w:rsidP="00BF1998">
            <w:pPr>
              <w:pStyle w:val="BodyText"/>
              <w:tabs>
                <w:tab w:val="clear" w:pos="680"/>
              </w:tabs>
              <w:spacing w:after="0"/>
              <w:ind w:right="-196"/>
              <w:jc w:val="center"/>
              <w:rPr>
                <w:rFonts w:ascii="Times New Roman" w:hAnsi="Times New Roman" w:cs="Times New Roman"/>
                <w:sz w:val="20"/>
                <w:szCs w:val="20"/>
              </w:rPr>
            </w:pPr>
            <w:r w:rsidRPr="00673C81">
              <w:rPr>
                <w:rFonts w:ascii="Times New Roman" w:hAnsi="Times New Roman" w:cs="Times New Roman"/>
                <w:sz w:val="20"/>
                <w:szCs w:val="20"/>
              </w:rPr>
              <w:t>9,109</w:t>
            </w:r>
          </w:p>
        </w:tc>
      </w:tr>
      <w:tr w:rsidR="00BF1998" w:rsidRPr="00673C81" w14:paraId="4A00B8D4" w14:textId="77777777" w:rsidTr="001E734D">
        <w:tc>
          <w:tcPr>
            <w:tcW w:w="2790" w:type="dxa"/>
            <w:vAlign w:val="bottom"/>
            <w:hideMark/>
          </w:tcPr>
          <w:p w14:paraId="2985DE7A" w14:textId="77777777" w:rsidR="00BF1998" w:rsidRPr="00673C81" w:rsidRDefault="00BF1998" w:rsidP="00BF1998">
            <w:pPr>
              <w:pStyle w:val="BodyText"/>
              <w:tabs>
                <w:tab w:val="clear" w:pos="227"/>
              </w:tabs>
              <w:spacing w:after="0"/>
              <w:ind w:right="-405"/>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0FB4C59D" w14:textId="77777777" w:rsidR="00BF1998" w:rsidRPr="00673C81" w:rsidRDefault="00BF1998" w:rsidP="00BF1998">
            <w:pPr>
              <w:pStyle w:val="BodyText"/>
              <w:tabs>
                <w:tab w:val="clear" w:pos="680"/>
                <w:tab w:val="clear" w:pos="907"/>
                <w:tab w:val="left" w:pos="702"/>
              </w:tabs>
              <w:spacing w:after="0"/>
              <w:ind w:right="-464"/>
              <w:jc w:val="center"/>
              <w:rPr>
                <w:rFonts w:ascii="Times New Roman" w:hAnsi="Times New Roman" w:cs="Times New Roman"/>
                <w:sz w:val="20"/>
                <w:szCs w:val="20"/>
              </w:rPr>
            </w:pPr>
            <w:r w:rsidRPr="00673C81">
              <w:rPr>
                <w:rFonts w:ascii="Times New Roman" w:hAnsi="Times New Roman" w:cs="Times New Roman"/>
                <w:sz w:val="20"/>
                <w:szCs w:val="20"/>
              </w:rPr>
              <w:t>(298)</w:t>
            </w:r>
          </w:p>
        </w:tc>
        <w:tc>
          <w:tcPr>
            <w:tcW w:w="268" w:type="dxa"/>
            <w:vAlign w:val="bottom"/>
          </w:tcPr>
          <w:p w14:paraId="250DE2F7"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2" w:type="dxa"/>
            <w:vAlign w:val="bottom"/>
          </w:tcPr>
          <w:p w14:paraId="20C8E9C9" w14:textId="77777777" w:rsidR="00BF1998" w:rsidRPr="00673C81" w:rsidRDefault="00BF1998" w:rsidP="00702BD6">
            <w:pPr>
              <w:pStyle w:val="BodyText"/>
              <w:tabs>
                <w:tab w:val="clear" w:pos="680"/>
                <w:tab w:val="left" w:pos="742"/>
              </w:tabs>
              <w:spacing w:after="0"/>
              <w:ind w:right="-111"/>
              <w:jc w:val="center"/>
              <w:rPr>
                <w:rFonts w:ascii="Times New Roman" w:hAnsi="Times New Roman" w:cs="Times New Roman"/>
                <w:sz w:val="20"/>
                <w:szCs w:val="20"/>
              </w:rPr>
            </w:pPr>
            <w:r w:rsidRPr="00673C81">
              <w:rPr>
                <w:rFonts w:ascii="Times New Roman" w:hAnsi="Times New Roman" w:cs="Times New Roman"/>
                <w:sz w:val="20"/>
                <w:szCs w:val="20"/>
              </w:rPr>
              <w:t>(21,296)</w:t>
            </w:r>
          </w:p>
        </w:tc>
        <w:tc>
          <w:tcPr>
            <w:tcW w:w="267" w:type="dxa"/>
            <w:vAlign w:val="bottom"/>
          </w:tcPr>
          <w:p w14:paraId="56BD8581"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3" w:type="dxa"/>
            <w:tcBorders>
              <w:bottom w:val="single" w:sz="4" w:space="0" w:color="auto"/>
            </w:tcBorders>
            <w:vAlign w:val="bottom"/>
          </w:tcPr>
          <w:p w14:paraId="3FB79CA0"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(22,707)</w:t>
            </w:r>
          </w:p>
        </w:tc>
        <w:tc>
          <w:tcPr>
            <w:tcW w:w="268" w:type="dxa"/>
            <w:vAlign w:val="bottom"/>
          </w:tcPr>
          <w:p w14:paraId="02007C26"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67A75EFF"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(1,501)</w:t>
            </w:r>
          </w:p>
        </w:tc>
        <w:tc>
          <w:tcPr>
            <w:tcW w:w="268" w:type="dxa"/>
            <w:vAlign w:val="bottom"/>
          </w:tcPr>
          <w:p w14:paraId="1AF44863"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vAlign w:val="bottom"/>
          </w:tcPr>
          <w:p w14:paraId="2889D017"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(45,802)</w:t>
            </w:r>
          </w:p>
        </w:tc>
      </w:tr>
      <w:tr w:rsidR="00BF1998" w:rsidRPr="00673C81" w14:paraId="795C45BF" w14:textId="77777777" w:rsidTr="001E734D">
        <w:tc>
          <w:tcPr>
            <w:tcW w:w="2790" w:type="dxa"/>
            <w:hideMark/>
          </w:tcPr>
          <w:p w14:paraId="18BF78E1" w14:textId="77777777" w:rsidR="00BF1998" w:rsidRPr="00673C81" w:rsidRDefault="00BF1998" w:rsidP="00BF1998">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048D1DBE" w14:textId="77777777" w:rsidR="00BF1998" w:rsidRPr="00673C81" w:rsidRDefault="00BF1998" w:rsidP="00BF1998">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right w:val="nil"/>
            </w:tcBorders>
            <w:vAlign w:val="bottom"/>
          </w:tcPr>
          <w:p w14:paraId="34BAB8DF" w14:textId="77777777" w:rsidR="00BF1998" w:rsidRPr="00673C81" w:rsidRDefault="00BF1998" w:rsidP="00BF1998">
            <w:pPr>
              <w:pStyle w:val="BodyText"/>
              <w:tabs>
                <w:tab w:val="clear" w:pos="907"/>
              </w:tabs>
              <w:spacing w:after="0"/>
              <w:ind w:right="-379"/>
              <w:jc w:val="center"/>
              <w:rPr>
                <w:rFonts w:ascii="Times New Roman" w:hAnsi="Times New Roman" w:cs="Times New Roman"/>
                <w:b/>
                <w:bCs/>
                <w:sz w:val="20"/>
                <w:szCs w:val="20"/>
              </w:rPr>
            </w:pPr>
            <w:r>
              <w:rPr>
                <w:rFonts w:ascii="Times New Roman" w:hAnsi="Times New Roman" w:cs="Times New Roman"/>
                <w:b/>
                <w:bCs/>
                <w:sz w:val="20"/>
                <w:szCs w:val="20"/>
              </w:rPr>
              <w:t>3,251</w:t>
            </w:r>
          </w:p>
        </w:tc>
        <w:tc>
          <w:tcPr>
            <w:tcW w:w="268" w:type="dxa"/>
            <w:vAlign w:val="bottom"/>
          </w:tcPr>
          <w:p w14:paraId="7A531B59" w14:textId="77777777" w:rsidR="00BF1998" w:rsidRPr="00673C81" w:rsidRDefault="00BF1998" w:rsidP="00BF1998">
            <w:pPr>
              <w:pStyle w:val="BodyText"/>
              <w:spacing w:after="0"/>
              <w:ind w:right="-405"/>
              <w:jc w:val="right"/>
              <w:rPr>
                <w:rFonts w:ascii="Times New Roman" w:hAnsi="Times New Roman" w:cs="Times New Roman"/>
                <w:b/>
                <w:bCs/>
                <w:sz w:val="20"/>
                <w:szCs w:val="20"/>
              </w:rPr>
            </w:pPr>
          </w:p>
        </w:tc>
        <w:tc>
          <w:tcPr>
            <w:tcW w:w="992" w:type="dxa"/>
            <w:tcBorders>
              <w:top w:val="single" w:sz="4" w:space="0" w:color="auto"/>
              <w:left w:val="nil"/>
              <w:right w:val="nil"/>
            </w:tcBorders>
            <w:vAlign w:val="bottom"/>
          </w:tcPr>
          <w:p w14:paraId="614D2B74" w14:textId="77777777" w:rsidR="00BF1998" w:rsidRPr="00673C81" w:rsidRDefault="00BF1998" w:rsidP="00702BD6">
            <w:pPr>
              <w:pStyle w:val="BodyText"/>
              <w:tabs>
                <w:tab w:val="clear" w:pos="680"/>
                <w:tab w:val="left" w:pos="742"/>
              </w:tabs>
              <w:spacing w:after="0"/>
              <w:ind w:right="-111"/>
              <w:jc w:val="center"/>
              <w:rPr>
                <w:rFonts w:ascii="Times New Roman" w:hAnsi="Times New Roman" w:cs="Times New Roman"/>
                <w:b/>
                <w:bCs/>
                <w:sz w:val="20"/>
                <w:szCs w:val="20"/>
              </w:rPr>
            </w:pPr>
            <w:r w:rsidRPr="00673C81">
              <w:rPr>
                <w:rFonts w:ascii="Times New Roman" w:hAnsi="Times New Roman" w:cs="Times New Roman"/>
                <w:b/>
                <w:bCs/>
                <w:sz w:val="20"/>
                <w:szCs w:val="20"/>
              </w:rPr>
              <w:t>(</w:t>
            </w:r>
            <w:r>
              <w:rPr>
                <w:rFonts w:ascii="Times New Roman" w:hAnsi="Times New Roman" w:cs="Times New Roman"/>
                <w:b/>
                <w:bCs/>
                <w:sz w:val="20"/>
                <w:szCs w:val="20"/>
              </w:rPr>
              <w:t>1</w:t>
            </w:r>
            <w:r w:rsidRPr="00673C81">
              <w:rPr>
                <w:rFonts w:ascii="Times New Roman" w:hAnsi="Times New Roman" w:cs="Times New Roman"/>
                <w:b/>
                <w:bCs/>
                <w:sz w:val="20"/>
                <w:szCs w:val="20"/>
              </w:rPr>
              <w:t>5,</w:t>
            </w:r>
            <w:r>
              <w:rPr>
                <w:rFonts w:ascii="Times New Roman" w:hAnsi="Times New Roman" w:cs="Times New Roman"/>
                <w:b/>
                <w:bCs/>
                <w:sz w:val="20"/>
                <w:szCs w:val="20"/>
              </w:rPr>
              <w:t>736</w:t>
            </w:r>
            <w:r w:rsidRPr="00673C81">
              <w:rPr>
                <w:rFonts w:ascii="Times New Roman" w:hAnsi="Times New Roman" w:cs="Times New Roman"/>
                <w:b/>
                <w:bCs/>
                <w:sz w:val="20"/>
                <w:szCs w:val="20"/>
              </w:rPr>
              <w:t>)</w:t>
            </w:r>
          </w:p>
        </w:tc>
        <w:tc>
          <w:tcPr>
            <w:tcW w:w="267" w:type="dxa"/>
            <w:vAlign w:val="bottom"/>
          </w:tcPr>
          <w:p w14:paraId="6888E05F" w14:textId="77777777" w:rsidR="00BF1998" w:rsidRPr="00673C81" w:rsidRDefault="00BF1998" w:rsidP="00BF1998">
            <w:pPr>
              <w:pStyle w:val="BodyText"/>
              <w:spacing w:after="0"/>
              <w:ind w:right="-405"/>
              <w:jc w:val="right"/>
              <w:rPr>
                <w:rFonts w:ascii="Times New Roman" w:hAnsi="Times New Roman" w:cs="Times New Roman"/>
                <w:b/>
                <w:bCs/>
                <w:sz w:val="20"/>
                <w:szCs w:val="20"/>
              </w:rPr>
            </w:pPr>
          </w:p>
        </w:tc>
        <w:tc>
          <w:tcPr>
            <w:tcW w:w="993" w:type="dxa"/>
            <w:tcBorders>
              <w:top w:val="single" w:sz="4" w:space="0" w:color="auto"/>
            </w:tcBorders>
            <w:vAlign w:val="bottom"/>
          </w:tcPr>
          <w:p w14:paraId="6614978B"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w:t>
            </w:r>
            <w:r w:rsidRPr="00673C81">
              <w:rPr>
                <w:rFonts w:ascii="Times New Roman" w:hAnsi="Times New Roman" w:cs="Times New Roman"/>
                <w:b/>
                <w:bCs/>
                <w:sz w:val="20"/>
                <w:szCs w:val="20"/>
              </w:rPr>
              <w:t>2</w:t>
            </w:r>
            <w:r>
              <w:rPr>
                <w:rFonts w:ascii="Times New Roman" w:hAnsi="Times New Roman" w:cs="Times New Roman"/>
                <w:b/>
                <w:bCs/>
                <w:sz w:val="20"/>
                <w:szCs w:val="20"/>
              </w:rPr>
              <w:t>2</w:t>
            </w:r>
            <w:r w:rsidRPr="00673C81">
              <w:rPr>
                <w:rFonts w:ascii="Times New Roman" w:hAnsi="Times New Roman" w:cs="Times New Roman"/>
                <w:b/>
                <w:bCs/>
                <w:sz w:val="20"/>
                <w:szCs w:val="20"/>
              </w:rPr>
              <w:t>,</w:t>
            </w:r>
            <w:r>
              <w:rPr>
                <w:rFonts w:ascii="Times New Roman" w:hAnsi="Times New Roman" w:cs="Times New Roman"/>
                <w:b/>
                <w:bCs/>
                <w:sz w:val="20"/>
                <w:szCs w:val="20"/>
              </w:rPr>
              <w:t>707)</w:t>
            </w:r>
            <w:r w:rsidRPr="00673C81">
              <w:rPr>
                <w:rFonts w:ascii="Times New Roman" w:hAnsi="Times New Roman" w:cs="Times New Roman"/>
                <w:b/>
                <w:bCs/>
                <w:sz w:val="20"/>
                <w:szCs w:val="20"/>
              </w:rPr>
              <w:t xml:space="preserve"> </w:t>
            </w:r>
          </w:p>
        </w:tc>
        <w:tc>
          <w:tcPr>
            <w:tcW w:w="268" w:type="dxa"/>
            <w:vAlign w:val="bottom"/>
          </w:tcPr>
          <w:p w14:paraId="3F069314"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92" w:type="dxa"/>
            <w:tcBorders>
              <w:top w:val="single" w:sz="4" w:space="0" w:color="auto"/>
            </w:tcBorders>
            <w:vAlign w:val="bottom"/>
          </w:tcPr>
          <w:p w14:paraId="7A452919"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4A46A52F"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133BD4B8"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(36</w:t>
            </w:r>
            <w:r w:rsidRPr="00673C81">
              <w:rPr>
                <w:rFonts w:ascii="Times New Roman" w:hAnsi="Times New Roman" w:cs="Times New Roman"/>
                <w:b/>
                <w:bCs/>
                <w:sz w:val="20"/>
                <w:szCs w:val="20"/>
              </w:rPr>
              <w:t>,</w:t>
            </w:r>
            <w:r>
              <w:rPr>
                <w:rFonts w:ascii="Times New Roman" w:hAnsi="Times New Roman" w:cs="Times New Roman"/>
                <w:b/>
                <w:bCs/>
                <w:sz w:val="20"/>
                <w:szCs w:val="20"/>
              </w:rPr>
              <w:t>693)</w:t>
            </w:r>
            <w:r w:rsidRPr="00673C81">
              <w:rPr>
                <w:rFonts w:ascii="Times New Roman" w:hAnsi="Times New Roman" w:cs="Times New Roman"/>
                <w:b/>
                <w:bCs/>
                <w:sz w:val="20"/>
                <w:szCs w:val="20"/>
              </w:rPr>
              <w:t xml:space="preserve"> </w:t>
            </w:r>
          </w:p>
        </w:tc>
      </w:tr>
      <w:tr w:rsidR="00BF1998" w:rsidRPr="00673C81" w14:paraId="690B1D36" w14:textId="77777777" w:rsidTr="001E734D">
        <w:tc>
          <w:tcPr>
            <w:tcW w:w="2790" w:type="dxa"/>
            <w:hideMark/>
          </w:tcPr>
          <w:p w14:paraId="63ECA559" w14:textId="77777777" w:rsidR="00BF1998" w:rsidRPr="00673C81" w:rsidRDefault="00BF1998" w:rsidP="00BF1998">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tcBorders>
              <w:left w:val="nil"/>
              <w:bottom w:val="nil"/>
              <w:right w:val="nil"/>
            </w:tcBorders>
            <w:vAlign w:val="bottom"/>
          </w:tcPr>
          <w:p w14:paraId="08903601" w14:textId="77777777" w:rsidR="00BF1998" w:rsidRPr="00673C81" w:rsidRDefault="00BF1998" w:rsidP="00BF1998">
            <w:pPr>
              <w:pStyle w:val="BodyText"/>
              <w:spacing w:after="0"/>
              <w:ind w:right="-46"/>
              <w:jc w:val="center"/>
              <w:rPr>
                <w:rFonts w:ascii="Times New Roman" w:hAnsi="Times New Roman" w:cs="Times New Roman"/>
                <w:sz w:val="20"/>
                <w:szCs w:val="20"/>
                <w:lang w:val="en-GB" w:eastAsia="en-GB"/>
              </w:rPr>
            </w:pPr>
          </w:p>
        </w:tc>
        <w:tc>
          <w:tcPr>
            <w:tcW w:w="268" w:type="dxa"/>
            <w:vAlign w:val="bottom"/>
          </w:tcPr>
          <w:p w14:paraId="1F7482B5" w14:textId="77777777" w:rsidR="00BF1998" w:rsidRPr="00673C81" w:rsidRDefault="00BF1998" w:rsidP="00BF1998">
            <w:pPr>
              <w:pStyle w:val="NoSpacing"/>
              <w:jc w:val="right"/>
              <w:rPr>
                <w:rFonts w:ascii="Times New Roman" w:hAnsi="Times New Roman" w:cs="Times New Roman"/>
                <w:sz w:val="20"/>
                <w:szCs w:val="20"/>
                <w:lang w:val="en-GB" w:eastAsia="en-GB"/>
              </w:rPr>
            </w:pPr>
          </w:p>
        </w:tc>
        <w:tc>
          <w:tcPr>
            <w:tcW w:w="992" w:type="dxa"/>
            <w:tcBorders>
              <w:left w:val="nil"/>
              <w:bottom w:val="nil"/>
              <w:right w:val="nil"/>
            </w:tcBorders>
            <w:vAlign w:val="bottom"/>
          </w:tcPr>
          <w:p w14:paraId="53C71206" w14:textId="77777777" w:rsidR="00BF1998" w:rsidRPr="00673C81" w:rsidRDefault="00BF1998" w:rsidP="00702BD6">
            <w:pPr>
              <w:pStyle w:val="BodyText"/>
              <w:tabs>
                <w:tab w:val="left" w:pos="742"/>
              </w:tabs>
              <w:spacing w:after="0"/>
              <w:ind w:right="-46"/>
              <w:jc w:val="center"/>
              <w:rPr>
                <w:rFonts w:ascii="Times New Roman" w:hAnsi="Times New Roman" w:cs="Times New Roman"/>
                <w:sz w:val="20"/>
                <w:szCs w:val="20"/>
                <w:lang w:val="en-GB" w:eastAsia="en-GB"/>
              </w:rPr>
            </w:pPr>
          </w:p>
        </w:tc>
        <w:tc>
          <w:tcPr>
            <w:tcW w:w="267" w:type="dxa"/>
            <w:vAlign w:val="bottom"/>
          </w:tcPr>
          <w:p w14:paraId="170B59D5" w14:textId="77777777" w:rsidR="00BF1998" w:rsidRPr="00673C81" w:rsidRDefault="00BF1998" w:rsidP="00BF1998">
            <w:pPr>
              <w:pStyle w:val="NoSpacing"/>
              <w:jc w:val="right"/>
              <w:rPr>
                <w:rFonts w:ascii="Times New Roman" w:hAnsi="Times New Roman" w:cs="Times New Roman"/>
                <w:sz w:val="20"/>
                <w:szCs w:val="20"/>
                <w:lang w:val="en-GB" w:eastAsia="en-GB"/>
              </w:rPr>
            </w:pPr>
          </w:p>
        </w:tc>
        <w:tc>
          <w:tcPr>
            <w:tcW w:w="993" w:type="dxa"/>
            <w:vAlign w:val="bottom"/>
          </w:tcPr>
          <w:p w14:paraId="2981F834"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268" w:type="dxa"/>
            <w:vAlign w:val="bottom"/>
          </w:tcPr>
          <w:p w14:paraId="7A1BA2BA"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992" w:type="dxa"/>
            <w:vAlign w:val="bottom"/>
          </w:tcPr>
          <w:p w14:paraId="113EB07C"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268" w:type="dxa"/>
            <w:vAlign w:val="bottom"/>
          </w:tcPr>
          <w:p w14:paraId="2D0542B7"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902" w:type="dxa"/>
            <w:tcBorders>
              <w:left w:val="nil"/>
              <w:bottom w:val="nil"/>
              <w:right w:val="nil"/>
            </w:tcBorders>
            <w:vAlign w:val="bottom"/>
          </w:tcPr>
          <w:p w14:paraId="3DDD2CC3"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r>
      <w:tr w:rsidR="00BF1998" w:rsidRPr="00673C81" w14:paraId="5B2951A8" w14:textId="77777777" w:rsidTr="001E734D">
        <w:tc>
          <w:tcPr>
            <w:tcW w:w="2790" w:type="dxa"/>
            <w:hideMark/>
          </w:tcPr>
          <w:p w14:paraId="6A6CA1CB" w14:textId="77777777" w:rsidR="00BF1998" w:rsidRDefault="00BF1998" w:rsidP="00BF1998">
            <w:pPr>
              <w:pStyle w:val="NoSpacing"/>
              <w:rPr>
                <w:rFonts w:ascii="Times New Roman" w:hAnsi="Times New Roman" w:cs="Times New Roman"/>
                <w:sz w:val="20"/>
                <w:szCs w:val="20"/>
              </w:rPr>
            </w:pPr>
            <w:r w:rsidRPr="00673C81">
              <w:rPr>
                <w:rFonts w:ascii="Times New Roman" w:hAnsi="Times New Roman" w:cs="Times New Roman"/>
                <w:sz w:val="20"/>
                <w:szCs w:val="20"/>
              </w:rPr>
              <w:t>Forward exchange purchase</w:t>
            </w:r>
            <w:r>
              <w:rPr>
                <w:rFonts w:ascii="Times New Roman" w:hAnsi="Times New Roman" w:cs="Times New Roman"/>
                <w:sz w:val="20"/>
                <w:szCs w:val="20"/>
              </w:rPr>
              <w:t xml:space="preserve"> </w:t>
            </w:r>
          </w:p>
          <w:p w14:paraId="6487C847" w14:textId="77777777" w:rsidR="00BF1998" w:rsidRPr="00A8129F" w:rsidRDefault="00BF1998" w:rsidP="00BF1998">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tcBorders>
              <w:top w:val="nil"/>
              <w:left w:val="nil"/>
              <w:bottom w:val="single" w:sz="4" w:space="0" w:color="auto"/>
              <w:right w:val="nil"/>
            </w:tcBorders>
            <w:vAlign w:val="bottom"/>
          </w:tcPr>
          <w:p w14:paraId="481B3C56"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r w:rsidRPr="00673C81">
              <w:rPr>
                <w:rFonts w:ascii="Times New Roman" w:hAnsi="Times New Roman" w:cs="Times New Roman"/>
                <w:sz w:val="20"/>
                <w:szCs w:val="20"/>
              </w:rPr>
              <w:t>-</w:t>
            </w:r>
          </w:p>
        </w:tc>
        <w:tc>
          <w:tcPr>
            <w:tcW w:w="268" w:type="dxa"/>
            <w:vAlign w:val="bottom"/>
          </w:tcPr>
          <w:p w14:paraId="57E68256" w14:textId="77777777" w:rsidR="00BF1998" w:rsidRPr="00673C81" w:rsidRDefault="00BF1998" w:rsidP="00BF1998">
            <w:pPr>
              <w:pStyle w:val="NoSpacing"/>
              <w:jc w:val="right"/>
              <w:rPr>
                <w:rFonts w:ascii="Times New Roman" w:hAnsi="Times New Roman" w:cs="Times New Roman"/>
                <w:sz w:val="20"/>
                <w:szCs w:val="20"/>
                <w:lang w:val="en-GB" w:eastAsia="en-GB"/>
              </w:rPr>
            </w:pPr>
          </w:p>
        </w:tc>
        <w:tc>
          <w:tcPr>
            <w:tcW w:w="992" w:type="dxa"/>
            <w:tcBorders>
              <w:top w:val="nil"/>
              <w:left w:val="nil"/>
              <w:bottom w:val="single" w:sz="4" w:space="0" w:color="auto"/>
              <w:right w:val="nil"/>
            </w:tcBorders>
            <w:vAlign w:val="bottom"/>
          </w:tcPr>
          <w:p w14:paraId="412307F1" w14:textId="77777777" w:rsidR="00BF1998" w:rsidRPr="00D870AA" w:rsidRDefault="00BF1998" w:rsidP="00702BD6">
            <w:pPr>
              <w:pStyle w:val="BodyText"/>
              <w:tabs>
                <w:tab w:val="left" w:pos="742"/>
              </w:tabs>
              <w:spacing w:after="0"/>
              <w:ind w:right="-46"/>
              <w:jc w:val="right"/>
              <w:rPr>
                <w:rFonts w:ascii="Times New Roman" w:hAnsi="Times New Roman" w:cs="Times New Roman"/>
                <w:sz w:val="20"/>
                <w:szCs w:val="20"/>
              </w:rPr>
            </w:pPr>
            <w:r w:rsidRPr="00D870AA">
              <w:rPr>
                <w:rFonts w:ascii="Times New Roman" w:hAnsi="Times New Roman" w:cs="Times New Roman"/>
                <w:sz w:val="20"/>
                <w:szCs w:val="20"/>
              </w:rPr>
              <w:t>-</w:t>
            </w:r>
          </w:p>
        </w:tc>
        <w:tc>
          <w:tcPr>
            <w:tcW w:w="267" w:type="dxa"/>
            <w:vAlign w:val="bottom"/>
          </w:tcPr>
          <w:p w14:paraId="77F47533" w14:textId="77777777" w:rsidR="00BF1998" w:rsidRPr="00673C81" w:rsidRDefault="00BF1998" w:rsidP="00BF1998">
            <w:pPr>
              <w:pStyle w:val="NoSpacing"/>
              <w:jc w:val="right"/>
              <w:rPr>
                <w:rFonts w:ascii="Times New Roman" w:hAnsi="Times New Roman" w:cs="Times New Roman"/>
                <w:sz w:val="20"/>
                <w:szCs w:val="20"/>
                <w:lang w:val="en-GB" w:eastAsia="en-GB"/>
              </w:rPr>
            </w:pPr>
          </w:p>
        </w:tc>
        <w:tc>
          <w:tcPr>
            <w:tcW w:w="993" w:type="dxa"/>
            <w:tcBorders>
              <w:bottom w:val="single" w:sz="4" w:space="0" w:color="auto"/>
            </w:tcBorders>
            <w:vAlign w:val="bottom"/>
          </w:tcPr>
          <w:p w14:paraId="78411EC2" w14:textId="77777777" w:rsidR="00BF1998" w:rsidRPr="00673C81" w:rsidRDefault="00BF1998" w:rsidP="00702BD6">
            <w:pPr>
              <w:pStyle w:val="BodyText"/>
              <w:tabs>
                <w:tab w:val="clear" w:pos="680"/>
                <w:tab w:val="clear" w:pos="907"/>
                <w:tab w:val="left" w:pos="775"/>
              </w:tabs>
              <w:spacing w:after="0"/>
              <w:ind w:left="-18" w:right="-289"/>
              <w:jc w:val="center"/>
              <w:rPr>
                <w:rFonts w:ascii="Times New Roman" w:hAnsi="Times New Roman" w:cs="Times New Roman"/>
                <w:sz w:val="20"/>
                <w:szCs w:val="20"/>
                <w:lang w:val="en-GB" w:eastAsia="en-GB"/>
              </w:rPr>
            </w:pPr>
            <w:r w:rsidRPr="00673C81">
              <w:rPr>
                <w:rFonts w:ascii="Times New Roman" w:hAnsi="Times New Roman" w:cs="Times New Roman"/>
                <w:sz w:val="20"/>
                <w:szCs w:val="20"/>
                <w:lang w:eastAsia="en-GB"/>
              </w:rPr>
              <w:t>4</w:t>
            </w:r>
            <w:r w:rsidRPr="00673C81">
              <w:rPr>
                <w:rFonts w:ascii="Times New Roman" w:hAnsi="Times New Roman" w:cs="Times New Roman"/>
                <w:sz w:val="20"/>
                <w:szCs w:val="20"/>
                <w:lang w:val="en-GB" w:eastAsia="en-GB"/>
              </w:rPr>
              <w:t>,</w:t>
            </w:r>
            <w:r w:rsidRPr="00673C81">
              <w:rPr>
                <w:rFonts w:ascii="Times New Roman" w:hAnsi="Times New Roman" w:cs="Times New Roman"/>
                <w:sz w:val="20"/>
                <w:szCs w:val="20"/>
                <w:lang w:eastAsia="en-GB"/>
              </w:rPr>
              <w:t>066</w:t>
            </w:r>
          </w:p>
        </w:tc>
        <w:tc>
          <w:tcPr>
            <w:tcW w:w="268" w:type="dxa"/>
            <w:vAlign w:val="bottom"/>
          </w:tcPr>
          <w:p w14:paraId="7545F4C8"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992" w:type="dxa"/>
            <w:tcBorders>
              <w:bottom w:val="single" w:sz="4" w:space="0" w:color="auto"/>
            </w:tcBorders>
            <w:vAlign w:val="bottom"/>
          </w:tcPr>
          <w:p w14:paraId="17CC83AF"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w:t>
            </w:r>
          </w:p>
        </w:tc>
        <w:tc>
          <w:tcPr>
            <w:tcW w:w="268" w:type="dxa"/>
            <w:vAlign w:val="bottom"/>
          </w:tcPr>
          <w:p w14:paraId="1BE4A120" w14:textId="77777777" w:rsidR="00BF1998" w:rsidRPr="00673C81" w:rsidRDefault="00BF1998" w:rsidP="00BF1998">
            <w:pPr>
              <w:pStyle w:val="BodyText"/>
              <w:spacing w:after="0"/>
              <w:ind w:right="-46"/>
              <w:jc w:val="right"/>
              <w:rPr>
                <w:rFonts w:ascii="Times New Roman" w:hAnsi="Times New Roman" w:cs="Times New Roman"/>
                <w:sz w:val="20"/>
                <w:szCs w:val="20"/>
                <w:lang w:val="en-GB" w:eastAsia="en-GB"/>
              </w:rPr>
            </w:pPr>
          </w:p>
        </w:tc>
        <w:tc>
          <w:tcPr>
            <w:tcW w:w="902" w:type="dxa"/>
            <w:tcBorders>
              <w:top w:val="nil"/>
              <w:left w:val="nil"/>
              <w:bottom w:val="single" w:sz="4" w:space="0" w:color="auto"/>
              <w:right w:val="nil"/>
            </w:tcBorders>
            <w:vAlign w:val="bottom"/>
          </w:tcPr>
          <w:p w14:paraId="2D060638" w14:textId="77777777" w:rsidR="00BF1998" w:rsidRPr="00673C81" w:rsidRDefault="00BF1998" w:rsidP="00BF1998">
            <w:pPr>
              <w:pStyle w:val="BodyText"/>
              <w:tabs>
                <w:tab w:val="clear" w:pos="680"/>
                <w:tab w:val="left" w:pos="525"/>
              </w:tabs>
              <w:spacing w:after="0"/>
              <w:ind w:right="-198"/>
              <w:jc w:val="center"/>
              <w:rPr>
                <w:rFonts w:ascii="Times New Roman" w:hAnsi="Times New Roman" w:cs="Times New Roman"/>
                <w:sz w:val="20"/>
                <w:szCs w:val="20"/>
                <w:lang w:val="en-GB" w:eastAsia="en-GB"/>
              </w:rPr>
            </w:pPr>
            <w:r w:rsidRPr="00673C81">
              <w:rPr>
                <w:rFonts w:ascii="Times New Roman" w:hAnsi="Times New Roman" w:cs="Times New Roman"/>
                <w:sz w:val="20"/>
                <w:szCs w:val="20"/>
                <w:lang w:eastAsia="en-GB"/>
              </w:rPr>
              <w:t>4</w:t>
            </w:r>
            <w:r w:rsidRPr="00673C81">
              <w:rPr>
                <w:rFonts w:ascii="Times New Roman" w:hAnsi="Times New Roman" w:cs="Times New Roman"/>
                <w:sz w:val="20"/>
                <w:szCs w:val="20"/>
                <w:lang w:val="en-GB" w:eastAsia="en-GB"/>
              </w:rPr>
              <w:t>,</w:t>
            </w:r>
            <w:r w:rsidRPr="00673C81">
              <w:rPr>
                <w:rFonts w:ascii="Times New Roman" w:hAnsi="Times New Roman" w:cs="Times New Roman"/>
                <w:sz w:val="20"/>
                <w:szCs w:val="20"/>
                <w:lang w:eastAsia="en-GB"/>
              </w:rPr>
              <w:t>066</w:t>
            </w:r>
          </w:p>
        </w:tc>
      </w:tr>
      <w:tr w:rsidR="00BF1998" w:rsidRPr="00673C81" w14:paraId="1F4D7AB9" w14:textId="77777777" w:rsidTr="001E734D">
        <w:tc>
          <w:tcPr>
            <w:tcW w:w="2790" w:type="dxa"/>
            <w:hideMark/>
          </w:tcPr>
          <w:p w14:paraId="5B2E8687" w14:textId="77777777" w:rsidR="00BF1998" w:rsidRPr="00673C81" w:rsidRDefault="00BF1998" w:rsidP="00BF1998">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22EBC37C" w14:textId="77777777" w:rsidR="00BF1998" w:rsidRPr="00673C81" w:rsidRDefault="00BF1998" w:rsidP="00BF1998">
            <w:pPr>
              <w:pStyle w:val="BodyText"/>
              <w:tabs>
                <w:tab w:val="clear" w:pos="907"/>
              </w:tabs>
              <w:spacing w:after="0"/>
              <w:ind w:right="-379"/>
              <w:jc w:val="center"/>
              <w:rPr>
                <w:rFonts w:ascii="Times New Roman" w:hAnsi="Times New Roman" w:cs="Times New Roman"/>
                <w:b/>
                <w:bCs/>
                <w:sz w:val="20"/>
                <w:szCs w:val="20"/>
                <w:lang w:val="en-GB" w:eastAsia="en-GB"/>
              </w:rPr>
            </w:pPr>
            <w:r>
              <w:rPr>
                <w:rFonts w:ascii="Times New Roman" w:hAnsi="Times New Roman" w:cs="Times New Roman"/>
                <w:b/>
                <w:bCs/>
                <w:sz w:val="20"/>
                <w:szCs w:val="20"/>
              </w:rPr>
              <w:t>3,251</w:t>
            </w:r>
          </w:p>
        </w:tc>
        <w:tc>
          <w:tcPr>
            <w:tcW w:w="268" w:type="dxa"/>
            <w:vAlign w:val="bottom"/>
          </w:tcPr>
          <w:p w14:paraId="49B728BD" w14:textId="77777777" w:rsidR="00BF1998" w:rsidRPr="00673C81" w:rsidRDefault="00BF1998" w:rsidP="00BF1998">
            <w:pPr>
              <w:pStyle w:val="NoSpacing"/>
              <w:jc w:val="right"/>
              <w:rPr>
                <w:rFonts w:ascii="Times New Roman" w:hAnsi="Times New Roman" w:cs="Times New Roman"/>
                <w:b/>
                <w:bCs/>
                <w:sz w:val="20"/>
                <w:szCs w:val="20"/>
                <w:cs/>
                <w:lang w:val="en-GB" w:eastAsia="en-GB"/>
              </w:rPr>
            </w:pPr>
          </w:p>
        </w:tc>
        <w:tc>
          <w:tcPr>
            <w:tcW w:w="992" w:type="dxa"/>
            <w:tcBorders>
              <w:top w:val="single" w:sz="4" w:space="0" w:color="auto"/>
              <w:left w:val="nil"/>
              <w:bottom w:val="double" w:sz="4" w:space="0" w:color="auto"/>
              <w:right w:val="nil"/>
            </w:tcBorders>
            <w:vAlign w:val="bottom"/>
          </w:tcPr>
          <w:p w14:paraId="12A2B973" w14:textId="77777777" w:rsidR="00BF1998" w:rsidRPr="00673C81" w:rsidRDefault="00BF1998" w:rsidP="00702BD6">
            <w:pPr>
              <w:pStyle w:val="BodyText"/>
              <w:tabs>
                <w:tab w:val="left" w:pos="742"/>
              </w:tabs>
              <w:spacing w:after="0"/>
              <w:ind w:right="-46"/>
              <w:jc w:val="right"/>
              <w:rPr>
                <w:rFonts w:ascii="Times New Roman" w:hAnsi="Times New Roman" w:cs="Times New Roman"/>
                <w:b/>
                <w:bCs/>
                <w:sz w:val="20"/>
                <w:szCs w:val="20"/>
                <w:lang w:val="en-GB" w:eastAsia="en-GB"/>
              </w:rPr>
            </w:pPr>
            <w:r w:rsidRPr="00673C81">
              <w:rPr>
                <w:rFonts w:ascii="Times New Roman" w:hAnsi="Times New Roman" w:cs="Times New Roman"/>
                <w:b/>
                <w:bCs/>
                <w:sz w:val="20"/>
                <w:szCs w:val="20"/>
              </w:rPr>
              <w:t>(</w:t>
            </w:r>
            <w:r>
              <w:rPr>
                <w:rFonts w:ascii="Times New Roman" w:hAnsi="Times New Roman" w:cs="Times New Roman"/>
                <w:b/>
                <w:bCs/>
                <w:sz w:val="20"/>
                <w:szCs w:val="20"/>
              </w:rPr>
              <w:t>1</w:t>
            </w:r>
            <w:r w:rsidRPr="00673C81">
              <w:rPr>
                <w:rFonts w:ascii="Times New Roman" w:hAnsi="Times New Roman" w:cs="Times New Roman"/>
                <w:b/>
                <w:bCs/>
                <w:sz w:val="20"/>
                <w:szCs w:val="20"/>
              </w:rPr>
              <w:t>5,</w:t>
            </w:r>
            <w:r>
              <w:rPr>
                <w:rFonts w:ascii="Times New Roman" w:hAnsi="Times New Roman" w:cs="Times New Roman"/>
                <w:b/>
                <w:bCs/>
                <w:sz w:val="20"/>
                <w:szCs w:val="20"/>
              </w:rPr>
              <w:t>73</w:t>
            </w:r>
            <w:r w:rsidRPr="00673C81">
              <w:rPr>
                <w:rFonts w:ascii="Times New Roman" w:hAnsi="Times New Roman" w:cs="Times New Roman"/>
                <w:b/>
                <w:bCs/>
                <w:sz w:val="20"/>
                <w:szCs w:val="20"/>
              </w:rPr>
              <w:t>6)</w:t>
            </w:r>
          </w:p>
        </w:tc>
        <w:tc>
          <w:tcPr>
            <w:tcW w:w="267" w:type="dxa"/>
            <w:vAlign w:val="bottom"/>
          </w:tcPr>
          <w:p w14:paraId="07B11BA4" w14:textId="77777777" w:rsidR="00BF1998" w:rsidRPr="00673C81" w:rsidRDefault="00BF1998" w:rsidP="00BF1998">
            <w:pPr>
              <w:pStyle w:val="NoSpacing"/>
              <w:jc w:val="right"/>
              <w:rPr>
                <w:rFonts w:ascii="Times New Roman" w:hAnsi="Times New Roman" w:cs="Times New Roman"/>
                <w:b/>
                <w:bCs/>
                <w:sz w:val="20"/>
                <w:szCs w:val="20"/>
                <w:lang w:val="en-GB" w:eastAsia="en-GB"/>
              </w:rPr>
            </w:pPr>
          </w:p>
        </w:tc>
        <w:tc>
          <w:tcPr>
            <w:tcW w:w="993" w:type="dxa"/>
            <w:tcBorders>
              <w:top w:val="single" w:sz="4" w:space="0" w:color="auto"/>
              <w:bottom w:val="double" w:sz="4" w:space="0" w:color="auto"/>
            </w:tcBorders>
            <w:vAlign w:val="bottom"/>
          </w:tcPr>
          <w:p w14:paraId="307E1229" w14:textId="77777777" w:rsidR="00BF1998" w:rsidRPr="00673C81" w:rsidRDefault="00BF1998" w:rsidP="00BF1998">
            <w:pPr>
              <w:pStyle w:val="BodyText"/>
              <w:spacing w:after="0"/>
              <w:ind w:right="-46"/>
              <w:jc w:val="right"/>
              <w:rPr>
                <w:rFonts w:ascii="Times New Roman" w:hAnsi="Times New Roman" w:cs="Times New Roman"/>
                <w:b/>
                <w:bCs/>
                <w:sz w:val="20"/>
                <w:szCs w:val="20"/>
                <w:lang w:val="en-GB" w:eastAsia="en-GB"/>
              </w:rPr>
            </w:pPr>
            <w:r>
              <w:rPr>
                <w:rFonts w:ascii="Times New Roman" w:hAnsi="Times New Roman" w:cs="Times New Roman"/>
                <w:b/>
                <w:bCs/>
                <w:sz w:val="20"/>
                <w:szCs w:val="20"/>
              </w:rPr>
              <w:t>(18</w:t>
            </w:r>
            <w:r w:rsidRPr="00673C81">
              <w:rPr>
                <w:rFonts w:ascii="Times New Roman" w:hAnsi="Times New Roman" w:cs="Times New Roman"/>
                <w:b/>
                <w:bCs/>
                <w:sz w:val="20"/>
                <w:szCs w:val="20"/>
              </w:rPr>
              <w:t>,</w:t>
            </w:r>
            <w:r>
              <w:rPr>
                <w:rFonts w:ascii="Times New Roman" w:hAnsi="Times New Roman" w:cs="Times New Roman"/>
                <w:b/>
                <w:bCs/>
                <w:sz w:val="20"/>
                <w:szCs w:val="20"/>
              </w:rPr>
              <w:t>641)</w:t>
            </w:r>
            <w:r w:rsidRPr="00673C81">
              <w:rPr>
                <w:rFonts w:ascii="Times New Roman" w:hAnsi="Times New Roman" w:cs="Times New Roman"/>
                <w:b/>
                <w:bCs/>
                <w:sz w:val="20"/>
                <w:szCs w:val="20"/>
              </w:rPr>
              <w:t xml:space="preserve">  </w:t>
            </w:r>
          </w:p>
        </w:tc>
        <w:tc>
          <w:tcPr>
            <w:tcW w:w="268" w:type="dxa"/>
            <w:vAlign w:val="bottom"/>
          </w:tcPr>
          <w:p w14:paraId="6F8B6F7B" w14:textId="77777777" w:rsidR="00BF1998" w:rsidRPr="00673C81" w:rsidRDefault="00BF1998" w:rsidP="00BF1998">
            <w:pPr>
              <w:pStyle w:val="BodyText"/>
              <w:spacing w:after="0"/>
              <w:ind w:right="-46"/>
              <w:jc w:val="right"/>
              <w:rPr>
                <w:rFonts w:ascii="Times New Roman" w:hAnsi="Times New Roman" w:cs="Times New Roman"/>
                <w:b/>
                <w:bCs/>
                <w:sz w:val="20"/>
                <w:szCs w:val="20"/>
                <w:lang w:val="en-GB" w:eastAsia="en-GB"/>
              </w:rPr>
            </w:pPr>
          </w:p>
        </w:tc>
        <w:tc>
          <w:tcPr>
            <w:tcW w:w="992" w:type="dxa"/>
            <w:tcBorders>
              <w:top w:val="single" w:sz="4" w:space="0" w:color="auto"/>
              <w:bottom w:val="double" w:sz="4" w:space="0" w:color="auto"/>
            </w:tcBorders>
            <w:vAlign w:val="bottom"/>
          </w:tcPr>
          <w:p w14:paraId="5340B18D" w14:textId="77777777" w:rsidR="00BF1998" w:rsidRPr="00673C81" w:rsidRDefault="00BF1998" w:rsidP="00BF1998">
            <w:pPr>
              <w:pStyle w:val="BodyText"/>
              <w:spacing w:after="0"/>
              <w:ind w:right="-46"/>
              <w:jc w:val="right"/>
              <w:rPr>
                <w:rFonts w:ascii="Times New Roman" w:hAnsi="Times New Roman" w:cs="Times New Roman"/>
                <w:b/>
                <w:bCs/>
                <w:sz w:val="20"/>
                <w:szCs w:val="20"/>
                <w:lang w:val="en-GB" w:eastAsia="en-GB"/>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73E84F67" w14:textId="77777777" w:rsidR="00BF1998" w:rsidRPr="00673C81" w:rsidRDefault="00BF1998" w:rsidP="00BF1998">
            <w:pPr>
              <w:pStyle w:val="BodyText"/>
              <w:spacing w:after="0"/>
              <w:ind w:right="-46"/>
              <w:jc w:val="right"/>
              <w:rPr>
                <w:rFonts w:ascii="Times New Roman" w:hAnsi="Times New Roman" w:cs="Times New Roman"/>
                <w:b/>
                <w:bCs/>
                <w:sz w:val="20"/>
                <w:szCs w:val="20"/>
                <w:lang w:val="en-GB" w:eastAsia="en-GB"/>
              </w:rPr>
            </w:pPr>
          </w:p>
        </w:tc>
        <w:tc>
          <w:tcPr>
            <w:tcW w:w="902" w:type="dxa"/>
            <w:tcBorders>
              <w:top w:val="single" w:sz="4" w:space="0" w:color="auto"/>
              <w:left w:val="nil"/>
              <w:bottom w:val="double" w:sz="4" w:space="0" w:color="auto"/>
              <w:right w:val="nil"/>
            </w:tcBorders>
            <w:vAlign w:val="bottom"/>
          </w:tcPr>
          <w:p w14:paraId="323B12D0" w14:textId="77777777" w:rsidR="00BF1998" w:rsidRPr="00673C81" w:rsidRDefault="00BF1998" w:rsidP="00BF1998">
            <w:pPr>
              <w:pStyle w:val="BodyText"/>
              <w:spacing w:after="0"/>
              <w:ind w:right="-46"/>
              <w:jc w:val="right"/>
              <w:rPr>
                <w:rFonts w:ascii="Times New Roman" w:hAnsi="Times New Roman" w:cs="Times New Roman"/>
                <w:b/>
                <w:bCs/>
                <w:sz w:val="20"/>
                <w:szCs w:val="20"/>
                <w:lang w:val="en-GB" w:eastAsia="en-GB"/>
              </w:rPr>
            </w:pPr>
            <w:r>
              <w:rPr>
                <w:rFonts w:ascii="Times New Roman" w:hAnsi="Times New Roman" w:cs="Times New Roman"/>
                <w:b/>
                <w:bCs/>
                <w:sz w:val="20"/>
                <w:szCs w:val="20"/>
              </w:rPr>
              <w:t>(3</w:t>
            </w:r>
            <w:r w:rsidRPr="00673C81">
              <w:rPr>
                <w:rFonts w:ascii="Times New Roman" w:hAnsi="Times New Roman" w:cs="Times New Roman"/>
                <w:b/>
                <w:bCs/>
                <w:sz w:val="20"/>
                <w:szCs w:val="20"/>
              </w:rPr>
              <w:t>2,</w:t>
            </w:r>
            <w:r>
              <w:rPr>
                <w:rFonts w:ascii="Times New Roman" w:hAnsi="Times New Roman" w:cs="Times New Roman"/>
                <w:b/>
                <w:bCs/>
                <w:sz w:val="20"/>
                <w:szCs w:val="20"/>
              </w:rPr>
              <w:t>627)</w:t>
            </w:r>
            <w:r w:rsidRPr="00673C81">
              <w:rPr>
                <w:rFonts w:ascii="Times New Roman" w:hAnsi="Times New Roman" w:cs="Times New Roman"/>
                <w:b/>
                <w:bCs/>
                <w:sz w:val="20"/>
                <w:szCs w:val="20"/>
              </w:rPr>
              <w:t xml:space="preserve"> </w:t>
            </w:r>
          </w:p>
        </w:tc>
      </w:tr>
    </w:tbl>
    <w:p w14:paraId="1E979863" w14:textId="77777777" w:rsidR="00BF1998"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673922" w:rsidRPr="00673C81" w14:paraId="5B7D2224" w14:textId="77777777" w:rsidTr="004206DC">
        <w:trPr>
          <w:tblHeader/>
        </w:trPr>
        <w:tc>
          <w:tcPr>
            <w:tcW w:w="2790" w:type="dxa"/>
            <w:vAlign w:val="bottom"/>
          </w:tcPr>
          <w:p w14:paraId="3AA2A77D" w14:textId="77777777" w:rsidR="00673922" w:rsidRPr="00673C81" w:rsidRDefault="00673922"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D0031A4" w14:textId="65B77400" w:rsidR="00673922" w:rsidRPr="00673C81" w:rsidRDefault="00673922" w:rsidP="000C402B">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Separate financial statements</w:t>
            </w:r>
          </w:p>
        </w:tc>
      </w:tr>
      <w:tr w:rsidR="00673922" w:rsidRPr="00673C81" w14:paraId="72DE75FE" w14:textId="77777777" w:rsidTr="004206DC">
        <w:trPr>
          <w:tblHeader/>
        </w:trPr>
        <w:tc>
          <w:tcPr>
            <w:tcW w:w="2790" w:type="dxa"/>
            <w:vAlign w:val="bottom"/>
          </w:tcPr>
          <w:p w14:paraId="6A939671" w14:textId="77777777" w:rsidR="00673922" w:rsidRPr="00673C81" w:rsidRDefault="00673922"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3AFF6550" w14:textId="694E5AA1"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w:t>
            </w:r>
            <w:r w:rsidR="00054B1B">
              <w:rPr>
                <w:rFonts w:ascii="Times New Roman" w:hAnsi="Times New Roman" w:cs="Times New Roman"/>
                <w:sz w:val="20"/>
                <w:szCs w:val="20"/>
              </w:rPr>
              <w:t>1</w:t>
            </w:r>
          </w:p>
        </w:tc>
      </w:tr>
      <w:tr w:rsidR="00673922" w:rsidRPr="00673C81" w14:paraId="4D7B9D03" w14:textId="77777777" w:rsidTr="00DD277C">
        <w:trPr>
          <w:tblHeader/>
        </w:trPr>
        <w:tc>
          <w:tcPr>
            <w:tcW w:w="2790" w:type="dxa"/>
            <w:vAlign w:val="bottom"/>
            <w:hideMark/>
          </w:tcPr>
          <w:p w14:paraId="5B61797F" w14:textId="77777777" w:rsidR="00673922" w:rsidRPr="00673C81" w:rsidRDefault="00673922" w:rsidP="000C402B">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457EF074" w14:textId="77777777" w:rsidR="00673922" w:rsidRPr="00673C81" w:rsidRDefault="00673922" w:rsidP="000C402B">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31DB5A86" w14:textId="77777777" w:rsidR="00673922" w:rsidRPr="00673C81" w:rsidRDefault="00673922" w:rsidP="000C402B">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472C8BFD" w14:textId="77777777" w:rsidR="00673922" w:rsidRPr="00673C81" w:rsidRDefault="00673922" w:rsidP="000C402B">
            <w:pPr>
              <w:pStyle w:val="BodyText"/>
              <w:spacing w:after="0"/>
              <w:ind w:right="-405"/>
              <w:jc w:val="center"/>
              <w:rPr>
                <w:rFonts w:ascii="Times New Roman" w:hAnsi="Times New Roman" w:cs="Times New Roman"/>
                <w:sz w:val="20"/>
                <w:szCs w:val="20"/>
              </w:rPr>
            </w:pPr>
          </w:p>
        </w:tc>
        <w:tc>
          <w:tcPr>
            <w:tcW w:w="992" w:type="dxa"/>
            <w:vAlign w:val="bottom"/>
          </w:tcPr>
          <w:p w14:paraId="1303436D" w14:textId="77777777" w:rsidR="00673922" w:rsidRPr="00673C81" w:rsidRDefault="00673922" w:rsidP="000C402B">
            <w:pPr>
              <w:pStyle w:val="BodyText"/>
              <w:spacing w:after="0"/>
              <w:ind w:left="-108" w:right="-108"/>
              <w:jc w:val="center"/>
              <w:rPr>
                <w:rFonts w:ascii="Times New Roman" w:hAnsi="Times New Roman" w:cs="Times New Roman"/>
                <w:sz w:val="20"/>
                <w:szCs w:val="20"/>
              </w:rPr>
            </w:pPr>
          </w:p>
          <w:p w14:paraId="7F3E7041" w14:textId="77777777" w:rsidR="00673922" w:rsidRPr="00673C81" w:rsidRDefault="00673922" w:rsidP="000C402B">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19656EA4" w14:textId="77777777" w:rsidR="00673922" w:rsidRPr="00673C81" w:rsidRDefault="00673922" w:rsidP="000C402B">
            <w:pPr>
              <w:pStyle w:val="BodyText"/>
              <w:spacing w:after="0"/>
              <w:ind w:right="-405"/>
              <w:jc w:val="center"/>
              <w:rPr>
                <w:rFonts w:ascii="Times New Roman" w:hAnsi="Times New Roman" w:cs="Times New Roman"/>
                <w:sz w:val="20"/>
                <w:szCs w:val="20"/>
              </w:rPr>
            </w:pPr>
          </w:p>
        </w:tc>
        <w:tc>
          <w:tcPr>
            <w:tcW w:w="993" w:type="dxa"/>
            <w:vAlign w:val="bottom"/>
          </w:tcPr>
          <w:p w14:paraId="63525B53"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69865F82"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tc>
        <w:tc>
          <w:tcPr>
            <w:tcW w:w="992" w:type="dxa"/>
            <w:vAlign w:val="bottom"/>
          </w:tcPr>
          <w:p w14:paraId="630AEEB1" w14:textId="77777777" w:rsidR="00673922" w:rsidRPr="00673C81" w:rsidRDefault="00673922" w:rsidP="000C402B">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3573EECB"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tc>
        <w:tc>
          <w:tcPr>
            <w:tcW w:w="902" w:type="dxa"/>
            <w:vAlign w:val="bottom"/>
          </w:tcPr>
          <w:p w14:paraId="3B9CAA34"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p>
          <w:p w14:paraId="043A592C" w14:textId="77777777" w:rsidR="00673922" w:rsidRPr="00673C81" w:rsidRDefault="00673922" w:rsidP="000C402B">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673922" w:rsidRPr="00673C81" w14:paraId="207F2494" w14:textId="77777777" w:rsidTr="004206DC">
        <w:trPr>
          <w:tblHeader/>
        </w:trPr>
        <w:tc>
          <w:tcPr>
            <w:tcW w:w="2790" w:type="dxa"/>
            <w:vAlign w:val="bottom"/>
          </w:tcPr>
          <w:p w14:paraId="1A43667E" w14:textId="77777777" w:rsidR="00673922" w:rsidRPr="00673C81" w:rsidRDefault="00673922" w:rsidP="000C402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6BFA08E" w14:textId="77777777" w:rsidR="00673922" w:rsidRPr="00673C81" w:rsidRDefault="00673922" w:rsidP="000C402B">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2E6D7C" w:rsidRPr="00673C81" w14:paraId="25A4DFDB" w14:textId="77777777" w:rsidTr="00F47B4B">
        <w:tc>
          <w:tcPr>
            <w:tcW w:w="2790" w:type="dxa"/>
            <w:hideMark/>
          </w:tcPr>
          <w:p w14:paraId="48AB160F" w14:textId="77777777" w:rsidR="002E6D7C" w:rsidRPr="00673C81" w:rsidRDefault="002E6D7C" w:rsidP="002E6D7C">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vAlign w:val="bottom"/>
          </w:tcPr>
          <w:p w14:paraId="667A248C" w14:textId="45458047" w:rsidR="002E6D7C"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1,731</w:t>
            </w:r>
          </w:p>
        </w:tc>
        <w:tc>
          <w:tcPr>
            <w:tcW w:w="268" w:type="dxa"/>
            <w:vAlign w:val="bottom"/>
          </w:tcPr>
          <w:p w14:paraId="76D90CA9" w14:textId="77777777" w:rsidR="002E6D7C" w:rsidRPr="002D407D" w:rsidRDefault="002E6D7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FC7AE9F" w14:textId="165703DB" w:rsidR="002E6D7C" w:rsidRPr="002D407D" w:rsidRDefault="004206DC" w:rsidP="00412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rPr>
              <w:t>435</w:t>
            </w:r>
          </w:p>
        </w:tc>
        <w:tc>
          <w:tcPr>
            <w:tcW w:w="267" w:type="dxa"/>
            <w:vAlign w:val="bottom"/>
          </w:tcPr>
          <w:p w14:paraId="2A82F416" w14:textId="77777777" w:rsidR="002E6D7C" w:rsidRPr="002D407D" w:rsidRDefault="002E6D7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7CDAC03D" w14:textId="233B96CB" w:rsidR="002E6D7C"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6F0DD29A" w14:textId="77777777" w:rsidR="002E6D7C" w:rsidRPr="002D407D" w:rsidRDefault="002E6D7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0555443" w14:textId="40149FFF" w:rsidR="002E6D7C"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p>
        </w:tc>
        <w:tc>
          <w:tcPr>
            <w:tcW w:w="268" w:type="dxa"/>
            <w:vAlign w:val="bottom"/>
          </w:tcPr>
          <w:p w14:paraId="648E3A9F" w14:textId="77777777" w:rsidR="002E6D7C" w:rsidRPr="002D407D" w:rsidRDefault="002E6D7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3F6BCD04" w14:textId="724AC097" w:rsidR="002E6D7C"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rPr>
              <w:t>2,166</w:t>
            </w:r>
          </w:p>
        </w:tc>
      </w:tr>
      <w:tr w:rsidR="00B50758" w:rsidRPr="00673C81" w14:paraId="68449E19" w14:textId="77777777" w:rsidTr="00F47B4B">
        <w:tc>
          <w:tcPr>
            <w:tcW w:w="2790" w:type="dxa"/>
            <w:vAlign w:val="bottom"/>
            <w:hideMark/>
          </w:tcPr>
          <w:p w14:paraId="020E13C5" w14:textId="2A7072C0" w:rsidR="00B50758" w:rsidRPr="00673C81" w:rsidRDefault="00B50758" w:rsidP="00B50758">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71190CEF" w14:textId="38CB6195"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(1,139)</w:t>
            </w:r>
          </w:p>
        </w:tc>
        <w:tc>
          <w:tcPr>
            <w:tcW w:w="268" w:type="dxa"/>
            <w:vAlign w:val="bottom"/>
          </w:tcPr>
          <w:p w14:paraId="691218A5"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6487164" w14:textId="6D6B6D5D"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rPr>
              <w:t>(620)</w:t>
            </w:r>
          </w:p>
        </w:tc>
        <w:tc>
          <w:tcPr>
            <w:tcW w:w="267" w:type="dxa"/>
            <w:vAlign w:val="bottom"/>
          </w:tcPr>
          <w:p w14:paraId="54330868"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44D65A05" w14:textId="4D4F79A0"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rPr>
              <w:t>(64,976)</w:t>
            </w:r>
          </w:p>
        </w:tc>
        <w:tc>
          <w:tcPr>
            <w:tcW w:w="268" w:type="dxa"/>
            <w:vAlign w:val="bottom"/>
          </w:tcPr>
          <w:p w14:paraId="6E483C4B"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643DF837" w14:textId="0494E89D"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sidR="002D407D">
              <w:rPr>
                <w:rFonts w:ascii="Times New Roman" w:hAnsi="Times New Roman" w:cs="Times New Roman"/>
                <w:sz w:val="20"/>
                <w:szCs w:val="20"/>
              </w:rPr>
              <w:t>1,739</w:t>
            </w:r>
            <w:r w:rsidRPr="002D407D">
              <w:rPr>
                <w:rFonts w:ascii="Times New Roman" w:hAnsi="Times New Roman" w:cs="Times New Roman"/>
                <w:sz w:val="20"/>
                <w:szCs w:val="20"/>
              </w:rPr>
              <w:t>)</w:t>
            </w:r>
          </w:p>
        </w:tc>
        <w:tc>
          <w:tcPr>
            <w:tcW w:w="268" w:type="dxa"/>
            <w:vAlign w:val="bottom"/>
          </w:tcPr>
          <w:p w14:paraId="38683045"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0109C30" w14:textId="17E69C05" w:rsidR="00B50758"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rPr>
              <w:t>(</w:t>
            </w:r>
            <w:r w:rsidR="003B1AA3">
              <w:rPr>
                <w:rFonts w:ascii="Times New Roman" w:hAnsi="Times New Roman" w:cs="Times New Roman"/>
                <w:sz w:val="20"/>
                <w:szCs w:val="20"/>
              </w:rPr>
              <w:t>68</w:t>
            </w:r>
            <w:r w:rsidRPr="002D407D">
              <w:rPr>
                <w:rFonts w:ascii="Times New Roman" w:hAnsi="Times New Roman" w:cs="Times New Roman"/>
                <w:sz w:val="20"/>
                <w:szCs w:val="20"/>
              </w:rPr>
              <w:t>,</w:t>
            </w:r>
            <w:r w:rsidR="003B1AA3">
              <w:rPr>
                <w:rFonts w:ascii="Times New Roman" w:hAnsi="Times New Roman" w:cs="Times New Roman"/>
                <w:sz w:val="20"/>
                <w:szCs w:val="20"/>
              </w:rPr>
              <w:t>4</w:t>
            </w:r>
            <w:r w:rsidRPr="002D407D">
              <w:rPr>
                <w:rFonts w:ascii="Times New Roman" w:hAnsi="Times New Roman" w:cs="Times New Roman"/>
                <w:sz w:val="20"/>
                <w:szCs w:val="20"/>
              </w:rPr>
              <w:t>7</w:t>
            </w:r>
            <w:r w:rsidR="003B1AA3">
              <w:rPr>
                <w:rFonts w:ascii="Times New Roman" w:hAnsi="Times New Roman" w:cs="Times New Roman"/>
                <w:sz w:val="20"/>
                <w:szCs w:val="20"/>
              </w:rPr>
              <w:t>4</w:t>
            </w:r>
            <w:r w:rsidRPr="002D407D">
              <w:rPr>
                <w:rFonts w:ascii="Times New Roman" w:hAnsi="Times New Roman" w:cs="Times New Roman"/>
                <w:sz w:val="20"/>
                <w:szCs w:val="20"/>
              </w:rPr>
              <w:t>)</w:t>
            </w:r>
          </w:p>
        </w:tc>
      </w:tr>
      <w:tr w:rsidR="00B50758" w:rsidRPr="00673C81" w14:paraId="170337AC" w14:textId="77777777" w:rsidTr="00F47B4B">
        <w:tc>
          <w:tcPr>
            <w:tcW w:w="2790" w:type="dxa"/>
            <w:hideMark/>
          </w:tcPr>
          <w:p w14:paraId="2B721BEB" w14:textId="77777777" w:rsidR="00B50758" w:rsidRPr="00673C81" w:rsidRDefault="00B50758" w:rsidP="00B50758">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53A5E35B" w14:textId="77777777" w:rsidR="00B50758" w:rsidRPr="00673C81" w:rsidRDefault="00B50758" w:rsidP="00B50758">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bottom w:val="nil"/>
              <w:right w:val="nil"/>
            </w:tcBorders>
            <w:vAlign w:val="bottom"/>
          </w:tcPr>
          <w:p w14:paraId="1E1003DC" w14:textId="78B82AE7"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592</w:t>
            </w:r>
          </w:p>
        </w:tc>
        <w:tc>
          <w:tcPr>
            <w:tcW w:w="268" w:type="dxa"/>
            <w:vAlign w:val="bottom"/>
          </w:tcPr>
          <w:p w14:paraId="6770D4AE"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6E9BF52B" w14:textId="4C52D9C0"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(185)</w:t>
            </w:r>
          </w:p>
        </w:tc>
        <w:tc>
          <w:tcPr>
            <w:tcW w:w="267" w:type="dxa"/>
            <w:vAlign w:val="bottom"/>
          </w:tcPr>
          <w:p w14:paraId="70196A47"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nil"/>
              <w:right w:val="nil"/>
            </w:tcBorders>
            <w:vAlign w:val="bottom"/>
          </w:tcPr>
          <w:p w14:paraId="1A0F2925" w14:textId="21788214"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(64,976)</w:t>
            </w:r>
          </w:p>
        </w:tc>
        <w:tc>
          <w:tcPr>
            <w:tcW w:w="268" w:type="dxa"/>
            <w:vAlign w:val="bottom"/>
          </w:tcPr>
          <w:p w14:paraId="52AA33F3"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nil"/>
              <w:right w:val="nil"/>
            </w:tcBorders>
            <w:vAlign w:val="bottom"/>
          </w:tcPr>
          <w:p w14:paraId="6697E45D" w14:textId="480518CA"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sidR="002D407D">
              <w:rPr>
                <w:rFonts w:ascii="Times New Roman" w:hAnsi="Times New Roman" w:cs="Times New Roman"/>
                <w:b/>
                <w:bCs/>
                <w:sz w:val="20"/>
                <w:szCs w:val="20"/>
              </w:rPr>
              <w:t>1,739</w:t>
            </w:r>
            <w:r w:rsidRPr="002D407D">
              <w:rPr>
                <w:rFonts w:ascii="Times New Roman" w:hAnsi="Times New Roman" w:cs="Times New Roman"/>
                <w:b/>
                <w:bCs/>
                <w:sz w:val="20"/>
                <w:szCs w:val="20"/>
              </w:rPr>
              <w:t>)</w:t>
            </w:r>
          </w:p>
        </w:tc>
        <w:tc>
          <w:tcPr>
            <w:tcW w:w="268" w:type="dxa"/>
            <w:vAlign w:val="bottom"/>
          </w:tcPr>
          <w:p w14:paraId="6C20C3FC"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nil"/>
              <w:right w:val="nil"/>
            </w:tcBorders>
            <w:vAlign w:val="bottom"/>
          </w:tcPr>
          <w:p w14:paraId="400B9295" w14:textId="7E2AB9B7" w:rsidR="00B50758"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rPr>
              <w:t>(</w:t>
            </w:r>
            <w:r w:rsidR="00B355FF">
              <w:rPr>
                <w:rFonts w:ascii="Times New Roman" w:hAnsi="Times New Roman" w:cs="Times New Roman"/>
                <w:b/>
                <w:bCs/>
                <w:sz w:val="20"/>
                <w:szCs w:val="20"/>
              </w:rPr>
              <w:t>6</w:t>
            </w:r>
            <w:r w:rsidR="003B1AA3">
              <w:rPr>
                <w:rFonts w:ascii="Times New Roman" w:hAnsi="Times New Roman" w:cs="Times New Roman"/>
                <w:b/>
                <w:bCs/>
                <w:sz w:val="20"/>
                <w:szCs w:val="20"/>
              </w:rPr>
              <w:t>6</w:t>
            </w:r>
            <w:r w:rsidRPr="002D407D">
              <w:rPr>
                <w:rFonts w:ascii="Times New Roman" w:hAnsi="Times New Roman" w:cs="Times New Roman"/>
                <w:b/>
                <w:bCs/>
                <w:sz w:val="20"/>
                <w:szCs w:val="20"/>
              </w:rPr>
              <w:t>,</w:t>
            </w:r>
            <w:r w:rsidR="003B1AA3">
              <w:rPr>
                <w:rFonts w:ascii="Times New Roman" w:hAnsi="Times New Roman" w:cs="Times New Roman"/>
                <w:b/>
                <w:bCs/>
                <w:sz w:val="20"/>
                <w:szCs w:val="20"/>
              </w:rPr>
              <w:t>308</w:t>
            </w:r>
            <w:r w:rsidRPr="002D407D">
              <w:rPr>
                <w:rFonts w:ascii="Times New Roman" w:hAnsi="Times New Roman" w:cs="Times New Roman"/>
                <w:b/>
                <w:bCs/>
                <w:sz w:val="20"/>
                <w:szCs w:val="20"/>
              </w:rPr>
              <w:t>)</w:t>
            </w:r>
          </w:p>
        </w:tc>
      </w:tr>
      <w:tr w:rsidR="00B50758" w:rsidRPr="00673C81" w14:paraId="010E6F6A" w14:textId="77777777" w:rsidTr="00F47B4B">
        <w:tc>
          <w:tcPr>
            <w:tcW w:w="2790" w:type="dxa"/>
            <w:hideMark/>
          </w:tcPr>
          <w:p w14:paraId="717B7748" w14:textId="77777777" w:rsidR="00B50758" w:rsidRPr="00673C81" w:rsidRDefault="00B50758" w:rsidP="00B50758">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vAlign w:val="bottom"/>
          </w:tcPr>
          <w:p w14:paraId="289BEF08" w14:textId="77777777" w:rsidR="00B50758" w:rsidRPr="002D407D" w:rsidRDefault="00B50758"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012DD2B6"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55F94A8F" w14:textId="77777777" w:rsidR="00B50758" w:rsidRPr="002D407D" w:rsidRDefault="00B50758"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p>
        </w:tc>
        <w:tc>
          <w:tcPr>
            <w:tcW w:w="267" w:type="dxa"/>
            <w:vAlign w:val="bottom"/>
          </w:tcPr>
          <w:p w14:paraId="57AE43DD"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536E5A83" w14:textId="77777777" w:rsidR="00B50758" w:rsidRPr="002D407D" w:rsidRDefault="00B50758"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p>
        </w:tc>
        <w:tc>
          <w:tcPr>
            <w:tcW w:w="268" w:type="dxa"/>
            <w:vAlign w:val="bottom"/>
          </w:tcPr>
          <w:p w14:paraId="4B933CA4"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6A8A2C61" w14:textId="77777777" w:rsidR="00B50758" w:rsidRPr="002D407D" w:rsidRDefault="00B50758"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p>
        </w:tc>
        <w:tc>
          <w:tcPr>
            <w:tcW w:w="268" w:type="dxa"/>
            <w:vAlign w:val="bottom"/>
          </w:tcPr>
          <w:p w14:paraId="51D5660B"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02B8A7EA"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r>
      <w:tr w:rsidR="00B50758" w:rsidRPr="00673C81" w14:paraId="52E66992" w14:textId="77777777" w:rsidTr="00F47B4B">
        <w:tc>
          <w:tcPr>
            <w:tcW w:w="2790" w:type="dxa"/>
            <w:hideMark/>
          </w:tcPr>
          <w:p w14:paraId="17F5FBA7" w14:textId="77777777" w:rsidR="00B50758" w:rsidRPr="00673C81" w:rsidRDefault="00B50758" w:rsidP="00B50758">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Forward exchange purchase </w:t>
            </w:r>
          </w:p>
          <w:p w14:paraId="600016C9" w14:textId="5615E5D4" w:rsidR="00B50758" w:rsidRPr="00A8129F" w:rsidRDefault="00B50758" w:rsidP="00D870AA">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 xml:space="preserve">contracts </w:t>
            </w:r>
          </w:p>
        </w:tc>
        <w:tc>
          <w:tcPr>
            <w:tcW w:w="990" w:type="dxa"/>
            <w:vAlign w:val="bottom"/>
          </w:tcPr>
          <w:p w14:paraId="7E770012" w14:textId="16BADF0D"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6,557</w:t>
            </w:r>
          </w:p>
        </w:tc>
        <w:tc>
          <w:tcPr>
            <w:tcW w:w="268" w:type="dxa"/>
            <w:vAlign w:val="bottom"/>
          </w:tcPr>
          <w:p w14:paraId="364AB7B0"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2" w:type="dxa"/>
            <w:vAlign w:val="bottom"/>
          </w:tcPr>
          <w:p w14:paraId="6B75AC3B" w14:textId="1A0BAD66"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7" w:type="dxa"/>
            <w:vAlign w:val="bottom"/>
          </w:tcPr>
          <w:p w14:paraId="1C5D56B6"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sz w:val="20"/>
                <w:szCs w:val="20"/>
              </w:rPr>
            </w:pPr>
          </w:p>
        </w:tc>
        <w:tc>
          <w:tcPr>
            <w:tcW w:w="993" w:type="dxa"/>
            <w:vAlign w:val="bottom"/>
          </w:tcPr>
          <w:p w14:paraId="43D44096" w14:textId="4D07D3F5"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8" w:type="dxa"/>
            <w:vAlign w:val="bottom"/>
          </w:tcPr>
          <w:p w14:paraId="40BE845F"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67E90E18" w14:textId="405B36CB"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w:t>
            </w:r>
          </w:p>
        </w:tc>
        <w:tc>
          <w:tcPr>
            <w:tcW w:w="268" w:type="dxa"/>
            <w:vAlign w:val="bottom"/>
          </w:tcPr>
          <w:p w14:paraId="72CEA9E6"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7D58CE11" w14:textId="0651ECF4" w:rsidR="00B50758"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2D407D">
              <w:rPr>
                <w:rFonts w:ascii="Times New Roman" w:hAnsi="Times New Roman" w:cs="Times New Roman"/>
                <w:sz w:val="20"/>
                <w:szCs w:val="20"/>
                <w:lang w:val="en-GB" w:eastAsia="en-GB"/>
              </w:rPr>
              <w:t>6,557</w:t>
            </w:r>
          </w:p>
        </w:tc>
      </w:tr>
      <w:tr w:rsidR="00B50758" w:rsidRPr="00673C81" w14:paraId="6663D16E" w14:textId="77777777" w:rsidTr="00F47B4B">
        <w:tc>
          <w:tcPr>
            <w:tcW w:w="2790" w:type="dxa"/>
            <w:hideMark/>
          </w:tcPr>
          <w:p w14:paraId="6C6CE891" w14:textId="77777777" w:rsidR="00B50758" w:rsidRPr="00673C81" w:rsidRDefault="00B50758" w:rsidP="00B50758">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vAlign w:val="bottom"/>
          </w:tcPr>
          <w:p w14:paraId="2922FD69" w14:textId="0FFC1300"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7,149</w:t>
            </w:r>
          </w:p>
        </w:tc>
        <w:tc>
          <w:tcPr>
            <w:tcW w:w="268" w:type="dxa"/>
            <w:vAlign w:val="bottom"/>
          </w:tcPr>
          <w:p w14:paraId="3E606D00"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cs/>
              </w:rPr>
            </w:pPr>
          </w:p>
        </w:tc>
        <w:tc>
          <w:tcPr>
            <w:tcW w:w="992" w:type="dxa"/>
            <w:tcBorders>
              <w:top w:val="single" w:sz="4" w:space="0" w:color="auto"/>
              <w:left w:val="nil"/>
              <w:bottom w:val="double" w:sz="4" w:space="0" w:color="auto"/>
              <w:right w:val="nil"/>
            </w:tcBorders>
            <w:vAlign w:val="bottom"/>
          </w:tcPr>
          <w:p w14:paraId="14427A43" w14:textId="5471AFFB"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(185)</w:t>
            </w:r>
          </w:p>
        </w:tc>
        <w:tc>
          <w:tcPr>
            <w:tcW w:w="267" w:type="dxa"/>
            <w:vAlign w:val="bottom"/>
          </w:tcPr>
          <w:p w14:paraId="555906F9" w14:textId="77777777" w:rsidR="00B50758" w:rsidRPr="002D407D" w:rsidRDefault="00B50758"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12"/>
              <w:rPr>
                <w:rFonts w:ascii="Times New Roman" w:eastAsia="SimSu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536D65DB" w14:textId="287906E1" w:rsidR="00B50758" w:rsidRPr="002D407D" w:rsidRDefault="004206DC" w:rsidP="00702B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(64,976)</w:t>
            </w:r>
          </w:p>
        </w:tc>
        <w:tc>
          <w:tcPr>
            <w:tcW w:w="268" w:type="dxa"/>
            <w:vAlign w:val="bottom"/>
          </w:tcPr>
          <w:p w14:paraId="26E975E0"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655BDAC1" w14:textId="6A51B3D9" w:rsidR="00B50758"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w:t>
            </w:r>
            <w:r w:rsidR="002D407D">
              <w:rPr>
                <w:rFonts w:ascii="Times New Roman" w:hAnsi="Times New Roman" w:cs="Times New Roman"/>
                <w:b/>
                <w:bCs/>
                <w:sz w:val="20"/>
                <w:szCs w:val="20"/>
                <w:lang w:val="en-GB" w:eastAsia="en-GB"/>
              </w:rPr>
              <w:t>1,739</w:t>
            </w:r>
            <w:r w:rsidRPr="002D407D">
              <w:rPr>
                <w:rFonts w:ascii="Times New Roman" w:hAnsi="Times New Roman" w:cs="Times New Roman"/>
                <w:b/>
                <w:bCs/>
                <w:sz w:val="20"/>
                <w:szCs w:val="20"/>
                <w:lang w:val="en-GB" w:eastAsia="en-GB"/>
              </w:rPr>
              <w:t>)</w:t>
            </w:r>
          </w:p>
        </w:tc>
        <w:tc>
          <w:tcPr>
            <w:tcW w:w="268" w:type="dxa"/>
            <w:vAlign w:val="bottom"/>
          </w:tcPr>
          <w:p w14:paraId="0FE409CA" w14:textId="77777777" w:rsidR="00B50758" w:rsidRPr="002D407D" w:rsidRDefault="00B50758"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3A583E89" w14:textId="48178E81" w:rsidR="00B50758" w:rsidRPr="002D407D" w:rsidRDefault="004206DC" w:rsidP="000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2D407D">
              <w:rPr>
                <w:rFonts w:ascii="Times New Roman" w:hAnsi="Times New Roman" w:cs="Times New Roman"/>
                <w:b/>
                <w:bCs/>
                <w:sz w:val="20"/>
                <w:szCs w:val="20"/>
                <w:lang w:val="en-GB" w:eastAsia="en-GB"/>
              </w:rPr>
              <w:t>(</w:t>
            </w:r>
            <w:r w:rsidR="003B1AA3">
              <w:rPr>
                <w:rFonts w:ascii="Times New Roman" w:hAnsi="Times New Roman" w:cs="Times New Roman"/>
                <w:b/>
                <w:bCs/>
                <w:sz w:val="20"/>
                <w:szCs w:val="20"/>
                <w:lang w:val="en-GB" w:eastAsia="en-GB"/>
              </w:rPr>
              <w:t>59</w:t>
            </w:r>
            <w:r w:rsidRPr="002D407D">
              <w:rPr>
                <w:rFonts w:ascii="Times New Roman" w:hAnsi="Times New Roman" w:cs="Times New Roman"/>
                <w:b/>
                <w:bCs/>
                <w:sz w:val="20"/>
                <w:szCs w:val="20"/>
                <w:lang w:val="en-GB" w:eastAsia="en-GB"/>
              </w:rPr>
              <w:t>,</w:t>
            </w:r>
            <w:r w:rsidR="003B1AA3">
              <w:rPr>
                <w:rFonts w:ascii="Times New Roman" w:hAnsi="Times New Roman" w:cs="Times New Roman"/>
                <w:b/>
                <w:bCs/>
                <w:sz w:val="20"/>
                <w:szCs w:val="20"/>
                <w:lang w:val="en-GB" w:eastAsia="en-GB"/>
              </w:rPr>
              <w:t>751</w:t>
            </w:r>
            <w:r w:rsidRPr="002D407D">
              <w:rPr>
                <w:rFonts w:ascii="Times New Roman" w:hAnsi="Times New Roman" w:cs="Times New Roman"/>
                <w:b/>
                <w:bCs/>
                <w:sz w:val="20"/>
                <w:szCs w:val="20"/>
                <w:lang w:val="en-GB" w:eastAsia="en-GB"/>
              </w:rPr>
              <w:t>)</w:t>
            </w:r>
          </w:p>
        </w:tc>
      </w:tr>
    </w:tbl>
    <w:p w14:paraId="261E9910" w14:textId="77777777" w:rsidR="009523F9" w:rsidRPr="00943E90" w:rsidRDefault="009523F9" w:rsidP="003261BD">
      <w:pPr>
        <w:pStyle w:val="block"/>
        <w:spacing w:after="0" w:line="240" w:lineRule="atLeast"/>
        <w:ind w:left="1350"/>
        <w:jc w:val="both"/>
        <w:rPr>
          <w:rFonts w:cs="Times New Roman"/>
          <w:i/>
          <w:iCs/>
          <w:sz w:val="2"/>
          <w:szCs w:val="2"/>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BF1998" w:rsidRPr="00673C81" w14:paraId="722F8F54" w14:textId="77777777" w:rsidTr="00DD277C">
        <w:trPr>
          <w:tblHeader/>
        </w:trPr>
        <w:tc>
          <w:tcPr>
            <w:tcW w:w="2790" w:type="dxa"/>
            <w:vAlign w:val="bottom"/>
          </w:tcPr>
          <w:p w14:paraId="3DE29F1A" w14:textId="77777777" w:rsidR="00BF1998" w:rsidRPr="00673C81" w:rsidRDefault="00BF1998" w:rsidP="00BF1998">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39FE7732" w14:textId="77777777" w:rsidR="00BF1998" w:rsidRPr="00673C81" w:rsidRDefault="00BF1998" w:rsidP="00BF1998">
            <w:pPr>
              <w:pStyle w:val="BodyText"/>
              <w:spacing w:after="0"/>
              <w:ind w:left="-97" w:right="-108"/>
              <w:jc w:val="center"/>
              <w:rPr>
                <w:rFonts w:ascii="Times New Roman" w:hAnsi="Times New Roman" w:cs="Times New Roman"/>
                <w:b/>
                <w:bCs/>
                <w:sz w:val="20"/>
                <w:szCs w:val="20"/>
                <w:cs/>
              </w:rPr>
            </w:pPr>
            <w:r w:rsidRPr="00673C81">
              <w:rPr>
                <w:rFonts w:ascii="Times New Roman" w:hAnsi="Times New Roman" w:cs="Times New Roman"/>
                <w:b/>
                <w:bCs/>
                <w:sz w:val="20"/>
                <w:szCs w:val="20"/>
              </w:rPr>
              <w:t>Separate financial statements</w:t>
            </w:r>
          </w:p>
        </w:tc>
      </w:tr>
      <w:tr w:rsidR="00BF1998" w:rsidRPr="00673C81" w14:paraId="502E688E" w14:textId="77777777" w:rsidTr="00DD277C">
        <w:trPr>
          <w:tblHeader/>
        </w:trPr>
        <w:tc>
          <w:tcPr>
            <w:tcW w:w="2790" w:type="dxa"/>
            <w:vAlign w:val="bottom"/>
          </w:tcPr>
          <w:p w14:paraId="259A8560" w14:textId="77777777" w:rsidR="00BF1998" w:rsidRPr="00673C81" w:rsidRDefault="00BF1998" w:rsidP="00BF1998">
            <w:pPr>
              <w:pStyle w:val="BodyText"/>
              <w:spacing w:after="0"/>
              <w:ind w:left="145" w:right="-405" w:hanging="145"/>
              <w:rPr>
                <w:rFonts w:ascii="Times New Roman" w:hAnsi="Times New Roman" w:cs="Times New Roman"/>
                <w:b/>
                <w:bCs/>
                <w:i/>
                <w:iCs/>
                <w:sz w:val="20"/>
                <w:szCs w:val="20"/>
                <w:cs/>
              </w:rPr>
            </w:pPr>
          </w:p>
        </w:tc>
        <w:tc>
          <w:tcPr>
            <w:tcW w:w="5936" w:type="dxa"/>
            <w:gridSpan w:val="9"/>
            <w:vAlign w:val="bottom"/>
          </w:tcPr>
          <w:p w14:paraId="33FB7118"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2020</w:t>
            </w:r>
          </w:p>
        </w:tc>
      </w:tr>
      <w:tr w:rsidR="00BF1998" w:rsidRPr="00673C81" w14:paraId="03DEC4B1" w14:textId="77777777" w:rsidTr="00DD277C">
        <w:trPr>
          <w:tblHeader/>
        </w:trPr>
        <w:tc>
          <w:tcPr>
            <w:tcW w:w="2790" w:type="dxa"/>
            <w:vAlign w:val="bottom"/>
            <w:hideMark/>
          </w:tcPr>
          <w:p w14:paraId="1F6DEA54" w14:textId="77777777" w:rsidR="00BF1998" w:rsidRPr="00673C81" w:rsidRDefault="00BF1998" w:rsidP="00BF1998">
            <w:pPr>
              <w:pStyle w:val="BodyText"/>
              <w:tabs>
                <w:tab w:val="clear" w:pos="227"/>
              </w:tabs>
              <w:spacing w:after="0"/>
              <w:ind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Exposure to foreign </w:t>
            </w:r>
          </w:p>
          <w:p w14:paraId="56C34AB7" w14:textId="77777777" w:rsidR="00BF1998" w:rsidRPr="00673C81" w:rsidRDefault="00BF1998" w:rsidP="00BF1998">
            <w:pPr>
              <w:pStyle w:val="BodyText"/>
              <w:tabs>
                <w:tab w:val="clear" w:pos="227"/>
              </w:tabs>
              <w:spacing w:after="0"/>
              <w:ind w:left="163" w:right="-405" w:firstLine="17"/>
              <w:rPr>
                <w:rFonts w:ascii="Times New Roman" w:hAnsi="Times New Roman" w:cs="Times New Roman"/>
                <w:b/>
                <w:bCs/>
                <w:i/>
                <w:iCs/>
                <w:sz w:val="20"/>
                <w:szCs w:val="20"/>
              </w:rPr>
            </w:pPr>
            <w:r w:rsidRPr="00673C81">
              <w:rPr>
                <w:rFonts w:ascii="Times New Roman" w:hAnsi="Times New Roman" w:cs="Times New Roman"/>
                <w:b/>
                <w:bCs/>
                <w:i/>
                <w:iCs/>
                <w:sz w:val="20"/>
                <w:szCs w:val="20"/>
              </w:rPr>
              <w:t xml:space="preserve">currency at </w:t>
            </w:r>
            <w:r w:rsidRPr="00673C81">
              <w:rPr>
                <w:rFonts w:ascii="Times New Roman" w:hAnsi="Times New Roman" w:cs="Times New Roman"/>
                <w:b/>
                <w:bCs/>
                <w:i/>
                <w:iCs/>
                <w:sz w:val="20"/>
                <w:szCs w:val="20"/>
                <w:cs/>
              </w:rPr>
              <w:t xml:space="preserve">31 </w:t>
            </w:r>
            <w:r w:rsidRPr="00673C81">
              <w:rPr>
                <w:rFonts w:ascii="Times New Roman" w:hAnsi="Times New Roman" w:cs="Times New Roman"/>
                <w:b/>
                <w:bCs/>
                <w:i/>
                <w:iCs/>
                <w:sz w:val="20"/>
                <w:szCs w:val="20"/>
              </w:rPr>
              <w:t>December</w:t>
            </w:r>
          </w:p>
        </w:tc>
        <w:tc>
          <w:tcPr>
            <w:tcW w:w="990" w:type="dxa"/>
            <w:vAlign w:val="bottom"/>
            <w:hideMark/>
          </w:tcPr>
          <w:p w14:paraId="1D164325" w14:textId="77777777" w:rsidR="00BF1998" w:rsidRPr="00673C81" w:rsidRDefault="00BF1998" w:rsidP="00BF1998">
            <w:pPr>
              <w:pStyle w:val="BodyText"/>
              <w:spacing w:after="0"/>
              <w:ind w:right="-108"/>
              <w:jc w:val="center"/>
              <w:rPr>
                <w:rFonts w:ascii="Times New Roman" w:hAnsi="Times New Roman" w:cs="Times New Roman"/>
                <w:sz w:val="20"/>
                <w:szCs w:val="20"/>
              </w:rPr>
            </w:pPr>
            <w:r w:rsidRPr="00673C81">
              <w:rPr>
                <w:rFonts w:ascii="Times New Roman" w:hAnsi="Times New Roman" w:cs="Times New Roman"/>
                <w:sz w:val="20"/>
                <w:szCs w:val="20"/>
              </w:rPr>
              <w:t>USD</w:t>
            </w:r>
          </w:p>
        </w:tc>
        <w:tc>
          <w:tcPr>
            <w:tcW w:w="268" w:type="dxa"/>
            <w:vAlign w:val="bottom"/>
          </w:tcPr>
          <w:p w14:paraId="7A1AB529" w14:textId="77777777" w:rsidR="00BF1998" w:rsidRPr="00673C81" w:rsidRDefault="00BF1998" w:rsidP="00BF1998">
            <w:pPr>
              <w:pStyle w:val="BodyText"/>
              <w:spacing w:after="0"/>
              <w:ind w:right="-405"/>
              <w:jc w:val="center"/>
              <w:rPr>
                <w:rFonts w:ascii="Times New Roman" w:hAnsi="Times New Roman" w:cs="Times New Roman"/>
                <w:sz w:val="20"/>
                <w:szCs w:val="20"/>
              </w:rPr>
            </w:pPr>
          </w:p>
        </w:tc>
        <w:tc>
          <w:tcPr>
            <w:tcW w:w="992" w:type="dxa"/>
            <w:vAlign w:val="bottom"/>
          </w:tcPr>
          <w:p w14:paraId="6DA4D41D" w14:textId="77777777" w:rsidR="00BF1998" w:rsidRPr="00673C81" w:rsidRDefault="00BF1998" w:rsidP="00BF1998">
            <w:pPr>
              <w:pStyle w:val="BodyText"/>
              <w:spacing w:after="0"/>
              <w:ind w:left="-108" w:right="-108"/>
              <w:jc w:val="center"/>
              <w:rPr>
                <w:rFonts w:ascii="Times New Roman" w:hAnsi="Times New Roman" w:cs="Times New Roman"/>
                <w:sz w:val="20"/>
                <w:szCs w:val="20"/>
              </w:rPr>
            </w:pPr>
          </w:p>
          <w:p w14:paraId="676A3DDD" w14:textId="77777777" w:rsidR="00BF1998" w:rsidRPr="00673C81" w:rsidRDefault="00BF1998" w:rsidP="00BF1998">
            <w:pPr>
              <w:pStyle w:val="BodyText"/>
              <w:spacing w:after="0"/>
              <w:ind w:left="-108" w:right="-108"/>
              <w:jc w:val="center"/>
              <w:rPr>
                <w:rFonts w:ascii="Times New Roman" w:hAnsi="Times New Roman" w:cs="Times New Roman"/>
                <w:sz w:val="20"/>
                <w:szCs w:val="20"/>
              </w:rPr>
            </w:pPr>
            <w:r w:rsidRPr="00673C81">
              <w:rPr>
                <w:rFonts w:ascii="Times New Roman" w:hAnsi="Times New Roman" w:cs="Times New Roman"/>
                <w:sz w:val="20"/>
                <w:szCs w:val="20"/>
              </w:rPr>
              <w:t>EUR</w:t>
            </w:r>
          </w:p>
        </w:tc>
        <w:tc>
          <w:tcPr>
            <w:tcW w:w="267" w:type="dxa"/>
            <w:vAlign w:val="bottom"/>
          </w:tcPr>
          <w:p w14:paraId="71D445B0" w14:textId="77777777" w:rsidR="00BF1998" w:rsidRPr="00673C81" w:rsidRDefault="00BF1998" w:rsidP="00BF1998">
            <w:pPr>
              <w:pStyle w:val="BodyText"/>
              <w:spacing w:after="0"/>
              <w:ind w:right="-405"/>
              <w:jc w:val="center"/>
              <w:rPr>
                <w:rFonts w:ascii="Times New Roman" w:hAnsi="Times New Roman" w:cs="Times New Roman"/>
                <w:sz w:val="20"/>
                <w:szCs w:val="20"/>
              </w:rPr>
            </w:pPr>
          </w:p>
        </w:tc>
        <w:tc>
          <w:tcPr>
            <w:tcW w:w="993" w:type="dxa"/>
            <w:vAlign w:val="bottom"/>
          </w:tcPr>
          <w:p w14:paraId="77825B2F"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GBP</w:t>
            </w:r>
          </w:p>
        </w:tc>
        <w:tc>
          <w:tcPr>
            <w:tcW w:w="268" w:type="dxa"/>
            <w:vAlign w:val="bottom"/>
          </w:tcPr>
          <w:p w14:paraId="5EF109CA"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tc>
        <w:tc>
          <w:tcPr>
            <w:tcW w:w="992" w:type="dxa"/>
            <w:vAlign w:val="bottom"/>
          </w:tcPr>
          <w:p w14:paraId="601183FD" w14:textId="77777777" w:rsidR="00BF1998" w:rsidRPr="00673C81" w:rsidRDefault="00BF1998" w:rsidP="00BF1998">
            <w:pPr>
              <w:pStyle w:val="BodyText"/>
              <w:spacing w:after="0"/>
              <w:ind w:left="-97" w:right="-108"/>
              <w:jc w:val="center"/>
              <w:rPr>
                <w:rFonts w:ascii="Times New Roman" w:hAnsi="Times New Roman" w:cs="Times New Roman"/>
                <w:sz w:val="20"/>
                <w:szCs w:val="20"/>
                <w:cs/>
              </w:rPr>
            </w:pPr>
            <w:r w:rsidRPr="00673C81">
              <w:rPr>
                <w:rFonts w:ascii="Times New Roman" w:hAnsi="Times New Roman" w:cs="Times New Roman"/>
                <w:sz w:val="20"/>
                <w:szCs w:val="20"/>
              </w:rPr>
              <w:t>Others</w:t>
            </w:r>
          </w:p>
        </w:tc>
        <w:tc>
          <w:tcPr>
            <w:tcW w:w="268" w:type="dxa"/>
            <w:vAlign w:val="bottom"/>
          </w:tcPr>
          <w:p w14:paraId="1B01798C"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tc>
        <w:tc>
          <w:tcPr>
            <w:tcW w:w="902" w:type="dxa"/>
            <w:vAlign w:val="bottom"/>
          </w:tcPr>
          <w:p w14:paraId="22A0B445"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p>
          <w:p w14:paraId="0A308EB1" w14:textId="77777777" w:rsidR="00BF1998" w:rsidRPr="00673C81" w:rsidRDefault="00BF1998" w:rsidP="00BF1998">
            <w:pPr>
              <w:pStyle w:val="BodyText"/>
              <w:spacing w:after="0"/>
              <w:ind w:left="-97" w:right="-108"/>
              <w:jc w:val="center"/>
              <w:rPr>
                <w:rFonts w:ascii="Times New Roman" w:hAnsi="Times New Roman" w:cs="Times New Roman"/>
                <w:sz w:val="20"/>
                <w:szCs w:val="20"/>
              </w:rPr>
            </w:pPr>
            <w:r w:rsidRPr="00673C81">
              <w:rPr>
                <w:rFonts w:ascii="Times New Roman" w:hAnsi="Times New Roman" w:cs="Times New Roman"/>
                <w:sz w:val="20"/>
                <w:szCs w:val="20"/>
              </w:rPr>
              <w:t>Total</w:t>
            </w:r>
          </w:p>
        </w:tc>
      </w:tr>
      <w:tr w:rsidR="00BF1998" w:rsidRPr="00673C81" w14:paraId="28C1647B" w14:textId="77777777" w:rsidTr="00DD277C">
        <w:trPr>
          <w:tblHeader/>
        </w:trPr>
        <w:tc>
          <w:tcPr>
            <w:tcW w:w="2790" w:type="dxa"/>
            <w:vAlign w:val="bottom"/>
          </w:tcPr>
          <w:p w14:paraId="142C6A1C" w14:textId="77777777" w:rsidR="00BF1998" w:rsidRPr="00673C81" w:rsidRDefault="00BF1998" w:rsidP="00BF1998">
            <w:pPr>
              <w:pStyle w:val="BodyText"/>
              <w:tabs>
                <w:tab w:val="clear" w:pos="227"/>
              </w:tabs>
              <w:spacing w:after="0"/>
              <w:ind w:right="-405" w:firstLine="17"/>
              <w:rPr>
                <w:rFonts w:ascii="Times New Roman" w:hAnsi="Times New Roman" w:cs="Times New Roman"/>
                <w:b/>
                <w:bCs/>
                <w:i/>
                <w:iCs/>
                <w:sz w:val="20"/>
                <w:szCs w:val="20"/>
                <w:cs/>
              </w:rPr>
            </w:pPr>
          </w:p>
        </w:tc>
        <w:tc>
          <w:tcPr>
            <w:tcW w:w="5936" w:type="dxa"/>
            <w:gridSpan w:val="9"/>
            <w:vAlign w:val="bottom"/>
          </w:tcPr>
          <w:p w14:paraId="06EF634E" w14:textId="77777777" w:rsidR="00BF1998" w:rsidRPr="00673C81" w:rsidRDefault="00BF1998" w:rsidP="00BF1998">
            <w:pPr>
              <w:pStyle w:val="BodyText"/>
              <w:spacing w:after="0"/>
              <w:ind w:left="-97" w:right="-108"/>
              <w:jc w:val="center"/>
              <w:rPr>
                <w:rFonts w:ascii="Times New Roman" w:hAnsi="Times New Roman" w:cs="Times New Roman"/>
                <w:i/>
                <w:iCs/>
                <w:sz w:val="20"/>
                <w:szCs w:val="20"/>
                <w:cs/>
              </w:rPr>
            </w:pPr>
            <w:r w:rsidRPr="00673C81">
              <w:rPr>
                <w:rFonts w:ascii="Times New Roman" w:hAnsi="Times New Roman" w:cs="Times New Roman"/>
                <w:i/>
                <w:iCs/>
                <w:sz w:val="20"/>
                <w:szCs w:val="20"/>
                <w:cs/>
              </w:rPr>
              <w:t>(</w:t>
            </w:r>
            <w:r w:rsidRPr="00673C81">
              <w:rPr>
                <w:rFonts w:ascii="Times New Roman" w:hAnsi="Times New Roman" w:cs="Times New Roman"/>
                <w:i/>
                <w:iCs/>
                <w:sz w:val="20"/>
                <w:szCs w:val="20"/>
              </w:rPr>
              <w:t>in thousand Baht</w:t>
            </w:r>
            <w:r w:rsidRPr="00673C81">
              <w:rPr>
                <w:rFonts w:ascii="Times New Roman" w:hAnsi="Times New Roman" w:cs="Times New Roman"/>
                <w:i/>
                <w:iCs/>
                <w:sz w:val="20"/>
                <w:szCs w:val="20"/>
                <w:cs/>
              </w:rPr>
              <w:t>)</w:t>
            </w:r>
          </w:p>
        </w:tc>
      </w:tr>
      <w:tr w:rsidR="00BF1998" w:rsidRPr="00673C81" w14:paraId="3DE80A6B" w14:textId="77777777" w:rsidTr="00DD277C">
        <w:tc>
          <w:tcPr>
            <w:tcW w:w="2790" w:type="dxa"/>
            <w:hideMark/>
          </w:tcPr>
          <w:p w14:paraId="1E387E8E" w14:textId="77777777" w:rsidR="00BF1998" w:rsidRPr="00673C81" w:rsidRDefault="00BF1998" w:rsidP="00BF1998">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receivables</w:t>
            </w:r>
          </w:p>
        </w:tc>
        <w:tc>
          <w:tcPr>
            <w:tcW w:w="990" w:type="dxa"/>
          </w:tcPr>
          <w:p w14:paraId="785BC614"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3,549 </w:t>
            </w:r>
          </w:p>
        </w:tc>
        <w:tc>
          <w:tcPr>
            <w:tcW w:w="268" w:type="dxa"/>
          </w:tcPr>
          <w:p w14:paraId="73CAEBD1"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2" w:type="dxa"/>
            <w:vAlign w:val="bottom"/>
          </w:tcPr>
          <w:p w14:paraId="4AC5A92F" w14:textId="77777777" w:rsidR="00BF1998" w:rsidRPr="00673C81" w:rsidRDefault="00BF1998" w:rsidP="00BF1998">
            <w:pPr>
              <w:pStyle w:val="BodyText"/>
              <w:tabs>
                <w:tab w:val="clear" w:pos="680"/>
                <w:tab w:val="clear" w:pos="907"/>
                <w:tab w:val="left" w:pos="614"/>
              </w:tabs>
              <w:spacing w:after="0"/>
              <w:ind w:right="-197"/>
              <w:jc w:val="center"/>
              <w:rPr>
                <w:rFonts w:ascii="Times New Roman" w:hAnsi="Times New Roman" w:cs="Times New Roman"/>
                <w:sz w:val="20"/>
                <w:szCs w:val="20"/>
              </w:rPr>
            </w:pPr>
            <w:r w:rsidRPr="00673C81">
              <w:rPr>
                <w:rFonts w:ascii="Times New Roman" w:hAnsi="Times New Roman" w:cs="Times New Roman"/>
                <w:sz w:val="20"/>
                <w:szCs w:val="20"/>
              </w:rPr>
              <w:t>5,489</w:t>
            </w:r>
          </w:p>
        </w:tc>
        <w:tc>
          <w:tcPr>
            <w:tcW w:w="267" w:type="dxa"/>
          </w:tcPr>
          <w:p w14:paraId="1BF85E72"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3" w:type="dxa"/>
          </w:tcPr>
          <w:p w14:paraId="224C043F"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tcPr>
          <w:p w14:paraId="594BADA4"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tcPr>
          <w:p w14:paraId="475154BA"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   </w:t>
            </w:r>
          </w:p>
        </w:tc>
        <w:tc>
          <w:tcPr>
            <w:tcW w:w="268" w:type="dxa"/>
          </w:tcPr>
          <w:p w14:paraId="162C4FD8"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vAlign w:val="bottom"/>
          </w:tcPr>
          <w:p w14:paraId="3CFFD701" w14:textId="77777777" w:rsidR="00BF1998" w:rsidRPr="00673C81" w:rsidRDefault="00BF1998" w:rsidP="00BF1998">
            <w:pPr>
              <w:pStyle w:val="BodyText"/>
              <w:tabs>
                <w:tab w:val="clear" w:pos="680"/>
                <w:tab w:val="left" w:pos="613"/>
              </w:tabs>
              <w:spacing w:after="0"/>
              <w:ind w:right="-196"/>
              <w:jc w:val="center"/>
              <w:rPr>
                <w:rFonts w:ascii="Times New Roman" w:hAnsi="Times New Roman" w:cs="Times New Roman"/>
                <w:sz w:val="20"/>
                <w:szCs w:val="20"/>
              </w:rPr>
            </w:pPr>
            <w:r w:rsidRPr="00673C81">
              <w:rPr>
                <w:rFonts w:ascii="Times New Roman" w:hAnsi="Times New Roman" w:cs="Times New Roman"/>
                <w:sz w:val="20"/>
                <w:szCs w:val="20"/>
              </w:rPr>
              <w:t>9,038</w:t>
            </w:r>
          </w:p>
        </w:tc>
      </w:tr>
      <w:tr w:rsidR="00BF1998" w:rsidRPr="00673C81" w14:paraId="11420E52" w14:textId="77777777" w:rsidTr="00DD277C">
        <w:tc>
          <w:tcPr>
            <w:tcW w:w="2790" w:type="dxa"/>
            <w:vAlign w:val="bottom"/>
            <w:hideMark/>
          </w:tcPr>
          <w:p w14:paraId="09E48889" w14:textId="77777777" w:rsidR="00BF1998" w:rsidRPr="00673C81" w:rsidRDefault="00BF1998" w:rsidP="00BF1998">
            <w:pPr>
              <w:pStyle w:val="BodyText"/>
              <w:tabs>
                <w:tab w:val="clear" w:pos="227"/>
              </w:tabs>
              <w:spacing w:after="0"/>
              <w:ind w:right="-405" w:firstLine="17"/>
              <w:rPr>
                <w:rFonts w:ascii="Times New Roman" w:hAnsi="Times New Roman" w:cs="Times New Roman"/>
                <w:sz w:val="20"/>
                <w:szCs w:val="20"/>
              </w:rPr>
            </w:pPr>
            <w:r w:rsidRPr="00673C81">
              <w:rPr>
                <w:rFonts w:ascii="Times New Roman" w:hAnsi="Times New Roman" w:cs="Times New Roman"/>
                <w:sz w:val="20"/>
                <w:szCs w:val="20"/>
              </w:rPr>
              <w:t>Trade accounts payables</w:t>
            </w:r>
          </w:p>
        </w:tc>
        <w:tc>
          <w:tcPr>
            <w:tcW w:w="990" w:type="dxa"/>
            <w:vAlign w:val="bottom"/>
          </w:tcPr>
          <w:p w14:paraId="1F56A532"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5A0C3632"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2" w:type="dxa"/>
            <w:vAlign w:val="bottom"/>
          </w:tcPr>
          <w:p w14:paraId="2187FD80"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(21,103)</w:t>
            </w:r>
          </w:p>
        </w:tc>
        <w:tc>
          <w:tcPr>
            <w:tcW w:w="267" w:type="dxa"/>
            <w:vAlign w:val="bottom"/>
          </w:tcPr>
          <w:p w14:paraId="7914C919" w14:textId="77777777" w:rsidR="00BF1998" w:rsidRPr="00673C81" w:rsidRDefault="00BF1998" w:rsidP="00BF1998">
            <w:pPr>
              <w:pStyle w:val="BodyText"/>
              <w:spacing w:after="0"/>
              <w:ind w:right="-405"/>
              <w:jc w:val="right"/>
              <w:rPr>
                <w:rFonts w:ascii="Times New Roman" w:hAnsi="Times New Roman" w:cs="Times New Roman"/>
                <w:sz w:val="20"/>
                <w:szCs w:val="20"/>
              </w:rPr>
            </w:pPr>
          </w:p>
        </w:tc>
        <w:tc>
          <w:tcPr>
            <w:tcW w:w="993" w:type="dxa"/>
            <w:tcBorders>
              <w:bottom w:val="single" w:sz="4" w:space="0" w:color="auto"/>
            </w:tcBorders>
            <w:vAlign w:val="bottom"/>
          </w:tcPr>
          <w:p w14:paraId="2D73CDBA"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(22,707)</w:t>
            </w:r>
          </w:p>
        </w:tc>
        <w:tc>
          <w:tcPr>
            <w:tcW w:w="268" w:type="dxa"/>
            <w:vAlign w:val="bottom"/>
          </w:tcPr>
          <w:p w14:paraId="4EA825F8"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23C58D49"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 xml:space="preserve"> (1,501)</w:t>
            </w:r>
          </w:p>
        </w:tc>
        <w:tc>
          <w:tcPr>
            <w:tcW w:w="268" w:type="dxa"/>
            <w:vAlign w:val="bottom"/>
          </w:tcPr>
          <w:p w14:paraId="6CC9FC76"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vAlign w:val="bottom"/>
          </w:tcPr>
          <w:p w14:paraId="1BE73DFF"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(45,311)</w:t>
            </w:r>
          </w:p>
        </w:tc>
      </w:tr>
      <w:tr w:rsidR="00BF1998" w:rsidRPr="00673C81" w14:paraId="49346575" w14:textId="77777777" w:rsidTr="00DD277C">
        <w:tc>
          <w:tcPr>
            <w:tcW w:w="2790" w:type="dxa"/>
            <w:hideMark/>
          </w:tcPr>
          <w:p w14:paraId="2E2C197C" w14:textId="77777777" w:rsidR="00BF1998" w:rsidRPr="00673C81" w:rsidRDefault="00BF1998" w:rsidP="00BF1998">
            <w:pPr>
              <w:pStyle w:val="BodyText"/>
              <w:tabs>
                <w:tab w:val="clear" w:pos="227"/>
              </w:tabs>
              <w:spacing w:after="0"/>
              <w:ind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Net statement of financial </w:t>
            </w:r>
          </w:p>
          <w:p w14:paraId="6CDA7EA3" w14:textId="77777777" w:rsidR="00BF1998" w:rsidRPr="00673C81" w:rsidRDefault="00BF1998" w:rsidP="00BF1998">
            <w:pPr>
              <w:pStyle w:val="BodyText"/>
              <w:tabs>
                <w:tab w:val="clear" w:pos="227"/>
              </w:tabs>
              <w:spacing w:after="0"/>
              <w:ind w:left="163" w:right="-405" w:firstLine="6"/>
              <w:rPr>
                <w:rFonts w:ascii="Times New Roman" w:hAnsi="Times New Roman" w:cs="Times New Roman"/>
                <w:b/>
                <w:bCs/>
                <w:sz w:val="20"/>
                <w:szCs w:val="20"/>
              </w:rPr>
            </w:pPr>
            <w:r w:rsidRPr="00673C81">
              <w:rPr>
                <w:rFonts w:ascii="Times New Roman" w:hAnsi="Times New Roman" w:cs="Times New Roman"/>
                <w:b/>
                <w:bCs/>
                <w:sz w:val="20"/>
                <w:szCs w:val="20"/>
              </w:rPr>
              <w:t xml:space="preserve">position exposure </w:t>
            </w:r>
          </w:p>
        </w:tc>
        <w:tc>
          <w:tcPr>
            <w:tcW w:w="990" w:type="dxa"/>
            <w:tcBorders>
              <w:top w:val="single" w:sz="4" w:space="0" w:color="auto"/>
              <w:left w:val="nil"/>
              <w:right w:val="nil"/>
            </w:tcBorders>
            <w:vAlign w:val="bottom"/>
          </w:tcPr>
          <w:p w14:paraId="15393631"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3,549</w:t>
            </w:r>
            <w:r w:rsidRPr="00673C81">
              <w:rPr>
                <w:rFonts w:ascii="Times New Roman" w:hAnsi="Times New Roman" w:cs="Times New Roman"/>
                <w:b/>
                <w:bCs/>
                <w:sz w:val="20"/>
                <w:szCs w:val="20"/>
              </w:rPr>
              <w:t xml:space="preserve"> </w:t>
            </w:r>
          </w:p>
        </w:tc>
        <w:tc>
          <w:tcPr>
            <w:tcW w:w="268" w:type="dxa"/>
            <w:vAlign w:val="bottom"/>
          </w:tcPr>
          <w:p w14:paraId="4EE0BCC2" w14:textId="77777777" w:rsidR="00BF1998" w:rsidRPr="00673C81" w:rsidRDefault="00BF1998" w:rsidP="00BF1998">
            <w:pPr>
              <w:pStyle w:val="BodyText"/>
              <w:spacing w:after="0"/>
              <w:ind w:right="-405"/>
              <w:jc w:val="right"/>
              <w:rPr>
                <w:rFonts w:ascii="Times New Roman" w:hAnsi="Times New Roman" w:cs="Times New Roman"/>
                <w:b/>
                <w:bCs/>
                <w:sz w:val="20"/>
                <w:szCs w:val="20"/>
              </w:rPr>
            </w:pPr>
          </w:p>
        </w:tc>
        <w:tc>
          <w:tcPr>
            <w:tcW w:w="992" w:type="dxa"/>
            <w:tcBorders>
              <w:top w:val="single" w:sz="4" w:space="0" w:color="auto"/>
              <w:left w:val="nil"/>
              <w:right w:val="nil"/>
            </w:tcBorders>
            <w:vAlign w:val="bottom"/>
          </w:tcPr>
          <w:p w14:paraId="1EB638D8"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15,614</w:t>
            </w:r>
            <w:r w:rsidRPr="00673C81">
              <w:rPr>
                <w:rFonts w:ascii="Times New Roman" w:hAnsi="Times New Roman" w:cs="Times New Roman"/>
                <w:b/>
                <w:bCs/>
                <w:sz w:val="20"/>
                <w:szCs w:val="20"/>
              </w:rPr>
              <w:t>)</w:t>
            </w:r>
          </w:p>
        </w:tc>
        <w:tc>
          <w:tcPr>
            <w:tcW w:w="267" w:type="dxa"/>
            <w:vAlign w:val="bottom"/>
          </w:tcPr>
          <w:p w14:paraId="4FAF6C31" w14:textId="77777777" w:rsidR="00BF1998" w:rsidRPr="00673C81" w:rsidRDefault="00BF1998" w:rsidP="00BF1998">
            <w:pPr>
              <w:pStyle w:val="BodyText"/>
              <w:spacing w:after="0"/>
              <w:ind w:right="-405"/>
              <w:jc w:val="right"/>
              <w:rPr>
                <w:rFonts w:ascii="Times New Roman" w:hAnsi="Times New Roman" w:cs="Times New Roman"/>
                <w:b/>
                <w:bCs/>
                <w:sz w:val="20"/>
                <w:szCs w:val="20"/>
              </w:rPr>
            </w:pPr>
          </w:p>
        </w:tc>
        <w:tc>
          <w:tcPr>
            <w:tcW w:w="993" w:type="dxa"/>
            <w:tcBorders>
              <w:top w:val="single" w:sz="4" w:space="0" w:color="auto"/>
            </w:tcBorders>
            <w:vAlign w:val="bottom"/>
          </w:tcPr>
          <w:p w14:paraId="17D676B5"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(22</w:t>
            </w:r>
            <w:r w:rsidRPr="00673C81">
              <w:rPr>
                <w:rFonts w:ascii="Times New Roman" w:hAnsi="Times New Roman" w:cs="Times New Roman"/>
                <w:b/>
                <w:bCs/>
                <w:sz w:val="20"/>
                <w:szCs w:val="20"/>
              </w:rPr>
              <w:t>,</w:t>
            </w:r>
            <w:r>
              <w:rPr>
                <w:rFonts w:ascii="Times New Roman" w:hAnsi="Times New Roman" w:cs="Times New Roman"/>
                <w:b/>
                <w:bCs/>
                <w:sz w:val="20"/>
                <w:szCs w:val="20"/>
              </w:rPr>
              <w:t>707)</w:t>
            </w:r>
            <w:r w:rsidRPr="00673C81">
              <w:rPr>
                <w:rFonts w:ascii="Times New Roman" w:hAnsi="Times New Roman" w:cs="Times New Roman"/>
                <w:b/>
                <w:bCs/>
                <w:sz w:val="20"/>
                <w:szCs w:val="20"/>
              </w:rPr>
              <w:t xml:space="preserve"> </w:t>
            </w:r>
          </w:p>
        </w:tc>
        <w:tc>
          <w:tcPr>
            <w:tcW w:w="268" w:type="dxa"/>
            <w:vAlign w:val="bottom"/>
          </w:tcPr>
          <w:p w14:paraId="1994CE9B"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92" w:type="dxa"/>
            <w:tcBorders>
              <w:top w:val="single" w:sz="4" w:space="0" w:color="auto"/>
            </w:tcBorders>
            <w:vAlign w:val="bottom"/>
          </w:tcPr>
          <w:p w14:paraId="7CC6C368"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vAlign w:val="bottom"/>
          </w:tcPr>
          <w:p w14:paraId="70436856"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6506994F"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w:t>
            </w:r>
            <w:r>
              <w:rPr>
                <w:rFonts w:ascii="Times New Roman" w:hAnsi="Times New Roman" w:cs="Times New Roman"/>
                <w:b/>
                <w:bCs/>
                <w:sz w:val="20"/>
                <w:szCs w:val="20"/>
              </w:rPr>
              <w:t>(36</w:t>
            </w:r>
            <w:r w:rsidRPr="00673C81">
              <w:rPr>
                <w:rFonts w:ascii="Times New Roman" w:hAnsi="Times New Roman" w:cs="Times New Roman"/>
                <w:b/>
                <w:bCs/>
                <w:sz w:val="20"/>
                <w:szCs w:val="20"/>
              </w:rPr>
              <w:t>,</w:t>
            </w:r>
            <w:r>
              <w:rPr>
                <w:rFonts w:ascii="Times New Roman" w:hAnsi="Times New Roman" w:cs="Times New Roman"/>
                <w:b/>
                <w:bCs/>
                <w:sz w:val="20"/>
                <w:szCs w:val="20"/>
              </w:rPr>
              <w:t>273)</w:t>
            </w:r>
            <w:r w:rsidRPr="00673C81">
              <w:rPr>
                <w:rFonts w:ascii="Times New Roman" w:hAnsi="Times New Roman" w:cs="Times New Roman"/>
                <w:b/>
                <w:bCs/>
                <w:sz w:val="20"/>
                <w:szCs w:val="20"/>
              </w:rPr>
              <w:t xml:space="preserve"> </w:t>
            </w:r>
          </w:p>
        </w:tc>
      </w:tr>
      <w:tr w:rsidR="00BF1998" w:rsidRPr="00673C81" w14:paraId="72EDE22C" w14:textId="77777777" w:rsidTr="00DD277C">
        <w:tc>
          <w:tcPr>
            <w:tcW w:w="2790" w:type="dxa"/>
            <w:hideMark/>
          </w:tcPr>
          <w:p w14:paraId="7A2519B5" w14:textId="77777777" w:rsidR="00BF1998" w:rsidRPr="00673C81" w:rsidRDefault="00BF1998" w:rsidP="00BF1998">
            <w:pPr>
              <w:pStyle w:val="NoSpacing"/>
              <w:tabs>
                <w:tab w:val="clear" w:pos="227"/>
              </w:tabs>
              <w:ind w:firstLine="6"/>
              <w:rPr>
                <w:rFonts w:ascii="Times New Roman" w:hAnsi="Times New Roman" w:cs="Times New Roman"/>
                <w:sz w:val="20"/>
                <w:szCs w:val="20"/>
                <w:lang w:val="en-GB" w:eastAsia="en-GB"/>
              </w:rPr>
            </w:pPr>
            <w:r w:rsidRPr="00673C81">
              <w:rPr>
                <w:rFonts w:ascii="Times New Roman" w:hAnsi="Times New Roman" w:cs="Times New Roman"/>
                <w:sz w:val="20"/>
                <w:szCs w:val="20"/>
                <w:lang w:val="en-GB" w:eastAsia="en-GB"/>
              </w:rPr>
              <w:t xml:space="preserve">Forward exchange contracts </w:t>
            </w:r>
          </w:p>
        </w:tc>
        <w:tc>
          <w:tcPr>
            <w:tcW w:w="990" w:type="dxa"/>
            <w:tcBorders>
              <w:left w:val="nil"/>
              <w:bottom w:val="nil"/>
              <w:right w:val="nil"/>
            </w:tcBorders>
            <w:vAlign w:val="bottom"/>
          </w:tcPr>
          <w:p w14:paraId="7C583DA5"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268" w:type="dxa"/>
            <w:vAlign w:val="bottom"/>
          </w:tcPr>
          <w:p w14:paraId="6041DDBF" w14:textId="77777777" w:rsidR="00BF1998" w:rsidRPr="00673C81" w:rsidRDefault="00BF1998" w:rsidP="00BF1998">
            <w:pPr>
              <w:pStyle w:val="NoSpacing"/>
              <w:jc w:val="right"/>
              <w:rPr>
                <w:rFonts w:ascii="Times New Roman" w:eastAsia="SimSun" w:hAnsi="Times New Roman" w:cs="Times New Roman"/>
                <w:sz w:val="20"/>
                <w:szCs w:val="20"/>
              </w:rPr>
            </w:pPr>
          </w:p>
        </w:tc>
        <w:tc>
          <w:tcPr>
            <w:tcW w:w="992" w:type="dxa"/>
            <w:tcBorders>
              <w:left w:val="nil"/>
              <w:bottom w:val="nil"/>
              <w:right w:val="nil"/>
            </w:tcBorders>
            <w:vAlign w:val="bottom"/>
          </w:tcPr>
          <w:p w14:paraId="59E4DD80"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267" w:type="dxa"/>
            <w:vAlign w:val="bottom"/>
          </w:tcPr>
          <w:p w14:paraId="3C124DAB" w14:textId="77777777" w:rsidR="00BF1998" w:rsidRPr="00673C81" w:rsidRDefault="00BF1998" w:rsidP="00BF1998">
            <w:pPr>
              <w:pStyle w:val="NoSpacing"/>
              <w:jc w:val="right"/>
              <w:rPr>
                <w:rFonts w:ascii="Times New Roman" w:eastAsia="SimSun" w:hAnsi="Times New Roman" w:cs="Times New Roman"/>
                <w:sz w:val="20"/>
                <w:szCs w:val="20"/>
              </w:rPr>
            </w:pPr>
          </w:p>
        </w:tc>
        <w:tc>
          <w:tcPr>
            <w:tcW w:w="993" w:type="dxa"/>
            <w:vAlign w:val="bottom"/>
          </w:tcPr>
          <w:p w14:paraId="253A6E9E"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268" w:type="dxa"/>
            <w:vAlign w:val="bottom"/>
          </w:tcPr>
          <w:p w14:paraId="4DB2608A"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vAlign w:val="bottom"/>
          </w:tcPr>
          <w:p w14:paraId="4F2E705D"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268" w:type="dxa"/>
            <w:vAlign w:val="bottom"/>
          </w:tcPr>
          <w:p w14:paraId="43997EA5"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tcBorders>
              <w:left w:val="nil"/>
              <w:bottom w:val="nil"/>
              <w:right w:val="nil"/>
            </w:tcBorders>
            <w:vAlign w:val="bottom"/>
          </w:tcPr>
          <w:p w14:paraId="729C5821" w14:textId="77777777" w:rsidR="00BF1998" w:rsidRPr="00673C81" w:rsidRDefault="00BF1998" w:rsidP="00BF1998">
            <w:pPr>
              <w:pStyle w:val="BodyText"/>
              <w:spacing w:after="0"/>
              <w:ind w:right="-46"/>
              <w:jc w:val="right"/>
              <w:rPr>
                <w:rFonts w:ascii="Times New Roman" w:hAnsi="Times New Roman" w:cs="Times New Roman"/>
                <w:sz w:val="20"/>
                <w:szCs w:val="20"/>
              </w:rPr>
            </w:pPr>
          </w:p>
        </w:tc>
      </w:tr>
      <w:tr w:rsidR="00BF1998" w:rsidRPr="00673C81" w14:paraId="229C96A6" w14:textId="77777777" w:rsidTr="00DD277C">
        <w:tc>
          <w:tcPr>
            <w:tcW w:w="2790" w:type="dxa"/>
            <w:hideMark/>
          </w:tcPr>
          <w:p w14:paraId="2B0A9950" w14:textId="77777777" w:rsidR="00BF1998" w:rsidRPr="00673C81" w:rsidRDefault="00BF1998" w:rsidP="00BF1998">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Forward exchange purchase </w:t>
            </w:r>
          </w:p>
          <w:p w14:paraId="50A8581F" w14:textId="00B9F0BF" w:rsidR="00BF1998" w:rsidRPr="00A8129F" w:rsidRDefault="00BF1998" w:rsidP="00BF1998">
            <w:pPr>
              <w:pStyle w:val="NoSpacing"/>
              <w:ind w:left="165"/>
              <w:rPr>
                <w:rFonts w:ascii="Times New Roman" w:hAnsi="Times New Roman" w:cs="Times New Roman"/>
                <w:spacing w:val="-8"/>
                <w:sz w:val="20"/>
                <w:szCs w:val="20"/>
                <w:lang w:val="en-GB" w:eastAsia="en-GB"/>
              </w:rPr>
            </w:pPr>
            <w:r w:rsidRPr="00673C81">
              <w:rPr>
                <w:rFonts w:ascii="Times New Roman" w:hAnsi="Times New Roman" w:cs="Times New Roman"/>
                <w:sz w:val="20"/>
                <w:szCs w:val="20"/>
              </w:rPr>
              <w:t>contracts</w:t>
            </w:r>
          </w:p>
        </w:tc>
        <w:tc>
          <w:tcPr>
            <w:tcW w:w="990" w:type="dxa"/>
            <w:tcBorders>
              <w:top w:val="nil"/>
              <w:left w:val="nil"/>
              <w:bottom w:val="single" w:sz="4" w:space="0" w:color="auto"/>
              <w:right w:val="nil"/>
            </w:tcBorders>
            <w:vAlign w:val="bottom"/>
          </w:tcPr>
          <w:p w14:paraId="654970BB"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4D769D1C" w14:textId="77777777" w:rsidR="00BF1998" w:rsidRPr="00673C81" w:rsidRDefault="00BF1998" w:rsidP="00BF1998">
            <w:pPr>
              <w:pStyle w:val="NoSpacing"/>
              <w:jc w:val="right"/>
              <w:rPr>
                <w:rFonts w:ascii="Times New Roman" w:eastAsia="SimSun" w:hAnsi="Times New Roman" w:cs="Times New Roman"/>
                <w:sz w:val="20"/>
                <w:szCs w:val="20"/>
              </w:rPr>
            </w:pPr>
          </w:p>
        </w:tc>
        <w:tc>
          <w:tcPr>
            <w:tcW w:w="992" w:type="dxa"/>
            <w:tcBorders>
              <w:top w:val="nil"/>
              <w:left w:val="nil"/>
              <w:bottom w:val="single" w:sz="4" w:space="0" w:color="auto"/>
              <w:right w:val="nil"/>
            </w:tcBorders>
            <w:vAlign w:val="bottom"/>
          </w:tcPr>
          <w:p w14:paraId="5A761995"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7" w:type="dxa"/>
            <w:vAlign w:val="bottom"/>
          </w:tcPr>
          <w:p w14:paraId="7FC03DDF" w14:textId="77777777" w:rsidR="00BF1998" w:rsidRPr="00673C81" w:rsidRDefault="00BF1998" w:rsidP="00BF1998">
            <w:pPr>
              <w:pStyle w:val="NoSpacing"/>
              <w:jc w:val="right"/>
              <w:rPr>
                <w:rFonts w:ascii="Times New Roman" w:eastAsia="SimSun" w:hAnsi="Times New Roman" w:cs="Times New Roman"/>
                <w:sz w:val="20"/>
                <w:szCs w:val="20"/>
              </w:rPr>
            </w:pPr>
          </w:p>
        </w:tc>
        <w:tc>
          <w:tcPr>
            <w:tcW w:w="993" w:type="dxa"/>
            <w:tcBorders>
              <w:bottom w:val="single" w:sz="4" w:space="0" w:color="auto"/>
            </w:tcBorders>
            <w:vAlign w:val="bottom"/>
          </w:tcPr>
          <w:p w14:paraId="0D127E90" w14:textId="77777777" w:rsidR="00BF1998" w:rsidRPr="00673C81" w:rsidRDefault="00BF1998" w:rsidP="00BF1998">
            <w:pPr>
              <w:pStyle w:val="BodyText"/>
              <w:tabs>
                <w:tab w:val="clear" w:pos="907"/>
                <w:tab w:val="left" w:pos="612"/>
              </w:tabs>
              <w:spacing w:after="0"/>
              <w:ind w:right="-289"/>
              <w:jc w:val="center"/>
              <w:rPr>
                <w:rFonts w:ascii="Times New Roman" w:hAnsi="Times New Roman" w:cs="Times New Roman"/>
                <w:sz w:val="20"/>
                <w:szCs w:val="20"/>
              </w:rPr>
            </w:pPr>
            <w:r w:rsidRPr="00673C81">
              <w:rPr>
                <w:rFonts w:ascii="Times New Roman" w:hAnsi="Times New Roman" w:cs="Times New Roman"/>
                <w:sz w:val="20"/>
                <w:szCs w:val="20"/>
              </w:rPr>
              <w:t>4,066</w:t>
            </w:r>
          </w:p>
        </w:tc>
        <w:tc>
          <w:tcPr>
            <w:tcW w:w="268" w:type="dxa"/>
            <w:vAlign w:val="bottom"/>
          </w:tcPr>
          <w:p w14:paraId="198E192E"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92" w:type="dxa"/>
            <w:tcBorders>
              <w:bottom w:val="single" w:sz="4" w:space="0" w:color="auto"/>
            </w:tcBorders>
            <w:vAlign w:val="bottom"/>
          </w:tcPr>
          <w:p w14:paraId="7B68BC65" w14:textId="77777777" w:rsidR="00BF1998" w:rsidRPr="00673C81" w:rsidRDefault="00BF1998" w:rsidP="00BF1998">
            <w:pPr>
              <w:pStyle w:val="BodyText"/>
              <w:spacing w:after="0"/>
              <w:ind w:right="-46"/>
              <w:jc w:val="right"/>
              <w:rPr>
                <w:rFonts w:ascii="Times New Roman" w:hAnsi="Times New Roman" w:cs="Times New Roman"/>
                <w:sz w:val="20"/>
                <w:szCs w:val="20"/>
              </w:rPr>
            </w:pPr>
            <w:r w:rsidRPr="00673C81">
              <w:rPr>
                <w:rFonts w:ascii="Times New Roman" w:hAnsi="Times New Roman" w:cs="Times New Roman"/>
                <w:sz w:val="20"/>
                <w:szCs w:val="20"/>
              </w:rPr>
              <w:t>-</w:t>
            </w:r>
          </w:p>
        </w:tc>
        <w:tc>
          <w:tcPr>
            <w:tcW w:w="268" w:type="dxa"/>
            <w:vAlign w:val="bottom"/>
          </w:tcPr>
          <w:p w14:paraId="7C1061DA" w14:textId="77777777" w:rsidR="00BF1998" w:rsidRPr="00673C81" w:rsidRDefault="00BF1998" w:rsidP="00BF1998">
            <w:pPr>
              <w:pStyle w:val="BodyText"/>
              <w:spacing w:after="0"/>
              <w:ind w:right="-46"/>
              <w:jc w:val="right"/>
              <w:rPr>
                <w:rFonts w:ascii="Times New Roman" w:hAnsi="Times New Roman" w:cs="Times New Roman"/>
                <w:sz w:val="20"/>
                <w:szCs w:val="20"/>
              </w:rPr>
            </w:pPr>
          </w:p>
        </w:tc>
        <w:tc>
          <w:tcPr>
            <w:tcW w:w="902" w:type="dxa"/>
            <w:tcBorders>
              <w:top w:val="nil"/>
              <w:left w:val="nil"/>
              <w:bottom w:val="single" w:sz="4" w:space="0" w:color="auto"/>
              <w:right w:val="nil"/>
            </w:tcBorders>
            <w:vAlign w:val="bottom"/>
          </w:tcPr>
          <w:p w14:paraId="1B86EF72" w14:textId="77777777" w:rsidR="00BF1998" w:rsidRPr="00673C81" w:rsidRDefault="00BF1998" w:rsidP="00BF1998">
            <w:pPr>
              <w:pStyle w:val="BodyText"/>
              <w:tabs>
                <w:tab w:val="clear" w:pos="680"/>
                <w:tab w:val="left" w:pos="615"/>
              </w:tabs>
              <w:spacing w:after="0"/>
              <w:ind w:right="-198"/>
              <w:jc w:val="center"/>
              <w:rPr>
                <w:rFonts w:ascii="Times New Roman" w:hAnsi="Times New Roman" w:cs="Times New Roman"/>
                <w:sz w:val="20"/>
                <w:szCs w:val="20"/>
              </w:rPr>
            </w:pPr>
            <w:r w:rsidRPr="00673C81">
              <w:rPr>
                <w:rFonts w:ascii="Times New Roman" w:hAnsi="Times New Roman" w:cs="Times New Roman"/>
                <w:sz w:val="20"/>
                <w:szCs w:val="20"/>
              </w:rPr>
              <w:t>4,066</w:t>
            </w:r>
          </w:p>
        </w:tc>
      </w:tr>
      <w:tr w:rsidR="00BF1998" w:rsidRPr="00673C81" w14:paraId="22CD04AD" w14:textId="77777777" w:rsidTr="00DD277C">
        <w:tc>
          <w:tcPr>
            <w:tcW w:w="2790" w:type="dxa"/>
            <w:hideMark/>
          </w:tcPr>
          <w:p w14:paraId="6C4C148D" w14:textId="77777777" w:rsidR="00BF1998" w:rsidRPr="00673C81" w:rsidRDefault="00BF1998" w:rsidP="00BF1998">
            <w:pPr>
              <w:pStyle w:val="NoSpacing"/>
              <w:rPr>
                <w:rFonts w:ascii="Times New Roman" w:hAnsi="Times New Roman" w:cs="Times New Roman"/>
                <w:b/>
                <w:bCs/>
                <w:sz w:val="20"/>
                <w:szCs w:val="20"/>
                <w:lang w:val="en-GB" w:eastAsia="en-GB"/>
              </w:rPr>
            </w:pPr>
            <w:r w:rsidRPr="00673C81">
              <w:rPr>
                <w:rFonts w:ascii="Times New Roman" w:hAnsi="Times New Roman" w:cs="Times New Roman"/>
                <w:b/>
                <w:bCs/>
                <w:sz w:val="20"/>
                <w:szCs w:val="20"/>
                <w:lang w:val="en-GB" w:eastAsia="en-GB"/>
              </w:rPr>
              <w:t>Net exposure</w:t>
            </w:r>
          </w:p>
        </w:tc>
        <w:tc>
          <w:tcPr>
            <w:tcW w:w="990" w:type="dxa"/>
            <w:tcBorders>
              <w:top w:val="single" w:sz="4" w:space="0" w:color="auto"/>
              <w:left w:val="nil"/>
              <w:bottom w:val="double" w:sz="4" w:space="0" w:color="auto"/>
              <w:right w:val="nil"/>
            </w:tcBorders>
          </w:tcPr>
          <w:p w14:paraId="3DBD528B"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w:t>
            </w:r>
            <w:r w:rsidRPr="00673C81">
              <w:rPr>
                <w:rFonts w:ascii="Times New Roman" w:hAnsi="Times New Roman" w:cs="Times New Roman"/>
                <w:b/>
                <w:bCs/>
                <w:sz w:val="20"/>
                <w:szCs w:val="20"/>
              </w:rPr>
              <w:t>,</w:t>
            </w:r>
            <w:r>
              <w:rPr>
                <w:rFonts w:ascii="Times New Roman" w:hAnsi="Times New Roman" w:cs="Times New Roman"/>
                <w:b/>
                <w:bCs/>
                <w:sz w:val="20"/>
                <w:szCs w:val="20"/>
              </w:rPr>
              <w:t>549</w:t>
            </w:r>
            <w:r w:rsidRPr="00673C81">
              <w:rPr>
                <w:rFonts w:ascii="Times New Roman" w:hAnsi="Times New Roman" w:cs="Times New Roman"/>
                <w:b/>
                <w:bCs/>
                <w:sz w:val="20"/>
                <w:szCs w:val="20"/>
              </w:rPr>
              <w:t xml:space="preserve"> </w:t>
            </w:r>
          </w:p>
        </w:tc>
        <w:tc>
          <w:tcPr>
            <w:tcW w:w="268" w:type="dxa"/>
          </w:tcPr>
          <w:p w14:paraId="231478F0" w14:textId="77777777" w:rsidR="00BF1998" w:rsidRPr="00673C81" w:rsidRDefault="00BF1998" w:rsidP="00BF1998">
            <w:pPr>
              <w:pStyle w:val="NoSpacing"/>
              <w:jc w:val="right"/>
              <w:rPr>
                <w:rFonts w:ascii="Times New Roman" w:eastAsia="SimSun" w:hAnsi="Times New Roman" w:cs="Times New Roman"/>
                <w:b/>
                <w:bCs/>
                <w:sz w:val="20"/>
                <w:szCs w:val="20"/>
                <w:cs/>
              </w:rPr>
            </w:pPr>
          </w:p>
        </w:tc>
        <w:tc>
          <w:tcPr>
            <w:tcW w:w="992" w:type="dxa"/>
            <w:tcBorders>
              <w:top w:val="single" w:sz="4" w:space="0" w:color="auto"/>
              <w:left w:val="nil"/>
              <w:bottom w:val="double" w:sz="4" w:space="0" w:color="auto"/>
              <w:right w:val="nil"/>
            </w:tcBorders>
          </w:tcPr>
          <w:p w14:paraId="63704BE1"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w:t>
            </w:r>
            <w:r>
              <w:rPr>
                <w:rFonts w:ascii="Times New Roman" w:hAnsi="Times New Roman" w:cs="Times New Roman"/>
                <w:b/>
                <w:bCs/>
                <w:sz w:val="20"/>
                <w:szCs w:val="20"/>
              </w:rPr>
              <w:t>1</w:t>
            </w:r>
            <w:r w:rsidRPr="00673C81">
              <w:rPr>
                <w:rFonts w:ascii="Times New Roman" w:hAnsi="Times New Roman" w:cs="Times New Roman"/>
                <w:b/>
                <w:bCs/>
                <w:sz w:val="20"/>
                <w:szCs w:val="20"/>
              </w:rPr>
              <w:t>5,</w:t>
            </w:r>
            <w:r>
              <w:rPr>
                <w:rFonts w:ascii="Times New Roman" w:hAnsi="Times New Roman" w:cs="Times New Roman"/>
                <w:b/>
                <w:bCs/>
                <w:sz w:val="20"/>
                <w:szCs w:val="20"/>
              </w:rPr>
              <w:t>614</w:t>
            </w:r>
            <w:r w:rsidRPr="00673C81">
              <w:rPr>
                <w:rFonts w:ascii="Times New Roman" w:hAnsi="Times New Roman" w:cs="Times New Roman"/>
                <w:b/>
                <w:bCs/>
                <w:sz w:val="20"/>
                <w:szCs w:val="20"/>
              </w:rPr>
              <w:t>)</w:t>
            </w:r>
          </w:p>
        </w:tc>
        <w:tc>
          <w:tcPr>
            <w:tcW w:w="267" w:type="dxa"/>
          </w:tcPr>
          <w:p w14:paraId="661BD585" w14:textId="77777777" w:rsidR="00BF1998" w:rsidRPr="00673C81" w:rsidRDefault="00BF1998" w:rsidP="00BF1998">
            <w:pPr>
              <w:pStyle w:val="NoSpacing"/>
              <w:jc w:val="right"/>
              <w:rPr>
                <w:rFonts w:ascii="Times New Roman" w:eastAsia="SimSun" w:hAnsi="Times New Roman" w:cs="Times New Roman"/>
                <w:b/>
                <w:bCs/>
                <w:sz w:val="20"/>
                <w:szCs w:val="20"/>
              </w:rPr>
            </w:pPr>
          </w:p>
        </w:tc>
        <w:tc>
          <w:tcPr>
            <w:tcW w:w="993" w:type="dxa"/>
            <w:tcBorders>
              <w:top w:val="single" w:sz="4" w:space="0" w:color="auto"/>
              <w:bottom w:val="double" w:sz="4" w:space="0" w:color="auto"/>
            </w:tcBorders>
          </w:tcPr>
          <w:p w14:paraId="54DB46E7"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(18</w:t>
            </w:r>
            <w:r w:rsidRPr="00673C81">
              <w:rPr>
                <w:rFonts w:ascii="Times New Roman" w:hAnsi="Times New Roman" w:cs="Times New Roman"/>
                <w:b/>
                <w:bCs/>
                <w:sz w:val="20"/>
                <w:szCs w:val="20"/>
              </w:rPr>
              <w:t>,</w:t>
            </w:r>
            <w:r>
              <w:rPr>
                <w:rFonts w:ascii="Times New Roman" w:hAnsi="Times New Roman" w:cs="Times New Roman"/>
                <w:b/>
                <w:bCs/>
                <w:sz w:val="20"/>
                <w:szCs w:val="20"/>
              </w:rPr>
              <w:t>641)</w:t>
            </w:r>
            <w:r w:rsidRPr="00673C81">
              <w:rPr>
                <w:rFonts w:ascii="Times New Roman" w:hAnsi="Times New Roman" w:cs="Times New Roman"/>
                <w:b/>
                <w:bCs/>
                <w:sz w:val="20"/>
                <w:szCs w:val="20"/>
              </w:rPr>
              <w:t xml:space="preserve">  </w:t>
            </w:r>
          </w:p>
        </w:tc>
        <w:tc>
          <w:tcPr>
            <w:tcW w:w="268" w:type="dxa"/>
          </w:tcPr>
          <w:p w14:paraId="7B3BE1DC"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92" w:type="dxa"/>
            <w:tcBorders>
              <w:top w:val="single" w:sz="4" w:space="0" w:color="auto"/>
              <w:bottom w:val="double" w:sz="4" w:space="0" w:color="auto"/>
            </w:tcBorders>
          </w:tcPr>
          <w:p w14:paraId="43549BE0"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sidRPr="00673C81">
              <w:rPr>
                <w:rFonts w:ascii="Times New Roman" w:hAnsi="Times New Roman" w:cs="Times New Roman"/>
                <w:b/>
                <w:bCs/>
                <w:sz w:val="20"/>
                <w:szCs w:val="20"/>
              </w:rPr>
              <w:t xml:space="preserve"> (1,</w:t>
            </w:r>
            <w:r>
              <w:rPr>
                <w:rFonts w:ascii="Times New Roman" w:hAnsi="Times New Roman" w:cs="Times New Roman"/>
                <w:b/>
                <w:bCs/>
                <w:sz w:val="20"/>
                <w:szCs w:val="20"/>
              </w:rPr>
              <w:t>501</w:t>
            </w:r>
            <w:r w:rsidRPr="00673C81">
              <w:rPr>
                <w:rFonts w:ascii="Times New Roman" w:hAnsi="Times New Roman" w:cs="Times New Roman"/>
                <w:b/>
                <w:bCs/>
                <w:sz w:val="20"/>
                <w:szCs w:val="20"/>
              </w:rPr>
              <w:t>)</w:t>
            </w:r>
          </w:p>
        </w:tc>
        <w:tc>
          <w:tcPr>
            <w:tcW w:w="268" w:type="dxa"/>
          </w:tcPr>
          <w:p w14:paraId="1FECAA08" w14:textId="77777777" w:rsidR="00BF1998" w:rsidRPr="00673C81" w:rsidRDefault="00BF1998" w:rsidP="00BF1998">
            <w:pPr>
              <w:pStyle w:val="BodyText"/>
              <w:spacing w:after="0"/>
              <w:ind w:right="-46"/>
              <w:jc w:val="right"/>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tcPr>
          <w:p w14:paraId="5543BD96" w14:textId="77777777" w:rsidR="00BF1998" w:rsidRPr="00673C81" w:rsidRDefault="00BF1998" w:rsidP="00BF1998">
            <w:pPr>
              <w:pStyle w:val="BodyText"/>
              <w:spacing w:after="0"/>
              <w:ind w:right="-46"/>
              <w:jc w:val="right"/>
              <w:rPr>
                <w:rFonts w:ascii="Times New Roman" w:hAnsi="Times New Roman" w:cs="Times New Roman"/>
                <w:b/>
                <w:bCs/>
                <w:sz w:val="20"/>
                <w:szCs w:val="20"/>
              </w:rPr>
            </w:pPr>
            <w:r>
              <w:rPr>
                <w:rFonts w:ascii="Times New Roman" w:hAnsi="Times New Roman" w:cs="Times New Roman"/>
                <w:b/>
                <w:bCs/>
                <w:sz w:val="20"/>
                <w:szCs w:val="20"/>
              </w:rPr>
              <w:t>(3</w:t>
            </w:r>
            <w:r w:rsidRPr="00673C81">
              <w:rPr>
                <w:rFonts w:ascii="Times New Roman" w:hAnsi="Times New Roman" w:cs="Times New Roman"/>
                <w:b/>
                <w:bCs/>
                <w:sz w:val="20"/>
                <w:szCs w:val="20"/>
              </w:rPr>
              <w:t>2,</w:t>
            </w:r>
            <w:r>
              <w:rPr>
                <w:rFonts w:ascii="Times New Roman" w:hAnsi="Times New Roman" w:cs="Times New Roman"/>
                <w:b/>
                <w:bCs/>
                <w:sz w:val="20"/>
                <w:szCs w:val="20"/>
              </w:rPr>
              <w:t>207)</w:t>
            </w:r>
            <w:r w:rsidRPr="00673C81">
              <w:rPr>
                <w:rFonts w:ascii="Times New Roman" w:hAnsi="Times New Roman" w:cs="Times New Roman"/>
                <w:b/>
                <w:bCs/>
                <w:sz w:val="20"/>
                <w:szCs w:val="20"/>
              </w:rPr>
              <w:t xml:space="preserve"> </w:t>
            </w:r>
          </w:p>
        </w:tc>
      </w:tr>
    </w:tbl>
    <w:p w14:paraId="71FDFFE1" w14:textId="77777777" w:rsidR="00BF1998" w:rsidRDefault="00BF1998" w:rsidP="003261BD">
      <w:pPr>
        <w:pStyle w:val="block"/>
        <w:spacing w:after="0" w:line="240" w:lineRule="atLeast"/>
        <w:ind w:left="1350"/>
        <w:jc w:val="both"/>
        <w:rPr>
          <w:rFonts w:cs="Times New Roman"/>
          <w:i/>
          <w:iCs/>
          <w:szCs w:val="22"/>
          <w:lang w:val="en-US"/>
        </w:rPr>
      </w:pPr>
    </w:p>
    <w:p w14:paraId="435EED82" w14:textId="3EF5AD16" w:rsidR="004B33C8" w:rsidRPr="00673C81" w:rsidRDefault="004B33C8" w:rsidP="003261BD">
      <w:pPr>
        <w:pStyle w:val="block"/>
        <w:spacing w:after="0" w:line="240" w:lineRule="atLeast"/>
        <w:ind w:left="1350"/>
        <w:jc w:val="both"/>
        <w:rPr>
          <w:rFonts w:cs="Times New Roman"/>
          <w:szCs w:val="22"/>
          <w:lang w:val="en-US"/>
        </w:rPr>
      </w:pPr>
      <w:r w:rsidRPr="00673C81">
        <w:rPr>
          <w:rFonts w:cs="Times New Roman"/>
          <w:i/>
          <w:iCs/>
          <w:szCs w:val="22"/>
          <w:lang w:val="en-US"/>
        </w:rPr>
        <w:t>Sensitivity analysis</w:t>
      </w:r>
      <w:r w:rsidRPr="00673C81">
        <w:rPr>
          <w:rFonts w:cs="Times New Roman"/>
          <w:b/>
          <w:bCs/>
          <w:color w:val="0000FF"/>
          <w:szCs w:val="22"/>
          <w:cs/>
          <w:lang w:bidi="th-TH"/>
        </w:rPr>
        <w:t xml:space="preserve"> </w:t>
      </w:r>
    </w:p>
    <w:p w14:paraId="2BCA6C1E" w14:textId="77777777" w:rsidR="004B33C8" w:rsidRPr="00673C81" w:rsidRDefault="004B33C8" w:rsidP="003261BD">
      <w:pPr>
        <w:pStyle w:val="block"/>
        <w:spacing w:after="0" w:line="240" w:lineRule="atLeast"/>
        <w:ind w:left="1350"/>
        <w:jc w:val="both"/>
        <w:rPr>
          <w:rFonts w:cs="Times New Roman"/>
          <w:szCs w:val="22"/>
          <w:lang w:val="en-US"/>
        </w:rPr>
      </w:pPr>
    </w:p>
    <w:p w14:paraId="5B7E44F2" w14:textId="41F8410A" w:rsidR="009523F9" w:rsidRDefault="004B33C8" w:rsidP="009523F9">
      <w:pPr>
        <w:pStyle w:val="block"/>
        <w:spacing w:after="0" w:line="240" w:lineRule="auto"/>
        <w:ind w:left="1350"/>
        <w:jc w:val="both"/>
        <w:rPr>
          <w:rFonts w:cs="Times New Roman"/>
          <w:szCs w:val="22"/>
          <w:lang w:val="en-US" w:bidi="th-TH"/>
        </w:rPr>
      </w:pPr>
      <w:r w:rsidRPr="00673C81">
        <w:rPr>
          <w:rFonts w:cs="Times New Roman"/>
          <w:szCs w:val="22"/>
          <w:lang w:val="en-US"/>
        </w:rPr>
        <w:t xml:space="preserve">A reasonably possible strengthening </w:t>
      </w:r>
      <w:r w:rsidR="009523F9">
        <w:rPr>
          <w:rFonts w:cs="Times New Roman"/>
          <w:szCs w:val="22"/>
          <w:lang w:val="en-US" w:bidi="th-TH"/>
        </w:rPr>
        <w:t xml:space="preserve">and </w:t>
      </w:r>
      <w:r w:rsidRPr="00673C81">
        <w:rPr>
          <w:rFonts w:cs="Times New Roman"/>
          <w:szCs w:val="22"/>
          <w:lang w:val="en-US"/>
        </w:rPr>
        <w:t>weakening</w:t>
      </w:r>
      <w:r w:rsidRPr="00673C81">
        <w:rPr>
          <w:rFonts w:cs="Times New Roman"/>
          <w:szCs w:val="22"/>
          <w:cs/>
          <w:lang w:val="en-US" w:bidi="th-TH"/>
        </w:rPr>
        <w:t xml:space="preserve"> </w:t>
      </w:r>
      <w:r w:rsidRPr="00673C81">
        <w:rPr>
          <w:rFonts w:cs="Times New Roman"/>
          <w:szCs w:val="22"/>
          <w:lang w:val="en-US"/>
        </w:rPr>
        <w:t>of the Euro</w:t>
      </w:r>
      <w:r w:rsidR="00E02E6E" w:rsidRPr="00673C81">
        <w:rPr>
          <w:rFonts w:cs="Times New Roman"/>
          <w:szCs w:val="22"/>
          <w:lang w:val="en-US"/>
        </w:rPr>
        <w:t>,</w:t>
      </w:r>
      <w:r w:rsidRPr="00673C81">
        <w:rPr>
          <w:rFonts w:cs="Times New Roman"/>
          <w:szCs w:val="22"/>
          <w:lang w:val="en-US"/>
        </w:rPr>
        <w:t xml:space="preserve"> US dollar</w:t>
      </w:r>
      <w:r w:rsidR="00E02E6E" w:rsidRPr="00673C81">
        <w:rPr>
          <w:rFonts w:cs="Times New Roman"/>
          <w:szCs w:val="22"/>
          <w:lang w:val="en-US"/>
        </w:rPr>
        <w:t>, or Pound Sterling</w:t>
      </w:r>
      <w:r w:rsidRPr="00673C81">
        <w:rPr>
          <w:rFonts w:cs="Times New Roman"/>
          <w:szCs w:val="22"/>
          <w:cs/>
          <w:lang w:val="en-US" w:bidi="th-TH"/>
        </w:rPr>
        <w:t xml:space="preserve"> </w:t>
      </w:r>
      <w:r w:rsidRPr="00673C81">
        <w:rPr>
          <w:rFonts w:cs="Times New Roman"/>
          <w:szCs w:val="22"/>
          <w:lang w:val="en-US"/>
        </w:rPr>
        <w:t xml:space="preserve">against all other currencies at </w:t>
      </w:r>
      <w:r w:rsidR="000127A3">
        <w:rPr>
          <w:rFonts w:cs="Times New Roman"/>
          <w:szCs w:val="22"/>
          <w:lang w:val="en-US"/>
        </w:rPr>
        <w:t>the reporting date</w:t>
      </w:r>
      <w:r w:rsidRPr="00673C81">
        <w:rPr>
          <w:rFonts w:cs="Times New Roman"/>
          <w:szCs w:val="22"/>
          <w:lang w:val="en-US"/>
        </w:rPr>
        <w:t xml:space="preserve"> would have affected the measurement of financial instruments denominated in a foreign currency and affected equity and profit or loss by the amounts shown below</w:t>
      </w:r>
      <w:r w:rsidRPr="00673C81">
        <w:rPr>
          <w:rFonts w:cs="Times New Roman"/>
          <w:szCs w:val="22"/>
          <w:cs/>
          <w:lang w:val="en-US" w:bidi="th-TH"/>
        </w:rPr>
        <w:t xml:space="preserve">. </w:t>
      </w:r>
      <w:r w:rsidRPr="00673C81">
        <w:rPr>
          <w:rFonts w:cs="Times New Roman"/>
          <w:szCs w:val="22"/>
          <w:lang w:val="en-US"/>
        </w:rPr>
        <w:t>This analysis assumes that all other variables, in particular interest rates, remain constant and ignores any impact of forecast sales and purchases</w:t>
      </w:r>
      <w:r w:rsidRPr="00673C81">
        <w:rPr>
          <w:rFonts w:cs="Times New Roman"/>
          <w:szCs w:val="22"/>
          <w:cs/>
          <w:lang w:val="en-US" w:bidi="th-TH"/>
        </w:rPr>
        <w:t>.</w:t>
      </w:r>
    </w:p>
    <w:p w14:paraId="385609ED" w14:textId="77777777" w:rsidR="00AB6CA7" w:rsidRPr="009523F9" w:rsidRDefault="00AB6CA7" w:rsidP="009523F9">
      <w:pPr>
        <w:pStyle w:val="block"/>
        <w:spacing w:after="0" w:line="240" w:lineRule="auto"/>
        <w:ind w:left="1350"/>
        <w:jc w:val="both"/>
        <w:rPr>
          <w:rFonts w:cstheme="minorBidi"/>
          <w:szCs w:val="22"/>
          <w:lang w:val="en-US"/>
        </w:rPr>
      </w:pPr>
    </w:p>
    <w:tbl>
      <w:tblPr>
        <w:tblW w:w="8578" w:type="dxa"/>
        <w:tblInd w:w="1260" w:type="dxa"/>
        <w:tblLayout w:type="fixed"/>
        <w:tblCellMar>
          <w:left w:w="79" w:type="dxa"/>
          <w:right w:w="79" w:type="dxa"/>
        </w:tblCellMar>
        <w:tblLook w:val="0000" w:firstRow="0" w:lastRow="0" w:firstColumn="0" w:lastColumn="0" w:noHBand="0" w:noVBand="0"/>
      </w:tblPr>
      <w:tblGrid>
        <w:gridCol w:w="1890"/>
        <w:gridCol w:w="1073"/>
        <w:gridCol w:w="1357"/>
        <w:gridCol w:w="47"/>
        <w:gridCol w:w="133"/>
        <w:gridCol w:w="47"/>
        <w:gridCol w:w="1123"/>
        <w:gridCol w:w="79"/>
        <w:gridCol w:w="101"/>
        <w:gridCol w:w="1350"/>
        <w:gridCol w:w="180"/>
        <w:gridCol w:w="1198"/>
      </w:tblGrid>
      <w:tr w:rsidR="00335A4E" w:rsidRPr="00673C81" w14:paraId="034BE7AD" w14:textId="77777777" w:rsidTr="009562E4">
        <w:trPr>
          <w:tblHeader/>
        </w:trPr>
        <w:tc>
          <w:tcPr>
            <w:tcW w:w="1890" w:type="dxa"/>
            <w:shd w:val="clear" w:color="auto" w:fill="auto"/>
          </w:tcPr>
          <w:p w14:paraId="056184AA" w14:textId="7EE2BD1F" w:rsidR="00335A4E" w:rsidRPr="00673C81" w:rsidRDefault="00335A4E" w:rsidP="004B33C8">
            <w:pPr>
              <w:spacing w:line="240" w:lineRule="auto"/>
              <w:rPr>
                <w:rFonts w:ascii="Times New Roman" w:hAnsi="Times New Roman" w:cs="Times New Roman"/>
                <w:i/>
                <w:iCs/>
                <w:color w:val="0000FF"/>
                <w:sz w:val="20"/>
                <w:szCs w:val="20"/>
              </w:rPr>
            </w:pPr>
          </w:p>
        </w:tc>
        <w:tc>
          <w:tcPr>
            <w:tcW w:w="1073" w:type="dxa"/>
          </w:tcPr>
          <w:p w14:paraId="092B2223" w14:textId="77777777" w:rsidR="00335A4E" w:rsidRPr="00673C81" w:rsidRDefault="00335A4E" w:rsidP="004B33C8">
            <w:pPr>
              <w:pStyle w:val="acctmergecolhdg"/>
              <w:spacing w:line="240" w:lineRule="auto"/>
              <w:rPr>
                <w:rFonts w:cs="Times New Roman"/>
                <w:sz w:val="20"/>
              </w:rPr>
            </w:pPr>
          </w:p>
        </w:tc>
        <w:tc>
          <w:tcPr>
            <w:tcW w:w="2786" w:type="dxa"/>
            <w:gridSpan w:val="6"/>
          </w:tcPr>
          <w:p w14:paraId="4C64BD5F" w14:textId="77E8FA66" w:rsidR="00335A4E" w:rsidRPr="00673C81" w:rsidRDefault="00335A4E" w:rsidP="00335A4E">
            <w:pPr>
              <w:pStyle w:val="acctmergecolhdg"/>
              <w:spacing w:line="240" w:lineRule="auto"/>
              <w:rPr>
                <w:rFonts w:cs="Times New Roman"/>
                <w:sz w:val="20"/>
              </w:rPr>
            </w:pPr>
            <w:r w:rsidRPr="00673C81">
              <w:rPr>
                <w:rFonts w:cs="Times New Roman"/>
                <w:sz w:val="20"/>
              </w:rPr>
              <w:t xml:space="preserve">Consolidated </w:t>
            </w:r>
            <w:r w:rsidR="009523F9">
              <w:rPr>
                <w:rFonts w:cs="Times New Roman"/>
                <w:sz w:val="20"/>
              </w:rPr>
              <w:br/>
            </w:r>
            <w:r w:rsidRPr="00673C81">
              <w:rPr>
                <w:rFonts w:cs="Times New Roman"/>
                <w:sz w:val="20"/>
              </w:rPr>
              <w:t>financial statements</w:t>
            </w:r>
          </w:p>
        </w:tc>
        <w:tc>
          <w:tcPr>
            <w:tcW w:w="2829" w:type="dxa"/>
            <w:gridSpan w:val="4"/>
          </w:tcPr>
          <w:p w14:paraId="56C94AEA" w14:textId="3FDB2646" w:rsidR="00335A4E" w:rsidRPr="00673C81" w:rsidRDefault="00335A4E" w:rsidP="004B33C8">
            <w:pPr>
              <w:pStyle w:val="acctmergecolhdg"/>
              <w:spacing w:line="240" w:lineRule="auto"/>
              <w:rPr>
                <w:rFonts w:cs="Times New Roman"/>
                <w:sz w:val="20"/>
              </w:rPr>
            </w:pPr>
            <w:r w:rsidRPr="00673C81">
              <w:rPr>
                <w:rFonts w:cs="Times New Roman"/>
                <w:sz w:val="20"/>
              </w:rPr>
              <w:t xml:space="preserve">Separate </w:t>
            </w:r>
            <w:r w:rsidR="009523F9">
              <w:rPr>
                <w:rFonts w:cs="Times New Roman"/>
                <w:sz w:val="20"/>
              </w:rPr>
              <w:br/>
            </w:r>
            <w:r w:rsidRPr="00673C81">
              <w:rPr>
                <w:rFonts w:cs="Times New Roman"/>
                <w:sz w:val="20"/>
              </w:rPr>
              <w:t>financial statements</w:t>
            </w:r>
          </w:p>
        </w:tc>
      </w:tr>
      <w:tr w:rsidR="004B33C8" w:rsidRPr="00673C81" w14:paraId="00F03F10" w14:textId="77777777" w:rsidTr="009562E4">
        <w:trPr>
          <w:tblHeader/>
        </w:trPr>
        <w:tc>
          <w:tcPr>
            <w:tcW w:w="1890" w:type="dxa"/>
            <w:shd w:val="clear" w:color="auto" w:fill="auto"/>
          </w:tcPr>
          <w:p w14:paraId="12038435" w14:textId="77777777" w:rsidR="004B33C8" w:rsidRPr="00673C81" w:rsidRDefault="004B33C8" w:rsidP="004B33C8">
            <w:pPr>
              <w:spacing w:line="240" w:lineRule="auto"/>
              <w:rPr>
                <w:rFonts w:ascii="Times New Roman" w:hAnsi="Times New Roman" w:cs="Times New Roman"/>
                <w:i/>
                <w:iCs/>
                <w:color w:val="0000FF"/>
                <w:sz w:val="20"/>
                <w:szCs w:val="20"/>
              </w:rPr>
            </w:pPr>
          </w:p>
        </w:tc>
        <w:tc>
          <w:tcPr>
            <w:tcW w:w="1073" w:type="dxa"/>
          </w:tcPr>
          <w:p w14:paraId="2BF3AD1D" w14:textId="77777777" w:rsidR="004B33C8" w:rsidRPr="00673C81" w:rsidRDefault="004B33C8" w:rsidP="004B33C8">
            <w:pPr>
              <w:pStyle w:val="acctmergecolhdg"/>
              <w:spacing w:line="240" w:lineRule="auto"/>
              <w:rPr>
                <w:rFonts w:cs="Times New Roman"/>
                <w:b w:val="0"/>
                <w:bCs/>
                <w:sz w:val="20"/>
              </w:rPr>
            </w:pPr>
          </w:p>
        </w:tc>
        <w:tc>
          <w:tcPr>
            <w:tcW w:w="2707" w:type="dxa"/>
            <w:gridSpan w:val="5"/>
          </w:tcPr>
          <w:p w14:paraId="3E45036F"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Profit or loss</w:t>
            </w:r>
          </w:p>
        </w:tc>
        <w:tc>
          <w:tcPr>
            <w:tcW w:w="180" w:type="dxa"/>
            <w:gridSpan w:val="2"/>
          </w:tcPr>
          <w:p w14:paraId="78A18141" w14:textId="77777777" w:rsidR="004B33C8" w:rsidRPr="00673C81" w:rsidRDefault="004B33C8" w:rsidP="004B33C8">
            <w:pPr>
              <w:pStyle w:val="acctmergecolhdg"/>
              <w:spacing w:line="240" w:lineRule="auto"/>
              <w:rPr>
                <w:rFonts w:cs="Times New Roman"/>
                <w:b w:val="0"/>
                <w:bCs/>
                <w:sz w:val="20"/>
              </w:rPr>
            </w:pPr>
          </w:p>
        </w:tc>
        <w:tc>
          <w:tcPr>
            <w:tcW w:w="2728" w:type="dxa"/>
            <w:gridSpan w:val="3"/>
          </w:tcPr>
          <w:p w14:paraId="66E882D6" w14:textId="0BDFF8AB" w:rsidR="004B33C8" w:rsidRPr="00673C81" w:rsidRDefault="00335A4E" w:rsidP="004B33C8">
            <w:pPr>
              <w:pStyle w:val="acctmergecolhdg"/>
              <w:spacing w:line="240" w:lineRule="auto"/>
              <w:rPr>
                <w:rFonts w:cs="Times New Roman"/>
                <w:b w:val="0"/>
                <w:bCs/>
                <w:sz w:val="20"/>
              </w:rPr>
            </w:pPr>
            <w:r w:rsidRPr="00673C81">
              <w:rPr>
                <w:rFonts w:cs="Times New Roman"/>
                <w:b w:val="0"/>
                <w:bCs/>
                <w:sz w:val="20"/>
              </w:rPr>
              <w:t>Profit or loss</w:t>
            </w:r>
          </w:p>
        </w:tc>
      </w:tr>
      <w:tr w:rsidR="004B33C8" w:rsidRPr="00673C81" w14:paraId="1AD529A9" w14:textId="77777777" w:rsidTr="009562E4">
        <w:trPr>
          <w:tblHeader/>
        </w:trPr>
        <w:tc>
          <w:tcPr>
            <w:tcW w:w="1890" w:type="dxa"/>
          </w:tcPr>
          <w:p w14:paraId="1BAFEAD5" w14:textId="3A7CF7C6" w:rsidR="004B33C8" w:rsidRPr="00673C81" w:rsidRDefault="004B33C8" w:rsidP="004B33C8">
            <w:pPr>
              <w:pStyle w:val="acctfourfigures"/>
              <w:tabs>
                <w:tab w:val="clear" w:pos="765"/>
              </w:tabs>
              <w:spacing w:line="240" w:lineRule="auto"/>
              <w:rPr>
                <w:rFonts w:ascii="Times New Roman Bold" w:hAnsi="Times New Roman Bold" w:cs="Times New Roman" w:hint="eastAsia"/>
                <w:i/>
                <w:iCs/>
                <w:spacing w:val="-6"/>
                <w:sz w:val="20"/>
              </w:rPr>
            </w:pPr>
            <w:r w:rsidRPr="00673C81">
              <w:rPr>
                <w:rFonts w:ascii="Times New Roman Bold" w:hAnsi="Times New Roman Bold" w:cs="Times New Roman"/>
                <w:b/>
                <w:bCs/>
                <w:i/>
                <w:iCs/>
                <w:spacing w:val="-6"/>
                <w:sz w:val="20"/>
              </w:rPr>
              <w:t>At 31 December 202</w:t>
            </w:r>
            <w:r w:rsidR="00054B1B">
              <w:rPr>
                <w:rFonts w:ascii="Times New Roman Bold" w:hAnsi="Times New Roman Bold" w:cs="Times New Roman"/>
                <w:b/>
                <w:bCs/>
                <w:i/>
                <w:iCs/>
                <w:spacing w:val="-6"/>
                <w:sz w:val="20"/>
              </w:rPr>
              <w:t>1</w:t>
            </w:r>
          </w:p>
        </w:tc>
        <w:tc>
          <w:tcPr>
            <w:tcW w:w="1073" w:type="dxa"/>
          </w:tcPr>
          <w:p w14:paraId="46D0B2B0" w14:textId="77777777" w:rsidR="004B33C8" w:rsidRPr="00673C81" w:rsidRDefault="004B33C8" w:rsidP="004B33C8">
            <w:pPr>
              <w:pStyle w:val="acctmergecolhdg"/>
              <w:spacing w:line="240" w:lineRule="auto"/>
              <w:rPr>
                <w:rFonts w:cs="Times New Roman"/>
                <w:b w:val="0"/>
                <w:bCs/>
                <w:sz w:val="20"/>
                <w:lang w:val="en-US"/>
              </w:rPr>
            </w:pPr>
            <w:r w:rsidRPr="00673C81">
              <w:rPr>
                <w:rFonts w:cs="Times New Roman"/>
                <w:b w:val="0"/>
                <w:bCs/>
                <w:sz w:val="20"/>
                <w:lang w:val="en-US"/>
              </w:rPr>
              <w:t>Movement</w:t>
            </w:r>
          </w:p>
        </w:tc>
        <w:tc>
          <w:tcPr>
            <w:tcW w:w="1357" w:type="dxa"/>
            <w:shd w:val="clear" w:color="auto" w:fill="auto"/>
          </w:tcPr>
          <w:p w14:paraId="4F63EFF4"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0" w:type="dxa"/>
            <w:gridSpan w:val="2"/>
            <w:shd w:val="clear" w:color="auto" w:fill="auto"/>
          </w:tcPr>
          <w:p w14:paraId="47F935E9" w14:textId="77777777" w:rsidR="004B33C8" w:rsidRPr="00673C81" w:rsidRDefault="004B33C8" w:rsidP="004B33C8">
            <w:pPr>
              <w:pStyle w:val="acctmergecolhdg"/>
              <w:spacing w:line="240" w:lineRule="auto"/>
              <w:rPr>
                <w:rFonts w:cs="Times New Roman"/>
                <w:b w:val="0"/>
                <w:bCs/>
                <w:sz w:val="20"/>
              </w:rPr>
            </w:pPr>
          </w:p>
        </w:tc>
        <w:tc>
          <w:tcPr>
            <w:tcW w:w="1170" w:type="dxa"/>
            <w:gridSpan w:val="2"/>
            <w:shd w:val="clear" w:color="auto" w:fill="auto"/>
          </w:tcPr>
          <w:p w14:paraId="3E96166B"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c>
          <w:tcPr>
            <w:tcW w:w="180" w:type="dxa"/>
            <w:gridSpan w:val="2"/>
            <w:shd w:val="clear" w:color="auto" w:fill="auto"/>
          </w:tcPr>
          <w:p w14:paraId="1EE6DA7E" w14:textId="77777777" w:rsidR="004B33C8" w:rsidRPr="00673C81" w:rsidRDefault="004B33C8" w:rsidP="004B33C8">
            <w:pPr>
              <w:pStyle w:val="acctmergecolhdg"/>
              <w:spacing w:line="240" w:lineRule="auto"/>
              <w:rPr>
                <w:rFonts w:cs="Times New Roman"/>
                <w:b w:val="0"/>
                <w:bCs/>
                <w:sz w:val="20"/>
              </w:rPr>
            </w:pPr>
          </w:p>
        </w:tc>
        <w:tc>
          <w:tcPr>
            <w:tcW w:w="1350" w:type="dxa"/>
            <w:shd w:val="clear" w:color="auto" w:fill="auto"/>
          </w:tcPr>
          <w:p w14:paraId="1958E287"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Strengthening </w:t>
            </w:r>
          </w:p>
        </w:tc>
        <w:tc>
          <w:tcPr>
            <w:tcW w:w="180" w:type="dxa"/>
            <w:shd w:val="clear" w:color="auto" w:fill="auto"/>
          </w:tcPr>
          <w:p w14:paraId="01F704DA" w14:textId="77777777" w:rsidR="004B33C8" w:rsidRPr="00673C81" w:rsidRDefault="004B33C8" w:rsidP="004B33C8">
            <w:pPr>
              <w:pStyle w:val="acctmergecolhdg"/>
              <w:spacing w:line="240" w:lineRule="auto"/>
              <w:rPr>
                <w:rFonts w:cs="Times New Roman"/>
                <w:b w:val="0"/>
                <w:bCs/>
                <w:sz w:val="20"/>
              </w:rPr>
            </w:pPr>
          </w:p>
        </w:tc>
        <w:tc>
          <w:tcPr>
            <w:tcW w:w="1198" w:type="dxa"/>
            <w:shd w:val="clear" w:color="auto" w:fill="auto"/>
          </w:tcPr>
          <w:p w14:paraId="7C81CE52" w14:textId="77777777" w:rsidR="004B33C8" w:rsidRPr="00673C81" w:rsidRDefault="004B33C8" w:rsidP="004B33C8">
            <w:pPr>
              <w:pStyle w:val="acctmergecolhdg"/>
              <w:spacing w:line="240" w:lineRule="auto"/>
              <w:rPr>
                <w:rFonts w:cs="Times New Roman"/>
                <w:b w:val="0"/>
                <w:bCs/>
                <w:sz w:val="20"/>
              </w:rPr>
            </w:pPr>
            <w:r w:rsidRPr="00673C81">
              <w:rPr>
                <w:rFonts w:cs="Times New Roman"/>
                <w:b w:val="0"/>
                <w:bCs/>
                <w:sz w:val="20"/>
              </w:rPr>
              <w:t xml:space="preserve">Weakening </w:t>
            </w:r>
          </w:p>
        </w:tc>
      </w:tr>
      <w:tr w:rsidR="004B33C8" w:rsidRPr="00673C81" w14:paraId="65D563DB" w14:textId="77777777" w:rsidTr="009562E4">
        <w:trPr>
          <w:tblHeader/>
        </w:trPr>
        <w:tc>
          <w:tcPr>
            <w:tcW w:w="1890" w:type="dxa"/>
          </w:tcPr>
          <w:p w14:paraId="7EAC0B56" w14:textId="77777777" w:rsidR="004B33C8" w:rsidRPr="00673C81" w:rsidRDefault="004B33C8" w:rsidP="004B33C8">
            <w:pPr>
              <w:spacing w:line="240" w:lineRule="auto"/>
              <w:rPr>
                <w:rFonts w:ascii="Times New Roman" w:hAnsi="Times New Roman" w:cs="Times New Roman"/>
                <w:b/>
                <w:bCs/>
                <w:i/>
                <w:iCs/>
                <w:sz w:val="20"/>
                <w:szCs w:val="20"/>
              </w:rPr>
            </w:pPr>
          </w:p>
        </w:tc>
        <w:tc>
          <w:tcPr>
            <w:tcW w:w="1073" w:type="dxa"/>
          </w:tcPr>
          <w:p w14:paraId="293BE55E" w14:textId="77777777" w:rsidR="004B33C8" w:rsidRPr="00673C81" w:rsidRDefault="004B33C8" w:rsidP="004B33C8">
            <w:pPr>
              <w:pStyle w:val="acctfourfigures"/>
              <w:tabs>
                <w:tab w:val="clear" w:pos="765"/>
                <w:tab w:val="decimal" w:pos="550"/>
              </w:tabs>
              <w:spacing w:line="240" w:lineRule="auto"/>
              <w:ind w:right="16"/>
              <w:rPr>
                <w:rFonts w:cs="Times New Roman"/>
                <w:i/>
                <w:iCs/>
                <w:sz w:val="20"/>
                <w:cs/>
                <w:lang w:bidi="th-TH"/>
              </w:rPr>
            </w:pPr>
            <w:r w:rsidRPr="00673C81">
              <w:rPr>
                <w:rFonts w:cs="Times New Roman"/>
                <w:i/>
                <w:iCs/>
                <w:sz w:val="20"/>
                <w:lang w:bidi="th-TH"/>
              </w:rPr>
              <w:t>(%)</w:t>
            </w:r>
          </w:p>
        </w:tc>
        <w:tc>
          <w:tcPr>
            <w:tcW w:w="5615" w:type="dxa"/>
            <w:gridSpan w:val="10"/>
          </w:tcPr>
          <w:p w14:paraId="79DB1C30" w14:textId="51548CBB" w:rsidR="004B33C8" w:rsidRPr="00673C81" w:rsidRDefault="004B33C8" w:rsidP="004B33C8">
            <w:pPr>
              <w:pStyle w:val="acctfourfigures"/>
              <w:spacing w:line="240" w:lineRule="auto"/>
              <w:jc w:val="center"/>
              <w:rPr>
                <w:rFonts w:cs="Times New Roman"/>
                <w:i/>
                <w:iCs/>
                <w:sz w:val="20"/>
              </w:rPr>
            </w:pPr>
            <w:r w:rsidRPr="00673C81">
              <w:rPr>
                <w:rFonts w:cs="Times New Roman"/>
                <w:i/>
                <w:iCs/>
                <w:sz w:val="20"/>
                <w:cs/>
                <w:lang w:bidi="th-TH"/>
              </w:rPr>
              <w:t>(</w:t>
            </w:r>
            <w:r w:rsidRPr="00673C81">
              <w:rPr>
                <w:rFonts w:cs="Times New Roman"/>
                <w:i/>
                <w:iCs/>
                <w:sz w:val="20"/>
              </w:rPr>
              <w:t xml:space="preserve">in </w:t>
            </w:r>
            <w:r w:rsidR="00420B92" w:rsidRPr="00673C81">
              <w:rPr>
                <w:rFonts w:cs="Times New Roman"/>
                <w:i/>
                <w:iCs/>
                <w:sz w:val="20"/>
              </w:rPr>
              <w:t>thousand</w:t>
            </w:r>
            <w:r w:rsidRPr="00673C81">
              <w:rPr>
                <w:rFonts w:cs="Times New Roman"/>
                <w:i/>
                <w:iCs/>
                <w:sz w:val="20"/>
              </w:rPr>
              <w:t xml:space="preserve"> Baht</w:t>
            </w:r>
            <w:r w:rsidRPr="00673C81">
              <w:rPr>
                <w:rFonts w:cs="Times New Roman"/>
                <w:i/>
                <w:iCs/>
                <w:sz w:val="20"/>
                <w:cs/>
                <w:lang w:bidi="th-TH"/>
              </w:rPr>
              <w:t>)</w:t>
            </w:r>
          </w:p>
        </w:tc>
      </w:tr>
      <w:tr w:rsidR="007E5DCD" w:rsidRPr="00673C81" w14:paraId="7BC6D38F" w14:textId="77777777" w:rsidTr="009562E4">
        <w:tc>
          <w:tcPr>
            <w:tcW w:w="1890" w:type="dxa"/>
          </w:tcPr>
          <w:p w14:paraId="4664C3AA" w14:textId="77777777" w:rsidR="007E5DCD" w:rsidRPr="00673C81" w:rsidRDefault="007E5DCD" w:rsidP="007E5DCD">
            <w:pPr>
              <w:pStyle w:val="NoSpacing"/>
              <w:rPr>
                <w:rFonts w:ascii="Times New Roman" w:hAnsi="Times New Roman" w:cs="Times New Roman"/>
                <w:sz w:val="20"/>
                <w:szCs w:val="20"/>
              </w:rPr>
            </w:pPr>
            <w:bookmarkStart w:id="11" w:name="_Hlk63280048"/>
            <w:r w:rsidRPr="00673C81">
              <w:rPr>
                <w:rFonts w:ascii="Times New Roman" w:hAnsi="Times New Roman" w:cs="Times New Roman"/>
                <w:sz w:val="20"/>
                <w:szCs w:val="20"/>
              </w:rPr>
              <w:t xml:space="preserve">USD </w:t>
            </w:r>
          </w:p>
        </w:tc>
        <w:tc>
          <w:tcPr>
            <w:tcW w:w="1073" w:type="dxa"/>
            <w:vAlign w:val="center"/>
          </w:tcPr>
          <w:p w14:paraId="22B33B4F" w14:textId="5864EE73"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357" w:type="dxa"/>
          </w:tcPr>
          <w:p w14:paraId="50F7046A" w14:textId="783F1790" w:rsidR="007E5DCD" w:rsidRPr="00021674" w:rsidRDefault="00FA3C7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right="-122"/>
              <w:rPr>
                <w:rFonts w:ascii="Times New Roman" w:hAnsi="Times New Roman" w:cs="Times New Roman"/>
                <w:color w:val="000000"/>
                <w:sz w:val="20"/>
                <w:szCs w:val="20"/>
              </w:rPr>
            </w:pPr>
            <w:r w:rsidRPr="00021674">
              <w:rPr>
                <w:rFonts w:ascii="Times New Roman" w:hAnsi="Times New Roman" w:cs="Times New Roman"/>
                <w:sz w:val="20"/>
                <w:szCs w:val="20"/>
              </w:rPr>
              <w:t>69</w:t>
            </w:r>
          </w:p>
        </w:tc>
        <w:tc>
          <w:tcPr>
            <w:tcW w:w="180" w:type="dxa"/>
            <w:gridSpan w:val="2"/>
          </w:tcPr>
          <w:p w14:paraId="2F71319F"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70" w:type="dxa"/>
            <w:gridSpan w:val="2"/>
          </w:tcPr>
          <w:p w14:paraId="248975CF" w14:textId="2777D810"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(69)</w:t>
            </w:r>
          </w:p>
        </w:tc>
        <w:tc>
          <w:tcPr>
            <w:tcW w:w="180" w:type="dxa"/>
            <w:gridSpan w:val="2"/>
          </w:tcPr>
          <w:p w14:paraId="48793FE5"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350" w:type="dxa"/>
          </w:tcPr>
          <w:p w14:paraId="6E9508C8" w14:textId="3BA8B541"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71</w:t>
            </w:r>
          </w:p>
        </w:tc>
        <w:tc>
          <w:tcPr>
            <w:tcW w:w="180" w:type="dxa"/>
          </w:tcPr>
          <w:p w14:paraId="667EE3A1"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98" w:type="dxa"/>
          </w:tcPr>
          <w:p w14:paraId="2CEF84CF" w14:textId="523E577A"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(71)</w:t>
            </w:r>
          </w:p>
        </w:tc>
      </w:tr>
      <w:tr w:rsidR="007E5DCD" w:rsidRPr="00673C81" w14:paraId="7D82FCFA" w14:textId="77777777" w:rsidTr="009562E4">
        <w:tc>
          <w:tcPr>
            <w:tcW w:w="1890" w:type="dxa"/>
          </w:tcPr>
          <w:p w14:paraId="15AF1767" w14:textId="77777777"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EUR </w:t>
            </w:r>
          </w:p>
        </w:tc>
        <w:tc>
          <w:tcPr>
            <w:tcW w:w="1073" w:type="dxa"/>
            <w:vAlign w:val="center"/>
          </w:tcPr>
          <w:p w14:paraId="79218708" w14:textId="68D481B0"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tcPr>
          <w:p w14:paraId="16463C17" w14:textId="3CAECD7F" w:rsidR="007E5DCD" w:rsidRPr="00021674" w:rsidRDefault="00FA3C7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right="-122"/>
              <w:rPr>
                <w:rFonts w:ascii="Times New Roman" w:hAnsi="Times New Roman" w:cs="Times New Roman"/>
                <w:color w:val="000000"/>
                <w:sz w:val="20"/>
                <w:szCs w:val="20"/>
              </w:rPr>
            </w:pPr>
            <w:r w:rsidRPr="00021674">
              <w:rPr>
                <w:rFonts w:ascii="Times New Roman" w:hAnsi="Times New Roman" w:cs="Times New Roman"/>
                <w:sz w:val="20"/>
                <w:szCs w:val="20"/>
              </w:rPr>
              <w:t>(4)</w:t>
            </w:r>
          </w:p>
        </w:tc>
        <w:tc>
          <w:tcPr>
            <w:tcW w:w="180" w:type="dxa"/>
            <w:gridSpan w:val="2"/>
          </w:tcPr>
          <w:p w14:paraId="1F7BED56"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70" w:type="dxa"/>
            <w:gridSpan w:val="2"/>
          </w:tcPr>
          <w:p w14:paraId="704CD1CF" w14:textId="190E4360"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4</w:t>
            </w:r>
          </w:p>
        </w:tc>
        <w:tc>
          <w:tcPr>
            <w:tcW w:w="180" w:type="dxa"/>
            <w:gridSpan w:val="2"/>
          </w:tcPr>
          <w:p w14:paraId="4E19DCAC"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350" w:type="dxa"/>
          </w:tcPr>
          <w:p w14:paraId="513390AB" w14:textId="533B833B"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(2)</w:t>
            </w:r>
          </w:p>
        </w:tc>
        <w:tc>
          <w:tcPr>
            <w:tcW w:w="180" w:type="dxa"/>
          </w:tcPr>
          <w:p w14:paraId="4241D653"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98" w:type="dxa"/>
          </w:tcPr>
          <w:p w14:paraId="72C7FEB3" w14:textId="2D26419B"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22" w:hanging="61"/>
              <w:rPr>
                <w:rFonts w:ascii="Times New Roman" w:eastAsia="SimSun" w:hAnsi="Times New Roman" w:cs="Times New Roman"/>
                <w:color w:val="000000"/>
                <w:sz w:val="20"/>
                <w:szCs w:val="20"/>
              </w:rPr>
            </w:pPr>
            <w:r w:rsidRPr="00021674">
              <w:rPr>
                <w:rFonts w:ascii="Times New Roman" w:hAnsi="Times New Roman" w:cs="Times New Roman"/>
                <w:sz w:val="20"/>
                <w:szCs w:val="20"/>
              </w:rPr>
              <w:t>2</w:t>
            </w:r>
          </w:p>
        </w:tc>
      </w:tr>
      <w:tr w:rsidR="007E5DCD" w:rsidRPr="00673C81" w14:paraId="2DE9E123" w14:textId="77777777" w:rsidTr="009562E4">
        <w:tc>
          <w:tcPr>
            <w:tcW w:w="1890" w:type="dxa"/>
          </w:tcPr>
          <w:p w14:paraId="2B435B94" w14:textId="233CDD9C" w:rsidR="007E5DCD" w:rsidRPr="00673C81" w:rsidRDefault="007E5DCD" w:rsidP="007E5DCD">
            <w:pPr>
              <w:pStyle w:val="NoSpacing"/>
              <w:rPr>
                <w:rFonts w:ascii="Times New Roman" w:hAnsi="Times New Roman" w:cs="Times New Roman"/>
                <w:sz w:val="20"/>
                <w:szCs w:val="20"/>
              </w:rPr>
            </w:pPr>
            <w:r w:rsidRPr="00673C81">
              <w:rPr>
                <w:rFonts w:ascii="Times New Roman" w:hAnsi="Times New Roman" w:cs="Times New Roman"/>
                <w:sz w:val="20"/>
                <w:szCs w:val="20"/>
              </w:rPr>
              <w:t>GBP</w:t>
            </w:r>
          </w:p>
        </w:tc>
        <w:tc>
          <w:tcPr>
            <w:tcW w:w="1073" w:type="dxa"/>
            <w:vAlign w:val="center"/>
          </w:tcPr>
          <w:p w14:paraId="521CF57C" w14:textId="41B0A002" w:rsidR="007E5DCD" w:rsidRPr="00673C81" w:rsidRDefault="00081E7C"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357" w:type="dxa"/>
          </w:tcPr>
          <w:p w14:paraId="3C028325" w14:textId="2FAFA29D" w:rsidR="007E5DCD" w:rsidRPr="00021674" w:rsidRDefault="00FA3C7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right="-122"/>
              <w:rPr>
                <w:rFonts w:ascii="Times New Roman" w:hAnsi="Times New Roman" w:cs="Times New Roman"/>
                <w:color w:val="000000"/>
                <w:sz w:val="20"/>
                <w:szCs w:val="20"/>
              </w:rPr>
            </w:pPr>
            <w:r w:rsidRPr="00021674">
              <w:rPr>
                <w:rFonts w:ascii="Times New Roman" w:hAnsi="Times New Roman" w:cs="Times New Roman"/>
                <w:sz w:val="20"/>
                <w:szCs w:val="20"/>
              </w:rPr>
              <w:t>(650)</w:t>
            </w:r>
          </w:p>
        </w:tc>
        <w:tc>
          <w:tcPr>
            <w:tcW w:w="180" w:type="dxa"/>
            <w:gridSpan w:val="2"/>
          </w:tcPr>
          <w:p w14:paraId="476DE7E6"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70" w:type="dxa"/>
            <w:gridSpan w:val="2"/>
          </w:tcPr>
          <w:p w14:paraId="5E664B01" w14:textId="7FFE2990"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c>
          <w:tcPr>
            <w:tcW w:w="180" w:type="dxa"/>
            <w:gridSpan w:val="2"/>
          </w:tcPr>
          <w:p w14:paraId="15584726"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350" w:type="dxa"/>
          </w:tcPr>
          <w:p w14:paraId="76AE31DA" w14:textId="548D72EC"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c>
          <w:tcPr>
            <w:tcW w:w="180" w:type="dxa"/>
          </w:tcPr>
          <w:p w14:paraId="13BB691E" w14:textId="77777777" w:rsidR="007E5DCD" w:rsidRPr="00021674" w:rsidRDefault="007E5DCD"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98" w:type="dxa"/>
          </w:tcPr>
          <w:p w14:paraId="17BC4D30" w14:textId="517E9A14" w:rsidR="007E5DCD" w:rsidRPr="00021674" w:rsidRDefault="00FA3C72"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22"/>
              <w:rPr>
                <w:rFonts w:ascii="Times New Roman" w:eastAsia="SimSun" w:hAnsi="Times New Roman" w:cs="Times New Roman"/>
                <w:color w:val="000000"/>
                <w:sz w:val="20"/>
                <w:szCs w:val="20"/>
              </w:rPr>
            </w:pPr>
            <w:r w:rsidRPr="00021674">
              <w:rPr>
                <w:rFonts w:ascii="Times New Roman" w:hAnsi="Times New Roman" w:cs="Times New Roman"/>
                <w:sz w:val="20"/>
                <w:szCs w:val="20"/>
              </w:rPr>
              <w:t>650</w:t>
            </w:r>
          </w:p>
        </w:tc>
      </w:tr>
      <w:tr w:rsidR="008F4760" w:rsidRPr="00673C81" w14:paraId="65429B7E" w14:textId="77777777" w:rsidTr="009562E4">
        <w:tc>
          <w:tcPr>
            <w:tcW w:w="1890" w:type="dxa"/>
          </w:tcPr>
          <w:p w14:paraId="68955C7F" w14:textId="77777777" w:rsidR="008F4760" w:rsidRPr="00673C81" w:rsidRDefault="008F4760" w:rsidP="007E5DCD">
            <w:pPr>
              <w:pStyle w:val="NoSpacing"/>
              <w:rPr>
                <w:rFonts w:ascii="Times New Roman" w:hAnsi="Times New Roman" w:cs="Times New Roman"/>
                <w:sz w:val="20"/>
                <w:szCs w:val="20"/>
              </w:rPr>
            </w:pPr>
          </w:p>
        </w:tc>
        <w:tc>
          <w:tcPr>
            <w:tcW w:w="1073" w:type="dxa"/>
            <w:vAlign w:val="center"/>
          </w:tcPr>
          <w:p w14:paraId="450A6F05" w14:textId="77777777" w:rsidR="008F4760" w:rsidRDefault="008F4760"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tcPr>
          <w:p w14:paraId="3C51E876" w14:textId="77777777" w:rsidR="008F4760" w:rsidRPr="00021674" w:rsidRDefault="008F4760"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right="-122"/>
              <w:rPr>
                <w:rFonts w:ascii="Times New Roman" w:hAnsi="Times New Roman" w:cs="Times New Roman"/>
                <w:sz w:val="20"/>
                <w:szCs w:val="20"/>
              </w:rPr>
            </w:pPr>
          </w:p>
        </w:tc>
        <w:tc>
          <w:tcPr>
            <w:tcW w:w="180" w:type="dxa"/>
            <w:gridSpan w:val="2"/>
          </w:tcPr>
          <w:p w14:paraId="2D4FC1F2"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70" w:type="dxa"/>
            <w:gridSpan w:val="2"/>
          </w:tcPr>
          <w:p w14:paraId="67D03AE7"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22"/>
              <w:rPr>
                <w:rFonts w:ascii="Times New Roman" w:hAnsi="Times New Roman" w:cs="Times New Roman"/>
                <w:sz w:val="20"/>
                <w:szCs w:val="20"/>
              </w:rPr>
            </w:pPr>
          </w:p>
        </w:tc>
        <w:tc>
          <w:tcPr>
            <w:tcW w:w="180" w:type="dxa"/>
            <w:gridSpan w:val="2"/>
          </w:tcPr>
          <w:p w14:paraId="3A708F87"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350" w:type="dxa"/>
          </w:tcPr>
          <w:p w14:paraId="0B3EFF32"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hAnsi="Times New Roman" w:cs="Times New Roman"/>
                <w:sz w:val="20"/>
                <w:szCs w:val="20"/>
              </w:rPr>
            </w:pPr>
          </w:p>
        </w:tc>
        <w:tc>
          <w:tcPr>
            <w:tcW w:w="180" w:type="dxa"/>
          </w:tcPr>
          <w:p w14:paraId="0AD0C9C7"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22"/>
              <w:rPr>
                <w:rFonts w:ascii="Times New Roman" w:eastAsia="SimSun" w:hAnsi="Times New Roman" w:cs="Times New Roman"/>
                <w:color w:val="000000"/>
                <w:sz w:val="20"/>
                <w:szCs w:val="20"/>
              </w:rPr>
            </w:pPr>
          </w:p>
        </w:tc>
        <w:tc>
          <w:tcPr>
            <w:tcW w:w="1198" w:type="dxa"/>
          </w:tcPr>
          <w:p w14:paraId="06D99C02" w14:textId="77777777" w:rsidR="008F4760" w:rsidRPr="00021674" w:rsidRDefault="008F4760" w:rsidP="0005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22"/>
              <w:rPr>
                <w:rFonts w:ascii="Times New Roman" w:hAnsi="Times New Roman" w:cs="Times New Roman"/>
                <w:sz w:val="20"/>
                <w:szCs w:val="20"/>
              </w:rPr>
            </w:pPr>
          </w:p>
        </w:tc>
      </w:tr>
      <w:bookmarkEnd w:id="11"/>
      <w:tr w:rsidR="00BF1998" w:rsidRPr="00673C81" w14:paraId="5138F8BE" w14:textId="77777777" w:rsidTr="008F4760">
        <w:trPr>
          <w:tblHeader/>
        </w:trPr>
        <w:tc>
          <w:tcPr>
            <w:tcW w:w="1890" w:type="dxa"/>
          </w:tcPr>
          <w:p w14:paraId="2EE3A54F" w14:textId="2CC0661A" w:rsidR="00BF1998" w:rsidRPr="00673C81" w:rsidRDefault="009562E4" w:rsidP="00BF1998">
            <w:pPr>
              <w:spacing w:line="240" w:lineRule="auto"/>
              <w:rPr>
                <w:rFonts w:ascii="Times New Roman" w:hAnsi="Times New Roman" w:cs="Times New Roman"/>
                <w:b/>
                <w:bCs/>
                <w:i/>
                <w:iCs/>
                <w:sz w:val="20"/>
                <w:szCs w:val="20"/>
              </w:rPr>
            </w:pPr>
            <w:r w:rsidRPr="00673C81">
              <w:rPr>
                <w:rFonts w:ascii="Times New Roman Bold" w:hAnsi="Times New Roman Bold" w:cs="Times New Roman"/>
                <w:b/>
                <w:bCs/>
                <w:i/>
                <w:iCs/>
                <w:spacing w:val="-6"/>
                <w:sz w:val="20"/>
              </w:rPr>
              <w:t>At 31 December 2020</w:t>
            </w:r>
          </w:p>
        </w:tc>
        <w:tc>
          <w:tcPr>
            <w:tcW w:w="1073" w:type="dxa"/>
          </w:tcPr>
          <w:p w14:paraId="6E4989EF" w14:textId="5E1715EB" w:rsidR="00BF1998" w:rsidRPr="00673C81" w:rsidRDefault="00BF1998" w:rsidP="00BF1998">
            <w:pPr>
              <w:pStyle w:val="acctfourfigures"/>
              <w:tabs>
                <w:tab w:val="clear" w:pos="765"/>
                <w:tab w:val="decimal" w:pos="550"/>
              </w:tabs>
              <w:spacing w:line="240" w:lineRule="auto"/>
              <w:ind w:right="16"/>
              <w:rPr>
                <w:rFonts w:cs="Times New Roman"/>
                <w:i/>
                <w:iCs/>
                <w:sz w:val="20"/>
                <w:cs/>
                <w:lang w:bidi="th-TH"/>
              </w:rPr>
            </w:pPr>
          </w:p>
        </w:tc>
        <w:tc>
          <w:tcPr>
            <w:tcW w:w="5615" w:type="dxa"/>
            <w:gridSpan w:val="10"/>
          </w:tcPr>
          <w:p w14:paraId="163D858C" w14:textId="0A0ADEEE" w:rsidR="00BF1998" w:rsidRPr="00673C81" w:rsidRDefault="00BF1998" w:rsidP="00BF1998">
            <w:pPr>
              <w:pStyle w:val="acctfourfigures"/>
              <w:spacing w:line="240" w:lineRule="auto"/>
              <w:jc w:val="center"/>
              <w:rPr>
                <w:rFonts w:cs="Times New Roman"/>
                <w:i/>
                <w:iCs/>
                <w:sz w:val="20"/>
              </w:rPr>
            </w:pPr>
          </w:p>
        </w:tc>
      </w:tr>
      <w:tr w:rsidR="00BF1998" w:rsidRPr="00673C81" w14:paraId="62CC0E91" w14:textId="77777777" w:rsidTr="008F4760">
        <w:tc>
          <w:tcPr>
            <w:tcW w:w="1890" w:type="dxa"/>
          </w:tcPr>
          <w:p w14:paraId="11AB634C" w14:textId="77777777" w:rsidR="00BF1998" w:rsidRPr="00673C81" w:rsidRDefault="00BF1998" w:rsidP="00BF1998">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USD </w:t>
            </w:r>
          </w:p>
        </w:tc>
        <w:tc>
          <w:tcPr>
            <w:tcW w:w="1073" w:type="dxa"/>
            <w:vAlign w:val="center"/>
          </w:tcPr>
          <w:p w14:paraId="770D1F04"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404" w:type="dxa"/>
            <w:gridSpan w:val="2"/>
          </w:tcPr>
          <w:p w14:paraId="4D6BD670"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right"/>
              <w:rPr>
                <w:rFonts w:ascii="Times New Roman" w:hAnsi="Times New Roman" w:cs="Times New Roman"/>
                <w:color w:val="000000"/>
                <w:sz w:val="20"/>
                <w:szCs w:val="20"/>
              </w:rPr>
            </w:pPr>
            <w:r>
              <w:rPr>
                <w:rFonts w:ascii="Times New Roman" w:hAnsi="Times New Roman" w:cs="Times New Roman"/>
                <w:color w:val="000000"/>
                <w:sz w:val="20"/>
                <w:szCs w:val="20"/>
              </w:rPr>
              <w:t>38</w:t>
            </w:r>
          </w:p>
        </w:tc>
        <w:tc>
          <w:tcPr>
            <w:tcW w:w="180" w:type="dxa"/>
            <w:gridSpan w:val="2"/>
          </w:tcPr>
          <w:p w14:paraId="3D0E5570"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23" w:type="dxa"/>
          </w:tcPr>
          <w:p w14:paraId="69F07FDA" w14:textId="77777777" w:rsidR="00BF1998" w:rsidRPr="00673C81" w:rsidRDefault="00BF1998" w:rsidP="00BF1998">
            <w:pPr>
              <w:pStyle w:val="NoSpacing"/>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38</w:t>
            </w:r>
            <w:r w:rsidRPr="00673C81">
              <w:rPr>
                <w:rFonts w:ascii="Times New Roman" w:eastAsia="SimSun" w:hAnsi="Times New Roman" w:cs="Times New Roman"/>
                <w:color w:val="000000"/>
                <w:sz w:val="20"/>
                <w:szCs w:val="20"/>
              </w:rPr>
              <w:t>)</w:t>
            </w:r>
          </w:p>
        </w:tc>
        <w:tc>
          <w:tcPr>
            <w:tcW w:w="180" w:type="dxa"/>
            <w:gridSpan w:val="2"/>
          </w:tcPr>
          <w:p w14:paraId="4A65CA0D"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350" w:type="dxa"/>
          </w:tcPr>
          <w:p w14:paraId="3E05383A" w14:textId="77777777" w:rsidR="00BF1998" w:rsidRPr="00673C81" w:rsidRDefault="00BF1998" w:rsidP="00BF1998">
            <w:pPr>
              <w:pStyle w:val="NoSpacing"/>
              <w:ind w:right="165"/>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35</w:t>
            </w:r>
          </w:p>
        </w:tc>
        <w:tc>
          <w:tcPr>
            <w:tcW w:w="180" w:type="dxa"/>
          </w:tcPr>
          <w:p w14:paraId="694AEB4D"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98" w:type="dxa"/>
          </w:tcPr>
          <w:p w14:paraId="7A31C7D4" w14:textId="77777777" w:rsidR="00BF1998" w:rsidRPr="00673C81" w:rsidRDefault="00BF1998" w:rsidP="00BF1998">
            <w:pPr>
              <w:pStyle w:val="NoSpacing"/>
              <w:tabs>
                <w:tab w:val="clear" w:pos="680"/>
                <w:tab w:val="clear" w:pos="907"/>
                <w:tab w:val="left" w:pos="752"/>
              </w:tabs>
              <w:ind w:right="22"/>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35</w:t>
            </w:r>
            <w:r w:rsidRPr="00673C81">
              <w:rPr>
                <w:rFonts w:ascii="Times New Roman" w:eastAsia="SimSun" w:hAnsi="Times New Roman" w:cs="Times New Roman"/>
                <w:color w:val="000000"/>
                <w:sz w:val="20"/>
                <w:szCs w:val="20"/>
              </w:rPr>
              <w:t>)</w:t>
            </w:r>
          </w:p>
        </w:tc>
      </w:tr>
      <w:tr w:rsidR="00BF1998" w:rsidRPr="00673C81" w14:paraId="046D4026" w14:textId="77777777" w:rsidTr="008F4760">
        <w:tc>
          <w:tcPr>
            <w:tcW w:w="1890" w:type="dxa"/>
          </w:tcPr>
          <w:p w14:paraId="4957C8EF" w14:textId="77777777" w:rsidR="00BF1998" w:rsidRPr="00673C81" w:rsidRDefault="00BF1998" w:rsidP="00BF1998">
            <w:pPr>
              <w:pStyle w:val="NoSpacing"/>
              <w:rPr>
                <w:rFonts w:ascii="Times New Roman" w:hAnsi="Times New Roman" w:cs="Times New Roman"/>
                <w:sz w:val="20"/>
                <w:szCs w:val="20"/>
              </w:rPr>
            </w:pPr>
            <w:r w:rsidRPr="00673C81">
              <w:rPr>
                <w:rFonts w:ascii="Times New Roman" w:hAnsi="Times New Roman" w:cs="Times New Roman"/>
                <w:sz w:val="20"/>
                <w:szCs w:val="20"/>
              </w:rPr>
              <w:t xml:space="preserve">EUR </w:t>
            </w:r>
          </w:p>
        </w:tc>
        <w:tc>
          <w:tcPr>
            <w:tcW w:w="1073" w:type="dxa"/>
            <w:vAlign w:val="center"/>
          </w:tcPr>
          <w:p w14:paraId="47C4671E"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404" w:type="dxa"/>
            <w:gridSpan w:val="2"/>
          </w:tcPr>
          <w:p w14:paraId="54B4D21F"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0"/>
                <w:szCs w:val="20"/>
              </w:rPr>
            </w:pPr>
            <w:r>
              <w:rPr>
                <w:rFonts w:ascii="Times New Roman" w:hAnsi="Times New Roman" w:cs="Times New Roman"/>
                <w:color w:val="000000"/>
                <w:sz w:val="20"/>
                <w:szCs w:val="20"/>
              </w:rPr>
              <w:t>(269)</w:t>
            </w:r>
          </w:p>
        </w:tc>
        <w:tc>
          <w:tcPr>
            <w:tcW w:w="180" w:type="dxa"/>
            <w:gridSpan w:val="2"/>
          </w:tcPr>
          <w:p w14:paraId="37EDE281"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23" w:type="dxa"/>
          </w:tcPr>
          <w:p w14:paraId="3C173047" w14:textId="77777777" w:rsidR="00BF1998" w:rsidRPr="00673C81" w:rsidRDefault="00BF1998" w:rsidP="00BF1998">
            <w:pPr>
              <w:pStyle w:val="NoSpacing"/>
              <w:ind w:right="2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269</w:t>
            </w:r>
          </w:p>
        </w:tc>
        <w:tc>
          <w:tcPr>
            <w:tcW w:w="180" w:type="dxa"/>
            <w:gridSpan w:val="2"/>
          </w:tcPr>
          <w:p w14:paraId="60A3DD39"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350" w:type="dxa"/>
          </w:tcPr>
          <w:p w14:paraId="096AADD9" w14:textId="77777777" w:rsidR="00BF1998" w:rsidRPr="00673C81" w:rsidRDefault="00BF1998" w:rsidP="00BF1998">
            <w:pPr>
              <w:pStyle w:val="NoSpacing"/>
              <w:ind w:right="84"/>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(266)</w:t>
            </w:r>
          </w:p>
        </w:tc>
        <w:tc>
          <w:tcPr>
            <w:tcW w:w="180" w:type="dxa"/>
          </w:tcPr>
          <w:p w14:paraId="5C9C2503"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98" w:type="dxa"/>
          </w:tcPr>
          <w:p w14:paraId="6D44D35B" w14:textId="77777777" w:rsidR="00BF1998" w:rsidRPr="00673C81" w:rsidRDefault="00BF1998" w:rsidP="00BF1998">
            <w:pPr>
              <w:pStyle w:val="NoSpacing"/>
              <w:tabs>
                <w:tab w:val="clear" w:pos="907"/>
              </w:tabs>
              <w:ind w:right="102" w:hanging="6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266</w:t>
            </w:r>
          </w:p>
        </w:tc>
      </w:tr>
      <w:tr w:rsidR="00BF1998" w:rsidRPr="00673C81" w14:paraId="400E2D3A" w14:textId="77777777" w:rsidTr="008F4760">
        <w:tc>
          <w:tcPr>
            <w:tcW w:w="1890" w:type="dxa"/>
          </w:tcPr>
          <w:p w14:paraId="6E42AF78" w14:textId="77777777" w:rsidR="00BF1998" w:rsidRPr="00673C81" w:rsidRDefault="00BF1998" w:rsidP="00BF1998">
            <w:pPr>
              <w:pStyle w:val="NoSpacing"/>
              <w:rPr>
                <w:rFonts w:ascii="Times New Roman" w:hAnsi="Times New Roman" w:cs="Times New Roman"/>
                <w:sz w:val="20"/>
                <w:szCs w:val="20"/>
              </w:rPr>
            </w:pPr>
            <w:r w:rsidRPr="00673C81">
              <w:rPr>
                <w:rFonts w:ascii="Times New Roman" w:hAnsi="Times New Roman" w:cs="Times New Roman"/>
                <w:sz w:val="20"/>
                <w:szCs w:val="20"/>
              </w:rPr>
              <w:t>GBP</w:t>
            </w:r>
          </w:p>
        </w:tc>
        <w:tc>
          <w:tcPr>
            <w:tcW w:w="1073" w:type="dxa"/>
            <w:vAlign w:val="center"/>
          </w:tcPr>
          <w:p w14:paraId="0F527B3E"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Pr>
                <w:rFonts w:ascii="Times New Roman" w:hAnsi="Times New Roman" w:cs="Times New Roman"/>
                <w:color w:val="000000"/>
                <w:sz w:val="20"/>
                <w:szCs w:val="20"/>
              </w:rPr>
              <w:t>1</w:t>
            </w:r>
          </w:p>
        </w:tc>
        <w:tc>
          <w:tcPr>
            <w:tcW w:w="1404" w:type="dxa"/>
            <w:gridSpan w:val="2"/>
          </w:tcPr>
          <w:p w14:paraId="6A4EBBAF" w14:textId="77777777" w:rsidR="00BF1998" w:rsidRPr="00673C81"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0"/>
                <w:szCs w:val="20"/>
              </w:rPr>
            </w:pPr>
            <w:r>
              <w:rPr>
                <w:rFonts w:ascii="Times New Roman" w:hAnsi="Times New Roman" w:cs="Times New Roman"/>
                <w:color w:val="000000"/>
                <w:sz w:val="20"/>
                <w:szCs w:val="20"/>
              </w:rPr>
              <w:t>(227)</w:t>
            </w:r>
          </w:p>
        </w:tc>
        <w:tc>
          <w:tcPr>
            <w:tcW w:w="180" w:type="dxa"/>
            <w:gridSpan w:val="2"/>
          </w:tcPr>
          <w:p w14:paraId="69831152"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23" w:type="dxa"/>
          </w:tcPr>
          <w:p w14:paraId="643C7471" w14:textId="77777777" w:rsidR="00BF1998" w:rsidRPr="00673C81" w:rsidRDefault="00BF1998" w:rsidP="00BF1998">
            <w:pPr>
              <w:pStyle w:val="NoSpacing"/>
              <w:ind w:right="21"/>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227</w:t>
            </w:r>
          </w:p>
        </w:tc>
        <w:tc>
          <w:tcPr>
            <w:tcW w:w="180" w:type="dxa"/>
            <w:gridSpan w:val="2"/>
          </w:tcPr>
          <w:p w14:paraId="7E4C0457"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350" w:type="dxa"/>
          </w:tcPr>
          <w:p w14:paraId="454F7005" w14:textId="77777777" w:rsidR="00BF1998" w:rsidRPr="00673C81" w:rsidRDefault="00BF1998" w:rsidP="00BF1998">
            <w:pPr>
              <w:pStyle w:val="NoSpacing"/>
              <w:ind w:right="84"/>
              <w:jc w:val="righ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(227)</w:t>
            </w:r>
          </w:p>
        </w:tc>
        <w:tc>
          <w:tcPr>
            <w:tcW w:w="180" w:type="dxa"/>
          </w:tcPr>
          <w:p w14:paraId="138957BF" w14:textId="77777777" w:rsidR="00BF1998" w:rsidRPr="00673C81" w:rsidRDefault="00BF1998" w:rsidP="00BF1998">
            <w:pPr>
              <w:pStyle w:val="NoSpacing"/>
              <w:jc w:val="right"/>
              <w:rPr>
                <w:rFonts w:ascii="Times New Roman" w:eastAsia="SimSun" w:hAnsi="Times New Roman" w:cs="Times New Roman"/>
                <w:color w:val="000000"/>
                <w:sz w:val="20"/>
                <w:szCs w:val="20"/>
              </w:rPr>
            </w:pPr>
          </w:p>
        </w:tc>
        <w:tc>
          <w:tcPr>
            <w:tcW w:w="1198" w:type="dxa"/>
          </w:tcPr>
          <w:p w14:paraId="16F7EB65" w14:textId="77777777" w:rsidR="00BF1998" w:rsidRPr="00673C81" w:rsidRDefault="00BF1998" w:rsidP="00BF1998">
            <w:pPr>
              <w:pStyle w:val="NoSpacing"/>
              <w:tabs>
                <w:tab w:val="clear" w:pos="907"/>
                <w:tab w:val="left" w:pos="858"/>
              </w:tabs>
              <w:ind w:right="102"/>
              <w:jc w:val="right"/>
              <w:rPr>
                <w:rFonts w:ascii="Times New Roman" w:eastAsia="SimSun" w:hAnsi="Times New Roman" w:cs="Times New Roman"/>
                <w:color w:val="000000"/>
                <w:sz w:val="20"/>
                <w:szCs w:val="20"/>
              </w:rPr>
            </w:pPr>
            <w:r w:rsidRPr="00673C81">
              <w:rPr>
                <w:rFonts w:ascii="Times New Roman" w:eastAsia="SimSun" w:hAnsi="Times New Roman" w:cs="Times New Roman"/>
                <w:color w:val="000000"/>
                <w:sz w:val="20"/>
                <w:szCs w:val="20"/>
              </w:rPr>
              <w:t xml:space="preserve"> </w:t>
            </w:r>
            <w:r>
              <w:rPr>
                <w:rFonts w:ascii="Times New Roman" w:eastAsia="SimSun" w:hAnsi="Times New Roman" w:cs="Times New Roman"/>
                <w:color w:val="000000"/>
                <w:sz w:val="20"/>
                <w:szCs w:val="20"/>
              </w:rPr>
              <w:t>227</w:t>
            </w:r>
          </w:p>
        </w:tc>
      </w:tr>
    </w:tbl>
    <w:p w14:paraId="01CADD00" w14:textId="77777777" w:rsidR="00BF1998" w:rsidRPr="00673C81" w:rsidRDefault="00BF1998" w:rsidP="007E5DCD">
      <w:pPr>
        <w:tabs>
          <w:tab w:val="decimal" w:pos="5220"/>
        </w:tabs>
        <w:spacing w:line="240" w:lineRule="auto"/>
        <w:jc w:val="thaiDistribute"/>
        <w:rPr>
          <w:rFonts w:ascii="Times New Roman" w:hAnsi="Times New Roman" w:cs="Times New Roman"/>
          <w:sz w:val="24"/>
          <w:szCs w:val="22"/>
        </w:rPr>
      </w:pPr>
    </w:p>
    <w:p w14:paraId="7EF75DA6" w14:textId="77777777" w:rsidR="004B33C8" w:rsidRPr="00673C81" w:rsidRDefault="004B33C8" w:rsidP="003261BD">
      <w:pPr>
        <w:pStyle w:val="ListParagraph"/>
        <w:spacing w:line="240" w:lineRule="auto"/>
        <w:ind w:right="-27"/>
        <w:jc w:val="thaiDistribute"/>
        <w:rPr>
          <w:b/>
          <w:bCs/>
          <w:szCs w:val="22"/>
        </w:rPr>
      </w:pPr>
      <w:r w:rsidRPr="00673C81">
        <w:rPr>
          <w:szCs w:val="22"/>
        </w:rPr>
        <w:t>(b.3.2) Interest rate risk</w:t>
      </w:r>
      <w:r w:rsidRPr="00673C81">
        <w:rPr>
          <w:b/>
          <w:bCs/>
          <w:szCs w:val="22"/>
        </w:rPr>
        <w:t xml:space="preserve"> </w:t>
      </w:r>
    </w:p>
    <w:p w14:paraId="72D0A921" w14:textId="77777777" w:rsidR="004B33C8" w:rsidRPr="00673C81" w:rsidRDefault="004B33C8" w:rsidP="004B33C8">
      <w:pPr>
        <w:tabs>
          <w:tab w:val="left" w:pos="990"/>
        </w:tabs>
        <w:spacing w:line="240" w:lineRule="auto"/>
        <w:ind w:left="1170"/>
        <w:jc w:val="thaiDistribute"/>
        <w:rPr>
          <w:rFonts w:ascii="Times New Roman" w:hAnsi="Times New Roman" w:cs="Times New Roman"/>
          <w:sz w:val="22"/>
          <w:szCs w:val="22"/>
        </w:rPr>
      </w:pPr>
    </w:p>
    <w:p w14:paraId="63724C4E" w14:textId="7B3FEC58" w:rsidR="004B33C8" w:rsidRPr="00673C81" w:rsidRDefault="004B33C8" w:rsidP="003261BD">
      <w:pPr>
        <w:tabs>
          <w:tab w:val="left" w:pos="990"/>
        </w:tabs>
        <w:spacing w:line="240" w:lineRule="auto"/>
        <w:ind w:left="1350"/>
        <w:jc w:val="thaiDistribute"/>
        <w:rPr>
          <w:rFonts w:ascii="Times New Roman" w:hAnsi="Times New Roman" w:cs="Times New Roman"/>
          <w:sz w:val="22"/>
          <w:szCs w:val="22"/>
        </w:rPr>
      </w:pPr>
      <w:r w:rsidRPr="00673C81">
        <w:rPr>
          <w:rFonts w:ascii="Times New Roman" w:hAnsi="Times New Roman" w:cs="Times New Roman"/>
          <w:sz w:val="22"/>
          <w:szCs w:val="22"/>
        </w:rPr>
        <w:t>Interest rate risk is the risk that future movements in market interest rates will affect the results of the Group’s operations</w:t>
      </w:r>
      <w:r w:rsidR="00DF10B5" w:rsidRPr="00673C81">
        <w:rPr>
          <w:rFonts w:ascii="Times New Roman" w:hAnsi="Times New Roman" w:cs="Times New Roman"/>
          <w:sz w:val="22"/>
          <w:szCs w:val="22"/>
        </w:rPr>
        <w:t xml:space="preserve">. The Group mitigated the </w:t>
      </w:r>
      <w:r w:rsidR="001D4717" w:rsidRPr="00673C81">
        <w:rPr>
          <w:rFonts w:ascii="Times New Roman" w:hAnsi="Times New Roman" w:cs="Times New Roman"/>
          <w:sz w:val="22"/>
          <w:szCs w:val="22"/>
        </w:rPr>
        <w:t>risk mainly by ensuring the majority of its loan</w:t>
      </w:r>
      <w:r w:rsidR="002C4C45" w:rsidRPr="00673C81">
        <w:rPr>
          <w:rFonts w:ascii="Times New Roman" w:hAnsi="Times New Roman" w:cs="Times New Roman"/>
          <w:sz w:val="22"/>
          <w:szCs w:val="22"/>
        </w:rPr>
        <w:t xml:space="preserve"> interests are at fixed rate. </w:t>
      </w:r>
    </w:p>
    <w:p w14:paraId="0E187E38" w14:textId="77777777" w:rsidR="006A6C56" w:rsidRDefault="006A6C56" w:rsidP="00AF45CC">
      <w:pPr>
        <w:tabs>
          <w:tab w:val="clear" w:pos="227"/>
          <w:tab w:val="clear" w:pos="454"/>
          <w:tab w:val="clear" w:pos="680"/>
          <w:tab w:val="clear" w:pos="907"/>
          <w:tab w:val="left" w:pos="540"/>
        </w:tabs>
        <w:rPr>
          <w:rFonts w:ascii="Times New Roman" w:hAnsi="Times New Roman" w:cs="Cordia New"/>
          <w:b/>
          <w:bCs/>
          <w:sz w:val="24"/>
          <w:szCs w:val="24"/>
        </w:rPr>
      </w:pPr>
    </w:p>
    <w:p w14:paraId="3A7D2F51" w14:textId="5981ECC9" w:rsidR="00120989" w:rsidRPr="00673C81" w:rsidRDefault="00120989"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B41EDC">
        <w:rPr>
          <w:rFonts w:ascii="Times New Roman" w:hAnsi="Times New Roman" w:cs="Times New Roman"/>
          <w:sz w:val="22"/>
          <w:szCs w:val="22"/>
          <w:u w:val="none"/>
        </w:rPr>
        <w:t>Capital Management</w:t>
      </w:r>
    </w:p>
    <w:p w14:paraId="6F8D0BB1" w14:textId="77777777" w:rsidR="00120989" w:rsidRPr="00673C81" w:rsidRDefault="00120989" w:rsidP="00120989">
      <w:pPr>
        <w:tabs>
          <w:tab w:val="clear" w:pos="227"/>
          <w:tab w:val="clear" w:pos="454"/>
          <w:tab w:val="clear" w:pos="680"/>
          <w:tab w:val="clear" w:pos="907"/>
          <w:tab w:val="left" w:pos="540"/>
        </w:tabs>
        <w:ind w:left="540"/>
        <w:rPr>
          <w:sz w:val="20"/>
        </w:rPr>
      </w:pPr>
    </w:p>
    <w:p w14:paraId="22B09FEA" w14:textId="2E12E7BF" w:rsidR="00AF45CC" w:rsidRPr="00673C81" w:rsidRDefault="00120989" w:rsidP="00BF1998">
      <w:pPr>
        <w:tabs>
          <w:tab w:val="clear" w:pos="227"/>
          <w:tab w:val="clear" w:pos="454"/>
          <w:tab w:val="clear" w:pos="680"/>
          <w:tab w:val="clear" w:pos="907"/>
          <w:tab w:val="left" w:pos="540"/>
        </w:tabs>
        <w:ind w:left="540"/>
        <w:jc w:val="thaiDistribute"/>
        <w:rPr>
          <w:rFonts w:ascii="Times New Roman" w:hAnsi="Times New Roman" w:cs="Times New Roman"/>
          <w:sz w:val="22"/>
          <w:szCs w:val="20"/>
        </w:rPr>
      </w:pPr>
      <w:r w:rsidRPr="00673C81">
        <w:rPr>
          <w:rFonts w:ascii="Times New Roman" w:hAnsi="Times New Roman" w:cs="Times New Roman"/>
          <w:sz w:val="22"/>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D3AD4" w:rsidRPr="00673C81">
        <w:rPr>
          <w:rFonts w:ascii="Times New Roman" w:hAnsi="Times New Roman" w:cs="Times New Roman"/>
          <w:sz w:val="22"/>
          <w:szCs w:val="20"/>
        </w:rPr>
        <w:t xml:space="preserve"> as appropriate.</w:t>
      </w:r>
    </w:p>
    <w:p w14:paraId="697EFD02" w14:textId="5CAEF3EC" w:rsidR="00081E7C"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p>
    <w:p w14:paraId="40F32F57" w14:textId="77777777" w:rsidR="005A0ABB" w:rsidRDefault="005A0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408D4B02" w14:textId="18599D45" w:rsidR="00A71AB6" w:rsidRPr="00673C81" w:rsidRDefault="00A71AB6"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B41EDC">
        <w:rPr>
          <w:rFonts w:ascii="Times New Roman" w:hAnsi="Times New Roman" w:cs="Times New Roman"/>
          <w:sz w:val="22"/>
          <w:szCs w:val="22"/>
          <w:u w:val="none"/>
        </w:rPr>
        <w:t>Commitments with non-related parties</w:t>
      </w:r>
    </w:p>
    <w:p w14:paraId="0783706F" w14:textId="77777777" w:rsidR="00A71AB6" w:rsidRPr="00673C81" w:rsidRDefault="00A71AB6" w:rsidP="00D74741">
      <w:pPr>
        <w:tabs>
          <w:tab w:val="clear" w:pos="227"/>
          <w:tab w:val="clear" w:pos="454"/>
          <w:tab w:val="clear" w:pos="680"/>
          <w:tab w:val="clear" w:pos="907"/>
          <w:tab w:val="left" w:pos="540"/>
        </w:tabs>
        <w:rPr>
          <w:rFonts w:ascii="Times New Roman" w:hAnsi="Times New Roman" w:cs="Times New Roman"/>
          <w:b/>
          <w:bCs/>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3958"/>
        <w:gridCol w:w="1172"/>
        <w:gridCol w:w="270"/>
        <w:gridCol w:w="1080"/>
        <w:gridCol w:w="8"/>
        <w:gridCol w:w="172"/>
        <w:gridCol w:w="6"/>
        <w:gridCol w:w="1254"/>
        <w:gridCol w:w="180"/>
        <w:gridCol w:w="1260"/>
      </w:tblGrid>
      <w:tr w:rsidR="00A71AB6" w:rsidRPr="00673C81" w14:paraId="09731306" w14:textId="77777777" w:rsidTr="00BA697D">
        <w:trPr>
          <w:cantSplit/>
          <w:tblHeader/>
        </w:trPr>
        <w:tc>
          <w:tcPr>
            <w:tcW w:w="3958" w:type="dxa"/>
          </w:tcPr>
          <w:p w14:paraId="587D0A98" w14:textId="77777777" w:rsidR="00A71AB6" w:rsidRPr="00673C81" w:rsidRDefault="00A71AB6" w:rsidP="00514197">
            <w:pPr>
              <w:rPr>
                <w:rFonts w:ascii="Times New Roman" w:hAnsi="Times New Roman" w:cs="Times New Roman"/>
                <w:sz w:val="22"/>
                <w:szCs w:val="22"/>
              </w:rPr>
            </w:pPr>
          </w:p>
        </w:tc>
        <w:tc>
          <w:tcPr>
            <w:tcW w:w="2530" w:type="dxa"/>
            <w:gridSpan w:val="4"/>
          </w:tcPr>
          <w:p w14:paraId="500C52D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Consolidated </w:t>
            </w:r>
          </w:p>
          <w:p w14:paraId="03D3ECD6"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c>
          <w:tcPr>
            <w:tcW w:w="178" w:type="dxa"/>
            <w:gridSpan w:val="2"/>
          </w:tcPr>
          <w:p w14:paraId="74318D94" w14:textId="77777777" w:rsidR="00A71AB6" w:rsidRPr="00673C81" w:rsidRDefault="00A71AB6" w:rsidP="00514197">
            <w:pPr>
              <w:pStyle w:val="acctmergecolhdg"/>
              <w:spacing w:line="240" w:lineRule="atLeast"/>
              <w:rPr>
                <w:rFonts w:cs="Times New Roman"/>
                <w:szCs w:val="22"/>
              </w:rPr>
            </w:pPr>
          </w:p>
        </w:tc>
        <w:tc>
          <w:tcPr>
            <w:tcW w:w="2694" w:type="dxa"/>
            <w:gridSpan w:val="3"/>
          </w:tcPr>
          <w:p w14:paraId="2C115DAE"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Separate </w:t>
            </w:r>
          </w:p>
          <w:p w14:paraId="314399E1" w14:textId="77777777" w:rsidR="00A71AB6" w:rsidRPr="00673C81" w:rsidRDefault="00A71AB6" w:rsidP="00514197">
            <w:pPr>
              <w:pStyle w:val="acctmergecolhdg"/>
              <w:spacing w:line="240" w:lineRule="atLeast"/>
              <w:rPr>
                <w:rFonts w:cs="Times New Roman"/>
                <w:szCs w:val="22"/>
              </w:rPr>
            </w:pPr>
            <w:r w:rsidRPr="00673C81">
              <w:rPr>
                <w:rFonts w:cs="Times New Roman"/>
                <w:szCs w:val="22"/>
              </w:rPr>
              <w:t xml:space="preserve">financial statements </w:t>
            </w:r>
          </w:p>
        </w:tc>
      </w:tr>
      <w:tr w:rsidR="00A71AB6" w:rsidRPr="00673C81" w14:paraId="268492DC" w14:textId="77777777" w:rsidTr="00BA697D">
        <w:trPr>
          <w:cantSplit/>
          <w:tblHeader/>
        </w:trPr>
        <w:tc>
          <w:tcPr>
            <w:tcW w:w="3958" w:type="dxa"/>
          </w:tcPr>
          <w:p w14:paraId="1EAD8F32" w14:textId="77777777" w:rsidR="00A71AB6" w:rsidRPr="00673C81" w:rsidRDefault="00A71AB6" w:rsidP="00514197">
            <w:pPr>
              <w:pStyle w:val="acctfourfigures"/>
              <w:spacing w:line="240" w:lineRule="atLeast"/>
              <w:jc w:val="center"/>
              <w:rPr>
                <w:rFonts w:cs="Times New Roman"/>
                <w:szCs w:val="22"/>
              </w:rPr>
            </w:pPr>
          </w:p>
        </w:tc>
        <w:tc>
          <w:tcPr>
            <w:tcW w:w="1172" w:type="dxa"/>
            <w:shd w:val="clear" w:color="auto" w:fill="auto"/>
          </w:tcPr>
          <w:p w14:paraId="035B259E" w14:textId="06BEF810"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202</w:t>
            </w:r>
            <w:r w:rsidR="00AB6CA7">
              <w:rPr>
                <w:rFonts w:cs="Times New Roman"/>
                <w:b w:val="0"/>
                <w:bCs/>
                <w:szCs w:val="22"/>
              </w:rPr>
              <w:t>1</w:t>
            </w:r>
          </w:p>
        </w:tc>
        <w:tc>
          <w:tcPr>
            <w:tcW w:w="270" w:type="dxa"/>
            <w:shd w:val="clear" w:color="auto" w:fill="auto"/>
          </w:tcPr>
          <w:p w14:paraId="5ABED791" w14:textId="77777777" w:rsidR="00A71AB6" w:rsidRPr="00673C81" w:rsidRDefault="00A71AB6" w:rsidP="00514197">
            <w:pPr>
              <w:pStyle w:val="acctmergecolhdg"/>
              <w:spacing w:line="240" w:lineRule="atLeast"/>
              <w:rPr>
                <w:rFonts w:cs="Times New Roman"/>
                <w:b w:val="0"/>
                <w:bCs/>
                <w:szCs w:val="22"/>
              </w:rPr>
            </w:pPr>
          </w:p>
        </w:tc>
        <w:tc>
          <w:tcPr>
            <w:tcW w:w="1088" w:type="dxa"/>
            <w:gridSpan w:val="2"/>
            <w:shd w:val="clear" w:color="auto" w:fill="auto"/>
          </w:tcPr>
          <w:p w14:paraId="6660C637" w14:textId="43B7C14F"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w:t>
            </w:r>
            <w:r w:rsidR="00AB6CA7">
              <w:rPr>
                <w:rFonts w:cs="Times New Roman"/>
                <w:b w:val="0"/>
                <w:bCs/>
                <w:szCs w:val="22"/>
              </w:rPr>
              <w:t>20</w:t>
            </w:r>
          </w:p>
        </w:tc>
        <w:tc>
          <w:tcPr>
            <w:tcW w:w="178" w:type="dxa"/>
            <w:gridSpan w:val="2"/>
            <w:shd w:val="clear" w:color="auto" w:fill="auto"/>
          </w:tcPr>
          <w:p w14:paraId="29A12571" w14:textId="77777777" w:rsidR="00A71AB6" w:rsidRPr="00673C81" w:rsidRDefault="00A71AB6" w:rsidP="00514197">
            <w:pPr>
              <w:pStyle w:val="acctmergecolhdg"/>
              <w:spacing w:line="240" w:lineRule="atLeast"/>
              <w:rPr>
                <w:rFonts w:cs="Times New Roman"/>
                <w:b w:val="0"/>
                <w:bCs/>
                <w:szCs w:val="22"/>
              </w:rPr>
            </w:pPr>
          </w:p>
        </w:tc>
        <w:tc>
          <w:tcPr>
            <w:tcW w:w="1254" w:type="dxa"/>
            <w:shd w:val="clear" w:color="auto" w:fill="auto"/>
          </w:tcPr>
          <w:p w14:paraId="26262463" w14:textId="72084CC6"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202</w:t>
            </w:r>
            <w:r w:rsidR="00AB6CA7">
              <w:rPr>
                <w:rFonts w:cs="Times New Roman"/>
                <w:b w:val="0"/>
                <w:bCs/>
                <w:szCs w:val="22"/>
              </w:rPr>
              <w:t>1</w:t>
            </w:r>
          </w:p>
        </w:tc>
        <w:tc>
          <w:tcPr>
            <w:tcW w:w="180" w:type="dxa"/>
            <w:shd w:val="clear" w:color="auto" w:fill="auto"/>
          </w:tcPr>
          <w:p w14:paraId="204EB69E" w14:textId="77777777" w:rsidR="00A71AB6" w:rsidRPr="00673C81" w:rsidRDefault="00A71AB6" w:rsidP="00514197">
            <w:pPr>
              <w:pStyle w:val="acctmergecolhdg"/>
              <w:spacing w:line="240" w:lineRule="atLeast"/>
              <w:rPr>
                <w:rFonts w:cs="Times New Roman"/>
                <w:b w:val="0"/>
                <w:bCs/>
                <w:szCs w:val="22"/>
              </w:rPr>
            </w:pPr>
          </w:p>
        </w:tc>
        <w:tc>
          <w:tcPr>
            <w:tcW w:w="1260" w:type="dxa"/>
            <w:shd w:val="clear" w:color="auto" w:fill="auto"/>
          </w:tcPr>
          <w:p w14:paraId="06C09E46" w14:textId="0A239E29" w:rsidR="00A71AB6" w:rsidRPr="00673C81" w:rsidRDefault="00120989" w:rsidP="00514197">
            <w:pPr>
              <w:pStyle w:val="acctmergecolhdg"/>
              <w:spacing w:line="240" w:lineRule="atLeast"/>
              <w:rPr>
                <w:rFonts w:cs="Times New Roman"/>
                <w:b w:val="0"/>
                <w:bCs/>
                <w:szCs w:val="22"/>
              </w:rPr>
            </w:pPr>
            <w:r w:rsidRPr="00673C81">
              <w:rPr>
                <w:rFonts w:cs="Times New Roman"/>
                <w:b w:val="0"/>
                <w:bCs/>
                <w:szCs w:val="22"/>
              </w:rPr>
              <w:t>20</w:t>
            </w:r>
            <w:r w:rsidR="00AB6CA7">
              <w:rPr>
                <w:rFonts w:cs="Times New Roman"/>
                <w:b w:val="0"/>
                <w:bCs/>
                <w:szCs w:val="22"/>
              </w:rPr>
              <w:t>20</w:t>
            </w:r>
          </w:p>
        </w:tc>
      </w:tr>
      <w:tr w:rsidR="00A71AB6" w:rsidRPr="00673C81" w14:paraId="3BC8832F" w14:textId="77777777" w:rsidTr="00BA697D">
        <w:trPr>
          <w:cantSplit/>
        </w:trPr>
        <w:tc>
          <w:tcPr>
            <w:tcW w:w="3958" w:type="dxa"/>
          </w:tcPr>
          <w:p w14:paraId="4702DAF0" w14:textId="77777777" w:rsidR="00A71AB6" w:rsidRPr="00673C81" w:rsidRDefault="00A71AB6" w:rsidP="00514197">
            <w:pPr>
              <w:rPr>
                <w:rFonts w:ascii="Times New Roman" w:hAnsi="Times New Roman" w:cs="Times New Roman"/>
                <w:b/>
                <w:bCs/>
                <w:i/>
                <w:iCs/>
                <w:sz w:val="22"/>
                <w:szCs w:val="22"/>
              </w:rPr>
            </w:pPr>
          </w:p>
        </w:tc>
        <w:tc>
          <w:tcPr>
            <w:tcW w:w="5402" w:type="dxa"/>
            <w:gridSpan w:val="9"/>
          </w:tcPr>
          <w:p w14:paraId="5395FAEF" w14:textId="77777777" w:rsidR="00A71AB6" w:rsidRPr="00673C81" w:rsidRDefault="008B7712" w:rsidP="00514197">
            <w:pPr>
              <w:pStyle w:val="acctfourfigures"/>
              <w:spacing w:line="240" w:lineRule="atLeast"/>
              <w:jc w:val="center"/>
              <w:rPr>
                <w:rFonts w:cs="Times New Roman"/>
                <w:i/>
                <w:iCs/>
                <w:szCs w:val="22"/>
              </w:rPr>
            </w:pPr>
            <w:r w:rsidRPr="00673C81">
              <w:rPr>
                <w:rFonts w:cs="Times New Roman"/>
                <w:i/>
                <w:iCs/>
                <w:szCs w:val="22"/>
                <w:lang w:val="en-US" w:bidi="th-TH"/>
              </w:rPr>
              <w:t>(</w:t>
            </w:r>
            <w:r w:rsidR="00B55BCF" w:rsidRPr="00673C81">
              <w:rPr>
                <w:rFonts w:cs="Times New Roman"/>
                <w:i/>
                <w:iCs/>
                <w:szCs w:val="22"/>
                <w:lang w:val="en-US" w:bidi="th-TH"/>
              </w:rPr>
              <w:t>in thousand Baht</w:t>
            </w:r>
            <w:r w:rsidRPr="00673C81">
              <w:rPr>
                <w:rFonts w:cs="Times New Roman"/>
                <w:i/>
                <w:iCs/>
                <w:szCs w:val="22"/>
                <w:lang w:val="en-US" w:bidi="th-TH"/>
              </w:rPr>
              <w:t>)</w:t>
            </w:r>
          </w:p>
        </w:tc>
      </w:tr>
      <w:tr w:rsidR="00A71AB6" w:rsidRPr="00673C81" w14:paraId="7989BC8F" w14:textId="77777777" w:rsidTr="00BA697D">
        <w:trPr>
          <w:cantSplit/>
        </w:trPr>
        <w:tc>
          <w:tcPr>
            <w:tcW w:w="3958" w:type="dxa"/>
          </w:tcPr>
          <w:p w14:paraId="165D6C2E" w14:textId="77777777" w:rsidR="00A71AB6" w:rsidRPr="00673C81" w:rsidRDefault="00A71AB6" w:rsidP="00514197">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02" w:type="dxa"/>
            <w:gridSpan w:val="9"/>
          </w:tcPr>
          <w:p w14:paraId="190BECD7" w14:textId="77777777" w:rsidR="00A71AB6" w:rsidRPr="00673C81" w:rsidRDefault="00A71AB6" w:rsidP="00514197">
            <w:pPr>
              <w:pStyle w:val="acctfourfigures"/>
              <w:spacing w:line="240" w:lineRule="atLeast"/>
              <w:jc w:val="center"/>
              <w:rPr>
                <w:rFonts w:cs="Times New Roman"/>
                <w:i/>
                <w:iCs/>
                <w:szCs w:val="22"/>
              </w:rPr>
            </w:pPr>
          </w:p>
        </w:tc>
      </w:tr>
      <w:tr w:rsidR="00AB6CA7" w:rsidRPr="00673C81" w14:paraId="147DD05B" w14:textId="77777777" w:rsidTr="00BA697D">
        <w:trPr>
          <w:cantSplit/>
        </w:trPr>
        <w:tc>
          <w:tcPr>
            <w:tcW w:w="3958" w:type="dxa"/>
          </w:tcPr>
          <w:p w14:paraId="3413AC97" w14:textId="77777777" w:rsidR="00AB6CA7" w:rsidRPr="00673C81" w:rsidRDefault="00AB6CA7" w:rsidP="00AB6CA7">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2" w:type="dxa"/>
          </w:tcPr>
          <w:p w14:paraId="71D0F365" w14:textId="305EB619"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color w:val="000000"/>
                <w:sz w:val="22"/>
                <w:szCs w:val="22"/>
              </w:rPr>
            </w:pPr>
            <w:r w:rsidRPr="005F1AE1">
              <w:rPr>
                <w:rFonts w:ascii="Times New Roman" w:hAnsi="Times New Roman" w:cs="Times New Roman"/>
                <w:sz w:val="22"/>
                <w:szCs w:val="22"/>
              </w:rPr>
              <w:t>107</w:t>
            </w:r>
          </w:p>
        </w:tc>
        <w:tc>
          <w:tcPr>
            <w:tcW w:w="270" w:type="dxa"/>
            <w:shd w:val="clear" w:color="auto" w:fill="auto"/>
          </w:tcPr>
          <w:p w14:paraId="78166206"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bidi="th-TH"/>
              </w:rPr>
            </w:pPr>
          </w:p>
        </w:tc>
        <w:tc>
          <w:tcPr>
            <w:tcW w:w="1088" w:type="dxa"/>
            <w:gridSpan w:val="2"/>
            <w:shd w:val="clear" w:color="auto" w:fill="auto"/>
          </w:tcPr>
          <w:p w14:paraId="0DBB7599" w14:textId="32B2590B"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E27DB8">
              <w:rPr>
                <w:rFonts w:ascii="Times New Roman" w:hAnsi="Times New Roman" w:cs="Times New Roman"/>
                <w:color w:val="000000"/>
                <w:sz w:val="22"/>
                <w:szCs w:val="22"/>
              </w:rPr>
              <w:t>-</w:t>
            </w:r>
          </w:p>
        </w:tc>
        <w:tc>
          <w:tcPr>
            <w:tcW w:w="178" w:type="dxa"/>
            <w:gridSpan w:val="2"/>
            <w:shd w:val="clear" w:color="auto" w:fill="auto"/>
          </w:tcPr>
          <w:p w14:paraId="6B9B13F8"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375A036F" w14:textId="28155CA9"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5F1AE1">
              <w:rPr>
                <w:rFonts w:ascii="Times New Roman" w:hAnsi="Times New Roman" w:cs="Times New Roman"/>
                <w:sz w:val="22"/>
                <w:szCs w:val="22"/>
              </w:rPr>
              <w:t>107</w:t>
            </w:r>
          </w:p>
        </w:tc>
        <w:tc>
          <w:tcPr>
            <w:tcW w:w="180" w:type="dxa"/>
          </w:tcPr>
          <w:p w14:paraId="13429A5C"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7D287783" w14:textId="372C7D98"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E27DB8">
              <w:rPr>
                <w:rFonts w:ascii="Times New Roman" w:hAnsi="Times New Roman" w:cs="Times New Roman"/>
                <w:color w:val="000000"/>
                <w:sz w:val="22"/>
                <w:szCs w:val="22"/>
              </w:rPr>
              <w:t>-</w:t>
            </w:r>
          </w:p>
        </w:tc>
      </w:tr>
      <w:tr w:rsidR="00AB6CA7" w:rsidRPr="00673C81" w14:paraId="0A7AFAAE" w14:textId="77777777" w:rsidTr="00BA697D">
        <w:trPr>
          <w:cantSplit/>
        </w:trPr>
        <w:tc>
          <w:tcPr>
            <w:tcW w:w="3958" w:type="dxa"/>
          </w:tcPr>
          <w:p w14:paraId="39AEFEF6" w14:textId="1966FEA4" w:rsidR="00AB6CA7" w:rsidRPr="00673C81" w:rsidRDefault="001D788B" w:rsidP="00AB6CA7">
            <w:pPr>
              <w:rPr>
                <w:rFonts w:ascii="Times New Roman" w:hAnsi="Times New Roman" w:cs="Times New Roman"/>
                <w:sz w:val="22"/>
                <w:szCs w:val="22"/>
              </w:rPr>
            </w:pPr>
            <w:r>
              <w:rPr>
                <w:rFonts w:ascii="Times New Roman" w:hAnsi="Times New Roman" w:cs="Times New Roman"/>
                <w:sz w:val="22"/>
                <w:szCs w:val="22"/>
              </w:rPr>
              <w:t>Vehicles</w:t>
            </w:r>
          </w:p>
        </w:tc>
        <w:tc>
          <w:tcPr>
            <w:tcW w:w="1172" w:type="dxa"/>
            <w:tcBorders>
              <w:top w:val="nil"/>
              <w:left w:val="nil"/>
              <w:bottom w:val="single" w:sz="4" w:space="0" w:color="auto"/>
              <w:right w:val="nil"/>
            </w:tcBorders>
          </w:tcPr>
          <w:p w14:paraId="0977FD49" w14:textId="3C7CA876"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color w:val="000000"/>
                <w:sz w:val="22"/>
                <w:szCs w:val="22"/>
              </w:rPr>
            </w:pPr>
            <w:r w:rsidRPr="005F1AE1">
              <w:rPr>
                <w:rFonts w:ascii="Times New Roman" w:hAnsi="Times New Roman" w:cs="Times New Roman"/>
                <w:sz w:val="22"/>
                <w:szCs w:val="22"/>
              </w:rPr>
              <w:t>567</w:t>
            </w:r>
          </w:p>
        </w:tc>
        <w:tc>
          <w:tcPr>
            <w:tcW w:w="270" w:type="dxa"/>
            <w:shd w:val="clear" w:color="auto" w:fill="auto"/>
          </w:tcPr>
          <w:p w14:paraId="5B3C8BCC"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bottom w:val="single" w:sz="4" w:space="0" w:color="auto"/>
            </w:tcBorders>
            <w:shd w:val="clear" w:color="auto" w:fill="auto"/>
          </w:tcPr>
          <w:p w14:paraId="3CCBE661" w14:textId="74E2E01D"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E27DB8">
              <w:rPr>
                <w:rFonts w:ascii="Times New Roman" w:hAnsi="Times New Roman" w:cs="Times New Roman"/>
                <w:color w:val="000000"/>
                <w:sz w:val="22"/>
                <w:szCs w:val="22"/>
              </w:rPr>
              <w:t>-</w:t>
            </w:r>
          </w:p>
        </w:tc>
        <w:tc>
          <w:tcPr>
            <w:tcW w:w="178" w:type="dxa"/>
            <w:gridSpan w:val="2"/>
            <w:shd w:val="clear" w:color="auto" w:fill="auto"/>
          </w:tcPr>
          <w:p w14:paraId="7551E5D6"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rPr>
            </w:pPr>
          </w:p>
        </w:tc>
        <w:tc>
          <w:tcPr>
            <w:tcW w:w="1254" w:type="dxa"/>
            <w:tcBorders>
              <w:bottom w:val="single" w:sz="4" w:space="0" w:color="auto"/>
            </w:tcBorders>
            <w:shd w:val="clear" w:color="auto" w:fill="auto"/>
          </w:tcPr>
          <w:p w14:paraId="61EB3156" w14:textId="569094BD"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5F1AE1">
              <w:rPr>
                <w:rFonts w:ascii="Times New Roman" w:hAnsi="Times New Roman" w:cs="Times New Roman"/>
                <w:sz w:val="22"/>
                <w:szCs w:val="22"/>
              </w:rPr>
              <w:t>567</w:t>
            </w:r>
          </w:p>
        </w:tc>
        <w:tc>
          <w:tcPr>
            <w:tcW w:w="180" w:type="dxa"/>
          </w:tcPr>
          <w:p w14:paraId="16D08DFB" w14:textId="77777777" w:rsidR="00AB6CA7" w:rsidRPr="00673C81" w:rsidRDefault="00AB6CA7" w:rsidP="00AB6CA7">
            <w:pPr>
              <w:pStyle w:val="acctfourfigures"/>
              <w:tabs>
                <w:tab w:val="clear" w:pos="765"/>
                <w:tab w:val="decimal" w:pos="1186"/>
              </w:tabs>
              <w:spacing w:line="240" w:lineRule="atLeast"/>
              <w:ind w:right="-93"/>
              <w:rPr>
                <w:rFonts w:cs="Times New Roman"/>
                <w:szCs w:val="22"/>
                <w:lang w:val="en-US" w:bidi="th-TH"/>
              </w:rPr>
            </w:pPr>
          </w:p>
        </w:tc>
        <w:tc>
          <w:tcPr>
            <w:tcW w:w="1260" w:type="dxa"/>
            <w:tcBorders>
              <w:bottom w:val="single" w:sz="4" w:space="0" w:color="auto"/>
            </w:tcBorders>
            <w:shd w:val="clear" w:color="auto" w:fill="auto"/>
          </w:tcPr>
          <w:p w14:paraId="59E39293" w14:textId="2A85DC82"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673C81">
              <w:rPr>
                <w:rFonts w:ascii="Times New Roman" w:hAnsi="Times New Roman" w:cs="Times New Roman"/>
                <w:b/>
                <w:bCs/>
                <w:color w:val="000000"/>
                <w:sz w:val="22"/>
                <w:szCs w:val="22"/>
              </w:rPr>
              <w:t>-</w:t>
            </w:r>
          </w:p>
        </w:tc>
      </w:tr>
      <w:tr w:rsidR="00AB6CA7" w:rsidRPr="00673C81" w14:paraId="7AD88BE1" w14:textId="77777777" w:rsidTr="00BA697D">
        <w:trPr>
          <w:cantSplit/>
        </w:trPr>
        <w:tc>
          <w:tcPr>
            <w:tcW w:w="3958" w:type="dxa"/>
          </w:tcPr>
          <w:p w14:paraId="2AEFA08E" w14:textId="77777777" w:rsidR="00AB6CA7" w:rsidRPr="00673C81" w:rsidRDefault="00AB6CA7" w:rsidP="00AB6CA7">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45EF3C08" w14:textId="1557865E"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cs="Times New Roman"/>
                <w:szCs w:val="22"/>
              </w:rPr>
            </w:pPr>
            <w:r w:rsidRPr="005F1AE1">
              <w:rPr>
                <w:rFonts w:ascii="Times New Roman" w:hAnsi="Times New Roman" w:cs="Times New Roman"/>
                <w:b/>
                <w:bCs/>
                <w:sz w:val="22"/>
                <w:szCs w:val="22"/>
              </w:rPr>
              <w:t>674</w:t>
            </w:r>
          </w:p>
        </w:tc>
        <w:tc>
          <w:tcPr>
            <w:tcW w:w="270" w:type="dxa"/>
            <w:shd w:val="clear" w:color="auto" w:fill="auto"/>
          </w:tcPr>
          <w:p w14:paraId="05DECD96" w14:textId="77777777" w:rsidR="00AB6CA7" w:rsidRPr="00673C81" w:rsidRDefault="00AB6CA7" w:rsidP="00AB6CA7">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bottom w:val="double" w:sz="4" w:space="0" w:color="auto"/>
            </w:tcBorders>
            <w:shd w:val="clear" w:color="auto" w:fill="auto"/>
          </w:tcPr>
          <w:p w14:paraId="4F819C54" w14:textId="66339CFF"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673C81">
              <w:rPr>
                <w:rFonts w:cs="Times New Roman"/>
                <w:szCs w:val="22"/>
              </w:rPr>
              <w:t>-</w:t>
            </w:r>
          </w:p>
        </w:tc>
        <w:tc>
          <w:tcPr>
            <w:tcW w:w="178" w:type="dxa"/>
            <w:gridSpan w:val="2"/>
            <w:shd w:val="clear" w:color="auto" w:fill="auto"/>
          </w:tcPr>
          <w:p w14:paraId="3A571C21" w14:textId="77777777" w:rsidR="00AB6CA7" w:rsidRPr="00673C81" w:rsidRDefault="00AB6CA7" w:rsidP="00AB6CA7">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bottom w:val="double" w:sz="4" w:space="0" w:color="auto"/>
            </w:tcBorders>
            <w:shd w:val="clear" w:color="auto" w:fill="auto"/>
          </w:tcPr>
          <w:p w14:paraId="3ADF011E" w14:textId="03A6EC3B" w:rsidR="00AB6CA7" w:rsidRPr="00673C81"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5F1AE1">
              <w:rPr>
                <w:rFonts w:ascii="Times New Roman" w:hAnsi="Times New Roman" w:cs="Times New Roman"/>
                <w:b/>
                <w:bCs/>
                <w:sz w:val="22"/>
                <w:szCs w:val="22"/>
              </w:rPr>
              <w:t>674</w:t>
            </w:r>
          </w:p>
        </w:tc>
        <w:tc>
          <w:tcPr>
            <w:tcW w:w="180" w:type="dxa"/>
          </w:tcPr>
          <w:p w14:paraId="183AC1A7" w14:textId="77777777" w:rsidR="00AB6CA7" w:rsidRPr="00673C81" w:rsidRDefault="00AB6CA7" w:rsidP="00AB6CA7">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bottom w:val="double" w:sz="4" w:space="0" w:color="auto"/>
            </w:tcBorders>
            <w:shd w:val="clear" w:color="auto" w:fill="auto"/>
          </w:tcPr>
          <w:p w14:paraId="2123F0C5" w14:textId="1948E503" w:rsidR="00AB6CA7" w:rsidRPr="00673C81" w:rsidRDefault="00AB6CA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673C81">
              <w:rPr>
                <w:rFonts w:cs="Times New Roman"/>
                <w:b/>
                <w:bCs/>
                <w:szCs w:val="22"/>
              </w:rPr>
              <w:t>-</w:t>
            </w:r>
          </w:p>
        </w:tc>
      </w:tr>
      <w:tr w:rsidR="00533030" w:rsidRPr="00673C81" w14:paraId="5C1C0A48" w14:textId="77777777" w:rsidTr="00BA697D">
        <w:trPr>
          <w:cantSplit/>
        </w:trPr>
        <w:tc>
          <w:tcPr>
            <w:tcW w:w="3958" w:type="dxa"/>
          </w:tcPr>
          <w:p w14:paraId="4A9DEEA8" w14:textId="77777777" w:rsidR="00533030" w:rsidRPr="00673C81" w:rsidRDefault="00533030" w:rsidP="00AB6CA7">
            <w:pPr>
              <w:rPr>
                <w:rFonts w:ascii="Times New Roman" w:hAnsi="Times New Roman" w:cs="Times New Roman"/>
                <w:b/>
                <w:bCs/>
                <w:sz w:val="22"/>
                <w:szCs w:val="22"/>
              </w:rPr>
            </w:pPr>
          </w:p>
        </w:tc>
        <w:tc>
          <w:tcPr>
            <w:tcW w:w="1172" w:type="dxa"/>
            <w:tcBorders>
              <w:top w:val="single" w:sz="4" w:space="0" w:color="auto"/>
              <w:left w:val="nil"/>
              <w:right w:val="nil"/>
            </w:tcBorders>
          </w:tcPr>
          <w:p w14:paraId="27D98304" w14:textId="77777777" w:rsidR="00533030" w:rsidRPr="005F1AE1" w:rsidRDefault="00533030"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270" w:type="dxa"/>
            <w:shd w:val="clear" w:color="auto" w:fill="auto"/>
          </w:tcPr>
          <w:p w14:paraId="5E83FE14" w14:textId="77777777" w:rsidR="00533030" w:rsidRPr="00673C81" w:rsidRDefault="00533030" w:rsidP="00AB6CA7">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tcBorders>
            <w:shd w:val="clear" w:color="auto" w:fill="auto"/>
          </w:tcPr>
          <w:p w14:paraId="08B72600" w14:textId="77777777" w:rsidR="00533030" w:rsidRPr="00673C81" w:rsidRDefault="00533030"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szCs w:val="22"/>
              </w:rPr>
            </w:pPr>
          </w:p>
        </w:tc>
        <w:tc>
          <w:tcPr>
            <w:tcW w:w="178" w:type="dxa"/>
            <w:gridSpan w:val="2"/>
            <w:shd w:val="clear" w:color="auto" w:fill="auto"/>
          </w:tcPr>
          <w:p w14:paraId="75399494" w14:textId="77777777" w:rsidR="00533030" w:rsidRPr="00673C81" w:rsidRDefault="00533030" w:rsidP="00AB6CA7">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tcBorders>
            <w:shd w:val="clear" w:color="auto" w:fill="auto"/>
          </w:tcPr>
          <w:p w14:paraId="3D05F604" w14:textId="77777777" w:rsidR="00533030" w:rsidRPr="005F1AE1" w:rsidRDefault="00533030"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p>
        </w:tc>
        <w:tc>
          <w:tcPr>
            <w:tcW w:w="180" w:type="dxa"/>
          </w:tcPr>
          <w:p w14:paraId="28BBC1DC" w14:textId="77777777" w:rsidR="00533030" w:rsidRPr="00673C81" w:rsidRDefault="00533030" w:rsidP="00AB6CA7">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tcBorders>
            <w:shd w:val="clear" w:color="auto" w:fill="auto"/>
          </w:tcPr>
          <w:p w14:paraId="4608D68F" w14:textId="77777777" w:rsidR="00533030" w:rsidRPr="00673C81" w:rsidRDefault="00533030"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r w:rsidR="003F73C3" w:rsidRPr="00673C81" w14:paraId="6860E7F8" w14:textId="77777777" w:rsidTr="00BA697D">
        <w:trPr>
          <w:cantSplit/>
        </w:trPr>
        <w:tc>
          <w:tcPr>
            <w:tcW w:w="3958" w:type="dxa"/>
          </w:tcPr>
          <w:p w14:paraId="08D78851"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2" w:type="dxa"/>
            <w:shd w:val="clear" w:color="auto" w:fill="auto"/>
          </w:tcPr>
          <w:p w14:paraId="4F954425"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270" w:type="dxa"/>
            <w:shd w:val="clear" w:color="auto" w:fill="auto"/>
          </w:tcPr>
          <w:p w14:paraId="2C642C8A"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080" w:type="dxa"/>
            <w:shd w:val="clear" w:color="auto" w:fill="auto"/>
          </w:tcPr>
          <w:p w14:paraId="1A0D6F98"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gridSpan w:val="2"/>
            <w:shd w:val="clear" w:color="auto" w:fill="auto"/>
          </w:tcPr>
          <w:p w14:paraId="107EDC4F" w14:textId="77777777" w:rsidR="003F73C3" w:rsidRPr="00673C81" w:rsidRDefault="003F73C3" w:rsidP="004B33C8">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shd w:val="clear" w:color="auto" w:fill="auto"/>
          </w:tcPr>
          <w:p w14:paraId="6DD67E1D"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tcPr>
          <w:p w14:paraId="58B1204F" w14:textId="77777777" w:rsidR="003F73C3" w:rsidRPr="00673C81" w:rsidRDefault="003F73C3" w:rsidP="004B33C8">
            <w:pPr>
              <w:pStyle w:val="acctfourfigures"/>
              <w:tabs>
                <w:tab w:val="clear" w:pos="765"/>
                <w:tab w:val="decimal" w:pos="792"/>
              </w:tabs>
              <w:spacing w:line="240" w:lineRule="atLeast"/>
              <w:ind w:right="-116"/>
              <w:rPr>
                <w:rFonts w:cs="Times New Roman"/>
                <w:szCs w:val="22"/>
                <w:lang w:val="en-US" w:bidi="th-TH"/>
              </w:rPr>
            </w:pPr>
          </w:p>
        </w:tc>
        <w:tc>
          <w:tcPr>
            <w:tcW w:w="1260" w:type="dxa"/>
            <w:shd w:val="clear" w:color="auto" w:fill="auto"/>
          </w:tcPr>
          <w:p w14:paraId="1E31679E" w14:textId="77777777" w:rsidR="003F73C3" w:rsidRPr="00673C81" w:rsidRDefault="003F73C3" w:rsidP="004B33C8">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BF1998" w:rsidRPr="00673C81" w14:paraId="3CA73486" w14:textId="77777777" w:rsidTr="00BA697D">
        <w:trPr>
          <w:cantSplit/>
          <w:trHeight w:val="191"/>
        </w:trPr>
        <w:tc>
          <w:tcPr>
            <w:tcW w:w="3958" w:type="dxa"/>
          </w:tcPr>
          <w:p w14:paraId="3E47855C" w14:textId="33EEC624" w:rsidR="00BF1998" w:rsidRPr="00673C81" w:rsidRDefault="00BF1998" w:rsidP="00E27DB8">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2" w:type="dxa"/>
            <w:tcBorders>
              <w:bottom w:val="double" w:sz="4" w:space="0" w:color="auto"/>
            </w:tcBorders>
            <w:shd w:val="clear" w:color="auto" w:fill="auto"/>
            <w:vAlign w:val="bottom"/>
          </w:tcPr>
          <w:p w14:paraId="58D40245" w14:textId="405BEBEE" w:rsidR="00BF1998" w:rsidRPr="00E27DB8" w:rsidRDefault="005F1AE1"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E27DB8">
              <w:rPr>
                <w:rFonts w:ascii="Times New Roman" w:hAnsi="Times New Roman" w:cs="Times New Roman"/>
                <w:b/>
                <w:bCs/>
                <w:color w:val="000000"/>
                <w:sz w:val="22"/>
                <w:szCs w:val="22"/>
              </w:rPr>
              <w:t>242,564</w:t>
            </w:r>
          </w:p>
        </w:tc>
        <w:tc>
          <w:tcPr>
            <w:tcW w:w="270" w:type="dxa"/>
            <w:shd w:val="clear" w:color="auto" w:fill="auto"/>
            <w:vAlign w:val="bottom"/>
          </w:tcPr>
          <w:p w14:paraId="586807D4" w14:textId="77777777" w:rsidR="00BF1998" w:rsidRPr="00673C81" w:rsidRDefault="00BF1998" w:rsidP="00BF1998">
            <w:pPr>
              <w:pStyle w:val="acctfourfigures"/>
              <w:tabs>
                <w:tab w:val="clear" w:pos="765"/>
                <w:tab w:val="decimal" w:pos="792"/>
              </w:tabs>
              <w:spacing w:line="240" w:lineRule="atLeast"/>
              <w:ind w:right="-116"/>
              <w:rPr>
                <w:rFonts w:cs="Times New Roman"/>
                <w:szCs w:val="22"/>
                <w:lang w:val="en-US" w:bidi="th-TH"/>
              </w:rPr>
            </w:pPr>
          </w:p>
        </w:tc>
        <w:tc>
          <w:tcPr>
            <w:tcW w:w="1080" w:type="dxa"/>
            <w:tcBorders>
              <w:bottom w:val="double" w:sz="4" w:space="0" w:color="auto"/>
            </w:tcBorders>
            <w:shd w:val="clear" w:color="auto" w:fill="auto"/>
            <w:vAlign w:val="bottom"/>
          </w:tcPr>
          <w:p w14:paraId="2A012609" w14:textId="54382DB1" w:rsidR="00BF1998" w:rsidRPr="00E27DB8" w:rsidRDefault="00BF1998"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E27DB8">
              <w:rPr>
                <w:rFonts w:ascii="Times New Roman" w:hAnsi="Times New Roman" w:cs="Times New Roman"/>
                <w:b/>
                <w:bCs/>
                <w:color w:val="000000"/>
                <w:sz w:val="22"/>
                <w:szCs w:val="22"/>
              </w:rPr>
              <w:t>155,090</w:t>
            </w:r>
          </w:p>
        </w:tc>
        <w:tc>
          <w:tcPr>
            <w:tcW w:w="180" w:type="dxa"/>
            <w:gridSpan w:val="2"/>
            <w:shd w:val="clear" w:color="auto" w:fill="auto"/>
            <w:vAlign w:val="bottom"/>
          </w:tcPr>
          <w:p w14:paraId="091CEED4" w14:textId="77777777" w:rsidR="00BF1998" w:rsidRPr="00673C81" w:rsidRDefault="00BF1998" w:rsidP="00BF1998">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tcBorders>
              <w:bottom w:val="double" w:sz="4" w:space="0" w:color="auto"/>
            </w:tcBorders>
            <w:shd w:val="clear" w:color="auto" w:fill="auto"/>
            <w:vAlign w:val="bottom"/>
          </w:tcPr>
          <w:p w14:paraId="36030066" w14:textId="65CDB334" w:rsidR="00BF1998" w:rsidRPr="00E27DB8" w:rsidRDefault="009E78B7"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E27DB8">
              <w:rPr>
                <w:rFonts w:ascii="Times New Roman" w:hAnsi="Times New Roman" w:cs="Times New Roman"/>
                <w:b/>
                <w:bCs/>
                <w:color w:val="000000"/>
                <w:sz w:val="22"/>
                <w:szCs w:val="22"/>
              </w:rPr>
              <w:t>242,564</w:t>
            </w:r>
          </w:p>
        </w:tc>
        <w:tc>
          <w:tcPr>
            <w:tcW w:w="180" w:type="dxa"/>
            <w:vAlign w:val="bottom"/>
          </w:tcPr>
          <w:p w14:paraId="2C332A8A" w14:textId="77777777" w:rsidR="00BF1998" w:rsidRPr="00673C81" w:rsidRDefault="00BF1998" w:rsidP="00BF1998">
            <w:pPr>
              <w:pStyle w:val="acctfourfigures"/>
              <w:tabs>
                <w:tab w:val="clear" w:pos="765"/>
                <w:tab w:val="decimal" w:pos="792"/>
              </w:tabs>
              <w:spacing w:line="240" w:lineRule="atLeast"/>
              <w:ind w:right="-116"/>
              <w:rPr>
                <w:rFonts w:cs="Times New Roman"/>
                <w:szCs w:val="22"/>
                <w:lang w:val="en-US" w:bidi="th-TH"/>
              </w:rPr>
            </w:pPr>
          </w:p>
        </w:tc>
        <w:tc>
          <w:tcPr>
            <w:tcW w:w="1260" w:type="dxa"/>
            <w:tcBorders>
              <w:bottom w:val="double" w:sz="4" w:space="0" w:color="auto"/>
            </w:tcBorders>
            <w:shd w:val="clear" w:color="auto" w:fill="auto"/>
            <w:vAlign w:val="bottom"/>
          </w:tcPr>
          <w:p w14:paraId="41F3AFAC" w14:textId="7D2269AD" w:rsidR="00BF1998" w:rsidRPr="00E27DB8" w:rsidRDefault="00BF1998" w:rsidP="00E27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E27DB8">
              <w:rPr>
                <w:rFonts w:ascii="Times New Roman" w:hAnsi="Times New Roman" w:cs="Times New Roman"/>
                <w:b/>
                <w:bCs/>
                <w:color w:val="000000"/>
                <w:sz w:val="22"/>
                <w:szCs w:val="22"/>
              </w:rPr>
              <w:t>153,677</w:t>
            </w:r>
          </w:p>
        </w:tc>
      </w:tr>
    </w:tbl>
    <w:p w14:paraId="185BA165" w14:textId="51E3B703" w:rsidR="00892E3C"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9238F40" w14:textId="77777777" w:rsidR="00BF1998" w:rsidRPr="00933B1D"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p w14:paraId="21162203" w14:textId="77777777" w:rsidR="00BF1998" w:rsidRDefault="00BF1998"/>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3F73C3" w:rsidRPr="00673C81" w14:paraId="146BFF1F" w14:textId="77777777" w:rsidTr="000A4B56">
        <w:trPr>
          <w:trHeight w:val="280"/>
        </w:trPr>
        <w:tc>
          <w:tcPr>
            <w:tcW w:w="3960" w:type="dxa"/>
            <w:tcBorders>
              <w:top w:val="nil"/>
              <w:left w:val="nil"/>
              <w:bottom w:val="nil"/>
              <w:right w:val="nil"/>
            </w:tcBorders>
            <w:shd w:val="clear" w:color="auto" w:fill="auto"/>
            <w:noWrap/>
            <w:vAlign w:val="bottom"/>
            <w:hideMark/>
          </w:tcPr>
          <w:p w14:paraId="1207482D" w14:textId="6B89ACA4"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C689D6C" w14:textId="77777777" w:rsidR="003F73C3" w:rsidRPr="00673C81"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Consolidated financial statements</w:t>
            </w:r>
          </w:p>
        </w:tc>
      </w:tr>
      <w:tr w:rsidR="00BF768D" w:rsidRPr="00673C81" w14:paraId="4EBFDCDA" w14:textId="496DE762" w:rsidTr="000A4B56">
        <w:trPr>
          <w:trHeight w:val="280"/>
        </w:trPr>
        <w:tc>
          <w:tcPr>
            <w:tcW w:w="3960" w:type="dxa"/>
            <w:tcBorders>
              <w:top w:val="nil"/>
              <w:left w:val="nil"/>
              <w:bottom w:val="nil"/>
              <w:right w:val="nil"/>
            </w:tcBorders>
            <w:shd w:val="clear" w:color="auto" w:fill="auto"/>
            <w:noWrap/>
            <w:vAlign w:val="bottom"/>
            <w:hideMark/>
          </w:tcPr>
          <w:p w14:paraId="0E26F54C"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079D1E75"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31A62AAC" w14:textId="42AB59EE"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185280E2" w14:textId="484CBAE9" w:rsidR="00BF768D" w:rsidRPr="00673C81" w:rsidRDefault="00BF768D" w:rsidP="004B33C8">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BF768D" w:rsidRPr="00673C81" w14:paraId="1354E525" w14:textId="77777777" w:rsidTr="000A4B56">
        <w:trPr>
          <w:trHeight w:val="280"/>
        </w:trPr>
        <w:tc>
          <w:tcPr>
            <w:tcW w:w="3960" w:type="dxa"/>
            <w:tcBorders>
              <w:top w:val="nil"/>
              <w:left w:val="nil"/>
              <w:bottom w:val="nil"/>
              <w:right w:val="nil"/>
            </w:tcBorders>
            <w:shd w:val="clear" w:color="auto" w:fill="auto"/>
            <w:noWrap/>
            <w:vAlign w:val="bottom"/>
          </w:tcPr>
          <w:p w14:paraId="31888544"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5D6D5506" w14:textId="7D76AFF8" w:rsidR="00BF768D" w:rsidRPr="00673C81" w:rsidRDefault="00BF768D"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1</w:t>
            </w:r>
          </w:p>
        </w:tc>
        <w:tc>
          <w:tcPr>
            <w:tcW w:w="236" w:type="dxa"/>
            <w:tcBorders>
              <w:top w:val="nil"/>
              <w:left w:val="nil"/>
              <w:bottom w:val="nil"/>
              <w:right w:val="nil"/>
            </w:tcBorders>
            <w:shd w:val="clear" w:color="auto" w:fill="auto"/>
          </w:tcPr>
          <w:p w14:paraId="4663A06B" w14:textId="77777777" w:rsidR="00BF768D" w:rsidRPr="00673C81" w:rsidRDefault="00BF768D" w:rsidP="004B33C8">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70E0F85" w14:textId="5381D88D" w:rsidR="00BF768D" w:rsidRPr="00673C81" w:rsidRDefault="00BF768D"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c>
          <w:tcPr>
            <w:tcW w:w="270" w:type="dxa"/>
            <w:tcBorders>
              <w:top w:val="nil"/>
              <w:left w:val="nil"/>
              <w:bottom w:val="nil"/>
            </w:tcBorders>
            <w:shd w:val="clear" w:color="auto" w:fill="auto"/>
          </w:tcPr>
          <w:p w14:paraId="71765BAC" w14:textId="60FE3204" w:rsidR="00BF768D" w:rsidRPr="00673C81" w:rsidRDefault="00BF768D" w:rsidP="00BF768D">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4F183C72" w14:textId="746EFD74" w:rsidR="00BF768D" w:rsidRPr="00673C81" w:rsidRDefault="00BF768D" w:rsidP="004B33C8">
            <w:pPr>
              <w:pStyle w:val="ASSETS"/>
              <w:spacing w:line="240" w:lineRule="atLeast"/>
              <w:ind w:left="-108" w:right="-108"/>
              <w:rPr>
                <w:rFonts w:cs="Cordia New"/>
                <w:b w:val="0"/>
                <w:bCs w:val="0"/>
                <w:u w:val="none"/>
                <w:cs/>
                <w:lang w:val="en-US"/>
              </w:rPr>
            </w:pPr>
            <w:r w:rsidRPr="00673C81">
              <w:rPr>
                <w:rFonts w:cs="Times New Roman"/>
                <w:b w:val="0"/>
                <w:bCs w:val="0"/>
                <w:u w:val="none"/>
                <w:lang w:val="en-US"/>
              </w:rPr>
              <w:t>202</w:t>
            </w:r>
            <w:r>
              <w:rPr>
                <w:rFonts w:cs="Times New Roman"/>
                <w:b w:val="0"/>
                <w:bCs w:val="0"/>
                <w:u w:val="none"/>
                <w:lang w:val="en-US"/>
              </w:rPr>
              <w:t>1</w:t>
            </w:r>
          </w:p>
        </w:tc>
        <w:tc>
          <w:tcPr>
            <w:tcW w:w="236" w:type="dxa"/>
            <w:tcBorders>
              <w:top w:val="nil"/>
              <w:left w:val="nil"/>
              <w:bottom w:val="nil"/>
              <w:right w:val="nil"/>
            </w:tcBorders>
            <w:shd w:val="clear" w:color="auto" w:fill="auto"/>
          </w:tcPr>
          <w:p w14:paraId="64A7C726" w14:textId="1D86953E" w:rsidR="00BF768D" w:rsidRPr="00673C81" w:rsidRDefault="00BF768D" w:rsidP="004B33C8">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38FEBC7" w14:textId="7832C065" w:rsidR="00BF768D" w:rsidRPr="00673C81" w:rsidRDefault="00BF768D" w:rsidP="004B33C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BF768D" w:rsidRPr="00673C81" w14:paraId="24F28B60" w14:textId="4D98728A" w:rsidTr="000A4B56">
        <w:trPr>
          <w:trHeight w:val="280"/>
        </w:trPr>
        <w:tc>
          <w:tcPr>
            <w:tcW w:w="3960" w:type="dxa"/>
            <w:tcBorders>
              <w:top w:val="nil"/>
              <w:left w:val="nil"/>
              <w:bottom w:val="nil"/>
              <w:right w:val="nil"/>
            </w:tcBorders>
            <w:shd w:val="clear" w:color="auto" w:fill="auto"/>
            <w:noWrap/>
            <w:vAlign w:val="bottom"/>
          </w:tcPr>
          <w:p w14:paraId="3AE78A98"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5FBCAE00"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hint="cs"/>
                <w:i/>
                <w:iCs/>
                <w:color w:val="000000"/>
                <w:sz w:val="22"/>
                <w:szCs w:val="22"/>
                <w:cs/>
              </w:rPr>
              <w:t>(</w:t>
            </w:r>
            <w:r w:rsidRPr="00673C81">
              <w:rPr>
                <w:rFonts w:ascii="Times New Roman" w:eastAsia="Times New Roman" w:hAnsi="Times New Roman" w:cs="Times New Roman"/>
                <w:i/>
                <w:iCs/>
                <w:color w:val="000000"/>
                <w:sz w:val="22"/>
                <w:szCs w:val="22"/>
              </w:rPr>
              <w:t>in thousand</w:t>
            </w:r>
            <w:r w:rsidRPr="00673C81">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646C2C76" w14:textId="28782494"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6C6EF3C5" w14:textId="5986EE7D" w:rsidR="00BF768D" w:rsidRPr="00673C81" w:rsidRDefault="00BF768D" w:rsidP="004B33C8">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BF768D" w:rsidRPr="00673C81" w14:paraId="14C25950" w14:textId="5EE2A97B" w:rsidTr="000A4B56">
        <w:trPr>
          <w:trHeight w:val="280"/>
        </w:trPr>
        <w:tc>
          <w:tcPr>
            <w:tcW w:w="3960" w:type="dxa"/>
            <w:tcBorders>
              <w:top w:val="nil"/>
              <w:left w:val="nil"/>
              <w:bottom w:val="nil"/>
              <w:right w:val="nil"/>
            </w:tcBorders>
            <w:shd w:val="clear" w:color="auto" w:fill="auto"/>
            <w:noWrap/>
            <w:vAlign w:val="bottom"/>
          </w:tcPr>
          <w:p w14:paraId="07D9B9EB"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 of credit</w:t>
            </w:r>
          </w:p>
        </w:tc>
        <w:tc>
          <w:tcPr>
            <w:tcW w:w="2430" w:type="dxa"/>
            <w:gridSpan w:val="3"/>
            <w:tcBorders>
              <w:top w:val="nil"/>
              <w:left w:val="nil"/>
              <w:bottom w:val="nil"/>
              <w:right w:val="nil"/>
            </w:tcBorders>
            <w:shd w:val="clear" w:color="auto" w:fill="auto"/>
            <w:vAlign w:val="center"/>
          </w:tcPr>
          <w:p w14:paraId="46BE3042"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094E1D2F"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388CCA25" w14:textId="77777777" w:rsidR="00BF768D" w:rsidRPr="00673C81"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BF768D" w:rsidRPr="00673C81" w14:paraId="7A6AFFFF" w14:textId="77777777" w:rsidTr="000A4B56">
        <w:trPr>
          <w:trHeight w:val="280"/>
        </w:trPr>
        <w:tc>
          <w:tcPr>
            <w:tcW w:w="3960" w:type="dxa"/>
            <w:tcBorders>
              <w:top w:val="nil"/>
              <w:left w:val="nil"/>
              <w:bottom w:val="nil"/>
              <w:right w:val="nil"/>
            </w:tcBorders>
            <w:shd w:val="clear" w:color="auto" w:fill="auto"/>
            <w:vAlign w:val="center"/>
            <w:hideMark/>
          </w:tcPr>
          <w:p w14:paraId="7EE8FF3E"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THB</w:t>
            </w:r>
          </w:p>
        </w:tc>
        <w:tc>
          <w:tcPr>
            <w:tcW w:w="1173" w:type="dxa"/>
            <w:tcBorders>
              <w:top w:val="nil"/>
              <w:left w:val="nil"/>
              <w:bottom w:val="nil"/>
              <w:right w:val="nil"/>
            </w:tcBorders>
            <w:shd w:val="clear" w:color="auto" w:fill="auto"/>
            <w:vAlign w:val="center"/>
          </w:tcPr>
          <w:p w14:paraId="4B94DBAB"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236" w:type="dxa"/>
            <w:tcBorders>
              <w:top w:val="nil"/>
              <w:left w:val="nil"/>
              <w:bottom w:val="nil"/>
              <w:right w:val="nil"/>
            </w:tcBorders>
            <w:shd w:val="clear" w:color="auto" w:fill="auto"/>
            <w:vAlign w:val="center"/>
          </w:tcPr>
          <w:p w14:paraId="28BC0990"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50C79601" w14:textId="26482935"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270" w:type="dxa"/>
            <w:tcBorders>
              <w:top w:val="nil"/>
              <w:left w:val="nil"/>
              <w:bottom w:val="nil"/>
            </w:tcBorders>
            <w:shd w:val="clear" w:color="auto" w:fill="auto"/>
            <w:vAlign w:val="center"/>
          </w:tcPr>
          <w:p w14:paraId="13D28327" w14:textId="0213E327"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1921DC79" w14:textId="6763FDFE" w:rsidR="00BF768D" w:rsidRPr="00673C81" w:rsidRDefault="00BF768D" w:rsidP="000A4B56">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center"/>
          </w:tcPr>
          <w:p w14:paraId="0DFE1A08" w14:textId="216ACC0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6839547C" w14:textId="617E749A" w:rsidR="00BF768D" w:rsidRPr="00673C81" w:rsidRDefault="00BF768D"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14,370</w:t>
            </w:r>
          </w:p>
        </w:tc>
      </w:tr>
      <w:tr w:rsidR="00BF768D" w:rsidRPr="00673C81" w14:paraId="5BD71390" w14:textId="77777777" w:rsidTr="000A4B56">
        <w:trPr>
          <w:trHeight w:val="280"/>
        </w:trPr>
        <w:tc>
          <w:tcPr>
            <w:tcW w:w="3960" w:type="dxa"/>
            <w:tcBorders>
              <w:top w:val="nil"/>
              <w:left w:val="nil"/>
              <w:bottom w:val="nil"/>
              <w:right w:val="nil"/>
            </w:tcBorders>
            <w:shd w:val="clear" w:color="auto" w:fill="auto"/>
            <w:vAlign w:val="center"/>
            <w:hideMark/>
          </w:tcPr>
          <w:p w14:paraId="3F4FDCF1"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75DBEE54" w14:textId="03FC5D94" w:rsidR="00BF768D" w:rsidRPr="002D15F6" w:rsidRDefault="00BF768D" w:rsidP="00EA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w:t>
            </w:r>
          </w:p>
        </w:tc>
        <w:tc>
          <w:tcPr>
            <w:tcW w:w="236" w:type="dxa"/>
            <w:tcBorders>
              <w:top w:val="nil"/>
              <w:left w:val="nil"/>
              <w:bottom w:val="nil"/>
              <w:right w:val="nil"/>
            </w:tcBorders>
            <w:shd w:val="clear" w:color="auto" w:fill="auto"/>
            <w:vAlign w:val="center"/>
          </w:tcPr>
          <w:p w14:paraId="1152F21F"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bottom"/>
          </w:tcPr>
          <w:p w14:paraId="361F4E6D" w14:textId="33C9A768" w:rsidR="00BF768D" w:rsidRPr="00673C81" w:rsidRDefault="00BF768D" w:rsidP="00B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117</w:t>
            </w:r>
          </w:p>
        </w:tc>
        <w:tc>
          <w:tcPr>
            <w:tcW w:w="270" w:type="dxa"/>
            <w:tcBorders>
              <w:top w:val="nil"/>
              <w:left w:val="nil"/>
              <w:bottom w:val="nil"/>
            </w:tcBorders>
            <w:shd w:val="clear" w:color="auto" w:fill="auto"/>
            <w:vAlign w:val="center"/>
          </w:tcPr>
          <w:p w14:paraId="6A108A28" w14:textId="33DF8984"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093345C4" w14:textId="45DC6A1C" w:rsidR="00BF768D" w:rsidRPr="00673C81" w:rsidRDefault="00BF768D" w:rsidP="000A4B56">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center"/>
          </w:tcPr>
          <w:p w14:paraId="17910337" w14:textId="1D380562"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13510ED" w14:textId="4577A276" w:rsidR="00BF768D" w:rsidRPr="00673C81" w:rsidRDefault="00BF768D"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4,346</w:t>
            </w:r>
          </w:p>
        </w:tc>
      </w:tr>
      <w:tr w:rsidR="00BF768D" w:rsidRPr="00673C81" w14:paraId="07C4FE3D" w14:textId="77777777" w:rsidTr="000A4B56">
        <w:trPr>
          <w:trHeight w:val="280"/>
        </w:trPr>
        <w:tc>
          <w:tcPr>
            <w:tcW w:w="3960" w:type="dxa"/>
            <w:tcBorders>
              <w:top w:val="nil"/>
              <w:left w:val="nil"/>
              <w:bottom w:val="nil"/>
              <w:right w:val="nil"/>
            </w:tcBorders>
            <w:shd w:val="clear" w:color="auto" w:fill="auto"/>
            <w:vAlign w:val="center"/>
          </w:tcPr>
          <w:p w14:paraId="75EBC980"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719E3B0B" w14:textId="039EA35A" w:rsidR="00BF768D" w:rsidRPr="00673C81" w:rsidRDefault="00BF768D" w:rsidP="00EA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36" w:type="dxa"/>
            <w:tcBorders>
              <w:top w:val="nil"/>
              <w:left w:val="nil"/>
              <w:bottom w:val="nil"/>
              <w:right w:val="nil"/>
            </w:tcBorders>
            <w:shd w:val="clear" w:color="auto" w:fill="auto"/>
            <w:vAlign w:val="center"/>
          </w:tcPr>
          <w:p w14:paraId="5E4C0576"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bottom"/>
          </w:tcPr>
          <w:p w14:paraId="257A726F" w14:textId="4C89FA5A" w:rsidR="00BF768D" w:rsidRPr="00673C81" w:rsidRDefault="00BF768D" w:rsidP="00B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673C81">
              <w:rPr>
                <w:rFonts w:ascii="Times New Roman" w:eastAsia="Times New Roman" w:hAnsi="Times New Roman"/>
                <w:color w:val="000000"/>
                <w:sz w:val="22"/>
                <w:szCs w:val="28"/>
              </w:rPr>
              <w:t>116</w:t>
            </w:r>
          </w:p>
        </w:tc>
        <w:tc>
          <w:tcPr>
            <w:tcW w:w="270" w:type="dxa"/>
            <w:tcBorders>
              <w:top w:val="nil"/>
              <w:left w:val="nil"/>
              <w:bottom w:val="nil"/>
            </w:tcBorders>
            <w:shd w:val="clear" w:color="auto" w:fill="auto"/>
            <w:vAlign w:val="center"/>
          </w:tcPr>
          <w:p w14:paraId="6584DBBF" w14:textId="58556187"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6B33A327" w14:textId="44B113E7" w:rsidR="00BF768D" w:rsidRPr="00673C81" w:rsidRDefault="00BF768D" w:rsidP="000A4B56">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center"/>
          </w:tcPr>
          <w:p w14:paraId="34EF1CE8" w14:textId="32BF2D25"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434C70C" w14:textId="37C11965" w:rsidR="00BF768D" w:rsidRPr="00673C81" w:rsidRDefault="00BF768D"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sidRPr="00673C81">
              <w:rPr>
                <w:rFonts w:ascii="Times New Roman" w:eastAsia="Times New Roman" w:hAnsi="Times New Roman" w:cs="Times New Roman"/>
                <w:sz w:val="22"/>
                <w:szCs w:val="22"/>
              </w:rPr>
              <w:t>3,507</w:t>
            </w:r>
          </w:p>
        </w:tc>
      </w:tr>
      <w:tr w:rsidR="00BF768D" w:rsidRPr="00673C81" w14:paraId="721E0198" w14:textId="77777777" w:rsidTr="000A4B56">
        <w:trPr>
          <w:trHeight w:val="343"/>
        </w:trPr>
        <w:tc>
          <w:tcPr>
            <w:tcW w:w="3960" w:type="dxa"/>
            <w:tcBorders>
              <w:top w:val="nil"/>
              <w:left w:val="nil"/>
              <w:bottom w:val="nil"/>
              <w:right w:val="nil"/>
            </w:tcBorders>
            <w:shd w:val="clear" w:color="auto" w:fill="auto"/>
            <w:vAlign w:val="center"/>
            <w:hideMark/>
          </w:tcPr>
          <w:p w14:paraId="34BE60AA"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Total</w:t>
            </w:r>
          </w:p>
        </w:tc>
        <w:tc>
          <w:tcPr>
            <w:tcW w:w="1173" w:type="dxa"/>
            <w:tcBorders>
              <w:top w:val="nil"/>
              <w:left w:val="nil"/>
              <w:bottom w:val="nil"/>
              <w:right w:val="nil"/>
            </w:tcBorders>
            <w:shd w:val="clear" w:color="auto" w:fill="auto"/>
            <w:vAlign w:val="center"/>
          </w:tcPr>
          <w:p w14:paraId="068F23CA"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3C5CC18B"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4D79BE13" w14:textId="77777777"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70" w:type="dxa"/>
            <w:tcBorders>
              <w:left w:val="nil"/>
            </w:tcBorders>
            <w:shd w:val="clear" w:color="auto" w:fill="auto"/>
            <w:vAlign w:val="center"/>
          </w:tcPr>
          <w:p w14:paraId="527DAACE" w14:textId="5B39E890" w:rsidR="00BF768D" w:rsidRPr="00673C81"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3D75AF6C" w14:textId="2DDEE668" w:rsidR="00BF768D" w:rsidRPr="00673C81" w:rsidRDefault="00BF768D" w:rsidP="000A4B56">
            <w:pPr>
              <w:tabs>
                <w:tab w:val="decimal" w:pos="1001"/>
              </w:tabs>
              <w:spacing w:line="240" w:lineRule="auto"/>
              <w:ind w:right="27"/>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36" w:type="dxa"/>
            <w:tcBorders>
              <w:top w:val="nil"/>
              <w:left w:val="nil"/>
              <w:bottom w:val="nil"/>
              <w:right w:val="nil"/>
            </w:tcBorders>
            <w:shd w:val="clear" w:color="auto" w:fill="auto"/>
            <w:vAlign w:val="center"/>
          </w:tcPr>
          <w:p w14:paraId="3A0E7AC0" w14:textId="45F0AEFB" w:rsidR="00BF768D" w:rsidRPr="00673C81" w:rsidRDefault="00BF768D"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5887F064" w14:textId="013F4F5C" w:rsidR="00BF768D" w:rsidRPr="00673C81" w:rsidRDefault="00BF768D"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b/>
                <w:bCs/>
                <w:color w:val="000000"/>
                <w:sz w:val="22"/>
                <w:szCs w:val="22"/>
              </w:rPr>
            </w:pPr>
            <w:r w:rsidRPr="00673C81">
              <w:rPr>
                <w:rFonts w:ascii="Times New Roman" w:hAnsi="Times New Roman" w:cs="Times New Roman"/>
                <w:b/>
                <w:bCs/>
                <w:color w:val="000000"/>
                <w:sz w:val="22"/>
                <w:szCs w:val="22"/>
              </w:rPr>
              <w:t>22,223</w:t>
            </w:r>
          </w:p>
        </w:tc>
      </w:tr>
    </w:tbl>
    <w:p w14:paraId="67FEDDC6" w14:textId="77777777" w:rsidR="00BF768D" w:rsidRDefault="00BF768D"/>
    <w:tbl>
      <w:tblPr>
        <w:tblW w:w="9305" w:type="dxa"/>
        <w:tblInd w:w="450" w:type="dxa"/>
        <w:tblLayout w:type="fixed"/>
        <w:tblLook w:val="04A0" w:firstRow="1" w:lastRow="0" w:firstColumn="1" w:lastColumn="0" w:noHBand="0" w:noVBand="1"/>
      </w:tblPr>
      <w:tblGrid>
        <w:gridCol w:w="3960"/>
        <w:gridCol w:w="1173"/>
        <w:gridCol w:w="241"/>
        <w:gridCol w:w="1026"/>
        <w:gridCol w:w="236"/>
        <w:gridCol w:w="1284"/>
        <w:gridCol w:w="236"/>
        <w:gridCol w:w="1149"/>
      </w:tblGrid>
      <w:tr w:rsidR="00AB6CA7" w:rsidRPr="00673C81" w14:paraId="13343D65" w14:textId="77777777" w:rsidTr="00CF270A">
        <w:trPr>
          <w:trHeight w:val="280"/>
        </w:trPr>
        <w:tc>
          <w:tcPr>
            <w:tcW w:w="3960" w:type="dxa"/>
            <w:tcBorders>
              <w:top w:val="nil"/>
              <w:left w:val="nil"/>
              <w:bottom w:val="nil"/>
              <w:right w:val="nil"/>
            </w:tcBorders>
            <w:shd w:val="clear" w:color="auto" w:fill="auto"/>
            <w:noWrap/>
            <w:vAlign w:val="bottom"/>
          </w:tcPr>
          <w:p w14:paraId="6222BE22"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5345" w:type="dxa"/>
            <w:gridSpan w:val="7"/>
            <w:tcBorders>
              <w:top w:val="nil"/>
              <w:left w:val="nil"/>
              <w:bottom w:val="nil"/>
              <w:right w:val="nil"/>
            </w:tcBorders>
            <w:shd w:val="clear" w:color="auto" w:fill="auto"/>
            <w:vAlign w:val="center"/>
          </w:tcPr>
          <w:p w14:paraId="69E50D18" w14:textId="165AA145"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Separate financial statements</w:t>
            </w:r>
          </w:p>
        </w:tc>
      </w:tr>
      <w:tr w:rsidR="000A4B56" w:rsidRPr="00673C81" w14:paraId="0F08CBD4" w14:textId="230D6C05" w:rsidTr="00CF270A">
        <w:trPr>
          <w:trHeight w:val="280"/>
        </w:trPr>
        <w:tc>
          <w:tcPr>
            <w:tcW w:w="3960" w:type="dxa"/>
            <w:tcBorders>
              <w:top w:val="nil"/>
              <w:left w:val="nil"/>
              <w:bottom w:val="nil"/>
              <w:right w:val="nil"/>
            </w:tcBorders>
            <w:shd w:val="clear" w:color="auto" w:fill="auto"/>
            <w:noWrap/>
            <w:vAlign w:val="bottom"/>
            <w:hideMark/>
          </w:tcPr>
          <w:p w14:paraId="6ED79DB8"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40" w:type="dxa"/>
            <w:gridSpan w:val="3"/>
            <w:tcBorders>
              <w:top w:val="nil"/>
              <w:left w:val="nil"/>
              <w:bottom w:val="nil"/>
              <w:right w:val="nil"/>
            </w:tcBorders>
            <w:shd w:val="clear" w:color="auto" w:fill="auto"/>
            <w:vAlign w:val="center"/>
            <w:hideMark/>
          </w:tcPr>
          <w:p w14:paraId="60CAA064" w14:textId="119E1513"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36" w:type="dxa"/>
            <w:tcBorders>
              <w:top w:val="nil"/>
              <w:left w:val="nil"/>
              <w:bottom w:val="nil"/>
            </w:tcBorders>
            <w:shd w:val="clear" w:color="auto" w:fill="auto"/>
            <w:vAlign w:val="center"/>
            <w:hideMark/>
          </w:tcPr>
          <w:p w14:paraId="5878029B" w14:textId="2310BB66" w:rsidR="000A4B56" w:rsidRPr="00673C81" w:rsidRDefault="000A4B56"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669" w:type="dxa"/>
            <w:gridSpan w:val="3"/>
            <w:tcBorders>
              <w:top w:val="nil"/>
              <w:left w:val="nil"/>
              <w:bottom w:val="nil"/>
              <w:right w:val="nil"/>
            </w:tcBorders>
            <w:shd w:val="clear" w:color="auto" w:fill="auto"/>
            <w:vAlign w:val="center"/>
          </w:tcPr>
          <w:p w14:paraId="54F5CCBD" w14:textId="1A3FF7C3" w:rsidR="000A4B56" w:rsidRPr="00673C81" w:rsidRDefault="000A4B56" w:rsidP="00AB6CA7">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Equivalent to Baht</w:t>
            </w:r>
          </w:p>
        </w:tc>
      </w:tr>
      <w:tr w:rsidR="000A4B56" w:rsidRPr="00673C81" w14:paraId="227AA698" w14:textId="77777777" w:rsidTr="00CF270A">
        <w:trPr>
          <w:trHeight w:val="280"/>
        </w:trPr>
        <w:tc>
          <w:tcPr>
            <w:tcW w:w="3960" w:type="dxa"/>
            <w:tcBorders>
              <w:top w:val="nil"/>
              <w:left w:val="nil"/>
              <w:bottom w:val="nil"/>
              <w:right w:val="nil"/>
            </w:tcBorders>
            <w:shd w:val="clear" w:color="auto" w:fill="auto"/>
            <w:noWrap/>
            <w:vAlign w:val="bottom"/>
          </w:tcPr>
          <w:p w14:paraId="5F803D7C"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55C3A419" w14:textId="789B32B2" w:rsidR="000A4B56" w:rsidRPr="00673C81" w:rsidRDefault="000A4B56" w:rsidP="00AB6CA7">
            <w:pPr>
              <w:pStyle w:val="ASSETS"/>
              <w:spacing w:line="240" w:lineRule="atLeast"/>
              <w:ind w:left="-108" w:right="-108"/>
              <w:rPr>
                <w:rFonts w:cs="Times New Roman"/>
                <w:b w:val="0"/>
                <w:bCs w:val="0"/>
                <w:u w:val="none"/>
                <w:lang w:val="en-US"/>
              </w:rPr>
            </w:pPr>
          </w:p>
        </w:tc>
        <w:tc>
          <w:tcPr>
            <w:tcW w:w="241" w:type="dxa"/>
            <w:tcBorders>
              <w:top w:val="nil"/>
              <w:left w:val="nil"/>
              <w:bottom w:val="nil"/>
              <w:right w:val="nil"/>
            </w:tcBorders>
            <w:shd w:val="clear" w:color="auto" w:fill="auto"/>
          </w:tcPr>
          <w:p w14:paraId="4D7B3C0E" w14:textId="77777777" w:rsidR="000A4B56" w:rsidRPr="00673C81" w:rsidRDefault="000A4B56" w:rsidP="00AB6CA7">
            <w:pPr>
              <w:pStyle w:val="ASSETS"/>
              <w:spacing w:line="240" w:lineRule="atLeast"/>
              <w:ind w:left="-108" w:right="-108"/>
              <w:rPr>
                <w:rFonts w:cs="Times New Roman"/>
                <w:b w:val="0"/>
                <w:bCs w:val="0"/>
                <w:u w:val="none"/>
                <w:lang w:val="en-US"/>
              </w:rPr>
            </w:pPr>
          </w:p>
        </w:tc>
        <w:tc>
          <w:tcPr>
            <w:tcW w:w="1026" w:type="dxa"/>
            <w:tcBorders>
              <w:top w:val="nil"/>
              <w:left w:val="nil"/>
              <w:bottom w:val="nil"/>
              <w:right w:val="nil"/>
            </w:tcBorders>
            <w:shd w:val="clear" w:color="auto" w:fill="auto"/>
          </w:tcPr>
          <w:p w14:paraId="0BBBD149" w14:textId="4278067F" w:rsidR="000A4B56" w:rsidRPr="00673C81" w:rsidRDefault="000A4B56" w:rsidP="00AB6CA7">
            <w:pPr>
              <w:pStyle w:val="ASSETS"/>
              <w:spacing w:line="240" w:lineRule="atLeast"/>
              <w:ind w:left="-108" w:right="-108"/>
              <w:rPr>
                <w:rFonts w:cs="Times New Roman"/>
                <w:b w:val="0"/>
                <w:bCs w:val="0"/>
                <w:u w:val="none"/>
                <w:lang w:val="en-US"/>
              </w:rPr>
            </w:pPr>
          </w:p>
        </w:tc>
        <w:tc>
          <w:tcPr>
            <w:tcW w:w="236" w:type="dxa"/>
            <w:tcBorders>
              <w:top w:val="nil"/>
              <w:left w:val="nil"/>
              <w:bottom w:val="nil"/>
            </w:tcBorders>
            <w:shd w:val="clear" w:color="auto" w:fill="auto"/>
          </w:tcPr>
          <w:p w14:paraId="3F589C16" w14:textId="1EA200B5" w:rsidR="000A4B56" w:rsidRPr="00673C81" w:rsidRDefault="000A4B56" w:rsidP="000A4B56">
            <w:pPr>
              <w:pStyle w:val="ASSETS"/>
              <w:spacing w:line="240" w:lineRule="atLeast"/>
              <w:ind w:right="-108"/>
              <w:rPr>
                <w:rFonts w:cs="Cordia New"/>
                <w:b w:val="0"/>
                <w:bCs w:val="0"/>
                <w:u w:val="none"/>
                <w:cs/>
                <w:lang w:val="en-US"/>
              </w:rPr>
            </w:pPr>
          </w:p>
        </w:tc>
        <w:tc>
          <w:tcPr>
            <w:tcW w:w="1284" w:type="dxa"/>
            <w:tcBorders>
              <w:top w:val="nil"/>
              <w:left w:val="nil"/>
              <w:bottom w:val="nil"/>
              <w:right w:val="nil"/>
            </w:tcBorders>
            <w:shd w:val="clear" w:color="auto" w:fill="auto"/>
          </w:tcPr>
          <w:p w14:paraId="13D8ED72" w14:textId="171F162A" w:rsidR="000A4B56" w:rsidRPr="00673C81" w:rsidRDefault="000A4B56" w:rsidP="00AB6CA7">
            <w:pPr>
              <w:pStyle w:val="ASSETS"/>
              <w:spacing w:line="240" w:lineRule="atLeast"/>
              <w:ind w:left="-108" w:right="-108"/>
              <w:rPr>
                <w:rFonts w:cs="Cordia New"/>
                <w:b w:val="0"/>
                <w:bCs w:val="0"/>
                <w:u w:val="none"/>
                <w:cs/>
                <w:lang w:val="en-US"/>
              </w:rPr>
            </w:pPr>
            <w:r w:rsidRPr="00673C81">
              <w:rPr>
                <w:rFonts w:cs="Times New Roman"/>
                <w:b w:val="0"/>
                <w:bCs w:val="0"/>
                <w:u w:val="none"/>
                <w:lang w:val="en-US"/>
              </w:rPr>
              <w:t>202</w:t>
            </w:r>
            <w:r>
              <w:rPr>
                <w:rFonts w:cs="Times New Roman"/>
                <w:b w:val="0"/>
                <w:bCs w:val="0"/>
                <w:u w:val="none"/>
                <w:lang w:val="en-US"/>
              </w:rPr>
              <w:t>1</w:t>
            </w:r>
          </w:p>
        </w:tc>
        <w:tc>
          <w:tcPr>
            <w:tcW w:w="236" w:type="dxa"/>
            <w:tcBorders>
              <w:top w:val="nil"/>
              <w:left w:val="nil"/>
              <w:bottom w:val="nil"/>
              <w:right w:val="nil"/>
            </w:tcBorders>
            <w:shd w:val="clear" w:color="auto" w:fill="auto"/>
          </w:tcPr>
          <w:p w14:paraId="4568C52B" w14:textId="7333588C" w:rsidR="000A4B56" w:rsidRPr="00673C81" w:rsidRDefault="000A4B56" w:rsidP="00AB6CA7">
            <w:pPr>
              <w:pStyle w:val="ASSETS"/>
              <w:spacing w:line="240" w:lineRule="atLeast"/>
              <w:ind w:left="-108" w:right="-108"/>
              <w:rPr>
                <w:rFonts w:cs="Times New Roman"/>
                <w:b w:val="0"/>
                <w:bCs w:val="0"/>
                <w:u w:val="none"/>
                <w:lang w:val="en-US"/>
              </w:rPr>
            </w:pPr>
          </w:p>
        </w:tc>
        <w:tc>
          <w:tcPr>
            <w:tcW w:w="1149" w:type="dxa"/>
            <w:tcBorders>
              <w:top w:val="nil"/>
              <w:left w:val="nil"/>
              <w:bottom w:val="nil"/>
              <w:right w:val="nil"/>
            </w:tcBorders>
            <w:shd w:val="clear" w:color="auto" w:fill="auto"/>
          </w:tcPr>
          <w:p w14:paraId="5F60DFE8" w14:textId="5E7606DD" w:rsidR="000A4B56" w:rsidRPr="00673C81" w:rsidRDefault="000A4B56" w:rsidP="00AB6CA7">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20</w:t>
            </w:r>
          </w:p>
        </w:tc>
      </w:tr>
      <w:tr w:rsidR="000A4B56" w:rsidRPr="00673C81" w14:paraId="1C82BBF2" w14:textId="5FF53ECA" w:rsidTr="00CF270A">
        <w:trPr>
          <w:trHeight w:val="280"/>
        </w:trPr>
        <w:tc>
          <w:tcPr>
            <w:tcW w:w="3960" w:type="dxa"/>
            <w:tcBorders>
              <w:top w:val="nil"/>
              <w:left w:val="nil"/>
              <w:bottom w:val="nil"/>
              <w:right w:val="nil"/>
            </w:tcBorders>
            <w:shd w:val="clear" w:color="auto" w:fill="auto"/>
            <w:noWrap/>
            <w:vAlign w:val="bottom"/>
          </w:tcPr>
          <w:p w14:paraId="5655CA7E"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40" w:type="dxa"/>
            <w:gridSpan w:val="3"/>
            <w:tcBorders>
              <w:top w:val="nil"/>
              <w:left w:val="nil"/>
              <w:bottom w:val="nil"/>
              <w:right w:val="nil"/>
            </w:tcBorders>
            <w:shd w:val="clear" w:color="auto" w:fill="auto"/>
            <w:vAlign w:val="center"/>
          </w:tcPr>
          <w:p w14:paraId="3446233C" w14:textId="46C65A03"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Cordia New"/>
                <w:color w:val="000000"/>
                <w:sz w:val="22"/>
                <w:szCs w:val="22"/>
                <w:cs/>
              </w:rPr>
            </w:pPr>
          </w:p>
        </w:tc>
        <w:tc>
          <w:tcPr>
            <w:tcW w:w="236" w:type="dxa"/>
            <w:tcBorders>
              <w:top w:val="nil"/>
              <w:left w:val="nil"/>
            </w:tcBorders>
            <w:shd w:val="clear" w:color="auto" w:fill="auto"/>
            <w:vAlign w:val="center"/>
          </w:tcPr>
          <w:p w14:paraId="01C27803" w14:textId="35BA7A25" w:rsidR="000A4B56" w:rsidRPr="00673C81" w:rsidRDefault="000A4B56"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669" w:type="dxa"/>
            <w:gridSpan w:val="3"/>
            <w:tcBorders>
              <w:top w:val="nil"/>
              <w:left w:val="nil"/>
              <w:right w:val="nil"/>
            </w:tcBorders>
            <w:shd w:val="clear" w:color="auto" w:fill="auto"/>
            <w:vAlign w:val="center"/>
          </w:tcPr>
          <w:p w14:paraId="5E76B9C0" w14:textId="2F71A457" w:rsidR="000A4B56" w:rsidRPr="00673C81" w:rsidRDefault="000A4B56" w:rsidP="00AB6CA7">
            <w:pPr>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i/>
                <w:iCs/>
                <w:color w:val="000000"/>
                <w:sz w:val="22"/>
                <w:szCs w:val="22"/>
              </w:rPr>
              <w:t>(in thousand Baht)</w:t>
            </w:r>
          </w:p>
        </w:tc>
      </w:tr>
      <w:tr w:rsidR="000A4B56" w:rsidRPr="00673C81" w14:paraId="44F34A50" w14:textId="77777777" w:rsidTr="00CF270A">
        <w:trPr>
          <w:trHeight w:val="280"/>
        </w:trPr>
        <w:tc>
          <w:tcPr>
            <w:tcW w:w="3960" w:type="dxa"/>
            <w:tcBorders>
              <w:top w:val="nil"/>
              <w:left w:val="nil"/>
              <w:bottom w:val="nil"/>
              <w:right w:val="nil"/>
            </w:tcBorders>
            <w:shd w:val="clear" w:color="auto" w:fill="auto"/>
            <w:vAlign w:val="bottom"/>
          </w:tcPr>
          <w:p w14:paraId="5E70F6E0"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rPr>
              <w:t>Unused letter of credit</w:t>
            </w:r>
          </w:p>
        </w:tc>
        <w:tc>
          <w:tcPr>
            <w:tcW w:w="1173" w:type="dxa"/>
            <w:tcBorders>
              <w:top w:val="nil"/>
              <w:left w:val="nil"/>
              <w:bottom w:val="nil"/>
              <w:right w:val="nil"/>
            </w:tcBorders>
            <w:shd w:val="clear" w:color="auto" w:fill="auto"/>
            <w:noWrap/>
            <w:vAlign w:val="bottom"/>
          </w:tcPr>
          <w:p w14:paraId="2EBBD68D"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241" w:type="dxa"/>
            <w:tcBorders>
              <w:top w:val="nil"/>
              <w:left w:val="nil"/>
              <w:bottom w:val="nil"/>
              <w:right w:val="nil"/>
            </w:tcBorders>
            <w:shd w:val="clear" w:color="auto" w:fill="auto"/>
            <w:vAlign w:val="bottom"/>
          </w:tcPr>
          <w:p w14:paraId="7722BDA1"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1026" w:type="dxa"/>
            <w:tcBorders>
              <w:top w:val="nil"/>
              <w:left w:val="nil"/>
              <w:bottom w:val="nil"/>
              <w:right w:val="nil"/>
            </w:tcBorders>
            <w:shd w:val="clear" w:color="auto" w:fill="auto"/>
            <w:vAlign w:val="center"/>
          </w:tcPr>
          <w:p w14:paraId="0AD1C499"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color w:val="000000"/>
                <w:sz w:val="22"/>
                <w:szCs w:val="22"/>
              </w:rPr>
            </w:pPr>
          </w:p>
        </w:tc>
        <w:tc>
          <w:tcPr>
            <w:tcW w:w="236" w:type="dxa"/>
            <w:tcBorders>
              <w:top w:val="nil"/>
              <w:left w:val="nil"/>
            </w:tcBorders>
            <w:shd w:val="clear" w:color="auto" w:fill="auto"/>
            <w:vAlign w:val="center"/>
          </w:tcPr>
          <w:p w14:paraId="2C6FE5D8"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284" w:type="dxa"/>
            <w:tcBorders>
              <w:top w:val="nil"/>
              <w:left w:val="nil"/>
              <w:right w:val="nil"/>
            </w:tcBorders>
            <w:shd w:val="clear" w:color="auto" w:fill="auto"/>
            <w:vAlign w:val="center"/>
          </w:tcPr>
          <w:p w14:paraId="564C78FD"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236" w:type="dxa"/>
            <w:tcBorders>
              <w:top w:val="nil"/>
              <w:left w:val="nil"/>
              <w:right w:val="nil"/>
            </w:tcBorders>
            <w:shd w:val="clear" w:color="auto" w:fill="auto"/>
            <w:vAlign w:val="center"/>
          </w:tcPr>
          <w:p w14:paraId="5BD15527" w14:textId="213A57F1"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1149" w:type="dxa"/>
            <w:tcBorders>
              <w:top w:val="nil"/>
              <w:left w:val="nil"/>
              <w:right w:val="nil"/>
            </w:tcBorders>
            <w:shd w:val="clear" w:color="auto" w:fill="auto"/>
            <w:vAlign w:val="center"/>
          </w:tcPr>
          <w:p w14:paraId="08BC902A"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left" w:pos="1095"/>
              </w:tabs>
              <w:spacing w:line="240" w:lineRule="auto"/>
              <w:ind w:right="133"/>
              <w:jc w:val="right"/>
              <w:rPr>
                <w:rFonts w:ascii="Times New Roman" w:eastAsia="Times New Roman" w:hAnsi="Times New Roman" w:cs="Times New Roman"/>
                <w:sz w:val="22"/>
                <w:szCs w:val="22"/>
              </w:rPr>
            </w:pPr>
          </w:p>
        </w:tc>
      </w:tr>
      <w:tr w:rsidR="000A4B56" w:rsidRPr="00673C81" w14:paraId="221B8BED" w14:textId="77777777" w:rsidTr="00CF270A">
        <w:trPr>
          <w:trHeight w:val="290"/>
        </w:trPr>
        <w:tc>
          <w:tcPr>
            <w:tcW w:w="3960" w:type="dxa"/>
            <w:tcBorders>
              <w:top w:val="nil"/>
              <w:left w:val="nil"/>
              <w:bottom w:val="nil"/>
              <w:right w:val="nil"/>
            </w:tcBorders>
            <w:shd w:val="clear" w:color="auto" w:fill="auto"/>
            <w:vAlign w:val="center"/>
            <w:hideMark/>
          </w:tcPr>
          <w:p w14:paraId="124EE3B4" w14:textId="1E37A581" w:rsidR="000A4B56" w:rsidRPr="00F6426B"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F6426B">
              <w:rPr>
                <w:rFonts w:ascii="Times New Roman" w:eastAsia="Times New Roman" w:hAnsi="Times New Roman" w:cs="Times New Roman"/>
                <w:color w:val="000000"/>
                <w:sz w:val="22"/>
                <w:szCs w:val="22"/>
              </w:rPr>
              <w:t>THB</w:t>
            </w:r>
          </w:p>
        </w:tc>
        <w:tc>
          <w:tcPr>
            <w:tcW w:w="1173" w:type="dxa"/>
            <w:tcBorders>
              <w:top w:val="nil"/>
              <w:left w:val="nil"/>
              <w:bottom w:val="nil"/>
              <w:right w:val="nil"/>
            </w:tcBorders>
            <w:shd w:val="clear" w:color="auto" w:fill="auto"/>
            <w:vAlign w:val="center"/>
          </w:tcPr>
          <w:p w14:paraId="77821E2B"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41" w:type="dxa"/>
            <w:tcBorders>
              <w:top w:val="nil"/>
              <w:left w:val="nil"/>
              <w:bottom w:val="nil"/>
              <w:right w:val="nil"/>
            </w:tcBorders>
            <w:shd w:val="clear" w:color="auto" w:fill="auto"/>
            <w:vAlign w:val="center"/>
          </w:tcPr>
          <w:p w14:paraId="55CC5726"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6" w:type="dxa"/>
            <w:tcBorders>
              <w:top w:val="nil"/>
              <w:left w:val="nil"/>
              <w:bottom w:val="nil"/>
              <w:right w:val="nil"/>
            </w:tcBorders>
            <w:shd w:val="clear" w:color="auto" w:fill="auto"/>
            <w:vAlign w:val="center"/>
          </w:tcPr>
          <w:p w14:paraId="1B382CA4" w14:textId="77777777"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sz w:val="22"/>
                <w:szCs w:val="22"/>
              </w:rPr>
            </w:pPr>
          </w:p>
        </w:tc>
        <w:tc>
          <w:tcPr>
            <w:tcW w:w="236" w:type="dxa"/>
            <w:tcBorders>
              <w:left w:val="nil"/>
            </w:tcBorders>
            <w:shd w:val="clear" w:color="auto" w:fill="auto"/>
            <w:vAlign w:val="center"/>
          </w:tcPr>
          <w:p w14:paraId="55154F44" w14:textId="129AAE68" w:rsidR="000A4B56" w:rsidRPr="00673C81" w:rsidRDefault="000A4B56"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240" w:lineRule="auto"/>
              <w:ind w:right="-96"/>
              <w:rPr>
                <w:rFonts w:ascii="Times New Roman" w:eastAsia="Times New Roman" w:hAnsi="Times New Roman" w:cs="Times New Roman"/>
                <w:b/>
                <w:bCs/>
                <w:color w:val="000000"/>
                <w:sz w:val="22"/>
                <w:szCs w:val="22"/>
              </w:rPr>
            </w:pPr>
          </w:p>
        </w:tc>
        <w:tc>
          <w:tcPr>
            <w:tcW w:w="1284" w:type="dxa"/>
            <w:tcBorders>
              <w:left w:val="nil"/>
              <w:bottom w:val="double" w:sz="4" w:space="0" w:color="auto"/>
              <w:right w:val="nil"/>
            </w:tcBorders>
            <w:shd w:val="clear" w:color="auto" w:fill="auto"/>
            <w:vAlign w:val="center"/>
          </w:tcPr>
          <w:p w14:paraId="7BBD68BE" w14:textId="170414B2" w:rsidR="000A4B56" w:rsidRPr="00673C81" w:rsidRDefault="000A4B56" w:rsidP="000A4B56">
            <w:pPr>
              <w:tabs>
                <w:tab w:val="decimal" w:pos="1001"/>
              </w:tabs>
              <w:spacing w:line="240" w:lineRule="auto"/>
              <w:ind w:right="-16"/>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t>
            </w:r>
          </w:p>
        </w:tc>
        <w:tc>
          <w:tcPr>
            <w:tcW w:w="236" w:type="dxa"/>
            <w:tcBorders>
              <w:left w:val="nil"/>
              <w:right w:val="nil"/>
            </w:tcBorders>
            <w:shd w:val="clear" w:color="auto" w:fill="auto"/>
            <w:vAlign w:val="center"/>
          </w:tcPr>
          <w:p w14:paraId="2D8ECCAE" w14:textId="5FA5EE8C" w:rsidR="000A4B56" w:rsidRPr="00673C81" w:rsidRDefault="000A4B56"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240" w:lineRule="auto"/>
              <w:ind w:right="-96"/>
              <w:rPr>
                <w:rFonts w:ascii="Times New Roman" w:eastAsia="Times New Roman" w:hAnsi="Times New Roman" w:cs="Times New Roman"/>
                <w:b/>
                <w:bCs/>
                <w:color w:val="000000"/>
                <w:sz w:val="22"/>
                <w:szCs w:val="22"/>
              </w:rPr>
            </w:pPr>
          </w:p>
        </w:tc>
        <w:tc>
          <w:tcPr>
            <w:tcW w:w="1149" w:type="dxa"/>
            <w:tcBorders>
              <w:left w:val="nil"/>
              <w:bottom w:val="double" w:sz="4" w:space="0" w:color="auto"/>
              <w:right w:val="nil"/>
            </w:tcBorders>
            <w:shd w:val="clear" w:color="auto" w:fill="auto"/>
            <w:vAlign w:val="center"/>
          </w:tcPr>
          <w:p w14:paraId="5A4EF50B" w14:textId="716B9F9C" w:rsidR="000A4B56" w:rsidRPr="00673C81" w:rsidRDefault="000A4B56" w:rsidP="000A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right="-96"/>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4,370</w:t>
            </w:r>
          </w:p>
        </w:tc>
      </w:tr>
    </w:tbl>
    <w:p w14:paraId="15D3D047" w14:textId="77777777" w:rsidR="00262174" w:rsidRPr="00673C81" w:rsidRDefault="00262174"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6210"/>
        <w:gridCol w:w="1440"/>
        <w:gridCol w:w="278"/>
        <w:gridCol w:w="1432"/>
      </w:tblGrid>
      <w:tr w:rsidR="00262174" w:rsidRPr="00673C81" w14:paraId="66021146" w14:textId="77777777" w:rsidTr="00E005C9">
        <w:trPr>
          <w:trHeight w:val="380"/>
        </w:trPr>
        <w:tc>
          <w:tcPr>
            <w:tcW w:w="6210" w:type="dxa"/>
            <w:tcBorders>
              <w:top w:val="nil"/>
              <w:left w:val="nil"/>
              <w:bottom w:val="nil"/>
              <w:right w:val="nil"/>
            </w:tcBorders>
            <w:shd w:val="clear" w:color="auto" w:fill="auto"/>
            <w:vAlign w:val="center"/>
            <w:hideMark/>
          </w:tcPr>
          <w:p w14:paraId="79E9EAB6"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3150" w:type="dxa"/>
            <w:gridSpan w:val="3"/>
            <w:tcBorders>
              <w:top w:val="nil"/>
              <w:left w:val="nil"/>
              <w:bottom w:val="nil"/>
              <w:right w:val="nil"/>
            </w:tcBorders>
            <w:shd w:val="clear" w:color="auto" w:fill="auto"/>
            <w:vAlign w:val="center"/>
            <w:hideMark/>
          </w:tcPr>
          <w:p w14:paraId="1DDE4DCB" w14:textId="77777777" w:rsidR="009E1E97"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 xml:space="preserve">Consolidated and </w:t>
            </w:r>
            <w:r w:rsidR="00B60623" w:rsidRPr="00673C81">
              <w:rPr>
                <w:rFonts w:ascii="Times New Roman" w:eastAsia="Times New Roman" w:hAnsi="Times New Roman" w:cs="Times New Roman"/>
                <w:b/>
                <w:bCs/>
                <w:sz w:val="22"/>
                <w:szCs w:val="22"/>
              </w:rPr>
              <w:t>separate</w:t>
            </w:r>
            <w:r w:rsidRPr="00673C81">
              <w:rPr>
                <w:rFonts w:ascii="Times New Roman" w:eastAsia="Times New Roman" w:hAnsi="Times New Roman" w:cs="Times New Roman"/>
                <w:b/>
                <w:bCs/>
                <w:sz w:val="22"/>
                <w:szCs w:val="22"/>
              </w:rPr>
              <w:t xml:space="preserve"> </w:t>
            </w:r>
          </w:p>
          <w:p w14:paraId="745B1A04"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financial statement</w:t>
            </w:r>
            <w:r w:rsidR="00ED1BFC" w:rsidRPr="00673C81">
              <w:rPr>
                <w:rFonts w:ascii="Times New Roman" w:eastAsia="Times New Roman" w:hAnsi="Times New Roman" w:cs="Times New Roman"/>
                <w:b/>
                <w:bCs/>
                <w:sz w:val="22"/>
                <w:szCs w:val="22"/>
              </w:rPr>
              <w:t>s</w:t>
            </w:r>
          </w:p>
        </w:tc>
      </w:tr>
      <w:tr w:rsidR="00262174" w:rsidRPr="00673C81" w14:paraId="01C43C0B" w14:textId="77777777" w:rsidTr="00E005C9">
        <w:trPr>
          <w:trHeight w:val="290"/>
        </w:trPr>
        <w:tc>
          <w:tcPr>
            <w:tcW w:w="6210" w:type="dxa"/>
            <w:tcBorders>
              <w:top w:val="nil"/>
              <w:left w:val="nil"/>
              <w:bottom w:val="nil"/>
              <w:right w:val="nil"/>
            </w:tcBorders>
            <w:shd w:val="clear" w:color="auto" w:fill="auto"/>
            <w:vAlign w:val="center"/>
            <w:hideMark/>
          </w:tcPr>
          <w:p w14:paraId="785D9427"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vAlign w:val="center"/>
            <w:hideMark/>
          </w:tcPr>
          <w:p w14:paraId="39098152" w14:textId="15A3167E" w:rsidR="00262174" w:rsidRPr="00673C81" w:rsidRDefault="00B74672"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color w:val="000000"/>
                <w:sz w:val="22"/>
                <w:szCs w:val="22"/>
              </w:rPr>
              <w:t>202</w:t>
            </w:r>
            <w:r w:rsidR="00AB6CA7">
              <w:rPr>
                <w:rFonts w:ascii="Times New Roman" w:eastAsia="Times New Roman" w:hAnsi="Times New Roman" w:cs="Times New Roman"/>
                <w:color w:val="000000"/>
                <w:sz w:val="22"/>
                <w:szCs w:val="22"/>
              </w:rPr>
              <w:t>1</w:t>
            </w:r>
          </w:p>
        </w:tc>
        <w:tc>
          <w:tcPr>
            <w:tcW w:w="278" w:type="dxa"/>
            <w:tcBorders>
              <w:top w:val="nil"/>
              <w:left w:val="nil"/>
              <w:bottom w:val="nil"/>
              <w:right w:val="nil"/>
            </w:tcBorders>
            <w:shd w:val="clear" w:color="auto" w:fill="auto"/>
            <w:vAlign w:val="center"/>
            <w:hideMark/>
          </w:tcPr>
          <w:p w14:paraId="3CB30905" w14:textId="77777777" w:rsidR="00262174" w:rsidRPr="00673C81" w:rsidRDefault="00262174"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432" w:type="dxa"/>
            <w:tcBorders>
              <w:top w:val="nil"/>
              <w:left w:val="nil"/>
              <w:bottom w:val="nil"/>
              <w:right w:val="nil"/>
            </w:tcBorders>
            <w:shd w:val="clear" w:color="auto" w:fill="auto"/>
            <w:vAlign w:val="center"/>
          </w:tcPr>
          <w:p w14:paraId="3B6DE3AD" w14:textId="49A8AF5A" w:rsidR="00262174" w:rsidRPr="00673C81" w:rsidRDefault="00B74672" w:rsidP="0051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color w:val="000000"/>
                <w:sz w:val="22"/>
                <w:szCs w:val="22"/>
              </w:rPr>
              <w:t>20</w:t>
            </w:r>
            <w:r w:rsidR="00AB6CA7">
              <w:rPr>
                <w:rFonts w:ascii="Times New Roman" w:eastAsia="Times New Roman" w:hAnsi="Times New Roman" w:cs="Times New Roman"/>
                <w:color w:val="000000"/>
                <w:sz w:val="22"/>
                <w:szCs w:val="22"/>
              </w:rPr>
              <w:t>20</w:t>
            </w:r>
          </w:p>
        </w:tc>
      </w:tr>
      <w:tr w:rsidR="008B7712" w:rsidRPr="00673C81" w14:paraId="7EB52294" w14:textId="77777777" w:rsidTr="00E005C9">
        <w:trPr>
          <w:trHeight w:val="272"/>
        </w:trPr>
        <w:tc>
          <w:tcPr>
            <w:tcW w:w="6210" w:type="dxa"/>
            <w:tcBorders>
              <w:top w:val="nil"/>
              <w:left w:val="nil"/>
              <w:bottom w:val="nil"/>
              <w:right w:val="nil"/>
            </w:tcBorders>
            <w:shd w:val="clear" w:color="auto" w:fill="auto"/>
            <w:vAlign w:val="center"/>
            <w:hideMark/>
          </w:tcPr>
          <w:p w14:paraId="60401D74"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3150" w:type="dxa"/>
            <w:gridSpan w:val="3"/>
            <w:tcBorders>
              <w:top w:val="nil"/>
              <w:left w:val="nil"/>
              <w:bottom w:val="nil"/>
              <w:right w:val="nil"/>
            </w:tcBorders>
            <w:shd w:val="clear" w:color="auto" w:fill="auto"/>
            <w:hideMark/>
          </w:tcPr>
          <w:p w14:paraId="16B6D279" w14:textId="77777777" w:rsidR="008B7712" w:rsidRPr="00673C81" w:rsidRDefault="008B7712" w:rsidP="008B7712">
            <w:pPr>
              <w:pStyle w:val="acctfourfigures"/>
              <w:spacing w:line="240" w:lineRule="atLeast"/>
              <w:jc w:val="center"/>
              <w:rPr>
                <w:rFonts w:cs="Times New Roman"/>
                <w:i/>
                <w:iCs/>
                <w:szCs w:val="22"/>
              </w:rPr>
            </w:pPr>
            <w:r w:rsidRPr="00673C81">
              <w:rPr>
                <w:rFonts w:cs="Times New Roman"/>
                <w:i/>
                <w:iCs/>
                <w:szCs w:val="22"/>
                <w:lang w:val="en-US" w:bidi="th-TH"/>
              </w:rPr>
              <w:t>(</w:t>
            </w:r>
            <w:r w:rsidR="00B55BCF" w:rsidRPr="00673C81">
              <w:rPr>
                <w:rFonts w:cs="Times New Roman"/>
                <w:i/>
                <w:iCs/>
                <w:szCs w:val="22"/>
                <w:lang w:val="en-US" w:bidi="th-TH"/>
              </w:rPr>
              <w:t>in thousand Baht</w:t>
            </w:r>
            <w:r w:rsidRPr="00673C81">
              <w:rPr>
                <w:rFonts w:cs="Times New Roman"/>
                <w:i/>
                <w:iCs/>
                <w:szCs w:val="22"/>
                <w:lang w:val="en-US" w:bidi="th-TH"/>
              </w:rPr>
              <w:t>)</w:t>
            </w:r>
          </w:p>
        </w:tc>
      </w:tr>
      <w:tr w:rsidR="008B7712" w:rsidRPr="00673C81" w14:paraId="1B588CEA" w14:textId="77777777" w:rsidTr="00E005C9">
        <w:trPr>
          <w:trHeight w:val="290"/>
        </w:trPr>
        <w:tc>
          <w:tcPr>
            <w:tcW w:w="6210" w:type="dxa"/>
            <w:tcBorders>
              <w:top w:val="nil"/>
              <w:left w:val="nil"/>
              <w:bottom w:val="nil"/>
              <w:right w:val="nil"/>
            </w:tcBorders>
            <w:shd w:val="clear" w:color="auto" w:fill="auto"/>
            <w:vAlign w:val="center"/>
            <w:hideMark/>
          </w:tcPr>
          <w:p w14:paraId="05FC7191"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rPr>
            </w:pPr>
            <w:r w:rsidRPr="00673C81">
              <w:rPr>
                <w:rFonts w:ascii="Times New Roman" w:eastAsia="Times New Roman" w:hAnsi="Times New Roman" w:cs="Times New Roman"/>
                <w:b/>
                <w:bCs/>
                <w:i/>
                <w:iCs/>
                <w:sz w:val="22"/>
                <w:szCs w:val="22"/>
              </w:rPr>
              <w:t>Bank guarantees</w:t>
            </w:r>
          </w:p>
        </w:tc>
        <w:tc>
          <w:tcPr>
            <w:tcW w:w="1440" w:type="dxa"/>
            <w:tcBorders>
              <w:top w:val="nil"/>
              <w:left w:val="nil"/>
              <w:bottom w:val="nil"/>
              <w:right w:val="nil"/>
            </w:tcBorders>
            <w:shd w:val="clear" w:color="auto" w:fill="auto"/>
            <w:vAlign w:val="center"/>
            <w:hideMark/>
          </w:tcPr>
          <w:p w14:paraId="409D8D6F"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p>
        </w:tc>
        <w:tc>
          <w:tcPr>
            <w:tcW w:w="278" w:type="dxa"/>
            <w:tcBorders>
              <w:top w:val="nil"/>
              <w:left w:val="nil"/>
              <w:bottom w:val="nil"/>
              <w:right w:val="nil"/>
            </w:tcBorders>
            <w:shd w:val="clear" w:color="auto" w:fill="auto"/>
            <w:vAlign w:val="center"/>
            <w:hideMark/>
          </w:tcPr>
          <w:p w14:paraId="7747B948"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59BF6D2" w14:textId="77777777" w:rsidR="008B7712" w:rsidRPr="00673C81" w:rsidRDefault="008B7712" w:rsidP="008B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AB6CA7" w:rsidRPr="00673C81" w14:paraId="7B7E6986" w14:textId="77777777" w:rsidTr="00E005C9">
        <w:trPr>
          <w:trHeight w:val="254"/>
        </w:trPr>
        <w:tc>
          <w:tcPr>
            <w:tcW w:w="6210" w:type="dxa"/>
            <w:tcBorders>
              <w:top w:val="nil"/>
              <w:left w:val="nil"/>
              <w:bottom w:val="nil"/>
              <w:right w:val="nil"/>
            </w:tcBorders>
            <w:shd w:val="clear" w:color="auto" w:fill="auto"/>
            <w:vAlign w:val="center"/>
            <w:hideMark/>
          </w:tcPr>
          <w:p w14:paraId="2F22B072" w14:textId="542914D4"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Service</w:t>
            </w:r>
            <w:r w:rsidRPr="00673C81">
              <w:rPr>
                <w:rFonts w:ascii="Times New Roman" w:eastAsia="Times New Roman" w:hAnsi="Times New Roman" w:cs="Times New Roman"/>
                <w:sz w:val="22"/>
                <w:szCs w:val="22"/>
              </w:rPr>
              <w:t xml:space="preserve"> contract guarantee</w:t>
            </w:r>
          </w:p>
        </w:tc>
        <w:tc>
          <w:tcPr>
            <w:tcW w:w="1440" w:type="dxa"/>
            <w:tcBorders>
              <w:top w:val="nil"/>
              <w:left w:val="nil"/>
              <w:bottom w:val="nil"/>
              <w:right w:val="nil"/>
            </w:tcBorders>
            <w:shd w:val="clear" w:color="auto" w:fill="auto"/>
            <w:vAlign w:val="center"/>
          </w:tcPr>
          <w:p w14:paraId="60D7CB2C" w14:textId="3FFBBC1B" w:rsidR="00AB6CA7" w:rsidRPr="00673C81" w:rsidRDefault="00D76CAE"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D76CAE">
              <w:rPr>
                <w:rFonts w:ascii="Times New Roman" w:eastAsia="Times New Roman" w:hAnsi="Times New Roman" w:cs="Times New Roman"/>
                <w:sz w:val="22"/>
                <w:szCs w:val="22"/>
              </w:rPr>
              <w:t>2</w:t>
            </w:r>
            <w:r w:rsidR="003B5D7E">
              <w:rPr>
                <w:rFonts w:ascii="Times New Roman" w:eastAsia="Times New Roman" w:hAnsi="Times New Roman"/>
                <w:sz w:val="22"/>
                <w:szCs w:val="28"/>
              </w:rPr>
              <w:t>71</w:t>
            </w:r>
            <w:r w:rsidRPr="00D76CAE">
              <w:rPr>
                <w:rFonts w:ascii="Times New Roman" w:eastAsia="Times New Roman" w:hAnsi="Times New Roman" w:cs="Times New Roman"/>
                <w:sz w:val="22"/>
                <w:szCs w:val="22"/>
              </w:rPr>
              <w:t>,</w:t>
            </w:r>
            <w:r w:rsidR="0069589F">
              <w:rPr>
                <w:rFonts w:ascii="Times New Roman" w:eastAsia="Times New Roman" w:hAnsi="Times New Roman" w:cs="Times New Roman"/>
                <w:sz w:val="22"/>
                <w:szCs w:val="22"/>
              </w:rPr>
              <w:t>648</w:t>
            </w:r>
          </w:p>
        </w:tc>
        <w:tc>
          <w:tcPr>
            <w:tcW w:w="278" w:type="dxa"/>
            <w:tcBorders>
              <w:top w:val="nil"/>
              <w:left w:val="nil"/>
              <w:bottom w:val="nil"/>
              <w:right w:val="nil"/>
            </w:tcBorders>
            <w:shd w:val="clear" w:color="auto" w:fill="auto"/>
            <w:vAlign w:val="center"/>
          </w:tcPr>
          <w:p w14:paraId="519A34F2"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23EDF937" w14:textId="7A102707" w:rsidR="00AB6CA7" w:rsidRPr="00673C81" w:rsidRDefault="00AB6CA7"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280,008</w:t>
            </w:r>
          </w:p>
        </w:tc>
      </w:tr>
      <w:tr w:rsidR="00D76CAE" w:rsidRPr="00673C81" w14:paraId="2EB758B3" w14:textId="77777777" w:rsidTr="00E005C9">
        <w:trPr>
          <w:trHeight w:val="254"/>
        </w:trPr>
        <w:tc>
          <w:tcPr>
            <w:tcW w:w="6210" w:type="dxa"/>
            <w:tcBorders>
              <w:top w:val="nil"/>
              <w:left w:val="nil"/>
              <w:bottom w:val="nil"/>
              <w:right w:val="nil"/>
            </w:tcBorders>
            <w:shd w:val="clear" w:color="auto" w:fill="auto"/>
            <w:vAlign w:val="center"/>
          </w:tcPr>
          <w:p w14:paraId="1C92408A" w14:textId="34C6DEAE" w:rsidR="00D76CAE" w:rsidRDefault="00DF42B4"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Credit</w:t>
            </w:r>
            <w:r w:rsidR="00D76CAE">
              <w:rPr>
                <w:rFonts w:ascii="Times New Roman" w:eastAsia="Times New Roman" w:hAnsi="Times New Roman" w:cs="Times New Roman"/>
                <w:sz w:val="22"/>
                <w:szCs w:val="22"/>
              </w:rPr>
              <w:t xml:space="preserve"> </w:t>
            </w:r>
            <w:r w:rsidR="004D41D6">
              <w:rPr>
                <w:rFonts w:ascii="Times New Roman" w:eastAsia="Times New Roman" w:hAnsi="Times New Roman" w:cs="Times New Roman"/>
                <w:sz w:val="22"/>
                <w:szCs w:val="22"/>
              </w:rPr>
              <w:t>guarantee</w:t>
            </w:r>
          </w:p>
        </w:tc>
        <w:tc>
          <w:tcPr>
            <w:tcW w:w="1440" w:type="dxa"/>
            <w:tcBorders>
              <w:top w:val="nil"/>
              <w:left w:val="nil"/>
              <w:bottom w:val="nil"/>
              <w:right w:val="nil"/>
            </w:tcBorders>
            <w:shd w:val="clear" w:color="auto" w:fill="auto"/>
            <w:vAlign w:val="center"/>
          </w:tcPr>
          <w:p w14:paraId="31C29D90" w14:textId="54A14CAB" w:rsidR="00D76CAE" w:rsidRPr="00673C81" w:rsidRDefault="00D76CAE"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D76CAE">
              <w:rPr>
                <w:rFonts w:ascii="Times New Roman" w:eastAsia="Times New Roman" w:hAnsi="Times New Roman" w:cs="Times New Roman"/>
                <w:sz w:val="22"/>
                <w:szCs w:val="22"/>
              </w:rPr>
              <w:t>540</w:t>
            </w:r>
          </w:p>
        </w:tc>
        <w:tc>
          <w:tcPr>
            <w:tcW w:w="278" w:type="dxa"/>
            <w:tcBorders>
              <w:top w:val="nil"/>
              <w:left w:val="nil"/>
              <w:bottom w:val="nil"/>
              <w:right w:val="nil"/>
            </w:tcBorders>
            <w:shd w:val="clear" w:color="auto" w:fill="auto"/>
            <w:vAlign w:val="center"/>
          </w:tcPr>
          <w:p w14:paraId="12237655" w14:textId="77777777" w:rsidR="00D76CAE" w:rsidRPr="00673C81" w:rsidRDefault="00D76CAE"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757F4642" w14:textId="4B072851" w:rsidR="00D76CAE" w:rsidRPr="00673C81" w:rsidRDefault="00D76CAE"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AB6CA7" w:rsidRPr="00673C81" w14:paraId="78D1CE4C" w14:textId="77777777" w:rsidTr="00E005C9">
        <w:trPr>
          <w:trHeight w:val="272"/>
        </w:trPr>
        <w:tc>
          <w:tcPr>
            <w:tcW w:w="6210" w:type="dxa"/>
            <w:tcBorders>
              <w:top w:val="nil"/>
              <w:left w:val="nil"/>
              <w:bottom w:val="nil"/>
              <w:right w:val="nil"/>
            </w:tcBorders>
            <w:shd w:val="clear" w:color="auto" w:fill="auto"/>
            <w:vAlign w:val="center"/>
            <w:hideMark/>
          </w:tcPr>
          <w:p w14:paraId="3BA342E0"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Electricity guarantee</w:t>
            </w:r>
          </w:p>
        </w:tc>
        <w:tc>
          <w:tcPr>
            <w:tcW w:w="1440" w:type="dxa"/>
            <w:tcBorders>
              <w:top w:val="nil"/>
              <w:left w:val="nil"/>
              <w:bottom w:val="nil"/>
              <w:right w:val="nil"/>
            </w:tcBorders>
            <w:shd w:val="clear" w:color="auto" w:fill="auto"/>
            <w:vAlign w:val="center"/>
          </w:tcPr>
          <w:p w14:paraId="01495555" w14:textId="30E63E2E" w:rsidR="00AB6CA7" w:rsidRPr="00673C81" w:rsidRDefault="004D41D6"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4D41D6">
              <w:rPr>
                <w:rFonts w:ascii="Times New Roman" w:eastAsia="Times New Roman" w:hAnsi="Times New Roman" w:cs="Times New Roman"/>
                <w:sz w:val="22"/>
                <w:szCs w:val="22"/>
              </w:rPr>
              <w:t>9,859</w:t>
            </w:r>
          </w:p>
        </w:tc>
        <w:tc>
          <w:tcPr>
            <w:tcW w:w="278" w:type="dxa"/>
            <w:tcBorders>
              <w:top w:val="nil"/>
              <w:left w:val="nil"/>
              <w:bottom w:val="nil"/>
              <w:right w:val="nil"/>
            </w:tcBorders>
            <w:shd w:val="clear" w:color="auto" w:fill="auto"/>
            <w:vAlign w:val="center"/>
          </w:tcPr>
          <w:p w14:paraId="755B5C11"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4CE7EF3D" w14:textId="62B05EAF" w:rsidR="00AB6CA7" w:rsidRPr="00673C81" w:rsidRDefault="00AB6CA7"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1,160</w:t>
            </w:r>
          </w:p>
        </w:tc>
      </w:tr>
      <w:tr w:rsidR="00AB6CA7" w:rsidRPr="00673C81" w14:paraId="334DA9C8" w14:textId="77777777" w:rsidTr="00E005C9">
        <w:trPr>
          <w:trHeight w:val="172"/>
        </w:trPr>
        <w:tc>
          <w:tcPr>
            <w:tcW w:w="6210" w:type="dxa"/>
            <w:tcBorders>
              <w:top w:val="nil"/>
              <w:left w:val="nil"/>
              <w:bottom w:val="nil"/>
              <w:right w:val="nil"/>
            </w:tcBorders>
            <w:shd w:val="clear" w:color="auto" w:fill="auto"/>
            <w:vAlign w:val="center"/>
            <w:hideMark/>
          </w:tcPr>
          <w:p w14:paraId="23E44354"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center"/>
          </w:tcPr>
          <w:p w14:paraId="06F7C1F7" w14:textId="486D6296" w:rsidR="00AB6CA7" w:rsidRPr="00673C81" w:rsidRDefault="002E1744"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b/>
                <w:bCs/>
                <w:sz w:val="22"/>
                <w:szCs w:val="22"/>
              </w:rPr>
            </w:pPr>
            <w:r w:rsidRPr="002E1744">
              <w:rPr>
                <w:rFonts w:ascii="Times New Roman" w:eastAsia="Times New Roman" w:hAnsi="Times New Roman" w:cs="Times New Roman"/>
                <w:b/>
                <w:bCs/>
                <w:sz w:val="22"/>
                <w:szCs w:val="22"/>
              </w:rPr>
              <w:t>282,047</w:t>
            </w:r>
          </w:p>
        </w:tc>
        <w:tc>
          <w:tcPr>
            <w:tcW w:w="278" w:type="dxa"/>
            <w:tcBorders>
              <w:left w:val="nil"/>
              <w:bottom w:val="nil"/>
              <w:right w:val="nil"/>
            </w:tcBorders>
            <w:shd w:val="clear" w:color="auto" w:fill="auto"/>
            <w:vAlign w:val="center"/>
          </w:tcPr>
          <w:p w14:paraId="69D8C90A" w14:textId="77777777" w:rsidR="00AB6CA7" w:rsidRPr="00673C81" w:rsidRDefault="00AB6CA7" w:rsidP="00AB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b/>
                <w:bCs/>
                <w:sz w:val="22"/>
                <w:szCs w:val="22"/>
              </w:rPr>
            </w:pPr>
          </w:p>
        </w:tc>
        <w:tc>
          <w:tcPr>
            <w:tcW w:w="1432" w:type="dxa"/>
            <w:tcBorders>
              <w:top w:val="single" w:sz="4" w:space="0" w:color="auto"/>
              <w:left w:val="nil"/>
              <w:bottom w:val="double" w:sz="4" w:space="0" w:color="auto"/>
              <w:right w:val="nil"/>
            </w:tcBorders>
            <w:shd w:val="clear" w:color="auto" w:fill="auto"/>
            <w:vAlign w:val="center"/>
          </w:tcPr>
          <w:p w14:paraId="3CA57A32" w14:textId="18FD8950" w:rsidR="00AB6CA7" w:rsidRPr="00673C81" w:rsidRDefault="00AB6CA7" w:rsidP="00BA6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b/>
                <w:bCs/>
                <w:sz w:val="22"/>
                <w:szCs w:val="22"/>
              </w:rPr>
            </w:pPr>
            <w:r w:rsidRPr="00673C81">
              <w:rPr>
                <w:rFonts w:ascii="Times New Roman" w:eastAsia="Times New Roman" w:hAnsi="Times New Roman" w:cs="Times New Roman"/>
                <w:b/>
                <w:bCs/>
                <w:sz w:val="22"/>
                <w:szCs w:val="22"/>
              </w:rPr>
              <w:t>281,168</w:t>
            </w:r>
          </w:p>
        </w:tc>
      </w:tr>
    </w:tbl>
    <w:p w14:paraId="45771A6C" w14:textId="77777777" w:rsidR="003C7A85" w:rsidRPr="00673C81" w:rsidRDefault="003C7A85"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0E5D8908" w14:textId="77777777" w:rsidR="003C46EE" w:rsidRDefault="003C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053D86FE" w14:textId="3AEC17E5" w:rsidR="0044286F" w:rsidRPr="003C46EE" w:rsidRDefault="0044286F"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2"/>
          <w:szCs w:val="22"/>
        </w:rPr>
      </w:pPr>
      <w:r w:rsidRPr="00B41EDC">
        <w:rPr>
          <w:rFonts w:ascii="Times New Roman" w:hAnsi="Times New Roman" w:cs="Times New Roman"/>
          <w:sz w:val="22"/>
          <w:szCs w:val="22"/>
          <w:u w:val="none"/>
        </w:rPr>
        <w:t>Other</w:t>
      </w:r>
      <w:r w:rsidR="00BD526C" w:rsidRPr="003C46EE">
        <w:rPr>
          <w:rFonts w:ascii="Times New Roman" w:hAnsi="Times New Roman" w:cs="Times New Roman"/>
          <w:sz w:val="22"/>
          <w:szCs w:val="22"/>
          <w:u w:val="none"/>
        </w:rPr>
        <w:t xml:space="preserve"> matters</w:t>
      </w:r>
    </w:p>
    <w:p w14:paraId="24706503" w14:textId="77777777" w:rsidR="0044286F" w:rsidRPr="00673C81"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8912647"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Prosecution of the Company to BMTA</w:t>
      </w:r>
    </w:p>
    <w:p w14:paraId="437633F4"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8B40064" w14:textId="4A534C8F" w:rsidR="00BF1998" w:rsidRPr="00B67D5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The Company received a notice of contract termination regarding the E-Ticket project from the BMTA on 21 March 2019. The cancelled project value was Baht 1,665 million. According to the notice, claiming that the Company did not comply with the contract and was unable to deliver the work under the</w:t>
      </w:r>
      <w:r>
        <w:rPr>
          <w:rFonts w:ascii="Times New Roman" w:hAnsi="Times New Roman" w:cs="Times New Roman"/>
          <w:sz w:val="22"/>
          <w:szCs w:val="22"/>
        </w:rPr>
        <w:t xml:space="preserve"> </w:t>
      </w:r>
      <w:r w:rsidRPr="00BE1386">
        <w:rPr>
          <w:rFonts w:ascii="Times New Roman" w:hAnsi="Times New Roman" w:cs="Times New Roman"/>
          <w:sz w:val="22"/>
          <w:szCs w:val="22"/>
        </w:rPr>
        <w:t>contract</w:t>
      </w:r>
      <w:r>
        <w:rPr>
          <w:rFonts w:ascii="Times New Roman" w:hAnsi="Times New Roman" w:cs="Times New Roman"/>
          <w:sz w:val="22"/>
          <w:szCs w:val="22"/>
        </w:rPr>
        <w:t xml:space="preserve"> </w:t>
      </w:r>
      <w:r w:rsidRPr="00BE1386">
        <w:rPr>
          <w:rFonts w:ascii="Times New Roman" w:hAnsi="Times New Roman" w:cs="Times New Roman"/>
          <w:sz w:val="22"/>
          <w:szCs w:val="22"/>
        </w:rPr>
        <w:t xml:space="preserve">(E-Ticket system with equipment) within the period prescribed in the contract, therefore, the BMTA requested for the right to terminate the contract. </w:t>
      </w:r>
    </w:p>
    <w:p w14:paraId="1C7FD39F"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E645B0"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 the past,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utilisation only the E-Ticket system. In addition, the BMTA submitted a letter to the Comptroller General's Department to discuss amendments to the contract or to terminate certain portion of the contract by cutting off the Cash Box system from the entire contract.</w:t>
      </w:r>
    </w:p>
    <w:p w14:paraId="130C635B"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4C5B9F"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xml:space="preserve">, the Company filed a petition against the government agent at the Central Administrative Court, undecided case no. </w:t>
      </w:r>
      <w:r w:rsidRPr="00C03A47">
        <w:rPr>
          <w:rFonts w:ascii="Times New Roman" w:hAnsi="Times New Roman" w:cs="Times New Roman"/>
          <w:sz w:val="22"/>
          <w:szCs w:val="22"/>
        </w:rPr>
        <w:t>1998/2562</w:t>
      </w:r>
      <w:r w:rsidRPr="00BE1386">
        <w:rPr>
          <w:rFonts w:ascii="Times New Roman" w:hAnsi="Times New Roman" w:cs="Times New Roman"/>
          <w:sz w:val="22"/>
          <w:szCs w:val="22"/>
        </w:rPr>
        <w:t xml:space="preserve"> between the Company and the BMTA, claiming for damages or compensation for services or rental charges that should be obtained by the Company amounting to Baht 1,556  million (price excluding of tax) with an interest rate of 7.5% per annum calculated from the date after filing a petition to the completed payment date. In addition, the contract guarantee must be returned to the Company with a charge arising from the late return of such guarantee.</w:t>
      </w:r>
    </w:p>
    <w:p w14:paraId="5563BA21"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E855E2" w14:textId="77777777" w:rsidR="00BF1998" w:rsidRDefault="00BF1998" w:rsidP="00BF1998">
      <w:pPr>
        <w:tabs>
          <w:tab w:val="clear" w:pos="227"/>
          <w:tab w:val="clear" w:pos="454"/>
          <w:tab w:val="left" w:pos="540"/>
        </w:tabs>
        <w:ind w:left="540"/>
        <w:jc w:val="thaiDistribute"/>
        <w:rPr>
          <w:rFonts w:ascii="Times New Roman" w:hAnsi="Times New Roman"/>
          <w:sz w:val="22"/>
          <w:szCs w:val="28"/>
        </w:rPr>
      </w:pPr>
      <w:r w:rsidRPr="002B32AA">
        <w:rPr>
          <w:rFonts w:ascii="Times New Roman" w:hAnsi="Times New Roman" w:cs="Times New Roman"/>
          <w:sz w:val="22"/>
          <w:szCs w:val="22"/>
        </w:rPr>
        <w:t>Later on 3</w:t>
      </w:r>
      <w:r>
        <w:rPr>
          <w:rFonts w:ascii="Times New Roman" w:hAnsi="Times New Roman" w:cs="Times New Roman"/>
          <w:sz w:val="22"/>
          <w:szCs w:val="22"/>
        </w:rPr>
        <w:t>1</w:t>
      </w:r>
      <w:r w:rsidRPr="002B32AA">
        <w:rPr>
          <w:rFonts w:ascii="Times New Roman" w:hAnsi="Times New Roman" w:cs="Times New Roman"/>
          <w:sz w:val="22"/>
          <w:szCs w:val="22"/>
        </w:rPr>
        <w:t xml:space="preserve"> </w:t>
      </w:r>
      <w:r>
        <w:rPr>
          <w:rFonts w:ascii="Times New Roman" w:hAnsi="Times New Roman" w:cs="Times New Roman"/>
          <w:sz w:val="22"/>
          <w:szCs w:val="22"/>
        </w:rPr>
        <w:t>March</w:t>
      </w:r>
      <w:r w:rsidRPr="002B32AA">
        <w:rPr>
          <w:rFonts w:ascii="Times New Roman" w:hAnsi="Times New Roman" w:cs="Times New Roman"/>
          <w:sz w:val="22"/>
          <w:szCs w:val="22"/>
        </w:rPr>
        <w:t xml:space="preserve"> 2021, BMTA filed a new lawsuit against the Company to the Central Administrative Court undecided case no. </w:t>
      </w:r>
      <w:r w:rsidRPr="001F6C6A">
        <w:rPr>
          <w:rFonts w:ascii="Times New Roman" w:hAnsi="Times New Roman" w:cs="Times New Roman"/>
          <w:sz w:val="22"/>
          <w:szCs w:val="22"/>
        </w:rPr>
        <w:t>410/2564</w:t>
      </w:r>
      <w:r w:rsidRPr="002B32AA">
        <w:rPr>
          <w:rFonts w:ascii="Times New Roman" w:hAnsi="Times New Roman" w:cs="Times New Roman"/>
          <w:sz w:val="22"/>
          <w:szCs w:val="22"/>
        </w:rPr>
        <w:t xml:space="preserve"> claiming damages for fines according to the contract, compensation from the state welfare program and default interest amounting to Baht 110 million. The lawsuit is considered the same project as the lawsuit previously filed by the Company. The Company is in progress to submit the testimony to the court following their procedures</w:t>
      </w:r>
      <w:r>
        <w:rPr>
          <w:rFonts w:ascii="Times New Roman" w:hAnsi="Times New Roman"/>
          <w:sz w:val="22"/>
          <w:szCs w:val="28"/>
        </w:rPr>
        <w:t>.</w:t>
      </w:r>
    </w:p>
    <w:p w14:paraId="0533AD66" w14:textId="77777777" w:rsidR="00BF1998" w:rsidRDefault="00BF1998" w:rsidP="00BF1998">
      <w:pPr>
        <w:tabs>
          <w:tab w:val="clear" w:pos="227"/>
          <w:tab w:val="clear" w:pos="454"/>
          <w:tab w:val="left" w:pos="540"/>
        </w:tabs>
        <w:ind w:left="540"/>
        <w:jc w:val="thaiDistribute"/>
        <w:rPr>
          <w:rFonts w:ascii="Times New Roman" w:hAnsi="Times New Roman"/>
          <w:sz w:val="22"/>
          <w:szCs w:val="28"/>
        </w:rPr>
      </w:pPr>
    </w:p>
    <w:p w14:paraId="1EB007AA"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Prosecution of Joint Operation JVCC to BMTA</w:t>
      </w:r>
    </w:p>
    <w:p w14:paraId="6222CE43"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4FC172"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2016, BMTA submitted a letter to terminate the purchase, sell and maintenance agreement of NGV bus 489 units </w:t>
      </w:r>
      <w:r w:rsidRPr="00813C6E">
        <w:rPr>
          <w:rFonts w:ascii="Times New Roman" w:hAnsi="Times New Roman" w:cs="Times New Roman"/>
          <w:sz w:val="22"/>
          <w:szCs w:val="22"/>
        </w:rPr>
        <w:t>no. 3/2558</w:t>
      </w:r>
      <w:r w:rsidRPr="00BE1386">
        <w:rPr>
          <w:rFonts w:ascii="Times New Roman" w:hAnsi="Times New Roman" w:cs="Times New Roman"/>
          <w:sz w:val="22"/>
          <w:szCs w:val="22"/>
        </w:rPr>
        <w:t xml:space="preserve"> after Joint Operation JVCC won a bidding process in amount of Baht 1,735.6</w:t>
      </w:r>
      <w:r>
        <w:rPr>
          <w:rFonts w:ascii="Times New Roman" w:hAnsi="Times New Roman" w:cs="Times New Roman"/>
          <w:sz w:val="22"/>
          <w:szCs w:val="22"/>
        </w:rPr>
        <w:t>0</w:t>
      </w:r>
      <w:r w:rsidRPr="00BE1386">
        <w:rPr>
          <w:rFonts w:ascii="Times New Roman" w:hAnsi="Times New Roman" w:cs="Times New Roman"/>
          <w:sz w:val="22"/>
          <w:szCs w:val="22"/>
        </w:rPr>
        <w:t xml:space="preserve"> million and maintenance service of NGV bus of Baht 2,446.35 million. Consequently, Joint Operation JVCC sued BMTA for an undecided case no.</w:t>
      </w:r>
      <w:r>
        <w:rPr>
          <w:rFonts w:ascii="Times New Roman" w:hAnsi="Times New Roman" w:cs="Times New Roman"/>
          <w:sz w:val="22"/>
          <w:szCs w:val="22"/>
        </w:rPr>
        <w:t xml:space="preserve"> </w:t>
      </w:r>
      <w:r w:rsidRPr="00C67BAF">
        <w:rPr>
          <w:rFonts w:ascii="Times New Roman" w:hAnsi="Times New Roman" w:cs="Times New Roman"/>
          <w:sz w:val="22"/>
          <w:szCs w:val="22"/>
        </w:rPr>
        <w:t>294/2</w:t>
      </w:r>
      <w:r w:rsidRPr="00C67BAF">
        <w:rPr>
          <w:rFonts w:ascii="Times New Roman" w:hAnsi="Times New Roman"/>
          <w:sz w:val="22"/>
          <w:szCs w:val="28"/>
        </w:rPr>
        <w:t>559</w:t>
      </w:r>
      <w:r w:rsidRPr="00C67BAF">
        <w:rPr>
          <w:rFonts w:ascii="Times New Roman" w:hAnsi="Times New Roman" w:cs="Times New Roman"/>
          <w:sz w:val="22"/>
          <w:szCs w:val="22"/>
        </w:rPr>
        <w:t>,</w:t>
      </w:r>
      <w:r w:rsidRPr="00BE1386">
        <w:rPr>
          <w:rFonts w:ascii="Times New Roman" w:hAnsi="Times New Roman" w:cs="Times New Roman"/>
          <w:sz w:val="22"/>
          <w:szCs w:val="22"/>
        </w:rPr>
        <w:t xml:space="preserve"> dated 24 February 2016.</w:t>
      </w:r>
    </w:p>
    <w:p w14:paraId="4ABD1BD6"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E1D076" w14:textId="53B6BDDE" w:rsidR="00BF1998" w:rsidRPr="00130A2E"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130A2E">
        <w:rPr>
          <w:rFonts w:ascii="Times New Roman" w:hAnsi="Times New Roman" w:cs="Times New Roman"/>
          <w:spacing w:val="-2"/>
          <w:sz w:val="22"/>
          <w:szCs w:val="22"/>
        </w:rPr>
        <w:t xml:space="preserve">Later on 31 March 2021, the Central Administrative Court decided for a case no. 424/2564 to revoke the bidding process and the appeal from the board of director of BMTA with retrospective effective date to the bidding and appeal date and judged that BMTA would pay compensation in amount of Baht 265,842 with an interest rate of 7.5% per annum computed </w:t>
      </w:r>
      <w:r w:rsidR="00D0372E">
        <w:rPr>
          <w:rFonts w:ascii="Times New Roman" w:hAnsi="Times New Roman" w:cs="Times New Roman"/>
          <w:spacing w:val="-2"/>
          <w:sz w:val="22"/>
          <w:szCs w:val="22"/>
        </w:rPr>
        <w:t>on</w:t>
      </w:r>
      <w:r w:rsidRPr="00130A2E">
        <w:rPr>
          <w:rFonts w:ascii="Times New Roman" w:hAnsi="Times New Roman" w:cs="Times New Roman"/>
          <w:spacing w:val="-2"/>
          <w:sz w:val="22"/>
          <w:szCs w:val="22"/>
        </w:rPr>
        <w:t xml:space="preserve"> principal from the date after filing until its completion of settlement to the prosecutor. Payment must be made within 60 days from the date the case ultimate ends. In addition, this also to dismiss the e-bidding committees and the Ministry of Finance and to return </w:t>
      </w:r>
      <w:r w:rsidR="00917B32">
        <w:rPr>
          <w:rFonts w:ascii="Times New Roman" w:hAnsi="Times New Roman" w:cs="Times New Roman"/>
          <w:spacing w:val="-2"/>
          <w:sz w:val="22"/>
          <w:szCs w:val="22"/>
        </w:rPr>
        <w:t>partial</w:t>
      </w:r>
      <w:r w:rsidRPr="00130A2E">
        <w:rPr>
          <w:rFonts w:ascii="Times New Roman" w:hAnsi="Times New Roman" w:cs="Times New Roman"/>
          <w:spacing w:val="-2"/>
          <w:sz w:val="22"/>
          <w:szCs w:val="22"/>
        </w:rPr>
        <w:t xml:space="preserve"> court fee proportionately to the prosecutor. However, the Company filed an appeal for additional compensation to the Supreme Administrative Court on 29 April 2021.</w:t>
      </w:r>
    </w:p>
    <w:p w14:paraId="1D635A45" w14:textId="77777777" w:rsidR="00BF1998" w:rsidRPr="00BE1386"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3226EABC" w14:textId="77777777" w:rsidR="00DC07E5" w:rsidRDefault="00DC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034EC458" w14:textId="7D973FD9" w:rsidR="00D36507" w:rsidRPr="00673C81" w:rsidRDefault="00DA5B5A"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B41EDC">
        <w:rPr>
          <w:rFonts w:ascii="Times New Roman" w:hAnsi="Times New Roman" w:cs="Times New Roman"/>
          <w:sz w:val="22"/>
          <w:szCs w:val="22"/>
          <w:u w:val="none"/>
        </w:rPr>
        <w:t>Events after the reporting period</w:t>
      </w:r>
    </w:p>
    <w:p w14:paraId="7FCF1485" w14:textId="77777777" w:rsidR="00882B77" w:rsidRPr="00CC7C71" w:rsidRDefault="00DA5B5A" w:rsidP="00882B77">
      <w:pPr>
        <w:tabs>
          <w:tab w:val="clear" w:pos="227"/>
          <w:tab w:val="clear" w:pos="454"/>
          <w:tab w:val="clear" w:pos="680"/>
          <w:tab w:val="clear" w:pos="907"/>
          <w:tab w:val="left" w:pos="540"/>
        </w:tabs>
        <w:rPr>
          <w:rFonts w:ascii="Times New Roman" w:hAnsi="Times New Roman" w:cs="Times New Roman"/>
          <w:b/>
          <w:bCs/>
          <w:sz w:val="22"/>
          <w:szCs w:val="22"/>
        </w:rPr>
      </w:pPr>
      <w:r w:rsidRPr="00673C81">
        <w:rPr>
          <w:rFonts w:ascii="Times New Roman" w:hAnsi="Times New Roman" w:cs="Times New Roman"/>
          <w:b/>
          <w:bCs/>
          <w:sz w:val="24"/>
          <w:szCs w:val="24"/>
        </w:rPr>
        <w:tab/>
      </w:r>
    </w:p>
    <w:p w14:paraId="1E2923DB" w14:textId="4D61007C" w:rsidR="005F5B7B" w:rsidRPr="00F81BDC" w:rsidRDefault="00F81BDC" w:rsidP="00F81BDC">
      <w:pPr>
        <w:pStyle w:val="block"/>
        <w:ind w:left="0"/>
        <w:jc w:val="thaiDistribute"/>
        <w:rPr>
          <w:rFonts w:cs="Times New Roman"/>
          <w:szCs w:val="22"/>
        </w:rPr>
      </w:pPr>
      <w:r w:rsidRPr="00F81BDC">
        <w:rPr>
          <w:rFonts w:cs="Times New Roman"/>
          <w:szCs w:val="22"/>
        </w:rPr>
        <w:t xml:space="preserve">29.1   </w:t>
      </w:r>
      <w:r w:rsidR="005F5B7B" w:rsidRPr="00F81BDC">
        <w:rPr>
          <w:rFonts w:cs="Times New Roman"/>
          <w:szCs w:val="22"/>
        </w:rPr>
        <w:t>Offering of convertible debenture</w:t>
      </w:r>
      <w:r w:rsidR="007070AC" w:rsidRPr="00F81BDC">
        <w:rPr>
          <w:rFonts w:cs="Times New Roman"/>
          <w:szCs w:val="22"/>
        </w:rPr>
        <w:t>s</w:t>
      </w:r>
    </w:p>
    <w:p w14:paraId="2B514F84" w14:textId="7475C191" w:rsidR="005F5B7B" w:rsidRDefault="003C391D" w:rsidP="005F5B7B">
      <w:pPr>
        <w:tabs>
          <w:tab w:val="left" w:pos="540"/>
        </w:tabs>
        <w:ind w:left="540"/>
        <w:jc w:val="both"/>
        <w:rPr>
          <w:rFonts w:ascii="Times New Roman" w:hAnsi="Times New Roman"/>
          <w:sz w:val="22"/>
          <w:szCs w:val="22"/>
        </w:rPr>
      </w:pPr>
      <w:r w:rsidRPr="601E3ECC">
        <w:rPr>
          <w:rFonts w:ascii="Times New Roman" w:hAnsi="Times New Roman"/>
          <w:sz w:val="22"/>
          <w:szCs w:val="22"/>
        </w:rPr>
        <w:t>During</w:t>
      </w:r>
      <w:r w:rsidR="005F5B7B" w:rsidRPr="601E3ECC">
        <w:rPr>
          <w:rFonts w:ascii="Times New Roman" w:hAnsi="Times New Roman"/>
          <w:sz w:val="22"/>
          <w:szCs w:val="22"/>
        </w:rPr>
        <w:t xml:space="preserve"> January </w:t>
      </w:r>
      <w:r w:rsidRPr="601E3ECC">
        <w:rPr>
          <w:rFonts w:ascii="Times New Roman" w:hAnsi="Times New Roman"/>
          <w:sz w:val="22"/>
          <w:szCs w:val="22"/>
        </w:rPr>
        <w:t>and</w:t>
      </w:r>
      <w:r w:rsidR="005F5B7B" w:rsidRPr="601E3ECC">
        <w:rPr>
          <w:rFonts w:ascii="Times New Roman" w:hAnsi="Times New Roman"/>
          <w:sz w:val="22"/>
          <w:szCs w:val="22"/>
        </w:rPr>
        <w:t xml:space="preserve"> February 2022, the Company has offered and issued the new convertible debentures pursuant to the Convertible Debentures Agreement in the amount of totalling Baht </w:t>
      </w:r>
      <w:r w:rsidR="01776546" w:rsidRPr="601E3ECC">
        <w:rPr>
          <w:rFonts w:ascii="Times New Roman" w:hAnsi="Times New Roman"/>
          <w:sz w:val="22"/>
          <w:szCs w:val="22"/>
        </w:rPr>
        <w:t>20</w:t>
      </w:r>
      <w:r w:rsidR="73646A9F" w:rsidRPr="601E3ECC">
        <w:rPr>
          <w:rFonts w:ascii="Times New Roman" w:hAnsi="Times New Roman"/>
          <w:sz w:val="22"/>
          <w:szCs w:val="22"/>
        </w:rPr>
        <w:t>0</w:t>
      </w:r>
      <w:r w:rsidR="005F5B7B" w:rsidRPr="601E3ECC">
        <w:rPr>
          <w:rFonts w:ascii="Times New Roman" w:hAnsi="Times New Roman"/>
          <w:sz w:val="22"/>
          <w:szCs w:val="22"/>
        </w:rPr>
        <w:t xml:space="preserve"> million as to Advance Opportunities Fund of Baht </w:t>
      </w:r>
      <w:r w:rsidR="01776546" w:rsidRPr="601E3ECC">
        <w:rPr>
          <w:rFonts w:ascii="Times New Roman" w:hAnsi="Times New Roman"/>
          <w:sz w:val="22"/>
          <w:szCs w:val="22"/>
        </w:rPr>
        <w:t>105</w:t>
      </w:r>
      <w:r w:rsidR="005F5B7B" w:rsidRPr="601E3ECC">
        <w:rPr>
          <w:rFonts w:ascii="Times New Roman" w:hAnsi="Times New Roman"/>
          <w:sz w:val="22"/>
          <w:szCs w:val="22"/>
        </w:rPr>
        <w:t xml:space="preserve"> million and Advance Opportunities Fund I of Baht </w:t>
      </w:r>
      <w:r w:rsidR="6D7C4C2E" w:rsidRPr="601E3ECC">
        <w:rPr>
          <w:rFonts w:ascii="Times New Roman" w:hAnsi="Times New Roman"/>
          <w:sz w:val="22"/>
          <w:szCs w:val="22"/>
        </w:rPr>
        <w:t>95</w:t>
      </w:r>
      <w:r w:rsidR="005F5B7B" w:rsidRPr="601E3ECC">
        <w:rPr>
          <w:rFonts w:ascii="Times New Roman" w:hAnsi="Times New Roman"/>
          <w:sz w:val="22"/>
          <w:szCs w:val="22"/>
        </w:rPr>
        <w:t xml:space="preserve"> million. Such convertible debenture will mature on </w:t>
      </w:r>
      <w:r w:rsidRPr="601E3ECC">
        <w:rPr>
          <w:rFonts w:ascii="Times New Roman" w:hAnsi="Times New Roman"/>
          <w:sz w:val="22"/>
          <w:szCs w:val="22"/>
        </w:rPr>
        <w:t xml:space="preserve">28 </w:t>
      </w:r>
      <w:r w:rsidR="00A14B96" w:rsidRPr="601E3ECC">
        <w:rPr>
          <w:rFonts w:ascii="Times New Roman" w:hAnsi="Times New Roman"/>
          <w:sz w:val="22"/>
          <w:szCs w:val="22"/>
        </w:rPr>
        <w:t>December</w:t>
      </w:r>
      <w:r w:rsidR="005F5B7B" w:rsidRPr="601E3ECC">
        <w:rPr>
          <w:rFonts w:ascii="Times New Roman" w:hAnsi="Times New Roman"/>
          <w:sz w:val="22"/>
          <w:szCs w:val="22"/>
        </w:rPr>
        <w:t xml:space="preserve"> 2024 unless conversion rights are exercised before the maturity date.</w:t>
      </w:r>
    </w:p>
    <w:p w14:paraId="042FB028" w14:textId="77777777" w:rsidR="007D6726" w:rsidRDefault="007D6726" w:rsidP="005F5B7B">
      <w:pPr>
        <w:tabs>
          <w:tab w:val="left" w:pos="540"/>
        </w:tabs>
        <w:ind w:left="540"/>
        <w:jc w:val="both"/>
        <w:rPr>
          <w:rFonts w:ascii="Times New Roman" w:hAnsi="Times New Roman"/>
          <w:sz w:val="22"/>
          <w:szCs w:val="28"/>
        </w:rPr>
      </w:pPr>
    </w:p>
    <w:p w14:paraId="0C356338" w14:textId="53EF24EE" w:rsidR="008408F1" w:rsidRPr="00F81BDC" w:rsidRDefault="00F81BDC" w:rsidP="00F81BDC">
      <w:pPr>
        <w:pStyle w:val="block"/>
        <w:tabs>
          <w:tab w:val="left" w:pos="540"/>
        </w:tabs>
        <w:ind w:left="0"/>
        <w:jc w:val="thaiDistribute"/>
        <w:rPr>
          <w:rFonts w:cs="Times New Roman"/>
          <w:szCs w:val="22"/>
        </w:rPr>
      </w:pPr>
      <w:r w:rsidRPr="00F81BDC">
        <w:rPr>
          <w:rFonts w:cs="Times New Roman"/>
          <w:szCs w:val="22"/>
        </w:rPr>
        <w:t xml:space="preserve">29.2 </w:t>
      </w:r>
      <w:r w:rsidRPr="00F81BDC">
        <w:rPr>
          <w:rFonts w:cs="Times New Roman"/>
          <w:szCs w:val="22"/>
        </w:rPr>
        <w:tab/>
      </w:r>
      <w:r w:rsidR="008408F1" w:rsidRPr="00F81BDC">
        <w:rPr>
          <w:rFonts w:cs="Times New Roman"/>
          <w:szCs w:val="22"/>
        </w:rPr>
        <w:t>Exercising of convertible debenture</w:t>
      </w:r>
      <w:r w:rsidR="007070AC" w:rsidRPr="00F81BDC">
        <w:rPr>
          <w:rFonts w:cs="Times New Roman"/>
          <w:szCs w:val="22"/>
        </w:rPr>
        <w:t>s</w:t>
      </w:r>
    </w:p>
    <w:p w14:paraId="04C4C27D" w14:textId="51B264C2" w:rsidR="007D6726" w:rsidRDefault="000926E7" w:rsidP="008408F1">
      <w:pPr>
        <w:tabs>
          <w:tab w:val="left" w:pos="540"/>
        </w:tabs>
        <w:ind w:left="540"/>
        <w:jc w:val="both"/>
        <w:rPr>
          <w:rFonts w:ascii="Times New Roman" w:hAnsi="Times New Roman"/>
          <w:sz w:val="22"/>
          <w:szCs w:val="22"/>
        </w:rPr>
      </w:pPr>
      <w:r w:rsidRPr="601E3ECC">
        <w:rPr>
          <w:rFonts w:ascii="Times New Roman" w:hAnsi="Times New Roman"/>
          <w:sz w:val="22"/>
          <w:szCs w:val="22"/>
        </w:rPr>
        <w:t>During</w:t>
      </w:r>
      <w:r w:rsidR="001146A0" w:rsidRPr="601E3ECC">
        <w:rPr>
          <w:rFonts w:ascii="Times New Roman" w:hAnsi="Times New Roman"/>
          <w:sz w:val="22"/>
          <w:szCs w:val="22"/>
        </w:rPr>
        <w:t xml:space="preserve"> January </w:t>
      </w:r>
      <w:r w:rsidRPr="601E3ECC">
        <w:rPr>
          <w:rFonts w:ascii="Times New Roman" w:hAnsi="Times New Roman"/>
          <w:sz w:val="22"/>
          <w:szCs w:val="22"/>
        </w:rPr>
        <w:t>and</w:t>
      </w:r>
      <w:r w:rsidR="001146A0" w:rsidRPr="601E3ECC">
        <w:rPr>
          <w:rFonts w:ascii="Times New Roman" w:hAnsi="Times New Roman"/>
          <w:sz w:val="22"/>
          <w:szCs w:val="22"/>
        </w:rPr>
        <w:t xml:space="preserve"> February 2022</w:t>
      </w:r>
      <w:r w:rsidR="008408F1" w:rsidRPr="601E3ECC">
        <w:rPr>
          <w:rFonts w:ascii="Times New Roman" w:hAnsi="Times New Roman"/>
          <w:sz w:val="22"/>
          <w:szCs w:val="22"/>
        </w:rPr>
        <w:t xml:space="preserve">, the holders of the convertible debentures exercised the conversion rights in the amount of Baht 230 million. The number of shares to be issued for the exercise of conversion rights is </w:t>
      </w:r>
      <w:r w:rsidR="601E3ECC" w:rsidRPr="601E3ECC">
        <w:rPr>
          <w:rFonts w:ascii="Times New Roman" w:hAnsi="Times New Roman"/>
          <w:sz w:val="22"/>
          <w:szCs w:val="22"/>
        </w:rPr>
        <w:t>254,369,484</w:t>
      </w:r>
      <w:r w:rsidR="00F9744D" w:rsidRPr="601E3ECC">
        <w:rPr>
          <w:rFonts w:ascii="Times New Roman" w:hAnsi="Times New Roman"/>
          <w:sz w:val="22"/>
          <w:szCs w:val="22"/>
        </w:rPr>
        <w:t xml:space="preserve"> </w:t>
      </w:r>
      <w:r w:rsidR="008408F1" w:rsidRPr="601E3ECC">
        <w:rPr>
          <w:rFonts w:ascii="Times New Roman" w:hAnsi="Times New Roman"/>
          <w:sz w:val="22"/>
          <w:szCs w:val="22"/>
        </w:rPr>
        <w:t xml:space="preserve">shares at the par value of Baht 0.25 each. The total paid up capital to be increased for exercises of conversion rights is Baht </w:t>
      </w:r>
      <w:r w:rsidR="601E3ECC" w:rsidRPr="601E3ECC">
        <w:rPr>
          <w:rFonts w:ascii="Times New Roman" w:hAnsi="Times New Roman"/>
          <w:sz w:val="22"/>
          <w:szCs w:val="22"/>
        </w:rPr>
        <w:t>63,592,371</w:t>
      </w:r>
      <w:r w:rsidR="00F9744D" w:rsidRPr="601E3ECC">
        <w:rPr>
          <w:rFonts w:ascii="Times New Roman" w:hAnsi="Times New Roman"/>
          <w:sz w:val="22"/>
          <w:szCs w:val="22"/>
        </w:rPr>
        <w:t xml:space="preserve"> </w:t>
      </w:r>
      <w:r w:rsidR="008408F1" w:rsidRPr="601E3ECC">
        <w:rPr>
          <w:rFonts w:ascii="Times New Roman" w:hAnsi="Times New Roman"/>
          <w:sz w:val="22"/>
          <w:szCs w:val="22"/>
        </w:rPr>
        <w:t>which the Company has registered the increase of the paid-up capital with the Ministry of Commerce.</w:t>
      </w:r>
    </w:p>
    <w:p w14:paraId="48A85B53" w14:textId="77777777" w:rsidR="004F4B2A" w:rsidRDefault="004F4B2A" w:rsidP="008408F1">
      <w:pPr>
        <w:tabs>
          <w:tab w:val="left" w:pos="540"/>
        </w:tabs>
        <w:ind w:left="540"/>
        <w:jc w:val="both"/>
        <w:rPr>
          <w:rFonts w:ascii="Times New Roman" w:hAnsi="Times New Roman"/>
          <w:sz w:val="22"/>
          <w:szCs w:val="22"/>
        </w:rPr>
      </w:pPr>
    </w:p>
    <w:p w14:paraId="57C9ACA6" w14:textId="37E452FD" w:rsidR="0025140B" w:rsidRDefault="00F81BDC" w:rsidP="00F81BDC">
      <w:pPr>
        <w:tabs>
          <w:tab w:val="left" w:pos="540"/>
        </w:tabs>
        <w:ind w:left="540" w:hanging="540"/>
        <w:jc w:val="both"/>
        <w:rPr>
          <w:rFonts w:ascii="Times New Roman" w:hAnsi="Times New Roman"/>
          <w:sz w:val="22"/>
          <w:szCs w:val="22"/>
        </w:rPr>
      </w:pPr>
      <w:r>
        <w:rPr>
          <w:rFonts w:ascii="Times New Roman" w:hAnsi="Times New Roman"/>
          <w:sz w:val="22"/>
          <w:szCs w:val="22"/>
        </w:rPr>
        <w:t>29.3</w:t>
      </w:r>
      <w:r>
        <w:rPr>
          <w:rFonts w:ascii="Times New Roman" w:hAnsi="Times New Roman"/>
          <w:sz w:val="22"/>
          <w:szCs w:val="22"/>
        </w:rPr>
        <w:tab/>
      </w:r>
      <w:r>
        <w:rPr>
          <w:rFonts w:ascii="Times New Roman" w:hAnsi="Times New Roman"/>
          <w:sz w:val="22"/>
          <w:szCs w:val="22"/>
        </w:rPr>
        <w:tab/>
      </w:r>
      <w:r w:rsidR="0025140B">
        <w:rPr>
          <w:rFonts w:ascii="Times New Roman" w:hAnsi="Times New Roman"/>
          <w:sz w:val="22"/>
          <w:szCs w:val="22"/>
        </w:rPr>
        <w:t xml:space="preserve">On </w:t>
      </w:r>
      <w:r w:rsidR="00826889">
        <w:rPr>
          <w:rFonts w:ascii="Times New Roman" w:hAnsi="Times New Roman"/>
          <w:sz w:val="22"/>
          <w:szCs w:val="22"/>
        </w:rPr>
        <w:t xml:space="preserve">25 February 2022, the Board of Directors’ Meeting passed a resolution to propose to the Annual General Meeting of Shareholders </w:t>
      </w:r>
      <w:r w:rsidR="0003429F">
        <w:rPr>
          <w:rFonts w:ascii="Times New Roman" w:hAnsi="Times New Roman"/>
          <w:sz w:val="22"/>
          <w:szCs w:val="22"/>
        </w:rPr>
        <w:t>on 26 April 2022 to consider and approve for significant agendas as below:</w:t>
      </w:r>
    </w:p>
    <w:p w14:paraId="779B6532" w14:textId="77777777" w:rsidR="0003429F" w:rsidRDefault="0003429F" w:rsidP="008408F1">
      <w:pPr>
        <w:tabs>
          <w:tab w:val="left" w:pos="540"/>
        </w:tabs>
        <w:ind w:left="540"/>
        <w:jc w:val="both"/>
        <w:rPr>
          <w:rFonts w:ascii="Times New Roman" w:hAnsi="Times New Roman"/>
          <w:sz w:val="22"/>
          <w:szCs w:val="22"/>
        </w:rPr>
      </w:pPr>
    </w:p>
    <w:p w14:paraId="03994FAF" w14:textId="70154E84" w:rsidR="00CE1BBA" w:rsidRDefault="0003429F" w:rsidP="0003429F">
      <w:pPr>
        <w:pStyle w:val="ListParagraph"/>
        <w:numPr>
          <w:ilvl w:val="2"/>
          <w:numId w:val="39"/>
        </w:numPr>
        <w:tabs>
          <w:tab w:val="left" w:pos="540"/>
        </w:tabs>
        <w:ind w:left="900"/>
        <w:jc w:val="both"/>
        <w:rPr>
          <w:szCs w:val="22"/>
        </w:rPr>
      </w:pPr>
      <w:r>
        <w:rPr>
          <w:szCs w:val="22"/>
        </w:rPr>
        <w:t xml:space="preserve">the issuance and </w:t>
      </w:r>
      <w:r w:rsidR="000C76BA">
        <w:rPr>
          <w:szCs w:val="22"/>
        </w:rPr>
        <w:t xml:space="preserve">offering </w:t>
      </w:r>
      <w:r w:rsidR="00DC4DE2">
        <w:rPr>
          <w:szCs w:val="22"/>
        </w:rPr>
        <w:t>of</w:t>
      </w:r>
      <w:r w:rsidR="00B30C84">
        <w:rPr>
          <w:szCs w:val="22"/>
        </w:rPr>
        <w:t xml:space="preserve"> up to </w:t>
      </w:r>
      <w:r w:rsidR="00EC1D17">
        <w:rPr>
          <w:szCs w:val="22"/>
        </w:rPr>
        <w:t>457,154,498</w:t>
      </w:r>
      <w:r w:rsidR="00DC4DE2">
        <w:rPr>
          <w:szCs w:val="22"/>
        </w:rPr>
        <w:t xml:space="preserve"> warrants </w:t>
      </w:r>
      <w:r w:rsidR="00EF2984">
        <w:rPr>
          <w:szCs w:val="22"/>
        </w:rPr>
        <w:t xml:space="preserve">to purchase </w:t>
      </w:r>
      <w:r w:rsidR="004C446B">
        <w:rPr>
          <w:szCs w:val="22"/>
        </w:rPr>
        <w:t xml:space="preserve">the ordinary shares </w:t>
      </w:r>
      <w:r w:rsidR="00EF2984">
        <w:rPr>
          <w:szCs w:val="22"/>
        </w:rPr>
        <w:t xml:space="preserve">(CHO-W3) </w:t>
      </w:r>
      <w:r w:rsidR="009C3DE7">
        <w:rPr>
          <w:szCs w:val="22"/>
        </w:rPr>
        <w:t>to the existing shareholders proportionate</w:t>
      </w:r>
      <w:r w:rsidR="00B2601D">
        <w:rPr>
          <w:szCs w:val="22"/>
        </w:rPr>
        <w:t>ly</w:t>
      </w:r>
      <w:r w:rsidR="009C3DE7">
        <w:rPr>
          <w:szCs w:val="22"/>
        </w:rPr>
        <w:t xml:space="preserve"> to their respective shareholdings (</w:t>
      </w:r>
      <w:r w:rsidR="004B70ED">
        <w:rPr>
          <w:szCs w:val="22"/>
        </w:rPr>
        <w:t xml:space="preserve">Right Offering) </w:t>
      </w:r>
      <w:r w:rsidR="000D4FC7">
        <w:rPr>
          <w:szCs w:val="22"/>
        </w:rPr>
        <w:t xml:space="preserve">in a ratio of </w:t>
      </w:r>
      <w:r w:rsidR="00F455E9">
        <w:rPr>
          <w:szCs w:val="22"/>
        </w:rPr>
        <w:t xml:space="preserve">1 warrant for every 5 existing shares, without cost. </w:t>
      </w:r>
    </w:p>
    <w:p w14:paraId="214209BA" w14:textId="31950893" w:rsidR="000207F8" w:rsidRPr="000207F8" w:rsidRDefault="000207F8" w:rsidP="000207F8">
      <w:pPr>
        <w:pStyle w:val="ListParagraph"/>
        <w:numPr>
          <w:ilvl w:val="2"/>
          <w:numId w:val="39"/>
        </w:numPr>
        <w:tabs>
          <w:tab w:val="left" w:pos="540"/>
        </w:tabs>
        <w:ind w:left="900"/>
        <w:jc w:val="both"/>
        <w:rPr>
          <w:szCs w:val="22"/>
        </w:rPr>
      </w:pPr>
      <w:r w:rsidRPr="000207F8">
        <w:rPr>
          <w:szCs w:val="22"/>
        </w:rPr>
        <w:t xml:space="preserve">the decrease of the authorised capital in </w:t>
      </w:r>
      <w:r w:rsidR="00232E39">
        <w:rPr>
          <w:szCs w:val="22"/>
        </w:rPr>
        <w:t xml:space="preserve">the </w:t>
      </w:r>
      <w:r w:rsidRPr="000207F8">
        <w:rPr>
          <w:szCs w:val="22"/>
        </w:rPr>
        <w:t xml:space="preserve">amount of Baht </w:t>
      </w:r>
      <w:r w:rsidR="00232E39">
        <w:rPr>
          <w:szCs w:val="22"/>
        </w:rPr>
        <w:t>5,200,068.75</w:t>
      </w:r>
      <w:r w:rsidRPr="000207F8">
        <w:rPr>
          <w:szCs w:val="22"/>
        </w:rPr>
        <w:t xml:space="preserve"> from presently amount of</w:t>
      </w:r>
    </w:p>
    <w:p w14:paraId="77F6D05C" w14:textId="4979A71C" w:rsidR="0003429F" w:rsidRDefault="000207F8" w:rsidP="00C53FD8">
      <w:pPr>
        <w:pStyle w:val="ListParagraph"/>
        <w:tabs>
          <w:tab w:val="left" w:pos="540"/>
        </w:tabs>
        <w:ind w:left="900"/>
        <w:jc w:val="both"/>
        <w:rPr>
          <w:szCs w:val="22"/>
        </w:rPr>
      </w:pPr>
      <w:r w:rsidRPr="000207F8">
        <w:rPr>
          <w:szCs w:val="22"/>
        </w:rPr>
        <w:t xml:space="preserve">Baht </w:t>
      </w:r>
      <w:r w:rsidR="00232E39">
        <w:rPr>
          <w:szCs w:val="22"/>
        </w:rPr>
        <w:t>688,072,313</w:t>
      </w:r>
      <w:r w:rsidRPr="000207F8">
        <w:rPr>
          <w:szCs w:val="22"/>
        </w:rPr>
        <w:t xml:space="preserve"> to newly authorised capital </w:t>
      </w:r>
      <w:r w:rsidR="00155255">
        <w:rPr>
          <w:szCs w:val="22"/>
        </w:rPr>
        <w:t xml:space="preserve">of </w:t>
      </w:r>
      <w:r w:rsidRPr="000207F8">
        <w:rPr>
          <w:szCs w:val="22"/>
        </w:rPr>
        <w:t xml:space="preserve">Baht </w:t>
      </w:r>
      <w:r w:rsidR="00C53FD8">
        <w:rPr>
          <w:szCs w:val="22"/>
        </w:rPr>
        <w:t>682,872,244.25</w:t>
      </w:r>
      <w:r w:rsidRPr="000207F8">
        <w:rPr>
          <w:szCs w:val="22"/>
        </w:rPr>
        <w:t xml:space="preserve"> by cancelling </w:t>
      </w:r>
      <w:r w:rsidR="00C53FD8">
        <w:rPr>
          <w:szCs w:val="22"/>
        </w:rPr>
        <w:t xml:space="preserve">20,800,275 </w:t>
      </w:r>
      <w:r w:rsidRPr="000207F8">
        <w:rPr>
          <w:szCs w:val="22"/>
        </w:rPr>
        <w:t>ordinary shares at par value 0.25 Baht per share.</w:t>
      </w:r>
    </w:p>
    <w:p w14:paraId="3FAD3B17" w14:textId="04C2554F" w:rsidR="00C53FD8" w:rsidRPr="00786253" w:rsidRDefault="00786253" w:rsidP="00786253">
      <w:pPr>
        <w:pStyle w:val="ListParagraph"/>
        <w:numPr>
          <w:ilvl w:val="2"/>
          <w:numId w:val="39"/>
        </w:numPr>
        <w:tabs>
          <w:tab w:val="left" w:pos="540"/>
        </w:tabs>
        <w:ind w:left="900"/>
        <w:jc w:val="both"/>
        <w:rPr>
          <w:szCs w:val="22"/>
        </w:rPr>
      </w:pPr>
      <w:r w:rsidRPr="00786253">
        <w:rPr>
          <w:szCs w:val="22"/>
        </w:rPr>
        <w:t xml:space="preserve">the increase of the authorised capital in </w:t>
      </w:r>
      <w:r w:rsidR="0038745D">
        <w:rPr>
          <w:szCs w:val="22"/>
        </w:rPr>
        <w:t xml:space="preserve">the </w:t>
      </w:r>
      <w:r w:rsidRPr="00786253">
        <w:rPr>
          <w:szCs w:val="22"/>
        </w:rPr>
        <w:t xml:space="preserve">amount of Baht </w:t>
      </w:r>
      <w:r w:rsidR="00022AC3">
        <w:rPr>
          <w:szCs w:val="22"/>
        </w:rPr>
        <w:t>133,038,624.50</w:t>
      </w:r>
      <w:r w:rsidRPr="00786253">
        <w:rPr>
          <w:szCs w:val="22"/>
        </w:rPr>
        <w:t xml:space="preserve"> from previously Baht </w:t>
      </w:r>
      <w:r w:rsidR="00022AC3">
        <w:rPr>
          <w:szCs w:val="22"/>
        </w:rPr>
        <w:t>682,872,244.25</w:t>
      </w:r>
      <w:r w:rsidRPr="00786253">
        <w:rPr>
          <w:szCs w:val="22"/>
        </w:rPr>
        <w:t xml:space="preserve"> (after decreasing of authorised shares in 2)</w:t>
      </w:r>
      <w:r w:rsidR="00F81BDC">
        <w:rPr>
          <w:szCs w:val="22"/>
        </w:rPr>
        <w:t xml:space="preserve"> above</w:t>
      </w:r>
      <w:r w:rsidR="00165B56">
        <w:rPr>
          <w:szCs w:val="22"/>
        </w:rPr>
        <w:t>)</w:t>
      </w:r>
      <w:r w:rsidRPr="00786253">
        <w:rPr>
          <w:szCs w:val="22"/>
        </w:rPr>
        <w:t xml:space="preserve"> to newly authorised capital </w:t>
      </w:r>
      <w:r w:rsidR="00474EBC">
        <w:rPr>
          <w:szCs w:val="22"/>
        </w:rPr>
        <w:t xml:space="preserve">of </w:t>
      </w:r>
      <w:r w:rsidRPr="00786253">
        <w:rPr>
          <w:szCs w:val="22"/>
        </w:rPr>
        <w:t xml:space="preserve">Baht </w:t>
      </w:r>
      <w:r w:rsidR="00022AC3">
        <w:rPr>
          <w:szCs w:val="22"/>
        </w:rPr>
        <w:t>815,910,868.75</w:t>
      </w:r>
      <w:r w:rsidRPr="00786253">
        <w:rPr>
          <w:szCs w:val="22"/>
        </w:rPr>
        <w:t xml:space="preserve"> by issuing the ordinary shares of </w:t>
      </w:r>
      <w:r w:rsidR="00022AC3">
        <w:rPr>
          <w:szCs w:val="22"/>
        </w:rPr>
        <w:t>532,154,498</w:t>
      </w:r>
      <w:r w:rsidRPr="00786253">
        <w:rPr>
          <w:szCs w:val="22"/>
        </w:rPr>
        <w:t xml:space="preserve"> shares at par value 0.25 Baht per share.</w:t>
      </w:r>
    </w:p>
    <w:p w14:paraId="438AF3BC" w14:textId="3AF3E1E9" w:rsidR="0057334D" w:rsidRDefault="00786253" w:rsidP="00786253">
      <w:pPr>
        <w:pStyle w:val="ListParagraph"/>
        <w:numPr>
          <w:ilvl w:val="2"/>
          <w:numId w:val="39"/>
        </w:numPr>
        <w:tabs>
          <w:tab w:val="left" w:pos="540"/>
        </w:tabs>
        <w:ind w:left="900"/>
        <w:jc w:val="both"/>
        <w:rPr>
          <w:szCs w:val="22"/>
        </w:rPr>
      </w:pPr>
      <w:r w:rsidRPr="00786253">
        <w:rPr>
          <w:szCs w:val="22"/>
        </w:rPr>
        <w:t xml:space="preserve">the consideration of the allocation of newly issued ordinary shares not exceeding </w:t>
      </w:r>
      <w:r w:rsidR="0053315A">
        <w:rPr>
          <w:szCs w:val="22"/>
        </w:rPr>
        <w:t>532,154,498</w:t>
      </w:r>
      <w:r w:rsidRPr="00786253">
        <w:rPr>
          <w:szCs w:val="22"/>
        </w:rPr>
        <w:t xml:space="preserve"> shares to reserve for the exercise of </w:t>
      </w:r>
      <w:r w:rsidR="009154C4">
        <w:rPr>
          <w:szCs w:val="22"/>
        </w:rPr>
        <w:t xml:space="preserve">warrants to purchase ordinary shares </w:t>
      </w:r>
      <w:r w:rsidR="00155255">
        <w:rPr>
          <w:szCs w:val="22"/>
        </w:rPr>
        <w:t xml:space="preserve">(CHO-W3) </w:t>
      </w:r>
      <w:r w:rsidR="00801D2E">
        <w:rPr>
          <w:szCs w:val="22"/>
        </w:rPr>
        <w:t xml:space="preserve">and </w:t>
      </w:r>
      <w:r w:rsidRPr="00786253">
        <w:rPr>
          <w:szCs w:val="22"/>
        </w:rPr>
        <w:t>conversion right of the convertible debentures.</w:t>
      </w:r>
    </w:p>
    <w:p w14:paraId="2BDE72CC" w14:textId="7E143A65" w:rsidR="00786253" w:rsidRPr="00786253" w:rsidRDefault="00B65434" w:rsidP="00786253">
      <w:pPr>
        <w:pStyle w:val="ListParagraph"/>
        <w:numPr>
          <w:ilvl w:val="2"/>
          <w:numId w:val="39"/>
        </w:numPr>
        <w:tabs>
          <w:tab w:val="left" w:pos="540"/>
        </w:tabs>
        <w:ind w:left="900"/>
        <w:jc w:val="both"/>
        <w:rPr>
          <w:szCs w:val="22"/>
        </w:rPr>
      </w:pPr>
      <w:r>
        <w:rPr>
          <w:szCs w:val="22"/>
        </w:rPr>
        <w:t xml:space="preserve">the </w:t>
      </w:r>
      <w:r w:rsidR="009A3B99">
        <w:rPr>
          <w:szCs w:val="22"/>
        </w:rPr>
        <w:t xml:space="preserve">period </w:t>
      </w:r>
      <w:r>
        <w:rPr>
          <w:szCs w:val="22"/>
        </w:rPr>
        <w:t xml:space="preserve">extension </w:t>
      </w:r>
      <w:r w:rsidR="009A3B99">
        <w:rPr>
          <w:szCs w:val="22"/>
        </w:rPr>
        <w:t>for</w:t>
      </w:r>
      <w:r w:rsidR="008B6567">
        <w:rPr>
          <w:szCs w:val="22"/>
        </w:rPr>
        <w:t xml:space="preserve"> </w:t>
      </w:r>
      <w:r w:rsidR="00270D1C">
        <w:rPr>
          <w:szCs w:val="22"/>
        </w:rPr>
        <w:t>the allocation of</w:t>
      </w:r>
      <w:r w:rsidR="005F4C93">
        <w:rPr>
          <w:szCs w:val="22"/>
        </w:rPr>
        <w:t xml:space="preserve"> </w:t>
      </w:r>
      <w:r w:rsidR="00B44913">
        <w:rPr>
          <w:szCs w:val="22"/>
        </w:rPr>
        <w:t>up to 520,716,484</w:t>
      </w:r>
      <w:r w:rsidR="00690601">
        <w:rPr>
          <w:szCs w:val="22"/>
        </w:rPr>
        <w:t xml:space="preserve"> newly issued</w:t>
      </w:r>
      <w:r w:rsidR="00B44913">
        <w:rPr>
          <w:szCs w:val="22"/>
        </w:rPr>
        <w:t xml:space="preserve"> shares</w:t>
      </w:r>
      <w:r w:rsidR="00CE5A8E">
        <w:rPr>
          <w:szCs w:val="22"/>
        </w:rPr>
        <w:t xml:space="preserve"> </w:t>
      </w:r>
      <w:r w:rsidR="00CE5A8E" w:rsidRPr="00786253">
        <w:rPr>
          <w:szCs w:val="22"/>
        </w:rPr>
        <w:t>at par value 0.25 Baht per share</w:t>
      </w:r>
      <w:r w:rsidR="00C011AA">
        <w:rPr>
          <w:szCs w:val="22"/>
        </w:rPr>
        <w:t xml:space="preserve"> </w:t>
      </w:r>
      <w:r w:rsidR="00E727E5">
        <w:rPr>
          <w:szCs w:val="22"/>
        </w:rPr>
        <w:t>under the</w:t>
      </w:r>
      <w:r w:rsidR="00C011AA">
        <w:rPr>
          <w:szCs w:val="22"/>
        </w:rPr>
        <w:t xml:space="preserve"> General Mandate</w:t>
      </w:r>
      <w:r w:rsidR="00B44913">
        <w:rPr>
          <w:szCs w:val="22"/>
        </w:rPr>
        <w:t xml:space="preserve"> </w:t>
      </w:r>
      <w:r w:rsidR="00A052D0">
        <w:rPr>
          <w:szCs w:val="22"/>
        </w:rPr>
        <w:t>to offer to the existing shareholders proportionate</w:t>
      </w:r>
      <w:r w:rsidR="00B2601D">
        <w:rPr>
          <w:szCs w:val="22"/>
        </w:rPr>
        <w:t>ly</w:t>
      </w:r>
      <w:r w:rsidR="00A052D0">
        <w:rPr>
          <w:szCs w:val="22"/>
        </w:rPr>
        <w:t xml:space="preserve"> to their respective shareholdings (Right Offering)</w:t>
      </w:r>
      <w:r w:rsidR="00395084">
        <w:rPr>
          <w:szCs w:val="22"/>
        </w:rPr>
        <w:t xml:space="preserve">. The </w:t>
      </w:r>
      <w:r w:rsidR="000B1957">
        <w:rPr>
          <w:szCs w:val="22"/>
        </w:rPr>
        <w:t>condition</w:t>
      </w:r>
      <w:r w:rsidR="00375300">
        <w:rPr>
          <w:szCs w:val="22"/>
        </w:rPr>
        <w:t>s</w:t>
      </w:r>
      <w:r w:rsidR="000B1957">
        <w:rPr>
          <w:szCs w:val="22"/>
        </w:rPr>
        <w:t xml:space="preserve"> of the allocation of </w:t>
      </w:r>
      <w:r w:rsidR="00A17297">
        <w:rPr>
          <w:szCs w:val="22"/>
        </w:rPr>
        <w:t xml:space="preserve">this Right Offering will </w:t>
      </w:r>
      <w:r w:rsidR="00B80A1A">
        <w:rPr>
          <w:szCs w:val="22"/>
        </w:rPr>
        <w:t>remain</w:t>
      </w:r>
      <w:r w:rsidR="00A17297">
        <w:rPr>
          <w:szCs w:val="22"/>
        </w:rPr>
        <w:t xml:space="preserve"> </w:t>
      </w:r>
      <w:r w:rsidR="00375300">
        <w:rPr>
          <w:szCs w:val="22"/>
        </w:rPr>
        <w:t>the same as approved in the Extraordinary General Meeting of Shareholders on 13 December 2021.</w:t>
      </w:r>
    </w:p>
    <w:p w14:paraId="78E75A32" w14:textId="77777777" w:rsidR="0057334D" w:rsidRPr="008408F1" w:rsidRDefault="0057334D" w:rsidP="008408F1">
      <w:pPr>
        <w:tabs>
          <w:tab w:val="left" w:pos="540"/>
        </w:tabs>
        <w:ind w:left="540"/>
        <w:jc w:val="both"/>
        <w:rPr>
          <w:rFonts w:ascii="Times New Roman" w:hAnsi="Times New Roman"/>
          <w:sz w:val="22"/>
          <w:szCs w:val="22"/>
        </w:rPr>
      </w:pPr>
    </w:p>
    <w:p w14:paraId="54B63758" w14:textId="4BA38F4F" w:rsidR="00CA4E10" w:rsidRPr="00CA4E10" w:rsidRDefault="00CA4E10" w:rsidP="00DF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Cs w:val="22"/>
        </w:rPr>
      </w:pPr>
    </w:p>
    <w:p w14:paraId="3AE4CC37" w14:textId="77777777" w:rsidR="00D86F19" w:rsidRDefault="00D8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br w:type="page"/>
      </w:r>
    </w:p>
    <w:p w14:paraId="3A6E4F69" w14:textId="4FB7026C" w:rsidR="00126741" w:rsidRPr="00673C81" w:rsidRDefault="00126741" w:rsidP="00126741">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Pr>
          <w:rFonts w:ascii="Times New Roman" w:hAnsi="Times New Roman" w:cs="Times New Roman"/>
          <w:sz w:val="22"/>
          <w:szCs w:val="22"/>
          <w:u w:val="none"/>
        </w:rPr>
        <w:t>Recla</w:t>
      </w:r>
      <w:r w:rsidR="004E4C83">
        <w:rPr>
          <w:rFonts w:ascii="Times New Roman" w:hAnsi="Times New Roman" w:cs="Times New Roman"/>
          <w:sz w:val="22"/>
          <w:szCs w:val="22"/>
          <w:u w:val="none"/>
        </w:rPr>
        <w:t>s</w:t>
      </w:r>
      <w:r w:rsidR="004E4C83" w:rsidRPr="004E4C83">
        <w:rPr>
          <w:rFonts w:ascii="Times New Roman" w:hAnsi="Times New Roman" w:cs="Times New Roman"/>
          <w:sz w:val="22"/>
          <w:szCs w:val="22"/>
          <w:u w:val="none"/>
        </w:rPr>
        <w:t>sification of accounts</w:t>
      </w:r>
    </w:p>
    <w:p w14:paraId="7EE9FA70" w14:textId="2DE98020" w:rsidR="00892E3C"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DEAA9FB" w14:textId="4184F4E9" w:rsidR="00852BFD" w:rsidRPr="00673C81" w:rsidRDefault="00852BFD" w:rsidP="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8"/>
        </w:rPr>
      </w:pPr>
      <w:r w:rsidRPr="00673C81">
        <w:rPr>
          <w:rFonts w:ascii="Times New Roman" w:hAnsi="Times New Roman" w:cs="Cordia New"/>
          <w:sz w:val="22"/>
          <w:szCs w:val="28"/>
        </w:rPr>
        <w:t>Certain accounts in the statement of financial position as at 31 December 20</w:t>
      </w:r>
      <w:r>
        <w:rPr>
          <w:rFonts w:ascii="Times New Roman" w:hAnsi="Times New Roman" w:cs="Cordia New"/>
          <w:sz w:val="22"/>
          <w:szCs w:val="28"/>
        </w:rPr>
        <w:t>2</w:t>
      </w:r>
      <w:r w:rsidR="0013534F">
        <w:rPr>
          <w:rFonts w:ascii="Times New Roman" w:hAnsi="Times New Roman" w:cs="Cordia New"/>
          <w:sz w:val="22"/>
          <w:szCs w:val="28"/>
        </w:rPr>
        <w:t>0</w:t>
      </w:r>
      <w:r w:rsidRPr="00673C81">
        <w:rPr>
          <w:rFonts w:ascii="Times New Roman" w:hAnsi="Times New Roman" w:cs="Cordia New"/>
          <w:sz w:val="22"/>
          <w:szCs w:val="28"/>
        </w:rPr>
        <w:t>, which are included in the 202</w:t>
      </w:r>
      <w:r>
        <w:rPr>
          <w:rFonts w:ascii="Times New Roman" w:hAnsi="Times New Roman" w:cs="Cordia New"/>
          <w:sz w:val="22"/>
          <w:szCs w:val="28"/>
        </w:rPr>
        <w:t>1</w:t>
      </w:r>
      <w:r w:rsidRPr="00673C81">
        <w:rPr>
          <w:rFonts w:ascii="Times New Roman" w:hAnsi="Times New Roman" w:cs="Cordia New"/>
          <w:sz w:val="22"/>
          <w:szCs w:val="28"/>
        </w:rPr>
        <w:t xml:space="preserve"> financial statements for comparative purposes, have been reclassified to conform to the presentation in the 202</w:t>
      </w:r>
      <w:r>
        <w:rPr>
          <w:rFonts w:ascii="Times New Roman" w:hAnsi="Times New Roman" w:cs="Cordia New"/>
          <w:sz w:val="22"/>
          <w:szCs w:val="28"/>
        </w:rPr>
        <w:t>1</w:t>
      </w:r>
      <w:r w:rsidRPr="00673C81">
        <w:rPr>
          <w:rFonts w:ascii="Times New Roman" w:hAnsi="Times New Roman" w:cs="Cordia New"/>
          <w:sz w:val="22"/>
          <w:szCs w:val="28"/>
        </w:rPr>
        <w:t xml:space="preserve"> financial statements. The significant reclassification as follows:</w:t>
      </w:r>
    </w:p>
    <w:p w14:paraId="3E87D820" w14:textId="77777777" w:rsidR="00852BFD" w:rsidRPr="00673C81" w:rsidRDefault="00852BFD" w:rsidP="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tbl>
      <w:tblPr>
        <w:tblW w:w="9190" w:type="dxa"/>
        <w:tblInd w:w="450" w:type="dxa"/>
        <w:tblLook w:val="04A0" w:firstRow="1" w:lastRow="0" w:firstColumn="1" w:lastColumn="0" w:noHBand="0" w:noVBand="1"/>
      </w:tblPr>
      <w:tblGrid>
        <w:gridCol w:w="4050"/>
        <w:gridCol w:w="1481"/>
        <w:gridCol w:w="360"/>
        <w:gridCol w:w="1446"/>
        <w:gridCol w:w="413"/>
        <w:gridCol w:w="1440"/>
      </w:tblGrid>
      <w:tr w:rsidR="00852BFD" w:rsidRPr="00673C81" w14:paraId="440FAD01" w14:textId="77777777" w:rsidTr="00CD0B46">
        <w:trPr>
          <w:trHeight w:val="290"/>
          <w:tblHeader/>
        </w:trPr>
        <w:tc>
          <w:tcPr>
            <w:tcW w:w="4050" w:type="dxa"/>
            <w:tcBorders>
              <w:top w:val="nil"/>
              <w:left w:val="nil"/>
              <w:bottom w:val="nil"/>
              <w:right w:val="nil"/>
            </w:tcBorders>
            <w:shd w:val="clear" w:color="auto" w:fill="auto"/>
            <w:noWrap/>
            <w:vAlign w:val="center"/>
            <w:hideMark/>
          </w:tcPr>
          <w:p w14:paraId="11DC7A48"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5140" w:type="dxa"/>
            <w:gridSpan w:val="5"/>
            <w:tcBorders>
              <w:top w:val="nil"/>
              <w:left w:val="nil"/>
              <w:bottom w:val="nil"/>
              <w:right w:val="nil"/>
            </w:tcBorders>
            <w:shd w:val="clear" w:color="auto" w:fill="auto"/>
            <w:noWrap/>
            <w:vAlign w:val="center"/>
            <w:hideMark/>
          </w:tcPr>
          <w:p w14:paraId="524BE150" w14:textId="41740A74"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Consolidated financial statement</w:t>
            </w:r>
          </w:p>
        </w:tc>
      </w:tr>
      <w:tr w:rsidR="00852BFD" w:rsidRPr="00673C81" w14:paraId="6D2B31CC" w14:textId="77777777" w:rsidTr="00CD0B46">
        <w:trPr>
          <w:trHeight w:val="290"/>
          <w:tblHeader/>
        </w:trPr>
        <w:tc>
          <w:tcPr>
            <w:tcW w:w="4050" w:type="dxa"/>
            <w:tcBorders>
              <w:top w:val="nil"/>
              <w:left w:val="nil"/>
              <w:bottom w:val="nil"/>
              <w:right w:val="nil"/>
            </w:tcBorders>
            <w:shd w:val="clear" w:color="auto" w:fill="auto"/>
            <w:noWrap/>
            <w:vAlign w:val="center"/>
            <w:hideMark/>
          </w:tcPr>
          <w:p w14:paraId="286CCB4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481" w:type="dxa"/>
            <w:tcBorders>
              <w:top w:val="nil"/>
              <w:left w:val="nil"/>
              <w:bottom w:val="nil"/>
              <w:right w:val="nil"/>
            </w:tcBorders>
            <w:shd w:val="clear" w:color="auto" w:fill="auto"/>
            <w:vAlign w:val="center"/>
            <w:hideMark/>
          </w:tcPr>
          <w:p w14:paraId="70BEC99D"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Before reclass</w:t>
            </w:r>
          </w:p>
        </w:tc>
        <w:tc>
          <w:tcPr>
            <w:tcW w:w="360" w:type="dxa"/>
            <w:tcBorders>
              <w:top w:val="nil"/>
              <w:left w:val="nil"/>
              <w:bottom w:val="nil"/>
              <w:right w:val="nil"/>
            </w:tcBorders>
            <w:shd w:val="clear" w:color="auto" w:fill="auto"/>
            <w:vAlign w:val="bottom"/>
            <w:hideMark/>
          </w:tcPr>
          <w:p w14:paraId="62498B09"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noWrap/>
            <w:vAlign w:val="center"/>
            <w:hideMark/>
          </w:tcPr>
          <w:p w14:paraId="3A67D3FA"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Reclass</w:t>
            </w:r>
          </w:p>
        </w:tc>
        <w:tc>
          <w:tcPr>
            <w:tcW w:w="413" w:type="dxa"/>
            <w:tcBorders>
              <w:top w:val="nil"/>
              <w:left w:val="nil"/>
              <w:bottom w:val="nil"/>
              <w:right w:val="nil"/>
            </w:tcBorders>
            <w:shd w:val="clear" w:color="auto" w:fill="auto"/>
            <w:noWrap/>
            <w:vAlign w:val="bottom"/>
            <w:hideMark/>
          </w:tcPr>
          <w:p w14:paraId="3C3BF36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40" w:type="dxa"/>
            <w:tcBorders>
              <w:top w:val="nil"/>
              <w:left w:val="nil"/>
              <w:bottom w:val="nil"/>
              <w:right w:val="nil"/>
            </w:tcBorders>
            <w:shd w:val="clear" w:color="auto" w:fill="auto"/>
            <w:noWrap/>
            <w:vAlign w:val="center"/>
            <w:hideMark/>
          </w:tcPr>
          <w:p w14:paraId="62F50770"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After</w:t>
            </w:r>
            <w:r w:rsidRPr="00673C81">
              <w:rPr>
                <w:rFonts w:ascii="Times New Roman" w:eastAsia="Times New Roman" w:hAnsi="Times New Roman" w:cs="Times New Roman"/>
                <w:color w:val="000000"/>
                <w:sz w:val="22"/>
                <w:szCs w:val="22"/>
                <w:cs/>
              </w:rPr>
              <w:t xml:space="preserve"> </w:t>
            </w:r>
            <w:r w:rsidRPr="00673C81">
              <w:rPr>
                <w:rFonts w:ascii="Times New Roman" w:eastAsia="Times New Roman" w:hAnsi="Times New Roman" w:cs="Times New Roman"/>
                <w:color w:val="000000"/>
                <w:sz w:val="22"/>
                <w:szCs w:val="22"/>
              </w:rPr>
              <w:t>reclass</w:t>
            </w:r>
          </w:p>
        </w:tc>
      </w:tr>
      <w:tr w:rsidR="00852BFD" w:rsidRPr="00673C81" w14:paraId="49DC52AA" w14:textId="77777777" w:rsidTr="00CD0B46">
        <w:trPr>
          <w:trHeight w:val="119"/>
          <w:tblHeader/>
        </w:trPr>
        <w:tc>
          <w:tcPr>
            <w:tcW w:w="4050" w:type="dxa"/>
            <w:tcBorders>
              <w:top w:val="nil"/>
              <w:left w:val="nil"/>
              <w:bottom w:val="nil"/>
              <w:right w:val="nil"/>
            </w:tcBorders>
            <w:shd w:val="clear" w:color="auto" w:fill="auto"/>
            <w:noWrap/>
            <w:vAlign w:val="center"/>
            <w:hideMark/>
          </w:tcPr>
          <w:p w14:paraId="2D223E58"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5140" w:type="dxa"/>
            <w:gridSpan w:val="5"/>
            <w:tcBorders>
              <w:top w:val="nil"/>
              <w:left w:val="nil"/>
              <w:bottom w:val="nil"/>
              <w:right w:val="nil"/>
            </w:tcBorders>
            <w:shd w:val="clear" w:color="auto" w:fill="auto"/>
            <w:noWrap/>
            <w:vAlign w:val="center"/>
            <w:hideMark/>
          </w:tcPr>
          <w:p w14:paraId="15BE8AB7"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r w:rsidRPr="00673C81">
              <w:rPr>
                <w:rFonts w:ascii="Times New Roman" w:hAnsi="Times New Roman" w:cs="Times New Roman"/>
                <w:i/>
                <w:iCs/>
                <w:sz w:val="22"/>
                <w:szCs w:val="22"/>
              </w:rPr>
              <w:t>(in thousand Baht)</w:t>
            </w:r>
          </w:p>
        </w:tc>
      </w:tr>
      <w:tr w:rsidR="00852BFD" w:rsidRPr="00673C81" w14:paraId="7ED03A8F" w14:textId="77777777" w:rsidTr="00CD0B46">
        <w:trPr>
          <w:trHeight w:val="290"/>
        </w:trPr>
        <w:tc>
          <w:tcPr>
            <w:tcW w:w="4050" w:type="dxa"/>
            <w:tcBorders>
              <w:top w:val="nil"/>
              <w:left w:val="nil"/>
              <w:bottom w:val="nil"/>
              <w:right w:val="nil"/>
            </w:tcBorders>
            <w:shd w:val="clear" w:color="auto" w:fill="auto"/>
            <w:noWrap/>
            <w:vAlign w:val="center"/>
            <w:hideMark/>
          </w:tcPr>
          <w:p w14:paraId="245C28D7"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Statement of financial position as at </w:t>
            </w:r>
          </w:p>
        </w:tc>
        <w:tc>
          <w:tcPr>
            <w:tcW w:w="1481" w:type="dxa"/>
            <w:tcBorders>
              <w:top w:val="nil"/>
              <w:left w:val="nil"/>
              <w:bottom w:val="nil"/>
              <w:right w:val="nil"/>
            </w:tcBorders>
            <w:shd w:val="clear" w:color="auto" w:fill="auto"/>
            <w:noWrap/>
            <w:vAlign w:val="center"/>
            <w:hideMark/>
          </w:tcPr>
          <w:p w14:paraId="7E9774DA"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136ACA9B"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46" w:type="dxa"/>
            <w:tcBorders>
              <w:top w:val="nil"/>
              <w:left w:val="nil"/>
              <w:bottom w:val="nil"/>
              <w:right w:val="nil"/>
            </w:tcBorders>
            <w:shd w:val="clear" w:color="auto" w:fill="auto"/>
            <w:noWrap/>
            <w:vAlign w:val="center"/>
            <w:hideMark/>
          </w:tcPr>
          <w:p w14:paraId="02EB5615"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195218D5"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7D8F5581"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r>
      <w:tr w:rsidR="00852BFD" w:rsidRPr="00673C81" w14:paraId="1E5B6640" w14:textId="77777777" w:rsidTr="00CD0B46">
        <w:trPr>
          <w:trHeight w:val="80"/>
        </w:trPr>
        <w:tc>
          <w:tcPr>
            <w:tcW w:w="4050" w:type="dxa"/>
            <w:tcBorders>
              <w:top w:val="nil"/>
              <w:left w:val="nil"/>
              <w:bottom w:val="nil"/>
              <w:right w:val="nil"/>
            </w:tcBorders>
            <w:shd w:val="clear" w:color="auto" w:fill="auto"/>
            <w:noWrap/>
            <w:vAlign w:val="bottom"/>
            <w:hideMark/>
          </w:tcPr>
          <w:p w14:paraId="1563742A"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 31 December 20</w:t>
            </w:r>
            <w:r>
              <w:rPr>
                <w:rFonts w:ascii="Times New Roman" w:eastAsia="Times New Roman" w:hAnsi="Times New Roman" w:cs="Times New Roman"/>
                <w:b/>
                <w:bCs/>
                <w:i/>
                <w:iCs/>
                <w:color w:val="000000"/>
                <w:sz w:val="22"/>
                <w:szCs w:val="22"/>
                <w:lang w:val="en-GB"/>
              </w:rPr>
              <w:t>20</w:t>
            </w:r>
          </w:p>
        </w:tc>
        <w:tc>
          <w:tcPr>
            <w:tcW w:w="1481" w:type="dxa"/>
            <w:tcBorders>
              <w:top w:val="nil"/>
              <w:left w:val="nil"/>
              <w:bottom w:val="nil"/>
              <w:right w:val="nil"/>
            </w:tcBorders>
            <w:shd w:val="clear" w:color="auto" w:fill="auto"/>
            <w:noWrap/>
            <w:vAlign w:val="center"/>
            <w:hideMark/>
          </w:tcPr>
          <w:p w14:paraId="236C3E9C"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0AAAA7DD"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6" w:type="dxa"/>
            <w:tcBorders>
              <w:top w:val="nil"/>
              <w:left w:val="nil"/>
              <w:bottom w:val="nil"/>
              <w:right w:val="nil"/>
            </w:tcBorders>
            <w:shd w:val="clear" w:color="auto" w:fill="auto"/>
            <w:noWrap/>
            <w:vAlign w:val="center"/>
            <w:hideMark/>
          </w:tcPr>
          <w:p w14:paraId="4FF67DCF"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3E4554B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vAlign w:val="center"/>
            <w:hideMark/>
          </w:tcPr>
          <w:p w14:paraId="04CF437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852BFD" w:rsidRPr="00673C81" w14:paraId="3EC06DE8" w14:textId="77777777" w:rsidTr="00CD0B46">
        <w:trPr>
          <w:trHeight w:val="80"/>
        </w:trPr>
        <w:tc>
          <w:tcPr>
            <w:tcW w:w="4050" w:type="dxa"/>
            <w:tcBorders>
              <w:top w:val="nil"/>
              <w:left w:val="nil"/>
              <w:bottom w:val="nil"/>
              <w:right w:val="nil"/>
            </w:tcBorders>
            <w:shd w:val="clear" w:color="auto" w:fill="auto"/>
            <w:noWrap/>
            <w:vAlign w:val="bottom"/>
          </w:tcPr>
          <w:p w14:paraId="336E6610" w14:textId="6928DD4D" w:rsidR="00852BFD" w:rsidRPr="00673C81" w:rsidRDefault="0013534F"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sidRPr="0013534F">
              <w:rPr>
                <w:rFonts w:ascii="Times New Roman" w:eastAsia="Times New Roman" w:hAnsi="Times New Roman" w:cs="Times New Roman"/>
                <w:color w:val="000000"/>
                <w:sz w:val="22"/>
                <w:szCs w:val="22"/>
              </w:rPr>
              <w:t>Property, plant and equipment</w:t>
            </w:r>
          </w:p>
        </w:tc>
        <w:tc>
          <w:tcPr>
            <w:tcW w:w="1481" w:type="dxa"/>
            <w:tcBorders>
              <w:top w:val="nil"/>
              <w:left w:val="nil"/>
              <w:bottom w:val="nil"/>
              <w:right w:val="nil"/>
            </w:tcBorders>
            <w:shd w:val="clear" w:color="auto" w:fill="auto"/>
            <w:noWrap/>
          </w:tcPr>
          <w:p w14:paraId="2D4E5239" w14:textId="07738521" w:rsidR="00852BFD" w:rsidRPr="00673C81" w:rsidRDefault="00D34BDB"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r w:rsidRPr="00D34BDB">
              <w:rPr>
                <w:rFonts w:ascii="Times New Roman" w:eastAsia="Times New Roman" w:hAnsi="Times New Roman" w:cs="Times New Roman"/>
                <w:sz w:val="22"/>
                <w:szCs w:val="22"/>
              </w:rPr>
              <w:t>1,029,935</w:t>
            </w:r>
          </w:p>
        </w:tc>
        <w:tc>
          <w:tcPr>
            <w:tcW w:w="360" w:type="dxa"/>
            <w:tcBorders>
              <w:top w:val="nil"/>
              <w:left w:val="nil"/>
              <w:bottom w:val="nil"/>
              <w:right w:val="nil"/>
            </w:tcBorders>
            <w:shd w:val="clear" w:color="auto" w:fill="auto"/>
            <w:noWrap/>
          </w:tcPr>
          <w:p w14:paraId="30B5297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p>
        </w:tc>
        <w:tc>
          <w:tcPr>
            <w:tcW w:w="1446" w:type="dxa"/>
            <w:tcBorders>
              <w:top w:val="nil"/>
              <w:left w:val="nil"/>
              <w:bottom w:val="nil"/>
              <w:right w:val="nil"/>
            </w:tcBorders>
            <w:shd w:val="clear" w:color="auto" w:fill="auto"/>
            <w:noWrap/>
          </w:tcPr>
          <w:p w14:paraId="31040B54" w14:textId="23E33B36" w:rsidR="00852BFD" w:rsidRPr="00673C81" w:rsidRDefault="00D34BDB"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63" w:hanging="18"/>
              <w:rPr>
                <w:rFonts w:ascii="Times New Roman" w:hAnsi="Times New Roman" w:cs="Times New Roman"/>
                <w:sz w:val="22"/>
                <w:szCs w:val="22"/>
              </w:rPr>
            </w:pPr>
            <w:r>
              <w:rPr>
                <w:rFonts w:ascii="Times New Roman" w:hAnsi="Times New Roman" w:cs="Times New Roman"/>
                <w:sz w:val="22"/>
                <w:szCs w:val="22"/>
              </w:rPr>
              <w:t>(</w:t>
            </w:r>
            <w:r w:rsidRPr="00D34BDB">
              <w:rPr>
                <w:rFonts w:ascii="Times New Roman" w:hAnsi="Times New Roman" w:cs="Times New Roman"/>
                <w:sz w:val="22"/>
                <w:szCs w:val="22"/>
              </w:rPr>
              <w:t>346,498</w:t>
            </w:r>
            <w:r>
              <w:rPr>
                <w:rFonts w:ascii="Times New Roman" w:hAnsi="Times New Roman" w:cs="Times New Roman"/>
                <w:sz w:val="22"/>
                <w:szCs w:val="22"/>
              </w:rPr>
              <w:t>)</w:t>
            </w:r>
          </w:p>
        </w:tc>
        <w:tc>
          <w:tcPr>
            <w:tcW w:w="413" w:type="dxa"/>
            <w:tcBorders>
              <w:top w:val="nil"/>
              <w:left w:val="nil"/>
              <w:bottom w:val="nil"/>
              <w:right w:val="nil"/>
            </w:tcBorders>
            <w:shd w:val="clear" w:color="auto" w:fill="auto"/>
            <w:noWrap/>
          </w:tcPr>
          <w:p w14:paraId="0333543C"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6333368B" w14:textId="75076DA2" w:rsidR="00852BFD" w:rsidRPr="00673C81" w:rsidRDefault="00D34BDB"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r w:rsidRPr="00D34BDB">
              <w:rPr>
                <w:rFonts w:ascii="Times New Roman" w:eastAsia="Times New Roman" w:hAnsi="Times New Roman" w:cs="Times New Roman"/>
                <w:sz w:val="22"/>
                <w:szCs w:val="22"/>
              </w:rPr>
              <w:t>683,437</w:t>
            </w:r>
          </w:p>
        </w:tc>
      </w:tr>
      <w:tr w:rsidR="00852BFD" w:rsidRPr="00673C81" w14:paraId="3D96076E" w14:textId="77777777" w:rsidTr="00CD0B46">
        <w:trPr>
          <w:trHeight w:val="80"/>
        </w:trPr>
        <w:tc>
          <w:tcPr>
            <w:tcW w:w="4050" w:type="dxa"/>
            <w:tcBorders>
              <w:top w:val="nil"/>
              <w:left w:val="nil"/>
              <w:bottom w:val="nil"/>
              <w:right w:val="nil"/>
            </w:tcBorders>
            <w:shd w:val="clear" w:color="auto" w:fill="auto"/>
            <w:noWrap/>
            <w:vAlign w:val="bottom"/>
          </w:tcPr>
          <w:p w14:paraId="77452DFA" w14:textId="05F51E50" w:rsidR="00852BFD" w:rsidRPr="00673C81" w:rsidRDefault="00B00B25"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non-current assets</w:t>
            </w:r>
          </w:p>
        </w:tc>
        <w:tc>
          <w:tcPr>
            <w:tcW w:w="1481" w:type="dxa"/>
            <w:tcBorders>
              <w:top w:val="nil"/>
              <w:left w:val="nil"/>
              <w:bottom w:val="nil"/>
              <w:right w:val="nil"/>
            </w:tcBorders>
            <w:shd w:val="clear" w:color="auto" w:fill="auto"/>
            <w:noWrap/>
          </w:tcPr>
          <w:p w14:paraId="3401C1B6" w14:textId="61D45A7D" w:rsidR="00852BFD" w:rsidRPr="00673C81" w:rsidRDefault="003D542C"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r>
              <w:rPr>
                <w:rFonts w:ascii="Times New Roman" w:eastAsia="Times New Roman" w:hAnsi="Times New Roman" w:cs="Times New Roman"/>
                <w:sz w:val="22"/>
                <w:szCs w:val="22"/>
              </w:rPr>
              <w:t>37,658</w:t>
            </w:r>
          </w:p>
        </w:tc>
        <w:tc>
          <w:tcPr>
            <w:tcW w:w="360" w:type="dxa"/>
            <w:tcBorders>
              <w:top w:val="nil"/>
              <w:left w:val="nil"/>
              <w:bottom w:val="nil"/>
              <w:right w:val="nil"/>
            </w:tcBorders>
            <w:shd w:val="clear" w:color="auto" w:fill="auto"/>
            <w:noWrap/>
          </w:tcPr>
          <w:p w14:paraId="4271408E"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p>
        </w:tc>
        <w:tc>
          <w:tcPr>
            <w:tcW w:w="1446" w:type="dxa"/>
            <w:tcBorders>
              <w:top w:val="nil"/>
              <w:left w:val="nil"/>
              <w:bottom w:val="nil"/>
              <w:right w:val="nil"/>
            </w:tcBorders>
            <w:shd w:val="clear" w:color="auto" w:fill="auto"/>
            <w:noWrap/>
          </w:tcPr>
          <w:p w14:paraId="0DC64E79" w14:textId="0DE6C188" w:rsidR="00852BFD" w:rsidRPr="00673C81" w:rsidRDefault="00D34BDB"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left="-108" w:right="-63" w:hanging="18"/>
              <w:rPr>
                <w:rFonts w:ascii="Times New Roman" w:hAnsi="Times New Roman" w:cs="Times New Roman"/>
                <w:sz w:val="22"/>
                <w:szCs w:val="22"/>
              </w:rPr>
            </w:pPr>
            <w:r w:rsidRPr="00D34BDB">
              <w:rPr>
                <w:rFonts w:ascii="Times New Roman" w:hAnsi="Times New Roman" w:cs="Times New Roman"/>
                <w:sz w:val="22"/>
                <w:szCs w:val="22"/>
              </w:rPr>
              <w:t>346,498</w:t>
            </w:r>
          </w:p>
        </w:tc>
        <w:tc>
          <w:tcPr>
            <w:tcW w:w="413" w:type="dxa"/>
            <w:tcBorders>
              <w:top w:val="nil"/>
              <w:left w:val="nil"/>
              <w:bottom w:val="nil"/>
              <w:right w:val="nil"/>
            </w:tcBorders>
            <w:shd w:val="clear" w:color="auto" w:fill="auto"/>
            <w:noWrap/>
          </w:tcPr>
          <w:p w14:paraId="0BBD24FE"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noWrap/>
          </w:tcPr>
          <w:p w14:paraId="7240DE1E" w14:textId="26187839" w:rsidR="00852BFD" w:rsidRPr="00673C81" w:rsidRDefault="00D34BDB"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40" w:lineRule="auto"/>
              <w:ind w:right="-63"/>
              <w:rPr>
                <w:rFonts w:ascii="Times New Roman" w:eastAsia="Times New Roman" w:hAnsi="Times New Roman" w:cs="Times New Roman"/>
                <w:sz w:val="22"/>
                <w:szCs w:val="22"/>
              </w:rPr>
            </w:pPr>
            <w:r w:rsidRPr="00D34BDB">
              <w:rPr>
                <w:rFonts w:ascii="Times New Roman" w:hAnsi="Times New Roman" w:cs="Times New Roman"/>
                <w:sz w:val="22"/>
                <w:szCs w:val="22"/>
              </w:rPr>
              <w:t>3</w:t>
            </w:r>
            <w:r w:rsidR="007E6962">
              <w:rPr>
                <w:rFonts w:ascii="Times New Roman" w:hAnsi="Times New Roman" w:cs="Times New Roman"/>
                <w:sz w:val="22"/>
                <w:szCs w:val="22"/>
              </w:rPr>
              <w:t>84</w:t>
            </w:r>
            <w:r w:rsidRPr="00D34BDB">
              <w:rPr>
                <w:rFonts w:ascii="Times New Roman" w:hAnsi="Times New Roman" w:cs="Times New Roman"/>
                <w:sz w:val="22"/>
                <w:szCs w:val="22"/>
              </w:rPr>
              <w:t>,</w:t>
            </w:r>
            <w:r w:rsidR="007E6962">
              <w:rPr>
                <w:rFonts w:ascii="Times New Roman" w:hAnsi="Times New Roman" w:cs="Times New Roman"/>
                <w:sz w:val="22"/>
                <w:szCs w:val="22"/>
              </w:rPr>
              <w:t>156</w:t>
            </w:r>
          </w:p>
        </w:tc>
      </w:tr>
    </w:tbl>
    <w:p w14:paraId="3FA7DB68" w14:textId="77777777" w:rsidR="00852BFD" w:rsidRDefault="00852BFD" w:rsidP="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W w:w="9295" w:type="dxa"/>
        <w:tblInd w:w="450" w:type="dxa"/>
        <w:tblLook w:val="04A0" w:firstRow="1" w:lastRow="0" w:firstColumn="1" w:lastColumn="0" w:noHBand="0" w:noVBand="1"/>
      </w:tblPr>
      <w:tblGrid>
        <w:gridCol w:w="4050"/>
        <w:gridCol w:w="1481"/>
        <w:gridCol w:w="360"/>
        <w:gridCol w:w="1532"/>
        <w:gridCol w:w="413"/>
        <w:gridCol w:w="1459"/>
      </w:tblGrid>
      <w:tr w:rsidR="00852BFD" w:rsidRPr="00673C81" w14:paraId="5289814B" w14:textId="77777777" w:rsidTr="00993F4F">
        <w:trPr>
          <w:trHeight w:val="290"/>
          <w:tblHeader/>
        </w:trPr>
        <w:tc>
          <w:tcPr>
            <w:tcW w:w="4050" w:type="dxa"/>
            <w:tcBorders>
              <w:top w:val="nil"/>
              <w:left w:val="nil"/>
              <w:bottom w:val="nil"/>
              <w:right w:val="nil"/>
            </w:tcBorders>
            <w:shd w:val="clear" w:color="auto" w:fill="auto"/>
            <w:noWrap/>
            <w:vAlign w:val="center"/>
            <w:hideMark/>
          </w:tcPr>
          <w:p w14:paraId="7EB8BE7D"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5245" w:type="dxa"/>
            <w:gridSpan w:val="5"/>
            <w:tcBorders>
              <w:top w:val="nil"/>
              <w:left w:val="nil"/>
              <w:bottom w:val="nil"/>
              <w:right w:val="nil"/>
            </w:tcBorders>
            <w:shd w:val="clear" w:color="auto" w:fill="auto"/>
            <w:noWrap/>
            <w:vAlign w:val="center"/>
            <w:hideMark/>
          </w:tcPr>
          <w:p w14:paraId="1070CD88" w14:textId="782869E9"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673C81">
              <w:rPr>
                <w:rFonts w:ascii="Times New Roman" w:eastAsia="Times New Roman" w:hAnsi="Times New Roman" w:cs="Times New Roman"/>
                <w:b/>
                <w:bCs/>
                <w:color w:val="000000"/>
                <w:sz w:val="22"/>
                <w:szCs w:val="22"/>
              </w:rPr>
              <w:t>Separate financial statement</w:t>
            </w:r>
          </w:p>
        </w:tc>
      </w:tr>
      <w:tr w:rsidR="00852BFD" w:rsidRPr="00673C81" w14:paraId="66B2C137" w14:textId="77777777" w:rsidTr="00993F4F">
        <w:trPr>
          <w:trHeight w:val="290"/>
          <w:tblHeader/>
        </w:trPr>
        <w:tc>
          <w:tcPr>
            <w:tcW w:w="4050" w:type="dxa"/>
            <w:tcBorders>
              <w:top w:val="nil"/>
              <w:left w:val="nil"/>
              <w:bottom w:val="nil"/>
              <w:right w:val="nil"/>
            </w:tcBorders>
            <w:shd w:val="clear" w:color="auto" w:fill="auto"/>
            <w:noWrap/>
            <w:vAlign w:val="center"/>
            <w:hideMark/>
          </w:tcPr>
          <w:p w14:paraId="0031FE81"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1481" w:type="dxa"/>
            <w:tcBorders>
              <w:top w:val="nil"/>
              <w:left w:val="nil"/>
              <w:bottom w:val="nil"/>
              <w:right w:val="nil"/>
            </w:tcBorders>
            <w:shd w:val="clear" w:color="auto" w:fill="auto"/>
            <w:vAlign w:val="center"/>
            <w:hideMark/>
          </w:tcPr>
          <w:p w14:paraId="18FD4FB1"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Before reclass</w:t>
            </w:r>
          </w:p>
        </w:tc>
        <w:tc>
          <w:tcPr>
            <w:tcW w:w="360" w:type="dxa"/>
            <w:tcBorders>
              <w:top w:val="nil"/>
              <w:left w:val="nil"/>
              <w:bottom w:val="nil"/>
              <w:right w:val="nil"/>
            </w:tcBorders>
            <w:shd w:val="clear" w:color="auto" w:fill="auto"/>
            <w:vAlign w:val="bottom"/>
            <w:hideMark/>
          </w:tcPr>
          <w:p w14:paraId="48E6EEF3"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532" w:type="dxa"/>
            <w:tcBorders>
              <w:top w:val="nil"/>
              <w:left w:val="nil"/>
              <w:bottom w:val="nil"/>
              <w:right w:val="nil"/>
            </w:tcBorders>
            <w:shd w:val="clear" w:color="auto" w:fill="auto"/>
            <w:noWrap/>
            <w:vAlign w:val="center"/>
            <w:hideMark/>
          </w:tcPr>
          <w:p w14:paraId="5E69CA95"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Reclass</w:t>
            </w:r>
          </w:p>
        </w:tc>
        <w:tc>
          <w:tcPr>
            <w:tcW w:w="413" w:type="dxa"/>
            <w:tcBorders>
              <w:top w:val="nil"/>
              <w:left w:val="nil"/>
              <w:bottom w:val="nil"/>
              <w:right w:val="nil"/>
            </w:tcBorders>
            <w:shd w:val="clear" w:color="auto" w:fill="auto"/>
            <w:noWrap/>
            <w:vAlign w:val="bottom"/>
            <w:hideMark/>
          </w:tcPr>
          <w:p w14:paraId="1B8D8E2C"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59" w:type="dxa"/>
            <w:tcBorders>
              <w:top w:val="nil"/>
              <w:left w:val="nil"/>
              <w:bottom w:val="nil"/>
              <w:right w:val="nil"/>
            </w:tcBorders>
            <w:shd w:val="clear" w:color="auto" w:fill="auto"/>
            <w:noWrap/>
            <w:vAlign w:val="center"/>
            <w:hideMark/>
          </w:tcPr>
          <w:p w14:paraId="2093F1DF"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After</w:t>
            </w:r>
            <w:r w:rsidRPr="00673C81">
              <w:rPr>
                <w:rFonts w:ascii="Times New Roman" w:eastAsia="Times New Roman" w:hAnsi="Times New Roman" w:cs="Times New Roman"/>
                <w:color w:val="000000"/>
                <w:sz w:val="22"/>
                <w:szCs w:val="22"/>
                <w:cs/>
              </w:rPr>
              <w:t xml:space="preserve"> </w:t>
            </w:r>
            <w:r w:rsidRPr="00673C81">
              <w:rPr>
                <w:rFonts w:ascii="Times New Roman" w:eastAsia="Times New Roman" w:hAnsi="Times New Roman" w:cs="Times New Roman"/>
                <w:color w:val="000000"/>
                <w:sz w:val="22"/>
                <w:szCs w:val="22"/>
              </w:rPr>
              <w:t>reclass</w:t>
            </w:r>
          </w:p>
        </w:tc>
      </w:tr>
      <w:tr w:rsidR="00852BFD" w:rsidRPr="00673C81" w14:paraId="5E1E17EB" w14:textId="77777777" w:rsidTr="00993F4F">
        <w:trPr>
          <w:trHeight w:val="119"/>
          <w:tblHeader/>
        </w:trPr>
        <w:tc>
          <w:tcPr>
            <w:tcW w:w="4050" w:type="dxa"/>
            <w:tcBorders>
              <w:top w:val="nil"/>
              <w:left w:val="nil"/>
              <w:bottom w:val="nil"/>
              <w:right w:val="nil"/>
            </w:tcBorders>
            <w:shd w:val="clear" w:color="auto" w:fill="auto"/>
            <w:noWrap/>
            <w:vAlign w:val="center"/>
            <w:hideMark/>
          </w:tcPr>
          <w:p w14:paraId="72AB4693"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5245" w:type="dxa"/>
            <w:gridSpan w:val="5"/>
            <w:tcBorders>
              <w:top w:val="nil"/>
              <w:left w:val="nil"/>
              <w:bottom w:val="nil"/>
              <w:right w:val="nil"/>
            </w:tcBorders>
            <w:shd w:val="clear" w:color="auto" w:fill="auto"/>
            <w:noWrap/>
            <w:vAlign w:val="center"/>
            <w:hideMark/>
          </w:tcPr>
          <w:p w14:paraId="2FBF6F50"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r w:rsidRPr="00673C81">
              <w:rPr>
                <w:rFonts w:ascii="Times New Roman" w:hAnsi="Times New Roman" w:cs="Times New Roman"/>
                <w:i/>
                <w:iCs/>
                <w:sz w:val="22"/>
                <w:szCs w:val="22"/>
              </w:rPr>
              <w:t>(in thousand Baht)</w:t>
            </w:r>
          </w:p>
        </w:tc>
      </w:tr>
      <w:tr w:rsidR="00852BFD" w:rsidRPr="00673C81" w14:paraId="7525C8CF" w14:textId="77777777" w:rsidTr="00993F4F">
        <w:trPr>
          <w:trHeight w:val="290"/>
        </w:trPr>
        <w:tc>
          <w:tcPr>
            <w:tcW w:w="4050" w:type="dxa"/>
            <w:tcBorders>
              <w:top w:val="nil"/>
              <w:left w:val="nil"/>
              <w:bottom w:val="nil"/>
              <w:right w:val="nil"/>
            </w:tcBorders>
            <w:shd w:val="clear" w:color="auto" w:fill="auto"/>
            <w:noWrap/>
            <w:vAlign w:val="center"/>
            <w:hideMark/>
          </w:tcPr>
          <w:p w14:paraId="438873A1"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Statement of financial position as at </w:t>
            </w:r>
          </w:p>
        </w:tc>
        <w:tc>
          <w:tcPr>
            <w:tcW w:w="1481" w:type="dxa"/>
            <w:tcBorders>
              <w:top w:val="nil"/>
              <w:left w:val="nil"/>
              <w:bottom w:val="nil"/>
              <w:right w:val="nil"/>
            </w:tcBorders>
            <w:shd w:val="clear" w:color="auto" w:fill="auto"/>
            <w:noWrap/>
            <w:vAlign w:val="center"/>
            <w:hideMark/>
          </w:tcPr>
          <w:p w14:paraId="64C8B87C"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035A5474"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532" w:type="dxa"/>
            <w:tcBorders>
              <w:top w:val="nil"/>
              <w:left w:val="nil"/>
              <w:bottom w:val="nil"/>
              <w:right w:val="nil"/>
            </w:tcBorders>
            <w:shd w:val="clear" w:color="auto" w:fill="auto"/>
            <w:noWrap/>
            <w:vAlign w:val="center"/>
            <w:hideMark/>
          </w:tcPr>
          <w:p w14:paraId="3B668CBB"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6831AA50"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1459" w:type="dxa"/>
            <w:tcBorders>
              <w:top w:val="nil"/>
              <w:left w:val="nil"/>
              <w:bottom w:val="nil"/>
              <w:right w:val="nil"/>
            </w:tcBorders>
            <w:shd w:val="clear" w:color="auto" w:fill="auto"/>
            <w:noWrap/>
            <w:vAlign w:val="center"/>
            <w:hideMark/>
          </w:tcPr>
          <w:p w14:paraId="545FAABC"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r>
      <w:tr w:rsidR="00852BFD" w:rsidRPr="00673C81" w14:paraId="373FBC7E" w14:textId="77777777" w:rsidTr="00993F4F">
        <w:trPr>
          <w:trHeight w:val="80"/>
        </w:trPr>
        <w:tc>
          <w:tcPr>
            <w:tcW w:w="4050" w:type="dxa"/>
            <w:tcBorders>
              <w:top w:val="nil"/>
              <w:left w:val="nil"/>
              <w:bottom w:val="nil"/>
              <w:right w:val="nil"/>
            </w:tcBorders>
            <w:shd w:val="clear" w:color="auto" w:fill="auto"/>
            <w:noWrap/>
            <w:vAlign w:val="bottom"/>
            <w:hideMark/>
          </w:tcPr>
          <w:p w14:paraId="45959739"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eastAsia="Times New Roman" w:hAnsi="Times New Roman" w:cs="Times New Roman"/>
                <w:b/>
                <w:bCs/>
                <w:i/>
                <w:iCs/>
                <w:color w:val="000000"/>
                <w:sz w:val="22"/>
                <w:szCs w:val="22"/>
              </w:rPr>
            </w:pPr>
            <w:r w:rsidRPr="00673C81">
              <w:rPr>
                <w:rFonts w:ascii="Times New Roman" w:eastAsia="Times New Roman" w:hAnsi="Times New Roman" w:cs="Times New Roman"/>
                <w:b/>
                <w:bCs/>
                <w:i/>
                <w:iCs/>
                <w:color w:val="000000"/>
                <w:sz w:val="22"/>
                <w:szCs w:val="22"/>
                <w:lang w:val="en-GB"/>
              </w:rPr>
              <w:t xml:space="preserve"> 31 December 20</w:t>
            </w:r>
            <w:r>
              <w:rPr>
                <w:rFonts w:ascii="Times New Roman" w:eastAsia="Times New Roman" w:hAnsi="Times New Roman" w:cs="Times New Roman"/>
                <w:b/>
                <w:bCs/>
                <w:i/>
                <w:iCs/>
                <w:color w:val="000000"/>
                <w:sz w:val="22"/>
                <w:szCs w:val="22"/>
                <w:lang w:val="en-GB"/>
              </w:rPr>
              <w:t>20</w:t>
            </w:r>
          </w:p>
        </w:tc>
        <w:tc>
          <w:tcPr>
            <w:tcW w:w="1481" w:type="dxa"/>
            <w:tcBorders>
              <w:top w:val="nil"/>
              <w:left w:val="nil"/>
              <w:bottom w:val="nil"/>
              <w:right w:val="nil"/>
            </w:tcBorders>
            <w:shd w:val="clear" w:color="auto" w:fill="auto"/>
            <w:noWrap/>
            <w:vAlign w:val="center"/>
            <w:hideMark/>
          </w:tcPr>
          <w:p w14:paraId="16D74073"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i/>
                <w:iCs/>
                <w:color w:val="000000"/>
                <w:sz w:val="22"/>
                <w:szCs w:val="22"/>
              </w:rPr>
            </w:pPr>
          </w:p>
        </w:tc>
        <w:tc>
          <w:tcPr>
            <w:tcW w:w="360" w:type="dxa"/>
            <w:tcBorders>
              <w:top w:val="nil"/>
              <w:left w:val="nil"/>
              <w:bottom w:val="nil"/>
              <w:right w:val="nil"/>
            </w:tcBorders>
            <w:shd w:val="clear" w:color="auto" w:fill="auto"/>
            <w:noWrap/>
            <w:vAlign w:val="center"/>
            <w:hideMark/>
          </w:tcPr>
          <w:p w14:paraId="5AD02DFA"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532" w:type="dxa"/>
            <w:tcBorders>
              <w:top w:val="nil"/>
              <w:left w:val="nil"/>
              <w:bottom w:val="nil"/>
              <w:right w:val="nil"/>
            </w:tcBorders>
            <w:shd w:val="clear" w:color="auto" w:fill="auto"/>
            <w:noWrap/>
            <w:vAlign w:val="center"/>
            <w:hideMark/>
          </w:tcPr>
          <w:p w14:paraId="7F80C47B"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413" w:type="dxa"/>
            <w:tcBorders>
              <w:top w:val="nil"/>
              <w:left w:val="nil"/>
              <w:bottom w:val="nil"/>
              <w:right w:val="nil"/>
            </w:tcBorders>
            <w:shd w:val="clear" w:color="auto" w:fill="auto"/>
            <w:noWrap/>
            <w:vAlign w:val="center"/>
            <w:hideMark/>
          </w:tcPr>
          <w:p w14:paraId="09FE9BC5"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59" w:type="dxa"/>
            <w:tcBorders>
              <w:top w:val="nil"/>
              <w:left w:val="nil"/>
              <w:bottom w:val="nil"/>
              <w:right w:val="nil"/>
            </w:tcBorders>
            <w:shd w:val="clear" w:color="auto" w:fill="auto"/>
            <w:noWrap/>
            <w:vAlign w:val="center"/>
            <w:hideMark/>
          </w:tcPr>
          <w:p w14:paraId="07AA9C6D" w14:textId="77777777" w:rsidR="00852BFD" w:rsidRPr="00673C81" w:rsidRDefault="00852BFD" w:rsidP="00CD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D34BDB" w:rsidRPr="00673C81" w14:paraId="269AC45B" w14:textId="77777777" w:rsidTr="00993F4F">
        <w:trPr>
          <w:trHeight w:val="80"/>
        </w:trPr>
        <w:tc>
          <w:tcPr>
            <w:tcW w:w="4050" w:type="dxa"/>
            <w:tcBorders>
              <w:top w:val="nil"/>
              <w:left w:val="nil"/>
              <w:bottom w:val="nil"/>
              <w:right w:val="nil"/>
            </w:tcBorders>
            <w:shd w:val="clear" w:color="auto" w:fill="auto"/>
            <w:noWrap/>
            <w:vAlign w:val="bottom"/>
          </w:tcPr>
          <w:p w14:paraId="232EFEC6" w14:textId="18594370" w:rsidR="00D34BDB" w:rsidRPr="00350BDC"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heme="minorBidi"/>
                <w:color w:val="000000"/>
                <w:sz w:val="22"/>
                <w:szCs w:val="22"/>
              </w:rPr>
            </w:pPr>
            <w:r w:rsidRPr="0013534F">
              <w:rPr>
                <w:rFonts w:ascii="Times New Roman" w:eastAsia="Times New Roman" w:hAnsi="Times New Roman" w:cs="Times New Roman"/>
                <w:color w:val="000000"/>
                <w:sz w:val="22"/>
                <w:szCs w:val="22"/>
              </w:rPr>
              <w:t>Property, plant and equipment</w:t>
            </w:r>
          </w:p>
        </w:tc>
        <w:tc>
          <w:tcPr>
            <w:tcW w:w="1481" w:type="dxa"/>
            <w:tcBorders>
              <w:top w:val="nil"/>
              <w:left w:val="nil"/>
              <w:bottom w:val="nil"/>
              <w:right w:val="nil"/>
            </w:tcBorders>
            <w:shd w:val="clear" w:color="auto" w:fill="auto"/>
            <w:noWrap/>
          </w:tcPr>
          <w:p w14:paraId="5CF0B2F7" w14:textId="3A25E8FC"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r>
              <w:rPr>
                <w:rFonts w:ascii="Times New Roman" w:eastAsia="Times New Roman" w:hAnsi="Times New Roman" w:cs="Times New Roman"/>
                <w:sz w:val="22"/>
                <w:szCs w:val="22"/>
              </w:rPr>
              <w:t>991,766</w:t>
            </w:r>
          </w:p>
        </w:tc>
        <w:tc>
          <w:tcPr>
            <w:tcW w:w="360" w:type="dxa"/>
            <w:tcBorders>
              <w:top w:val="nil"/>
              <w:left w:val="nil"/>
              <w:bottom w:val="nil"/>
              <w:right w:val="nil"/>
            </w:tcBorders>
            <w:shd w:val="clear" w:color="auto" w:fill="auto"/>
            <w:noWrap/>
          </w:tcPr>
          <w:p w14:paraId="190EA10C" w14:textId="77777777"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p>
        </w:tc>
        <w:tc>
          <w:tcPr>
            <w:tcW w:w="1532" w:type="dxa"/>
            <w:tcBorders>
              <w:top w:val="nil"/>
              <w:left w:val="nil"/>
              <w:bottom w:val="nil"/>
              <w:right w:val="nil"/>
            </w:tcBorders>
            <w:shd w:val="clear" w:color="auto" w:fill="auto"/>
            <w:noWrap/>
          </w:tcPr>
          <w:p w14:paraId="614511BD" w14:textId="27AE1D32"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108" w:right="-69" w:hanging="18"/>
              <w:rPr>
                <w:rFonts w:ascii="Times New Roman" w:hAnsi="Times New Roman" w:cs="Times New Roman"/>
                <w:sz w:val="22"/>
                <w:szCs w:val="22"/>
              </w:rPr>
            </w:pPr>
            <w:r>
              <w:rPr>
                <w:rFonts w:ascii="Times New Roman" w:hAnsi="Times New Roman" w:cs="Times New Roman"/>
                <w:sz w:val="22"/>
                <w:szCs w:val="22"/>
              </w:rPr>
              <w:t>(</w:t>
            </w:r>
            <w:r w:rsidRPr="00D34BDB">
              <w:rPr>
                <w:rFonts w:ascii="Times New Roman" w:hAnsi="Times New Roman" w:cs="Times New Roman"/>
                <w:sz w:val="22"/>
                <w:szCs w:val="22"/>
              </w:rPr>
              <w:t>346,498</w:t>
            </w:r>
            <w:r>
              <w:rPr>
                <w:rFonts w:ascii="Times New Roman" w:hAnsi="Times New Roman" w:cs="Times New Roman"/>
                <w:sz w:val="22"/>
                <w:szCs w:val="22"/>
              </w:rPr>
              <w:t>)</w:t>
            </w:r>
          </w:p>
        </w:tc>
        <w:tc>
          <w:tcPr>
            <w:tcW w:w="413" w:type="dxa"/>
            <w:tcBorders>
              <w:top w:val="nil"/>
              <w:left w:val="nil"/>
              <w:bottom w:val="nil"/>
              <w:right w:val="nil"/>
            </w:tcBorders>
            <w:shd w:val="clear" w:color="auto" w:fill="auto"/>
            <w:noWrap/>
          </w:tcPr>
          <w:p w14:paraId="31C66B55" w14:textId="77777777"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p>
        </w:tc>
        <w:tc>
          <w:tcPr>
            <w:tcW w:w="1459" w:type="dxa"/>
            <w:tcBorders>
              <w:top w:val="nil"/>
              <w:left w:val="nil"/>
              <w:bottom w:val="nil"/>
              <w:right w:val="nil"/>
            </w:tcBorders>
            <w:shd w:val="clear" w:color="auto" w:fill="auto"/>
            <w:noWrap/>
          </w:tcPr>
          <w:p w14:paraId="24107665" w14:textId="3618C302" w:rsidR="00D34BDB" w:rsidRPr="00673C81" w:rsidRDefault="00E80503"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r w:rsidRPr="00E80503">
              <w:rPr>
                <w:rFonts w:ascii="Times New Roman" w:eastAsia="Times New Roman" w:hAnsi="Times New Roman" w:cs="Times New Roman"/>
                <w:sz w:val="22"/>
                <w:szCs w:val="22"/>
              </w:rPr>
              <w:t>645,268</w:t>
            </w:r>
          </w:p>
        </w:tc>
      </w:tr>
      <w:tr w:rsidR="00D34BDB" w:rsidRPr="00673C81" w14:paraId="0FF42154" w14:textId="77777777" w:rsidTr="00993F4F">
        <w:trPr>
          <w:trHeight w:val="80"/>
        </w:trPr>
        <w:tc>
          <w:tcPr>
            <w:tcW w:w="4050" w:type="dxa"/>
            <w:tcBorders>
              <w:top w:val="nil"/>
              <w:left w:val="nil"/>
              <w:bottom w:val="nil"/>
              <w:right w:val="nil"/>
            </w:tcBorders>
            <w:shd w:val="clear" w:color="auto" w:fill="auto"/>
            <w:noWrap/>
            <w:vAlign w:val="bottom"/>
          </w:tcPr>
          <w:p w14:paraId="1A6B8B5C" w14:textId="2295EDF6" w:rsidR="00D34BDB" w:rsidRPr="00673C81" w:rsidRDefault="00B00B25"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16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non-current assets</w:t>
            </w:r>
          </w:p>
        </w:tc>
        <w:tc>
          <w:tcPr>
            <w:tcW w:w="1481" w:type="dxa"/>
            <w:tcBorders>
              <w:top w:val="nil"/>
              <w:left w:val="nil"/>
              <w:bottom w:val="nil"/>
              <w:right w:val="nil"/>
            </w:tcBorders>
            <w:shd w:val="clear" w:color="auto" w:fill="auto"/>
            <w:noWrap/>
          </w:tcPr>
          <w:p w14:paraId="2ACE1A05" w14:textId="61858C13" w:rsidR="00D34BDB" w:rsidRPr="00673C81" w:rsidRDefault="007E6962"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r>
              <w:rPr>
                <w:rFonts w:ascii="Times New Roman" w:eastAsia="Times New Roman" w:hAnsi="Times New Roman" w:cs="Times New Roman"/>
                <w:sz w:val="22"/>
                <w:szCs w:val="22"/>
              </w:rPr>
              <w:t>37,650</w:t>
            </w:r>
          </w:p>
        </w:tc>
        <w:tc>
          <w:tcPr>
            <w:tcW w:w="360" w:type="dxa"/>
            <w:tcBorders>
              <w:top w:val="nil"/>
              <w:left w:val="nil"/>
              <w:bottom w:val="nil"/>
              <w:right w:val="nil"/>
            </w:tcBorders>
            <w:shd w:val="clear" w:color="auto" w:fill="auto"/>
            <w:noWrap/>
          </w:tcPr>
          <w:p w14:paraId="3FC9043D" w14:textId="77777777"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p>
        </w:tc>
        <w:tc>
          <w:tcPr>
            <w:tcW w:w="1532" w:type="dxa"/>
            <w:tcBorders>
              <w:top w:val="nil"/>
              <w:left w:val="nil"/>
              <w:bottom w:val="nil"/>
              <w:right w:val="nil"/>
            </w:tcBorders>
            <w:shd w:val="clear" w:color="auto" w:fill="auto"/>
            <w:noWrap/>
          </w:tcPr>
          <w:p w14:paraId="1DB46A82" w14:textId="5DA2D829"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108" w:right="-69" w:hanging="18"/>
              <w:rPr>
                <w:rFonts w:ascii="Times New Roman" w:hAnsi="Times New Roman" w:cs="Times New Roman"/>
                <w:sz w:val="22"/>
                <w:szCs w:val="22"/>
              </w:rPr>
            </w:pPr>
            <w:r w:rsidRPr="00D34BDB">
              <w:rPr>
                <w:rFonts w:ascii="Times New Roman" w:hAnsi="Times New Roman" w:cs="Times New Roman"/>
                <w:sz w:val="22"/>
                <w:szCs w:val="22"/>
              </w:rPr>
              <w:t>346,498</w:t>
            </w:r>
          </w:p>
        </w:tc>
        <w:tc>
          <w:tcPr>
            <w:tcW w:w="413" w:type="dxa"/>
            <w:tcBorders>
              <w:top w:val="nil"/>
              <w:left w:val="nil"/>
              <w:bottom w:val="nil"/>
              <w:right w:val="nil"/>
            </w:tcBorders>
            <w:shd w:val="clear" w:color="auto" w:fill="auto"/>
            <w:noWrap/>
          </w:tcPr>
          <w:p w14:paraId="2D66C89B" w14:textId="77777777"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p>
        </w:tc>
        <w:tc>
          <w:tcPr>
            <w:tcW w:w="1459" w:type="dxa"/>
            <w:tcBorders>
              <w:top w:val="nil"/>
              <w:left w:val="nil"/>
              <w:bottom w:val="nil"/>
              <w:right w:val="nil"/>
            </w:tcBorders>
            <w:shd w:val="clear" w:color="auto" w:fill="auto"/>
            <w:noWrap/>
          </w:tcPr>
          <w:p w14:paraId="5B2AB1CE" w14:textId="504B98B0" w:rsidR="00D34BDB" w:rsidRPr="00673C81" w:rsidRDefault="00D34BDB" w:rsidP="00D3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right="-69"/>
              <w:rPr>
                <w:rFonts w:ascii="Times New Roman" w:eastAsia="Times New Roman" w:hAnsi="Times New Roman" w:cs="Times New Roman"/>
                <w:sz w:val="22"/>
                <w:szCs w:val="22"/>
              </w:rPr>
            </w:pPr>
            <w:r w:rsidRPr="00D34BDB">
              <w:rPr>
                <w:rFonts w:ascii="Times New Roman" w:hAnsi="Times New Roman" w:cs="Times New Roman"/>
                <w:sz w:val="22"/>
                <w:szCs w:val="22"/>
              </w:rPr>
              <w:t>3</w:t>
            </w:r>
            <w:r w:rsidR="007E6962">
              <w:rPr>
                <w:rFonts w:ascii="Times New Roman" w:hAnsi="Times New Roman" w:cs="Times New Roman"/>
                <w:sz w:val="22"/>
                <w:szCs w:val="22"/>
              </w:rPr>
              <w:t>84</w:t>
            </w:r>
            <w:r w:rsidRPr="00D34BDB">
              <w:rPr>
                <w:rFonts w:ascii="Times New Roman" w:hAnsi="Times New Roman" w:cs="Times New Roman"/>
                <w:sz w:val="22"/>
                <w:szCs w:val="22"/>
              </w:rPr>
              <w:t>,</w:t>
            </w:r>
            <w:r w:rsidR="007E6962">
              <w:rPr>
                <w:rFonts w:ascii="Times New Roman" w:hAnsi="Times New Roman" w:cs="Times New Roman"/>
                <w:sz w:val="22"/>
                <w:szCs w:val="22"/>
              </w:rPr>
              <w:t>14</w:t>
            </w:r>
            <w:r w:rsidRPr="00D34BDB">
              <w:rPr>
                <w:rFonts w:ascii="Times New Roman" w:hAnsi="Times New Roman" w:cs="Times New Roman"/>
                <w:sz w:val="22"/>
                <w:szCs w:val="22"/>
              </w:rPr>
              <w:t>8</w:t>
            </w:r>
          </w:p>
        </w:tc>
      </w:tr>
    </w:tbl>
    <w:p w14:paraId="23AF3FCD" w14:textId="77777777" w:rsidR="00852BFD" w:rsidRPr="00673C81" w:rsidRDefault="00852BFD" w:rsidP="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152F5C5D" w14:textId="1F36F716" w:rsidR="00852BFD" w:rsidRPr="003C4D51" w:rsidRDefault="00852BFD" w:rsidP="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73C81">
        <w:rPr>
          <w:rFonts w:ascii="Times New Roman" w:hAnsi="Times New Roman" w:cs="Cordia New"/>
          <w:sz w:val="22"/>
          <w:szCs w:val="28"/>
        </w:rPr>
        <w:t>The reclassification have been made because, in the opinion of management, the new classification is more appropriate to the Group’s business.</w:t>
      </w:r>
      <w:r w:rsidR="009062B8">
        <w:rPr>
          <w:rFonts w:ascii="Times New Roman" w:hAnsi="Times New Roman" w:cs="Cordia New"/>
          <w:sz w:val="22"/>
          <w:szCs w:val="28"/>
        </w:rPr>
        <w:t xml:space="preserve"> This represented the E-ticket system with equipment</w:t>
      </w:r>
      <w:r w:rsidR="00573D18">
        <w:rPr>
          <w:rFonts w:ascii="Times New Roman" w:hAnsi="Times New Roman" w:cs="Cordia New"/>
          <w:sz w:val="22"/>
          <w:szCs w:val="28"/>
        </w:rPr>
        <w:t xml:space="preserve"> which </w:t>
      </w:r>
      <w:r w:rsidR="00DE01F8">
        <w:rPr>
          <w:rFonts w:ascii="Times New Roman" w:hAnsi="Times New Roman" w:cs="Cordia New"/>
          <w:sz w:val="22"/>
          <w:szCs w:val="28"/>
        </w:rPr>
        <w:t xml:space="preserve">has not </w:t>
      </w:r>
      <w:r w:rsidR="00F85877">
        <w:rPr>
          <w:rFonts w:ascii="Times New Roman" w:hAnsi="Times New Roman" w:cs="Cordia New"/>
          <w:sz w:val="22"/>
          <w:szCs w:val="28"/>
        </w:rPr>
        <w:t xml:space="preserve">yet </w:t>
      </w:r>
      <w:r w:rsidR="002E0837">
        <w:rPr>
          <w:rFonts w:ascii="Times New Roman" w:hAnsi="Times New Roman" w:cs="Cordia New"/>
          <w:sz w:val="22"/>
          <w:szCs w:val="28"/>
        </w:rPr>
        <w:t>been</w:t>
      </w:r>
      <w:r w:rsidR="001C4C5D">
        <w:rPr>
          <w:rFonts w:ascii="Times New Roman" w:hAnsi="Times New Roman" w:cs="Cordia New"/>
          <w:sz w:val="22"/>
          <w:szCs w:val="28"/>
        </w:rPr>
        <w:t xml:space="preserve"> </w:t>
      </w:r>
      <w:r w:rsidR="00D22296">
        <w:rPr>
          <w:rFonts w:ascii="Times New Roman" w:hAnsi="Times New Roman" w:cs="Cordia New"/>
          <w:sz w:val="22"/>
          <w:szCs w:val="28"/>
        </w:rPr>
        <w:t>use</w:t>
      </w:r>
      <w:r w:rsidR="00F85877">
        <w:rPr>
          <w:rFonts w:ascii="Times New Roman" w:hAnsi="Times New Roman" w:cs="Cordia New"/>
          <w:sz w:val="22"/>
          <w:szCs w:val="28"/>
        </w:rPr>
        <w:t>d</w:t>
      </w:r>
      <w:r w:rsidR="00D22296">
        <w:rPr>
          <w:rFonts w:ascii="Times New Roman" w:hAnsi="Times New Roman" w:cs="Cordia New"/>
          <w:sz w:val="22"/>
          <w:szCs w:val="28"/>
        </w:rPr>
        <w:t xml:space="preserve"> </w:t>
      </w:r>
      <w:r w:rsidR="001D6BB1">
        <w:rPr>
          <w:rFonts w:ascii="Times New Roman" w:hAnsi="Times New Roman" w:cs="Cordia New"/>
          <w:sz w:val="22"/>
          <w:szCs w:val="28"/>
        </w:rPr>
        <w:t>for operation</w:t>
      </w:r>
      <w:r w:rsidR="009062B8">
        <w:rPr>
          <w:rFonts w:ascii="Times New Roman" w:hAnsi="Times New Roman" w:cs="Cordia New"/>
          <w:sz w:val="22"/>
          <w:szCs w:val="28"/>
        </w:rPr>
        <w:t>.</w:t>
      </w:r>
    </w:p>
    <w:p w14:paraId="77C7FABA" w14:textId="77777777" w:rsidR="00852BFD" w:rsidRPr="00CC7C71" w:rsidRDefault="008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sectPr w:rsidR="00852BFD" w:rsidRPr="00CC7C71" w:rsidSect="00166FF8">
      <w:headerReference w:type="default" r:id="rId3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D360C" w14:textId="77777777" w:rsidR="005F329D" w:rsidRDefault="005F329D" w:rsidP="00F92300">
      <w:r>
        <w:separator/>
      </w:r>
    </w:p>
  </w:endnote>
  <w:endnote w:type="continuationSeparator" w:id="0">
    <w:p w14:paraId="4AC6FDB8" w14:textId="77777777" w:rsidR="005F329D" w:rsidRDefault="005F329D" w:rsidP="00F92300">
      <w:r>
        <w:continuationSeparator/>
      </w:r>
    </w:p>
  </w:endnote>
  <w:endnote w:type="continuationNotice" w:id="1">
    <w:p w14:paraId="58BEE4F2" w14:textId="77777777" w:rsidR="005F329D" w:rsidRDefault="005F32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45Light">
    <w:altName w:val="Univers"/>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 New Roman Bold">
    <w:altName w:val="Times New Roman"/>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126EC" w14:textId="77777777" w:rsidR="00D82B59" w:rsidRDefault="00D82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75491" w14:textId="38F5A1F7" w:rsidR="00BF1998" w:rsidRPr="002F44F9" w:rsidRDefault="00BF1998" w:rsidP="002F44F9">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43C5" w14:textId="77777777" w:rsidR="00D82B59" w:rsidRDefault="00D82B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69927"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17BC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C6B21"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D642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601FB"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75966"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9FB27" w14:textId="77777777" w:rsidR="005F329D" w:rsidRDefault="005F329D" w:rsidP="00F92300">
      <w:r>
        <w:separator/>
      </w:r>
    </w:p>
  </w:footnote>
  <w:footnote w:type="continuationSeparator" w:id="0">
    <w:p w14:paraId="5D531BA8" w14:textId="77777777" w:rsidR="005F329D" w:rsidRDefault="005F329D" w:rsidP="00F92300">
      <w:r>
        <w:continuationSeparator/>
      </w:r>
    </w:p>
  </w:footnote>
  <w:footnote w:type="continuationNotice" w:id="1">
    <w:p w14:paraId="643C903B" w14:textId="77777777" w:rsidR="005F329D" w:rsidRDefault="005F32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87EFF" w14:textId="77777777" w:rsidR="00D82B59" w:rsidRDefault="00D82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832EC" w14:textId="77777777" w:rsidR="006244EC" w:rsidRDefault="00624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317F"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4467AA68"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8012661" w14:textId="1A0953FF"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3F2A45D5" w14:textId="77777777" w:rsidR="00BF1998" w:rsidRPr="00A30CAE" w:rsidRDefault="00BF1998" w:rsidP="00FE6E9C">
    <w:pPr>
      <w:pStyle w:val="Header"/>
      <w:rPr>
        <w:rFonts w:ascii="Times New Roman" w:hAnsi="Times New Roman" w:cs="Times New Roman"/>
        <w:szCs w:val="24"/>
        <w:lang w:val="en-GB"/>
      </w:rPr>
    </w:pPr>
  </w:p>
  <w:p w14:paraId="53C5DA1D" w14:textId="77777777" w:rsidR="00BF1998" w:rsidRPr="00FE6E9C" w:rsidRDefault="00BF1998" w:rsidP="00FE6E9C">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D8A7B"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0486607C"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23039AF"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7F21B0BB" w14:textId="2E419F7C" w:rsidR="00552DF6" w:rsidRPr="00A30CAE" w:rsidRDefault="00552DF6" w:rsidP="00FE6E9C">
    <w:pPr>
      <w:pStyle w:val="Header"/>
      <w:rPr>
        <w:rFonts w:ascii="Times New Roman" w:hAnsi="Times New Roman" w:cs="Times New Roman"/>
        <w:szCs w:val="24"/>
        <w:lang w:val="en-GB"/>
      </w:rPr>
    </w:pPr>
  </w:p>
  <w:p w14:paraId="4A86050C" w14:textId="269010D8" w:rsidR="00D82B59" w:rsidRPr="00FE6E9C" w:rsidRDefault="00D82B59">
    <w:pPr>
      <w:pStyle w:val="Header"/>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2D1DC"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999DE59"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EF3AA1D"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24D1F3B4" w14:textId="77777777" w:rsidR="00552DF6" w:rsidRPr="00A30CAE" w:rsidRDefault="00552DF6" w:rsidP="00FE6E9C">
    <w:pPr>
      <w:pStyle w:val="Header"/>
      <w:rPr>
        <w:rFonts w:ascii="Times New Roman" w:hAnsi="Times New Roman" w:cs="Times New Roman"/>
        <w:szCs w:val="24"/>
        <w:lang w:val="en-GB"/>
      </w:rPr>
    </w:pPr>
  </w:p>
  <w:p w14:paraId="257EF9B6" w14:textId="77777777" w:rsidR="00D82B59" w:rsidRPr="00FE6E9C" w:rsidRDefault="00D82B59">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20AD9"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436CE2C"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5902F53" w14:textId="0DDDB6A5"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229F764C" w14:textId="02281ADC" w:rsidR="00BF1998" w:rsidRDefault="00BF1998" w:rsidP="008446C0">
    <w:pPr>
      <w:pStyle w:val="Header"/>
      <w:ind w:left="540"/>
      <w:rPr>
        <w:szCs w:val="24"/>
      </w:rPr>
    </w:pPr>
  </w:p>
  <w:p w14:paraId="579B1DEC" w14:textId="77777777" w:rsidR="00BF1998" w:rsidRPr="00FE6E9C" w:rsidRDefault="00BF1998" w:rsidP="008446C0">
    <w:pPr>
      <w:pStyle w:val="Header"/>
      <w:ind w:left="540"/>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40A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6BB199AA"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760FBC8" w14:textId="103194F0" w:rsidR="00BF1998"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6865F0F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A7E638" w14:textId="77777777" w:rsidR="00BF1998" w:rsidRPr="00FE6E9C" w:rsidRDefault="00BF1998" w:rsidP="008446C0">
    <w:pPr>
      <w:pStyle w:val="Header"/>
      <w:ind w:left="540"/>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9EA77" w14:textId="77777777" w:rsidR="00BF1998" w:rsidRPr="003222EC" w:rsidRDefault="00BF1998"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5E949B44" w14:textId="77777777" w:rsidR="00BF1998" w:rsidRPr="003222EC" w:rsidRDefault="00BF1998"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061556D9" w14:textId="569B9815" w:rsidR="00BF1998" w:rsidRPr="003222EC" w:rsidRDefault="00BF1998" w:rsidP="0084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firstLine="63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7BB17FD2" w14:textId="3258F66F" w:rsidR="00BF1998" w:rsidRDefault="00BF1998" w:rsidP="008446C0">
    <w:pPr>
      <w:pStyle w:val="Header"/>
      <w:ind w:left="540"/>
      <w:rPr>
        <w:szCs w:val="24"/>
      </w:rPr>
    </w:pPr>
  </w:p>
  <w:p w14:paraId="19F2DF09" w14:textId="77777777" w:rsidR="00BF1998" w:rsidRPr="00FE6E9C" w:rsidRDefault="00BF1998" w:rsidP="008446C0">
    <w:pPr>
      <w:pStyle w:val="Header"/>
      <w:ind w:left="540"/>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E1C58"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Thavee Public Company Limited and its Subsidiaries </w:t>
    </w:r>
  </w:p>
  <w:p w14:paraId="188220AE"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32C7C57" w14:textId="64BC7DDE"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Pr>
        <w:rFonts w:ascii="Times New Roman" w:hAnsi="Times New Roman"/>
        <w:b/>
        <w:bCs/>
        <w:sz w:val="24"/>
        <w:szCs w:val="24"/>
        <w:lang w:val="en-GB"/>
      </w:rPr>
      <w:t>1</w:t>
    </w:r>
  </w:p>
  <w:p w14:paraId="6CAAFA3B" w14:textId="15632687" w:rsidR="00BF1998" w:rsidRDefault="00BF1998" w:rsidP="008446C0">
    <w:pPr>
      <w:pStyle w:val="Header"/>
      <w:ind w:left="540"/>
      <w:rPr>
        <w:szCs w:val="24"/>
      </w:rPr>
    </w:pPr>
  </w:p>
  <w:p w14:paraId="17C9BCBF" w14:textId="77777777" w:rsidR="00BF1998" w:rsidRPr="00B50758" w:rsidRDefault="00BF1998" w:rsidP="008446C0">
    <w:pPr>
      <w:pStyle w:val="Header"/>
      <w:ind w:left="540"/>
      <w:rPr>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8662C8F8"/>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6D81669"/>
    <w:multiLevelType w:val="hybridMultilevel"/>
    <w:tmpl w:val="875C3518"/>
    <w:lvl w:ilvl="0" w:tplc="6706BD2E">
      <w:start w:val="1"/>
      <w:numFmt w:val="bullet"/>
      <w:lvlText w:val="-"/>
      <w:lvlJc w:val="left"/>
      <w:pPr>
        <w:ind w:left="540" w:hanging="360"/>
      </w:pPr>
      <w:rPr>
        <w:rFonts w:ascii="Times New Roman" w:eastAsia="SimSun" w:hAnsi="Times New Roman" w:cs="Times New Roman" w:hint="default"/>
        <w:b w:val="0"/>
        <w:bCs w:val="0"/>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E2320"/>
    <w:multiLevelType w:val="hybridMultilevel"/>
    <w:tmpl w:val="95EE3BBA"/>
    <w:lvl w:ilvl="0" w:tplc="85CC6D38">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A2EE3"/>
    <w:multiLevelType w:val="multilevel"/>
    <w:tmpl w:val="AE14DFEA"/>
    <w:lvl w:ilvl="0">
      <w:start w:val="7"/>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EEC601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2" w15:restartNumberingAfterBreak="0">
    <w:nsid w:val="661F6E22"/>
    <w:multiLevelType w:val="hybridMultilevel"/>
    <w:tmpl w:val="46ACBF68"/>
    <w:lvl w:ilvl="0" w:tplc="CDE45F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D0246F"/>
    <w:multiLevelType w:val="multilevel"/>
    <w:tmpl w:val="E9C60234"/>
    <w:lvl w:ilvl="0">
      <w:start w:val="1"/>
      <w:numFmt w:val="lowerLetter"/>
      <w:lvlText w:val="(%1)"/>
      <w:lvlJc w:val="left"/>
      <w:pPr>
        <w:ind w:left="360" w:hanging="360"/>
      </w:pPr>
      <w:rPr>
        <w:rFonts w:hint="default"/>
        <w:b/>
        <w:bCs/>
      </w:rPr>
    </w:lvl>
    <w:lvl w:ilvl="1">
      <w:start w:val="1"/>
      <w:numFmt w:val="lowerLetter"/>
      <w:lvlText w:val="(%2)"/>
      <w:lvlJc w:val="left"/>
      <w:pPr>
        <w:ind w:left="270" w:hanging="360"/>
      </w:pPr>
      <w:rPr>
        <w:rFonts w:hint="default"/>
        <w:b/>
        <w:bCs/>
        <w:i/>
        <w:iCs w:val="0"/>
        <w:color w:val="auto"/>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3"/>
  </w:num>
  <w:num w:numId="14">
    <w:abstractNumId w:val="19"/>
  </w:num>
  <w:num w:numId="15">
    <w:abstractNumId w:val="22"/>
  </w:num>
  <w:num w:numId="16">
    <w:abstractNumId w:val="30"/>
  </w:num>
  <w:num w:numId="17">
    <w:abstractNumId w:val="36"/>
  </w:num>
  <w:num w:numId="18">
    <w:abstractNumId w:val="35"/>
  </w:num>
  <w:num w:numId="19">
    <w:abstractNumId w:val="12"/>
  </w:num>
  <w:num w:numId="20">
    <w:abstractNumId w:val="14"/>
  </w:num>
  <w:num w:numId="21">
    <w:abstractNumId w:val="34"/>
  </w:num>
  <w:num w:numId="22">
    <w:abstractNumId w:val="38"/>
  </w:num>
  <w:num w:numId="23">
    <w:abstractNumId w:val="23"/>
  </w:num>
  <w:num w:numId="24">
    <w:abstractNumId w:val="24"/>
  </w:num>
  <w:num w:numId="25">
    <w:abstractNumId w:val="25"/>
  </w:num>
  <w:num w:numId="26">
    <w:abstractNumId w:val="20"/>
  </w:num>
  <w:num w:numId="27">
    <w:abstractNumId w:val="37"/>
  </w:num>
  <w:num w:numId="28">
    <w:abstractNumId w:val="15"/>
  </w:num>
  <w:num w:numId="29">
    <w:abstractNumId w:val="26"/>
  </w:num>
  <w:num w:numId="30">
    <w:abstractNumId w:val="28"/>
  </w:num>
  <w:num w:numId="31">
    <w:abstractNumId w:val="17"/>
  </w:num>
  <w:num w:numId="32">
    <w:abstractNumId w:val="27"/>
  </w:num>
  <w:num w:numId="33">
    <w:abstractNumId w:val="10"/>
  </w:num>
  <w:num w:numId="34">
    <w:abstractNumId w:val="16"/>
  </w:num>
  <w:num w:numId="35">
    <w:abstractNumId w:val="32"/>
  </w:num>
  <w:num w:numId="36">
    <w:abstractNumId w:val="13"/>
  </w:num>
  <w:num w:numId="37">
    <w:abstractNumId w:val="29"/>
  </w:num>
  <w:num w:numId="38">
    <w:abstractNumId w:val="31"/>
  </w:num>
  <w:num w:numId="39">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C3C"/>
    <w:rsid w:val="00000D1E"/>
    <w:rsid w:val="00000DE2"/>
    <w:rsid w:val="00000F38"/>
    <w:rsid w:val="00001229"/>
    <w:rsid w:val="000018A8"/>
    <w:rsid w:val="00001A28"/>
    <w:rsid w:val="000024A0"/>
    <w:rsid w:val="0000293C"/>
    <w:rsid w:val="00002981"/>
    <w:rsid w:val="00002A8D"/>
    <w:rsid w:val="00002B60"/>
    <w:rsid w:val="00002B95"/>
    <w:rsid w:val="00002D57"/>
    <w:rsid w:val="00002DFD"/>
    <w:rsid w:val="000032AE"/>
    <w:rsid w:val="000033C0"/>
    <w:rsid w:val="0000347C"/>
    <w:rsid w:val="000037AC"/>
    <w:rsid w:val="0000416B"/>
    <w:rsid w:val="000042D8"/>
    <w:rsid w:val="00004871"/>
    <w:rsid w:val="000048E9"/>
    <w:rsid w:val="00004DCB"/>
    <w:rsid w:val="000052D4"/>
    <w:rsid w:val="0000555C"/>
    <w:rsid w:val="00005640"/>
    <w:rsid w:val="00005C90"/>
    <w:rsid w:val="00005FC9"/>
    <w:rsid w:val="00006182"/>
    <w:rsid w:val="00006346"/>
    <w:rsid w:val="000065AB"/>
    <w:rsid w:val="00006B57"/>
    <w:rsid w:val="00006C9B"/>
    <w:rsid w:val="00006F6C"/>
    <w:rsid w:val="0000755F"/>
    <w:rsid w:val="0000769D"/>
    <w:rsid w:val="0000795C"/>
    <w:rsid w:val="00007BB6"/>
    <w:rsid w:val="00007D04"/>
    <w:rsid w:val="00010315"/>
    <w:rsid w:val="00010543"/>
    <w:rsid w:val="0001076B"/>
    <w:rsid w:val="000107B7"/>
    <w:rsid w:val="00010E15"/>
    <w:rsid w:val="00010F2B"/>
    <w:rsid w:val="000112B5"/>
    <w:rsid w:val="00011458"/>
    <w:rsid w:val="000115B1"/>
    <w:rsid w:val="000118A7"/>
    <w:rsid w:val="00011996"/>
    <w:rsid w:val="00011F0D"/>
    <w:rsid w:val="00012062"/>
    <w:rsid w:val="000126C2"/>
    <w:rsid w:val="000126DA"/>
    <w:rsid w:val="000127A3"/>
    <w:rsid w:val="000127A4"/>
    <w:rsid w:val="00013236"/>
    <w:rsid w:val="000132B7"/>
    <w:rsid w:val="00013337"/>
    <w:rsid w:val="00013443"/>
    <w:rsid w:val="0001345C"/>
    <w:rsid w:val="00013499"/>
    <w:rsid w:val="000138DC"/>
    <w:rsid w:val="00013D08"/>
    <w:rsid w:val="00013E83"/>
    <w:rsid w:val="00013E9F"/>
    <w:rsid w:val="000142CE"/>
    <w:rsid w:val="00014447"/>
    <w:rsid w:val="000148D0"/>
    <w:rsid w:val="00014D28"/>
    <w:rsid w:val="00015054"/>
    <w:rsid w:val="00015216"/>
    <w:rsid w:val="000154E1"/>
    <w:rsid w:val="00015668"/>
    <w:rsid w:val="000157AD"/>
    <w:rsid w:val="000157DF"/>
    <w:rsid w:val="0001670E"/>
    <w:rsid w:val="0001683E"/>
    <w:rsid w:val="00016C1A"/>
    <w:rsid w:val="00016C9F"/>
    <w:rsid w:val="000175D5"/>
    <w:rsid w:val="00017BBC"/>
    <w:rsid w:val="00017C34"/>
    <w:rsid w:val="00017E22"/>
    <w:rsid w:val="000207DC"/>
    <w:rsid w:val="000207F8"/>
    <w:rsid w:val="00020C93"/>
    <w:rsid w:val="000210BF"/>
    <w:rsid w:val="00021218"/>
    <w:rsid w:val="00021674"/>
    <w:rsid w:val="00021A58"/>
    <w:rsid w:val="00021E14"/>
    <w:rsid w:val="00021E1A"/>
    <w:rsid w:val="00021E3F"/>
    <w:rsid w:val="00022019"/>
    <w:rsid w:val="00022308"/>
    <w:rsid w:val="00022348"/>
    <w:rsid w:val="00022470"/>
    <w:rsid w:val="000229B7"/>
    <w:rsid w:val="000229E4"/>
    <w:rsid w:val="00022AC3"/>
    <w:rsid w:val="00022C9A"/>
    <w:rsid w:val="00022D58"/>
    <w:rsid w:val="00022EAF"/>
    <w:rsid w:val="00022F99"/>
    <w:rsid w:val="00022FB8"/>
    <w:rsid w:val="00023104"/>
    <w:rsid w:val="000233CB"/>
    <w:rsid w:val="00023419"/>
    <w:rsid w:val="000234BF"/>
    <w:rsid w:val="00023BBB"/>
    <w:rsid w:val="00023C14"/>
    <w:rsid w:val="000242FD"/>
    <w:rsid w:val="000246B2"/>
    <w:rsid w:val="0002480B"/>
    <w:rsid w:val="000248BB"/>
    <w:rsid w:val="000249B6"/>
    <w:rsid w:val="00024D92"/>
    <w:rsid w:val="000253E9"/>
    <w:rsid w:val="00025548"/>
    <w:rsid w:val="00025852"/>
    <w:rsid w:val="00025C79"/>
    <w:rsid w:val="00025D1C"/>
    <w:rsid w:val="00025F3D"/>
    <w:rsid w:val="00026E14"/>
    <w:rsid w:val="00026FB6"/>
    <w:rsid w:val="00027387"/>
    <w:rsid w:val="0002759B"/>
    <w:rsid w:val="00027CBE"/>
    <w:rsid w:val="00027FC9"/>
    <w:rsid w:val="0003040B"/>
    <w:rsid w:val="00030548"/>
    <w:rsid w:val="000305E8"/>
    <w:rsid w:val="000307C0"/>
    <w:rsid w:val="000308A2"/>
    <w:rsid w:val="00030C11"/>
    <w:rsid w:val="00030C42"/>
    <w:rsid w:val="00031010"/>
    <w:rsid w:val="0003111D"/>
    <w:rsid w:val="0003124F"/>
    <w:rsid w:val="000312D8"/>
    <w:rsid w:val="00031458"/>
    <w:rsid w:val="000315CB"/>
    <w:rsid w:val="000320B1"/>
    <w:rsid w:val="000322E1"/>
    <w:rsid w:val="000326B6"/>
    <w:rsid w:val="0003286E"/>
    <w:rsid w:val="00032E2E"/>
    <w:rsid w:val="00033255"/>
    <w:rsid w:val="00033317"/>
    <w:rsid w:val="000337F8"/>
    <w:rsid w:val="00033C5E"/>
    <w:rsid w:val="00033E9D"/>
    <w:rsid w:val="0003429F"/>
    <w:rsid w:val="00034461"/>
    <w:rsid w:val="00034573"/>
    <w:rsid w:val="000345AF"/>
    <w:rsid w:val="000347E4"/>
    <w:rsid w:val="00034A6E"/>
    <w:rsid w:val="0003525B"/>
    <w:rsid w:val="000352FD"/>
    <w:rsid w:val="0003552A"/>
    <w:rsid w:val="00035F9B"/>
    <w:rsid w:val="00035FEC"/>
    <w:rsid w:val="0003633A"/>
    <w:rsid w:val="000365CA"/>
    <w:rsid w:val="00036742"/>
    <w:rsid w:val="00036AF7"/>
    <w:rsid w:val="000374A8"/>
    <w:rsid w:val="0003796D"/>
    <w:rsid w:val="00037A0E"/>
    <w:rsid w:val="00037BBD"/>
    <w:rsid w:val="00037D70"/>
    <w:rsid w:val="00040173"/>
    <w:rsid w:val="0004024A"/>
    <w:rsid w:val="00040322"/>
    <w:rsid w:val="0004032D"/>
    <w:rsid w:val="000403C0"/>
    <w:rsid w:val="000404F9"/>
    <w:rsid w:val="00040630"/>
    <w:rsid w:val="0004083C"/>
    <w:rsid w:val="000408B2"/>
    <w:rsid w:val="00040A8C"/>
    <w:rsid w:val="00040D10"/>
    <w:rsid w:val="00040DE2"/>
    <w:rsid w:val="00040F0C"/>
    <w:rsid w:val="00040F9C"/>
    <w:rsid w:val="00041121"/>
    <w:rsid w:val="00041244"/>
    <w:rsid w:val="0004136F"/>
    <w:rsid w:val="0004154A"/>
    <w:rsid w:val="00041E05"/>
    <w:rsid w:val="00041E7C"/>
    <w:rsid w:val="0004205F"/>
    <w:rsid w:val="000428AE"/>
    <w:rsid w:val="00042B77"/>
    <w:rsid w:val="00042C29"/>
    <w:rsid w:val="00042F79"/>
    <w:rsid w:val="00043610"/>
    <w:rsid w:val="0004363F"/>
    <w:rsid w:val="00043691"/>
    <w:rsid w:val="00043833"/>
    <w:rsid w:val="000438CB"/>
    <w:rsid w:val="00043C7D"/>
    <w:rsid w:val="00044860"/>
    <w:rsid w:val="00044C4C"/>
    <w:rsid w:val="00044CD4"/>
    <w:rsid w:val="00045163"/>
    <w:rsid w:val="0004534A"/>
    <w:rsid w:val="0004577E"/>
    <w:rsid w:val="00046C1B"/>
    <w:rsid w:val="00046C52"/>
    <w:rsid w:val="00046FEB"/>
    <w:rsid w:val="0004708A"/>
    <w:rsid w:val="000470EC"/>
    <w:rsid w:val="00047648"/>
    <w:rsid w:val="000479E6"/>
    <w:rsid w:val="00047BA8"/>
    <w:rsid w:val="00047E16"/>
    <w:rsid w:val="00050182"/>
    <w:rsid w:val="0005030C"/>
    <w:rsid w:val="00050312"/>
    <w:rsid w:val="000504F1"/>
    <w:rsid w:val="00050648"/>
    <w:rsid w:val="00050877"/>
    <w:rsid w:val="0005095E"/>
    <w:rsid w:val="00050C8A"/>
    <w:rsid w:val="00050E8B"/>
    <w:rsid w:val="000510B4"/>
    <w:rsid w:val="00051409"/>
    <w:rsid w:val="0005162A"/>
    <w:rsid w:val="0005164C"/>
    <w:rsid w:val="0005180D"/>
    <w:rsid w:val="00051ECE"/>
    <w:rsid w:val="00052B2E"/>
    <w:rsid w:val="00052BF4"/>
    <w:rsid w:val="00052CAC"/>
    <w:rsid w:val="00053803"/>
    <w:rsid w:val="000539F9"/>
    <w:rsid w:val="00054668"/>
    <w:rsid w:val="00054B1B"/>
    <w:rsid w:val="00054D16"/>
    <w:rsid w:val="0005519C"/>
    <w:rsid w:val="000552C4"/>
    <w:rsid w:val="000555BE"/>
    <w:rsid w:val="00055D0F"/>
    <w:rsid w:val="00056084"/>
    <w:rsid w:val="00056239"/>
    <w:rsid w:val="000563C8"/>
    <w:rsid w:val="00056A25"/>
    <w:rsid w:val="000570A9"/>
    <w:rsid w:val="00057C2A"/>
    <w:rsid w:val="00060037"/>
    <w:rsid w:val="00060089"/>
    <w:rsid w:val="000601E1"/>
    <w:rsid w:val="000602F2"/>
    <w:rsid w:val="000608BB"/>
    <w:rsid w:val="00060DE4"/>
    <w:rsid w:val="000611D9"/>
    <w:rsid w:val="00061698"/>
    <w:rsid w:val="000616DB"/>
    <w:rsid w:val="000619C9"/>
    <w:rsid w:val="00061C58"/>
    <w:rsid w:val="00061DED"/>
    <w:rsid w:val="00062044"/>
    <w:rsid w:val="000623F6"/>
    <w:rsid w:val="0006253B"/>
    <w:rsid w:val="00062864"/>
    <w:rsid w:val="0006303E"/>
    <w:rsid w:val="000631F4"/>
    <w:rsid w:val="00063D26"/>
    <w:rsid w:val="0006413F"/>
    <w:rsid w:val="00064B2C"/>
    <w:rsid w:val="00064C4D"/>
    <w:rsid w:val="0006523F"/>
    <w:rsid w:val="000656B9"/>
    <w:rsid w:val="000658B2"/>
    <w:rsid w:val="00065B24"/>
    <w:rsid w:val="00066BD4"/>
    <w:rsid w:val="000674ED"/>
    <w:rsid w:val="0006767D"/>
    <w:rsid w:val="000678AE"/>
    <w:rsid w:val="0007087F"/>
    <w:rsid w:val="0007098A"/>
    <w:rsid w:val="00070AB8"/>
    <w:rsid w:val="00070F16"/>
    <w:rsid w:val="00071704"/>
    <w:rsid w:val="00071AD6"/>
    <w:rsid w:val="00071BBB"/>
    <w:rsid w:val="00072143"/>
    <w:rsid w:val="000728D0"/>
    <w:rsid w:val="00073016"/>
    <w:rsid w:val="000731E3"/>
    <w:rsid w:val="000737A6"/>
    <w:rsid w:val="000738FD"/>
    <w:rsid w:val="000739EF"/>
    <w:rsid w:val="00073DE5"/>
    <w:rsid w:val="0007410C"/>
    <w:rsid w:val="00074258"/>
    <w:rsid w:val="000747F0"/>
    <w:rsid w:val="000750D9"/>
    <w:rsid w:val="0007533F"/>
    <w:rsid w:val="00075527"/>
    <w:rsid w:val="00075809"/>
    <w:rsid w:val="00075829"/>
    <w:rsid w:val="00075D73"/>
    <w:rsid w:val="00076002"/>
    <w:rsid w:val="00076729"/>
    <w:rsid w:val="00076817"/>
    <w:rsid w:val="00076D19"/>
    <w:rsid w:val="000772FD"/>
    <w:rsid w:val="0007734A"/>
    <w:rsid w:val="000774C3"/>
    <w:rsid w:val="00077771"/>
    <w:rsid w:val="000779EE"/>
    <w:rsid w:val="000801C5"/>
    <w:rsid w:val="00080551"/>
    <w:rsid w:val="00080583"/>
    <w:rsid w:val="00080DD8"/>
    <w:rsid w:val="0008117D"/>
    <w:rsid w:val="00081304"/>
    <w:rsid w:val="000818F9"/>
    <w:rsid w:val="00081953"/>
    <w:rsid w:val="00081981"/>
    <w:rsid w:val="000819C1"/>
    <w:rsid w:val="00081E7C"/>
    <w:rsid w:val="00081F77"/>
    <w:rsid w:val="00081FDD"/>
    <w:rsid w:val="000825E7"/>
    <w:rsid w:val="000825FE"/>
    <w:rsid w:val="000826E7"/>
    <w:rsid w:val="000829E4"/>
    <w:rsid w:val="00082A70"/>
    <w:rsid w:val="00082C8B"/>
    <w:rsid w:val="0008319F"/>
    <w:rsid w:val="000832AF"/>
    <w:rsid w:val="000836F0"/>
    <w:rsid w:val="00083B3F"/>
    <w:rsid w:val="00083C59"/>
    <w:rsid w:val="00083E5F"/>
    <w:rsid w:val="00083F62"/>
    <w:rsid w:val="00084316"/>
    <w:rsid w:val="000845DC"/>
    <w:rsid w:val="00084774"/>
    <w:rsid w:val="000847E7"/>
    <w:rsid w:val="00084BF5"/>
    <w:rsid w:val="00084F1A"/>
    <w:rsid w:val="000850AC"/>
    <w:rsid w:val="000850CD"/>
    <w:rsid w:val="000852C2"/>
    <w:rsid w:val="00085796"/>
    <w:rsid w:val="00085838"/>
    <w:rsid w:val="00085C18"/>
    <w:rsid w:val="00085E42"/>
    <w:rsid w:val="00086243"/>
    <w:rsid w:val="00086839"/>
    <w:rsid w:val="00086D75"/>
    <w:rsid w:val="00086FF8"/>
    <w:rsid w:val="000871E9"/>
    <w:rsid w:val="00087219"/>
    <w:rsid w:val="0008737E"/>
    <w:rsid w:val="00087381"/>
    <w:rsid w:val="00087601"/>
    <w:rsid w:val="00087890"/>
    <w:rsid w:val="00087AA6"/>
    <w:rsid w:val="00087AC7"/>
    <w:rsid w:val="000901DD"/>
    <w:rsid w:val="000902E3"/>
    <w:rsid w:val="00090532"/>
    <w:rsid w:val="00090954"/>
    <w:rsid w:val="00090B6D"/>
    <w:rsid w:val="000914EE"/>
    <w:rsid w:val="000917B6"/>
    <w:rsid w:val="00091868"/>
    <w:rsid w:val="000918AF"/>
    <w:rsid w:val="00091BBF"/>
    <w:rsid w:val="00091EFB"/>
    <w:rsid w:val="000926E7"/>
    <w:rsid w:val="000929CB"/>
    <w:rsid w:val="00092A1A"/>
    <w:rsid w:val="00092C78"/>
    <w:rsid w:val="00093833"/>
    <w:rsid w:val="000943B2"/>
    <w:rsid w:val="000948EC"/>
    <w:rsid w:val="00094D28"/>
    <w:rsid w:val="0009516A"/>
    <w:rsid w:val="00095399"/>
    <w:rsid w:val="00095DCA"/>
    <w:rsid w:val="000962CD"/>
    <w:rsid w:val="00096371"/>
    <w:rsid w:val="0009698B"/>
    <w:rsid w:val="00096B18"/>
    <w:rsid w:val="00096CAF"/>
    <w:rsid w:val="0009703B"/>
    <w:rsid w:val="000976AA"/>
    <w:rsid w:val="00097723"/>
    <w:rsid w:val="00097E1D"/>
    <w:rsid w:val="000A0089"/>
    <w:rsid w:val="000A080D"/>
    <w:rsid w:val="000A0996"/>
    <w:rsid w:val="000A0C8B"/>
    <w:rsid w:val="000A0D55"/>
    <w:rsid w:val="000A0E8E"/>
    <w:rsid w:val="000A0EB2"/>
    <w:rsid w:val="000A0F9A"/>
    <w:rsid w:val="000A1173"/>
    <w:rsid w:val="000A1820"/>
    <w:rsid w:val="000A189B"/>
    <w:rsid w:val="000A19DB"/>
    <w:rsid w:val="000A1B47"/>
    <w:rsid w:val="000A1D61"/>
    <w:rsid w:val="000A21B5"/>
    <w:rsid w:val="000A23A2"/>
    <w:rsid w:val="000A297B"/>
    <w:rsid w:val="000A2B6A"/>
    <w:rsid w:val="000A2FE8"/>
    <w:rsid w:val="000A318D"/>
    <w:rsid w:val="000A318E"/>
    <w:rsid w:val="000A3249"/>
    <w:rsid w:val="000A34A5"/>
    <w:rsid w:val="000A358D"/>
    <w:rsid w:val="000A36CB"/>
    <w:rsid w:val="000A373F"/>
    <w:rsid w:val="000A3B2F"/>
    <w:rsid w:val="000A3CF8"/>
    <w:rsid w:val="000A4116"/>
    <w:rsid w:val="000A41C8"/>
    <w:rsid w:val="000A44C2"/>
    <w:rsid w:val="000A453F"/>
    <w:rsid w:val="000A4722"/>
    <w:rsid w:val="000A4B56"/>
    <w:rsid w:val="000A4CA3"/>
    <w:rsid w:val="000A4F05"/>
    <w:rsid w:val="000A4F72"/>
    <w:rsid w:val="000A4FF0"/>
    <w:rsid w:val="000A5153"/>
    <w:rsid w:val="000A54C0"/>
    <w:rsid w:val="000A54E0"/>
    <w:rsid w:val="000A5BCA"/>
    <w:rsid w:val="000A5E0A"/>
    <w:rsid w:val="000A5F7D"/>
    <w:rsid w:val="000A6045"/>
    <w:rsid w:val="000A645C"/>
    <w:rsid w:val="000A698C"/>
    <w:rsid w:val="000A6D43"/>
    <w:rsid w:val="000A6D78"/>
    <w:rsid w:val="000A79A7"/>
    <w:rsid w:val="000A7B0C"/>
    <w:rsid w:val="000A7B90"/>
    <w:rsid w:val="000A7FB1"/>
    <w:rsid w:val="000B0080"/>
    <w:rsid w:val="000B01FF"/>
    <w:rsid w:val="000B060A"/>
    <w:rsid w:val="000B070E"/>
    <w:rsid w:val="000B073F"/>
    <w:rsid w:val="000B1957"/>
    <w:rsid w:val="000B195E"/>
    <w:rsid w:val="000B1BEE"/>
    <w:rsid w:val="000B1C61"/>
    <w:rsid w:val="000B1DF9"/>
    <w:rsid w:val="000B1E34"/>
    <w:rsid w:val="000B20FD"/>
    <w:rsid w:val="000B229D"/>
    <w:rsid w:val="000B27B2"/>
    <w:rsid w:val="000B28CC"/>
    <w:rsid w:val="000B2A47"/>
    <w:rsid w:val="000B2D86"/>
    <w:rsid w:val="000B2FBB"/>
    <w:rsid w:val="000B2FE6"/>
    <w:rsid w:val="000B3141"/>
    <w:rsid w:val="000B316D"/>
    <w:rsid w:val="000B3671"/>
    <w:rsid w:val="000B3A88"/>
    <w:rsid w:val="000B3C94"/>
    <w:rsid w:val="000B4301"/>
    <w:rsid w:val="000B4BF2"/>
    <w:rsid w:val="000B4D7A"/>
    <w:rsid w:val="000B50FD"/>
    <w:rsid w:val="000B5B1D"/>
    <w:rsid w:val="000B5B7B"/>
    <w:rsid w:val="000B5D50"/>
    <w:rsid w:val="000B62E1"/>
    <w:rsid w:val="000B6766"/>
    <w:rsid w:val="000B6A85"/>
    <w:rsid w:val="000B6D67"/>
    <w:rsid w:val="000B6D7E"/>
    <w:rsid w:val="000B6E8F"/>
    <w:rsid w:val="000B6F56"/>
    <w:rsid w:val="000B6F70"/>
    <w:rsid w:val="000B717E"/>
    <w:rsid w:val="000B724B"/>
    <w:rsid w:val="000B7419"/>
    <w:rsid w:val="000B7943"/>
    <w:rsid w:val="000B7944"/>
    <w:rsid w:val="000B7BC9"/>
    <w:rsid w:val="000B7F80"/>
    <w:rsid w:val="000C013A"/>
    <w:rsid w:val="000C0BC8"/>
    <w:rsid w:val="000C10B0"/>
    <w:rsid w:val="000C10D5"/>
    <w:rsid w:val="000C1233"/>
    <w:rsid w:val="000C1323"/>
    <w:rsid w:val="000C1376"/>
    <w:rsid w:val="000C1626"/>
    <w:rsid w:val="000C1808"/>
    <w:rsid w:val="000C1A2F"/>
    <w:rsid w:val="000C1D5D"/>
    <w:rsid w:val="000C1E72"/>
    <w:rsid w:val="000C21F6"/>
    <w:rsid w:val="000C235C"/>
    <w:rsid w:val="000C25BF"/>
    <w:rsid w:val="000C2719"/>
    <w:rsid w:val="000C2749"/>
    <w:rsid w:val="000C2997"/>
    <w:rsid w:val="000C2B48"/>
    <w:rsid w:val="000C2E74"/>
    <w:rsid w:val="000C3085"/>
    <w:rsid w:val="000C3267"/>
    <w:rsid w:val="000C330C"/>
    <w:rsid w:val="000C3754"/>
    <w:rsid w:val="000C3DFE"/>
    <w:rsid w:val="000C3E08"/>
    <w:rsid w:val="000C3E47"/>
    <w:rsid w:val="000C3FAB"/>
    <w:rsid w:val="000C402B"/>
    <w:rsid w:val="000C4057"/>
    <w:rsid w:val="000C4E41"/>
    <w:rsid w:val="000C4EF2"/>
    <w:rsid w:val="000C51C3"/>
    <w:rsid w:val="000C56EA"/>
    <w:rsid w:val="000C577C"/>
    <w:rsid w:val="000C5B06"/>
    <w:rsid w:val="000C5F05"/>
    <w:rsid w:val="000C68B8"/>
    <w:rsid w:val="000C6933"/>
    <w:rsid w:val="000C74E8"/>
    <w:rsid w:val="000C7584"/>
    <w:rsid w:val="000C76BA"/>
    <w:rsid w:val="000C78F7"/>
    <w:rsid w:val="000C7F51"/>
    <w:rsid w:val="000D0097"/>
    <w:rsid w:val="000D0831"/>
    <w:rsid w:val="000D0D2F"/>
    <w:rsid w:val="000D0D44"/>
    <w:rsid w:val="000D0FEF"/>
    <w:rsid w:val="000D1870"/>
    <w:rsid w:val="000D1EDC"/>
    <w:rsid w:val="000D22C4"/>
    <w:rsid w:val="000D25AC"/>
    <w:rsid w:val="000D2913"/>
    <w:rsid w:val="000D2955"/>
    <w:rsid w:val="000D2AD0"/>
    <w:rsid w:val="000D331A"/>
    <w:rsid w:val="000D34CE"/>
    <w:rsid w:val="000D38A6"/>
    <w:rsid w:val="000D3DFB"/>
    <w:rsid w:val="000D48BB"/>
    <w:rsid w:val="000D4EAB"/>
    <w:rsid w:val="000D4FC7"/>
    <w:rsid w:val="000D5024"/>
    <w:rsid w:val="000D509D"/>
    <w:rsid w:val="000D5345"/>
    <w:rsid w:val="000D5E66"/>
    <w:rsid w:val="000D6095"/>
    <w:rsid w:val="000D6469"/>
    <w:rsid w:val="000D73CE"/>
    <w:rsid w:val="000D76F9"/>
    <w:rsid w:val="000D77FC"/>
    <w:rsid w:val="000D7D81"/>
    <w:rsid w:val="000E0099"/>
    <w:rsid w:val="000E024B"/>
    <w:rsid w:val="000E03B3"/>
    <w:rsid w:val="000E06AE"/>
    <w:rsid w:val="000E0740"/>
    <w:rsid w:val="000E0819"/>
    <w:rsid w:val="000E09F5"/>
    <w:rsid w:val="000E0CC1"/>
    <w:rsid w:val="000E10C9"/>
    <w:rsid w:val="000E1171"/>
    <w:rsid w:val="000E12B7"/>
    <w:rsid w:val="000E1365"/>
    <w:rsid w:val="000E1501"/>
    <w:rsid w:val="000E15F7"/>
    <w:rsid w:val="000E17AB"/>
    <w:rsid w:val="000E1932"/>
    <w:rsid w:val="000E1BC1"/>
    <w:rsid w:val="000E206F"/>
    <w:rsid w:val="000E21DC"/>
    <w:rsid w:val="000E268A"/>
    <w:rsid w:val="000E26AB"/>
    <w:rsid w:val="000E2870"/>
    <w:rsid w:val="000E36EE"/>
    <w:rsid w:val="000E45E7"/>
    <w:rsid w:val="000E4798"/>
    <w:rsid w:val="000E4A21"/>
    <w:rsid w:val="000E5172"/>
    <w:rsid w:val="000E52AA"/>
    <w:rsid w:val="000E5F25"/>
    <w:rsid w:val="000E5F5E"/>
    <w:rsid w:val="000E600E"/>
    <w:rsid w:val="000E6092"/>
    <w:rsid w:val="000E6635"/>
    <w:rsid w:val="000E678B"/>
    <w:rsid w:val="000E6CBB"/>
    <w:rsid w:val="000E6CD3"/>
    <w:rsid w:val="000E6CF3"/>
    <w:rsid w:val="000E71BF"/>
    <w:rsid w:val="000E7330"/>
    <w:rsid w:val="000E733E"/>
    <w:rsid w:val="000E75A1"/>
    <w:rsid w:val="000E791C"/>
    <w:rsid w:val="000E7AE0"/>
    <w:rsid w:val="000E7B48"/>
    <w:rsid w:val="000E7CDA"/>
    <w:rsid w:val="000E7DFF"/>
    <w:rsid w:val="000E7F28"/>
    <w:rsid w:val="000F0620"/>
    <w:rsid w:val="000F0AC2"/>
    <w:rsid w:val="000F0E9F"/>
    <w:rsid w:val="000F0EED"/>
    <w:rsid w:val="000F1335"/>
    <w:rsid w:val="000F13F2"/>
    <w:rsid w:val="000F1507"/>
    <w:rsid w:val="000F19EF"/>
    <w:rsid w:val="000F1DAA"/>
    <w:rsid w:val="000F1E73"/>
    <w:rsid w:val="000F1EFB"/>
    <w:rsid w:val="000F218E"/>
    <w:rsid w:val="000F2428"/>
    <w:rsid w:val="000F243E"/>
    <w:rsid w:val="000F260A"/>
    <w:rsid w:val="000F261F"/>
    <w:rsid w:val="000F293C"/>
    <w:rsid w:val="000F2A39"/>
    <w:rsid w:val="000F2AA8"/>
    <w:rsid w:val="000F2AD5"/>
    <w:rsid w:val="000F2E4E"/>
    <w:rsid w:val="000F2E53"/>
    <w:rsid w:val="000F3256"/>
    <w:rsid w:val="000F3CEE"/>
    <w:rsid w:val="000F4034"/>
    <w:rsid w:val="000F4540"/>
    <w:rsid w:val="000F47C0"/>
    <w:rsid w:val="000F4F56"/>
    <w:rsid w:val="000F51DF"/>
    <w:rsid w:val="000F5A42"/>
    <w:rsid w:val="000F5B0D"/>
    <w:rsid w:val="000F5B3C"/>
    <w:rsid w:val="000F5C10"/>
    <w:rsid w:val="000F621E"/>
    <w:rsid w:val="000F634E"/>
    <w:rsid w:val="000F6464"/>
    <w:rsid w:val="000F68AB"/>
    <w:rsid w:val="000F694D"/>
    <w:rsid w:val="000F6D2C"/>
    <w:rsid w:val="000F725B"/>
    <w:rsid w:val="000F76CB"/>
    <w:rsid w:val="000F7846"/>
    <w:rsid w:val="000F7AAD"/>
    <w:rsid w:val="000F7C22"/>
    <w:rsid w:val="0010054B"/>
    <w:rsid w:val="00100709"/>
    <w:rsid w:val="00100759"/>
    <w:rsid w:val="00100823"/>
    <w:rsid w:val="0010082F"/>
    <w:rsid w:val="00100C7E"/>
    <w:rsid w:val="00100E2D"/>
    <w:rsid w:val="001019D7"/>
    <w:rsid w:val="00101F79"/>
    <w:rsid w:val="0010211A"/>
    <w:rsid w:val="00102212"/>
    <w:rsid w:val="00102296"/>
    <w:rsid w:val="00102563"/>
    <w:rsid w:val="0010267D"/>
    <w:rsid w:val="001028D3"/>
    <w:rsid w:val="00102D46"/>
    <w:rsid w:val="001037AC"/>
    <w:rsid w:val="00103A2E"/>
    <w:rsid w:val="00103BAB"/>
    <w:rsid w:val="00103BF2"/>
    <w:rsid w:val="00103D08"/>
    <w:rsid w:val="001042F5"/>
    <w:rsid w:val="0010489A"/>
    <w:rsid w:val="00104C6A"/>
    <w:rsid w:val="00104F07"/>
    <w:rsid w:val="00104FB2"/>
    <w:rsid w:val="0010516D"/>
    <w:rsid w:val="0010558E"/>
    <w:rsid w:val="00105976"/>
    <w:rsid w:val="00105E9E"/>
    <w:rsid w:val="00106149"/>
    <w:rsid w:val="0010643D"/>
    <w:rsid w:val="00106690"/>
    <w:rsid w:val="001066B9"/>
    <w:rsid w:val="001067D3"/>
    <w:rsid w:val="00106DA7"/>
    <w:rsid w:val="00106EF5"/>
    <w:rsid w:val="00106FDB"/>
    <w:rsid w:val="00107353"/>
    <w:rsid w:val="00107376"/>
    <w:rsid w:val="001073D4"/>
    <w:rsid w:val="001075C9"/>
    <w:rsid w:val="00107ABE"/>
    <w:rsid w:val="00107EA3"/>
    <w:rsid w:val="00107F57"/>
    <w:rsid w:val="00110A7E"/>
    <w:rsid w:val="00110C8C"/>
    <w:rsid w:val="00110D81"/>
    <w:rsid w:val="00110E43"/>
    <w:rsid w:val="0011125D"/>
    <w:rsid w:val="0011159B"/>
    <w:rsid w:val="0011179A"/>
    <w:rsid w:val="00111820"/>
    <w:rsid w:val="001118BF"/>
    <w:rsid w:val="00111B1E"/>
    <w:rsid w:val="0011203B"/>
    <w:rsid w:val="001120B2"/>
    <w:rsid w:val="00112571"/>
    <w:rsid w:val="001127E3"/>
    <w:rsid w:val="001128C9"/>
    <w:rsid w:val="00112C9A"/>
    <w:rsid w:val="00113369"/>
    <w:rsid w:val="001133AC"/>
    <w:rsid w:val="00113512"/>
    <w:rsid w:val="0011380E"/>
    <w:rsid w:val="00113895"/>
    <w:rsid w:val="001138D0"/>
    <w:rsid w:val="001138DC"/>
    <w:rsid w:val="001138E3"/>
    <w:rsid w:val="001142B8"/>
    <w:rsid w:val="001146A0"/>
    <w:rsid w:val="00114ABA"/>
    <w:rsid w:val="00115354"/>
    <w:rsid w:val="00115600"/>
    <w:rsid w:val="00115893"/>
    <w:rsid w:val="0011598F"/>
    <w:rsid w:val="00115C48"/>
    <w:rsid w:val="00116292"/>
    <w:rsid w:val="001162E4"/>
    <w:rsid w:val="00116346"/>
    <w:rsid w:val="0011647B"/>
    <w:rsid w:val="00116481"/>
    <w:rsid w:val="001166D0"/>
    <w:rsid w:val="00117073"/>
    <w:rsid w:val="00117373"/>
    <w:rsid w:val="00117644"/>
    <w:rsid w:val="00117E38"/>
    <w:rsid w:val="00117E55"/>
    <w:rsid w:val="001202C5"/>
    <w:rsid w:val="0012059C"/>
    <w:rsid w:val="001207CE"/>
    <w:rsid w:val="00120989"/>
    <w:rsid w:val="001211B2"/>
    <w:rsid w:val="001216E2"/>
    <w:rsid w:val="00121CE8"/>
    <w:rsid w:val="00121E74"/>
    <w:rsid w:val="0012250D"/>
    <w:rsid w:val="00122628"/>
    <w:rsid w:val="00122D80"/>
    <w:rsid w:val="00122E22"/>
    <w:rsid w:val="00122E75"/>
    <w:rsid w:val="00122ED9"/>
    <w:rsid w:val="001230BF"/>
    <w:rsid w:val="00123133"/>
    <w:rsid w:val="00123250"/>
    <w:rsid w:val="001232E1"/>
    <w:rsid w:val="0012378E"/>
    <w:rsid w:val="00123BAE"/>
    <w:rsid w:val="00124787"/>
    <w:rsid w:val="001249E6"/>
    <w:rsid w:val="00124A51"/>
    <w:rsid w:val="00124DBE"/>
    <w:rsid w:val="00124E39"/>
    <w:rsid w:val="00124F68"/>
    <w:rsid w:val="001253F8"/>
    <w:rsid w:val="00125500"/>
    <w:rsid w:val="00125650"/>
    <w:rsid w:val="00125B57"/>
    <w:rsid w:val="00125D6D"/>
    <w:rsid w:val="00126741"/>
    <w:rsid w:val="00126A19"/>
    <w:rsid w:val="00126B3C"/>
    <w:rsid w:val="001270EF"/>
    <w:rsid w:val="0012769B"/>
    <w:rsid w:val="00127823"/>
    <w:rsid w:val="0012795A"/>
    <w:rsid w:val="00127C94"/>
    <w:rsid w:val="00127E36"/>
    <w:rsid w:val="001300EB"/>
    <w:rsid w:val="00130A2E"/>
    <w:rsid w:val="00130CFC"/>
    <w:rsid w:val="00130EAE"/>
    <w:rsid w:val="00130FCC"/>
    <w:rsid w:val="0013112B"/>
    <w:rsid w:val="0013119E"/>
    <w:rsid w:val="001311C0"/>
    <w:rsid w:val="001312EE"/>
    <w:rsid w:val="00131503"/>
    <w:rsid w:val="00131BA6"/>
    <w:rsid w:val="00131F3F"/>
    <w:rsid w:val="00132397"/>
    <w:rsid w:val="00132B73"/>
    <w:rsid w:val="00132FDA"/>
    <w:rsid w:val="00133427"/>
    <w:rsid w:val="00133C38"/>
    <w:rsid w:val="00133D68"/>
    <w:rsid w:val="00133DF4"/>
    <w:rsid w:val="001346E3"/>
    <w:rsid w:val="0013485E"/>
    <w:rsid w:val="00134A1F"/>
    <w:rsid w:val="00134A71"/>
    <w:rsid w:val="00134B5E"/>
    <w:rsid w:val="00134EB9"/>
    <w:rsid w:val="00135239"/>
    <w:rsid w:val="0013534F"/>
    <w:rsid w:val="0013547C"/>
    <w:rsid w:val="001356F9"/>
    <w:rsid w:val="0013574B"/>
    <w:rsid w:val="001357D7"/>
    <w:rsid w:val="001358B0"/>
    <w:rsid w:val="00135CFB"/>
    <w:rsid w:val="001368BA"/>
    <w:rsid w:val="00136B54"/>
    <w:rsid w:val="00136E08"/>
    <w:rsid w:val="00140137"/>
    <w:rsid w:val="0014046C"/>
    <w:rsid w:val="00140796"/>
    <w:rsid w:val="00140990"/>
    <w:rsid w:val="001409EA"/>
    <w:rsid w:val="00140A34"/>
    <w:rsid w:val="00140BD5"/>
    <w:rsid w:val="00140D3B"/>
    <w:rsid w:val="001411D6"/>
    <w:rsid w:val="001412DB"/>
    <w:rsid w:val="00141326"/>
    <w:rsid w:val="00141457"/>
    <w:rsid w:val="00141920"/>
    <w:rsid w:val="00141C9A"/>
    <w:rsid w:val="001420C9"/>
    <w:rsid w:val="0014244D"/>
    <w:rsid w:val="001425FD"/>
    <w:rsid w:val="001426E6"/>
    <w:rsid w:val="00143233"/>
    <w:rsid w:val="001432C9"/>
    <w:rsid w:val="001435BD"/>
    <w:rsid w:val="00143B33"/>
    <w:rsid w:val="00143B91"/>
    <w:rsid w:val="00143D5A"/>
    <w:rsid w:val="001447EB"/>
    <w:rsid w:val="0014505C"/>
    <w:rsid w:val="0014550E"/>
    <w:rsid w:val="00145C56"/>
    <w:rsid w:val="00146101"/>
    <w:rsid w:val="00146129"/>
    <w:rsid w:val="001466B4"/>
    <w:rsid w:val="00146873"/>
    <w:rsid w:val="0014697C"/>
    <w:rsid w:val="00146B20"/>
    <w:rsid w:val="00146B7B"/>
    <w:rsid w:val="00146CDA"/>
    <w:rsid w:val="00146E1A"/>
    <w:rsid w:val="001472F9"/>
    <w:rsid w:val="0014738A"/>
    <w:rsid w:val="00147619"/>
    <w:rsid w:val="00147670"/>
    <w:rsid w:val="00147A4B"/>
    <w:rsid w:val="00147B69"/>
    <w:rsid w:val="00147E54"/>
    <w:rsid w:val="00147FCB"/>
    <w:rsid w:val="00150283"/>
    <w:rsid w:val="0015033A"/>
    <w:rsid w:val="00150381"/>
    <w:rsid w:val="0015060F"/>
    <w:rsid w:val="001506AF"/>
    <w:rsid w:val="00150D4C"/>
    <w:rsid w:val="00151052"/>
    <w:rsid w:val="001515AB"/>
    <w:rsid w:val="00151851"/>
    <w:rsid w:val="00151B32"/>
    <w:rsid w:val="00151B97"/>
    <w:rsid w:val="00151C20"/>
    <w:rsid w:val="00151CCA"/>
    <w:rsid w:val="00151DCA"/>
    <w:rsid w:val="00151EAE"/>
    <w:rsid w:val="001521CF"/>
    <w:rsid w:val="00152378"/>
    <w:rsid w:val="00152E95"/>
    <w:rsid w:val="00152F07"/>
    <w:rsid w:val="0015318E"/>
    <w:rsid w:val="00153513"/>
    <w:rsid w:val="00153C19"/>
    <w:rsid w:val="001541E2"/>
    <w:rsid w:val="00154691"/>
    <w:rsid w:val="0015496B"/>
    <w:rsid w:val="00154A3D"/>
    <w:rsid w:val="00155255"/>
    <w:rsid w:val="0015570B"/>
    <w:rsid w:val="001558D2"/>
    <w:rsid w:val="00155A21"/>
    <w:rsid w:val="00155CDB"/>
    <w:rsid w:val="00155D19"/>
    <w:rsid w:val="00155FF5"/>
    <w:rsid w:val="001562CF"/>
    <w:rsid w:val="001563CC"/>
    <w:rsid w:val="00156820"/>
    <w:rsid w:val="00156B07"/>
    <w:rsid w:val="001570D4"/>
    <w:rsid w:val="0015765F"/>
    <w:rsid w:val="00157FB4"/>
    <w:rsid w:val="00160176"/>
    <w:rsid w:val="00160744"/>
    <w:rsid w:val="00160A7A"/>
    <w:rsid w:val="00160C89"/>
    <w:rsid w:val="00160D2A"/>
    <w:rsid w:val="00161190"/>
    <w:rsid w:val="0016175D"/>
    <w:rsid w:val="0016181C"/>
    <w:rsid w:val="0016186C"/>
    <w:rsid w:val="00161886"/>
    <w:rsid w:val="001618E2"/>
    <w:rsid w:val="00161B28"/>
    <w:rsid w:val="001620AB"/>
    <w:rsid w:val="001625C5"/>
    <w:rsid w:val="001625CF"/>
    <w:rsid w:val="00162A59"/>
    <w:rsid w:val="00162B63"/>
    <w:rsid w:val="00162D2A"/>
    <w:rsid w:val="001632C1"/>
    <w:rsid w:val="001632EE"/>
    <w:rsid w:val="001633C0"/>
    <w:rsid w:val="001635CE"/>
    <w:rsid w:val="001636B5"/>
    <w:rsid w:val="00163AE8"/>
    <w:rsid w:val="00163C2A"/>
    <w:rsid w:val="00163CD5"/>
    <w:rsid w:val="00163EE5"/>
    <w:rsid w:val="0016406E"/>
    <w:rsid w:val="0016411F"/>
    <w:rsid w:val="001642D2"/>
    <w:rsid w:val="001644C1"/>
    <w:rsid w:val="001648D0"/>
    <w:rsid w:val="00164A20"/>
    <w:rsid w:val="00164FB2"/>
    <w:rsid w:val="001651AD"/>
    <w:rsid w:val="001654DA"/>
    <w:rsid w:val="001655F2"/>
    <w:rsid w:val="00165B56"/>
    <w:rsid w:val="00165ECC"/>
    <w:rsid w:val="0016609C"/>
    <w:rsid w:val="001660D5"/>
    <w:rsid w:val="001660E3"/>
    <w:rsid w:val="001660F8"/>
    <w:rsid w:val="001664C4"/>
    <w:rsid w:val="0016659B"/>
    <w:rsid w:val="0016665A"/>
    <w:rsid w:val="00166731"/>
    <w:rsid w:val="00166929"/>
    <w:rsid w:val="00166A1D"/>
    <w:rsid w:val="00166C0F"/>
    <w:rsid w:val="00166C94"/>
    <w:rsid w:val="00166CAC"/>
    <w:rsid w:val="00166D5A"/>
    <w:rsid w:val="00166FF8"/>
    <w:rsid w:val="00167233"/>
    <w:rsid w:val="00167353"/>
    <w:rsid w:val="001676BF"/>
    <w:rsid w:val="00167A48"/>
    <w:rsid w:val="00167BA7"/>
    <w:rsid w:val="00167DD6"/>
    <w:rsid w:val="00170397"/>
    <w:rsid w:val="0017075C"/>
    <w:rsid w:val="00170888"/>
    <w:rsid w:val="001709AB"/>
    <w:rsid w:val="00170C48"/>
    <w:rsid w:val="00170D56"/>
    <w:rsid w:val="0017141B"/>
    <w:rsid w:val="001714C5"/>
    <w:rsid w:val="001714FE"/>
    <w:rsid w:val="001715BE"/>
    <w:rsid w:val="0017179D"/>
    <w:rsid w:val="0017180B"/>
    <w:rsid w:val="001719F7"/>
    <w:rsid w:val="00171AF2"/>
    <w:rsid w:val="00171D0F"/>
    <w:rsid w:val="00171E4E"/>
    <w:rsid w:val="001727C2"/>
    <w:rsid w:val="00173646"/>
    <w:rsid w:val="0017394B"/>
    <w:rsid w:val="00173BF4"/>
    <w:rsid w:val="00173E82"/>
    <w:rsid w:val="00174073"/>
    <w:rsid w:val="00174380"/>
    <w:rsid w:val="001744E9"/>
    <w:rsid w:val="001748AD"/>
    <w:rsid w:val="001748DA"/>
    <w:rsid w:val="00174AAD"/>
    <w:rsid w:val="00174D10"/>
    <w:rsid w:val="00174E79"/>
    <w:rsid w:val="001752C1"/>
    <w:rsid w:val="001753EE"/>
    <w:rsid w:val="001754AF"/>
    <w:rsid w:val="0017556A"/>
    <w:rsid w:val="0017596D"/>
    <w:rsid w:val="00175999"/>
    <w:rsid w:val="00175A9F"/>
    <w:rsid w:val="00175ADA"/>
    <w:rsid w:val="00175F60"/>
    <w:rsid w:val="00176069"/>
    <w:rsid w:val="00176E98"/>
    <w:rsid w:val="00176F51"/>
    <w:rsid w:val="00176F78"/>
    <w:rsid w:val="0017749D"/>
    <w:rsid w:val="00177963"/>
    <w:rsid w:val="00177AFC"/>
    <w:rsid w:val="001802EB"/>
    <w:rsid w:val="00180322"/>
    <w:rsid w:val="00180459"/>
    <w:rsid w:val="00180DD8"/>
    <w:rsid w:val="0018111C"/>
    <w:rsid w:val="00181154"/>
    <w:rsid w:val="001812C5"/>
    <w:rsid w:val="0018191A"/>
    <w:rsid w:val="0018192D"/>
    <w:rsid w:val="00182329"/>
    <w:rsid w:val="0018233F"/>
    <w:rsid w:val="001823A2"/>
    <w:rsid w:val="0018285A"/>
    <w:rsid w:val="001828C8"/>
    <w:rsid w:val="00182CB3"/>
    <w:rsid w:val="00182CC6"/>
    <w:rsid w:val="001830D9"/>
    <w:rsid w:val="001834F7"/>
    <w:rsid w:val="00183827"/>
    <w:rsid w:val="00183B35"/>
    <w:rsid w:val="00184014"/>
    <w:rsid w:val="00184323"/>
    <w:rsid w:val="001845FB"/>
    <w:rsid w:val="00184B87"/>
    <w:rsid w:val="00185358"/>
    <w:rsid w:val="00185395"/>
    <w:rsid w:val="00185453"/>
    <w:rsid w:val="001854E7"/>
    <w:rsid w:val="001855A1"/>
    <w:rsid w:val="001857D6"/>
    <w:rsid w:val="00185959"/>
    <w:rsid w:val="00185A45"/>
    <w:rsid w:val="00185A82"/>
    <w:rsid w:val="00185C79"/>
    <w:rsid w:val="00185E19"/>
    <w:rsid w:val="00185F87"/>
    <w:rsid w:val="00185FD1"/>
    <w:rsid w:val="00186326"/>
    <w:rsid w:val="0018638E"/>
    <w:rsid w:val="00186A3C"/>
    <w:rsid w:val="00186B42"/>
    <w:rsid w:val="00186C5D"/>
    <w:rsid w:val="00186EBE"/>
    <w:rsid w:val="00187344"/>
    <w:rsid w:val="0018750F"/>
    <w:rsid w:val="0018776E"/>
    <w:rsid w:val="00187898"/>
    <w:rsid w:val="001878B4"/>
    <w:rsid w:val="00187C3A"/>
    <w:rsid w:val="00187DCC"/>
    <w:rsid w:val="00187DE4"/>
    <w:rsid w:val="00190501"/>
    <w:rsid w:val="0019096E"/>
    <w:rsid w:val="00190D5A"/>
    <w:rsid w:val="00190FF5"/>
    <w:rsid w:val="001917FF"/>
    <w:rsid w:val="00191AD6"/>
    <w:rsid w:val="0019250B"/>
    <w:rsid w:val="00192711"/>
    <w:rsid w:val="00192E61"/>
    <w:rsid w:val="00193619"/>
    <w:rsid w:val="00193C88"/>
    <w:rsid w:val="00193EF7"/>
    <w:rsid w:val="00194925"/>
    <w:rsid w:val="00194B48"/>
    <w:rsid w:val="00194B5B"/>
    <w:rsid w:val="00194B98"/>
    <w:rsid w:val="00194C37"/>
    <w:rsid w:val="001952DD"/>
    <w:rsid w:val="00195568"/>
    <w:rsid w:val="00195B4C"/>
    <w:rsid w:val="00195E3C"/>
    <w:rsid w:val="00195F05"/>
    <w:rsid w:val="00196059"/>
    <w:rsid w:val="0019667A"/>
    <w:rsid w:val="0019684C"/>
    <w:rsid w:val="001968C2"/>
    <w:rsid w:val="00196901"/>
    <w:rsid w:val="00196954"/>
    <w:rsid w:val="00196A83"/>
    <w:rsid w:val="00197317"/>
    <w:rsid w:val="001975D1"/>
    <w:rsid w:val="001976EF"/>
    <w:rsid w:val="00197941"/>
    <w:rsid w:val="00197DFD"/>
    <w:rsid w:val="00197F0D"/>
    <w:rsid w:val="00197FCE"/>
    <w:rsid w:val="001A011C"/>
    <w:rsid w:val="001A064D"/>
    <w:rsid w:val="001A0801"/>
    <w:rsid w:val="001A08B8"/>
    <w:rsid w:val="001A0A56"/>
    <w:rsid w:val="001A0DC5"/>
    <w:rsid w:val="001A0E12"/>
    <w:rsid w:val="001A133B"/>
    <w:rsid w:val="001A16E6"/>
    <w:rsid w:val="001A18FA"/>
    <w:rsid w:val="001A20D2"/>
    <w:rsid w:val="001A319E"/>
    <w:rsid w:val="001A31D8"/>
    <w:rsid w:val="001A34EB"/>
    <w:rsid w:val="001A3715"/>
    <w:rsid w:val="001A3FA0"/>
    <w:rsid w:val="001A43D1"/>
    <w:rsid w:val="001A4781"/>
    <w:rsid w:val="001A4955"/>
    <w:rsid w:val="001A49BE"/>
    <w:rsid w:val="001A4A19"/>
    <w:rsid w:val="001A4B65"/>
    <w:rsid w:val="001A50E7"/>
    <w:rsid w:val="001A52A4"/>
    <w:rsid w:val="001A5999"/>
    <w:rsid w:val="001A5CEA"/>
    <w:rsid w:val="001A5E9C"/>
    <w:rsid w:val="001A5F7A"/>
    <w:rsid w:val="001A6340"/>
    <w:rsid w:val="001A6A23"/>
    <w:rsid w:val="001A6B03"/>
    <w:rsid w:val="001A6B94"/>
    <w:rsid w:val="001A70F1"/>
    <w:rsid w:val="001A7659"/>
    <w:rsid w:val="001A7C38"/>
    <w:rsid w:val="001A7D0B"/>
    <w:rsid w:val="001A7DD4"/>
    <w:rsid w:val="001B019C"/>
    <w:rsid w:val="001B039D"/>
    <w:rsid w:val="001B0600"/>
    <w:rsid w:val="001B0811"/>
    <w:rsid w:val="001B10B9"/>
    <w:rsid w:val="001B130B"/>
    <w:rsid w:val="001B13FA"/>
    <w:rsid w:val="001B182E"/>
    <w:rsid w:val="001B1F78"/>
    <w:rsid w:val="001B205D"/>
    <w:rsid w:val="001B207A"/>
    <w:rsid w:val="001B21D6"/>
    <w:rsid w:val="001B23D9"/>
    <w:rsid w:val="001B280C"/>
    <w:rsid w:val="001B2971"/>
    <w:rsid w:val="001B3103"/>
    <w:rsid w:val="001B370B"/>
    <w:rsid w:val="001B3903"/>
    <w:rsid w:val="001B3A69"/>
    <w:rsid w:val="001B3E30"/>
    <w:rsid w:val="001B3FEC"/>
    <w:rsid w:val="001B42B9"/>
    <w:rsid w:val="001B433B"/>
    <w:rsid w:val="001B465E"/>
    <w:rsid w:val="001B4971"/>
    <w:rsid w:val="001B4AA6"/>
    <w:rsid w:val="001B4D2F"/>
    <w:rsid w:val="001B4EDF"/>
    <w:rsid w:val="001B53F8"/>
    <w:rsid w:val="001B5689"/>
    <w:rsid w:val="001B580D"/>
    <w:rsid w:val="001B5D7D"/>
    <w:rsid w:val="001B5DDB"/>
    <w:rsid w:val="001B610A"/>
    <w:rsid w:val="001B65F5"/>
    <w:rsid w:val="001B6706"/>
    <w:rsid w:val="001B6A0B"/>
    <w:rsid w:val="001B6AA8"/>
    <w:rsid w:val="001B6DFD"/>
    <w:rsid w:val="001B7064"/>
    <w:rsid w:val="001B7079"/>
    <w:rsid w:val="001B7DB6"/>
    <w:rsid w:val="001B7ED8"/>
    <w:rsid w:val="001B7FB5"/>
    <w:rsid w:val="001C00A7"/>
    <w:rsid w:val="001C05B9"/>
    <w:rsid w:val="001C0E45"/>
    <w:rsid w:val="001C1D9D"/>
    <w:rsid w:val="001C203D"/>
    <w:rsid w:val="001C2523"/>
    <w:rsid w:val="001C25D2"/>
    <w:rsid w:val="001C3156"/>
    <w:rsid w:val="001C328D"/>
    <w:rsid w:val="001C3363"/>
    <w:rsid w:val="001C3C44"/>
    <w:rsid w:val="001C3F58"/>
    <w:rsid w:val="001C4585"/>
    <w:rsid w:val="001C4C5D"/>
    <w:rsid w:val="001C4DD8"/>
    <w:rsid w:val="001C577F"/>
    <w:rsid w:val="001C65F8"/>
    <w:rsid w:val="001C665C"/>
    <w:rsid w:val="001C682D"/>
    <w:rsid w:val="001C6847"/>
    <w:rsid w:val="001C6FF1"/>
    <w:rsid w:val="001C736F"/>
    <w:rsid w:val="001C79C8"/>
    <w:rsid w:val="001D021C"/>
    <w:rsid w:val="001D03DD"/>
    <w:rsid w:val="001D03F6"/>
    <w:rsid w:val="001D04FF"/>
    <w:rsid w:val="001D0511"/>
    <w:rsid w:val="001D0A5A"/>
    <w:rsid w:val="001D0C42"/>
    <w:rsid w:val="001D1062"/>
    <w:rsid w:val="001D115C"/>
    <w:rsid w:val="001D12C8"/>
    <w:rsid w:val="001D15F3"/>
    <w:rsid w:val="001D1785"/>
    <w:rsid w:val="001D18B8"/>
    <w:rsid w:val="001D1F81"/>
    <w:rsid w:val="001D237B"/>
    <w:rsid w:val="001D2644"/>
    <w:rsid w:val="001D2CAC"/>
    <w:rsid w:val="001D320B"/>
    <w:rsid w:val="001D32F4"/>
    <w:rsid w:val="001D330D"/>
    <w:rsid w:val="001D340E"/>
    <w:rsid w:val="001D346B"/>
    <w:rsid w:val="001D3764"/>
    <w:rsid w:val="001D39B8"/>
    <w:rsid w:val="001D3FF3"/>
    <w:rsid w:val="001D4717"/>
    <w:rsid w:val="001D4B4E"/>
    <w:rsid w:val="001D4C4E"/>
    <w:rsid w:val="001D5051"/>
    <w:rsid w:val="001D5AAB"/>
    <w:rsid w:val="001D5B18"/>
    <w:rsid w:val="001D5CBD"/>
    <w:rsid w:val="001D638D"/>
    <w:rsid w:val="001D66BF"/>
    <w:rsid w:val="001D6ABF"/>
    <w:rsid w:val="001D6BB1"/>
    <w:rsid w:val="001D6D89"/>
    <w:rsid w:val="001D6FC4"/>
    <w:rsid w:val="001D6FF2"/>
    <w:rsid w:val="001D77A4"/>
    <w:rsid w:val="001D788B"/>
    <w:rsid w:val="001D7A54"/>
    <w:rsid w:val="001D7B51"/>
    <w:rsid w:val="001E00D4"/>
    <w:rsid w:val="001E013E"/>
    <w:rsid w:val="001E0671"/>
    <w:rsid w:val="001E079A"/>
    <w:rsid w:val="001E0809"/>
    <w:rsid w:val="001E0A7D"/>
    <w:rsid w:val="001E0A8E"/>
    <w:rsid w:val="001E0C44"/>
    <w:rsid w:val="001E0DE4"/>
    <w:rsid w:val="001E1124"/>
    <w:rsid w:val="001E1314"/>
    <w:rsid w:val="001E1902"/>
    <w:rsid w:val="001E198C"/>
    <w:rsid w:val="001E1B32"/>
    <w:rsid w:val="001E2112"/>
    <w:rsid w:val="001E2796"/>
    <w:rsid w:val="001E2824"/>
    <w:rsid w:val="001E299C"/>
    <w:rsid w:val="001E3918"/>
    <w:rsid w:val="001E3AF3"/>
    <w:rsid w:val="001E3B8B"/>
    <w:rsid w:val="001E3CF9"/>
    <w:rsid w:val="001E41A4"/>
    <w:rsid w:val="001E4597"/>
    <w:rsid w:val="001E4ABD"/>
    <w:rsid w:val="001E4C5A"/>
    <w:rsid w:val="001E4CF0"/>
    <w:rsid w:val="001E4CF7"/>
    <w:rsid w:val="001E4E59"/>
    <w:rsid w:val="001E64A9"/>
    <w:rsid w:val="001E6B4D"/>
    <w:rsid w:val="001E6B68"/>
    <w:rsid w:val="001E6ECF"/>
    <w:rsid w:val="001E7002"/>
    <w:rsid w:val="001E7297"/>
    <w:rsid w:val="001E734D"/>
    <w:rsid w:val="001E748F"/>
    <w:rsid w:val="001E74CA"/>
    <w:rsid w:val="001E774D"/>
    <w:rsid w:val="001E7845"/>
    <w:rsid w:val="001E786E"/>
    <w:rsid w:val="001E7C75"/>
    <w:rsid w:val="001E7C9A"/>
    <w:rsid w:val="001F08A8"/>
    <w:rsid w:val="001F0FA1"/>
    <w:rsid w:val="001F113F"/>
    <w:rsid w:val="001F1168"/>
    <w:rsid w:val="001F121E"/>
    <w:rsid w:val="001F1509"/>
    <w:rsid w:val="001F151E"/>
    <w:rsid w:val="001F18FF"/>
    <w:rsid w:val="001F1DD6"/>
    <w:rsid w:val="001F1E2D"/>
    <w:rsid w:val="001F1EF5"/>
    <w:rsid w:val="001F2A96"/>
    <w:rsid w:val="001F2C48"/>
    <w:rsid w:val="001F2C80"/>
    <w:rsid w:val="001F2DF8"/>
    <w:rsid w:val="001F2F0C"/>
    <w:rsid w:val="001F356E"/>
    <w:rsid w:val="001F37FD"/>
    <w:rsid w:val="001F3AD6"/>
    <w:rsid w:val="001F403F"/>
    <w:rsid w:val="001F44D0"/>
    <w:rsid w:val="001F44E4"/>
    <w:rsid w:val="001F4679"/>
    <w:rsid w:val="001F46AC"/>
    <w:rsid w:val="001F47F1"/>
    <w:rsid w:val="001F4A8B"/>
    <w:rsid w:val="001F4AAE"/>
    <w:rsid w:val="001F4B0F"/>
    <w:rsid w:val="001F51D4"/>
    <w:rsid w:val="001F590A"/>
    <w:rsid w:val="001F5BB8"/>
    <w:rsid w:val="001F5C83"/>
    <w:rsid w:val="001F5E8E"/>
    <w:rsid w:val="001F5FEF"/>
    <w:rsid w:val="001F5FF3"/>
    <w:rsid w:val="001F633F"/>
    <w:rsid w:val="001F6AD8"/>
    <w:rsid w:val="001F6C50"/>
    <w:rsid w:val="001F7395"/>
    <w:rsid w:val="001F73B6"/>
    <w:rsid w:val="001F785E"/>
    <w:rsid w:val="001F79C6"/>
    <w:rsid w:val="0020000D"/>
    <w:rsid w:val="00200028"/>
    <w:rsid w:val="00200FE1"/>
    <w:rsid w:val="00201225"/>
    <w:rsid w:val="002014CC"/>
    <w:rsid w:val="002015B0"/>
    <w:rsid w:val="002015F5"/>
    <w:rsid w:val="0020167D"/>
    <w:rsid w:val="002019A3"/>
    <w:rsid w:val="00202002"/>
    <w:rsid w:val="00202487"/>
    <w:rsid w:val="00202657"/>
    <w:rsid w:val="00202DC6"/>
    <w:rsid w:val="00203186"/>
    <w:rsid w:val="00203249"/>
    <w:rsid w:val="002035C8"/>
    <w:rsid w:val="002036BB"/>
    <w:rsid w:val="00203C57"/>
    <w:rsid w:val="00203EC4"/>
    <w:rsid w:val="00204572"/>
    <w:rsid w:val="00204692"/>
    <w:rsid w:val="0020474C"/>
    <w:rsid w:val="00204F73"/>
    <w:rsid w:val="00204FB3"/>
    <w:rsid w:val="002051C2"/>
    <w:rsid w:val="00205469"/>
    <w:rsid w:val="0020562E"/>
    <w:rsid w:val="0020583E"/>
    <w:rsid w:val="00205A8D"/>
    <w:rsid w:val="00205E05"/>
    <w:rsid w:val="002060C5"/>
    <w:rsid w:val="00206595"/>
    <w:rsid w:val="002066AA"/>
    <w:rsid w:val="002066C2"/>
    <w:rsid w:val="00206B95"/>
    <w:rsid w:val="00207243"/>
    <w:rsid w:val="0020780A"/>
    <w:rsid w:val="00207CEE"/>
    <w:rsid w:val="00210A33"/>
    <w:rsid w:val="00210E67"/>
    <w:rsid w:val="00210F31"/>
    <w:rsid w:val="00210F53"/>
    <w:rsid w:val="002114F0"/>
    <w:rsid w:val="0021157B"/>
    <w:rsid w:val="00211E3F"/>
    <w:rsid w:val="0021234B"/>
    <w:rsid w:val="0021263F"/>
    <w:rsid w:val="0021351D"/>
    <w:rsid w:val="0021351E"/>
    <w:rsid w:val="00213716"/>
    <w:rsid w:val="0021387E"/>
    <w:rsid w:val="00213CA1"/>
    <w:rsid w:val="00213E44"/>
    <w:rsid w:val="00214713"/>
    <w:rsid w:val="002147D0"/>
    <w:rsid w:val="00214B2A"/>
    <w:rsid w:val="00214C05"/>
    <w:rsid w:val="00214C87"/>
    <w:rsid w:val="00214EE3"/>
    <w:rsid w:val="00214FD3"/>
    <w:rsid w:val="0021502B"/>
    <w:rsid w:val="0021530A"/>
    <w:rsid w:val="002156AD"/>
    <w:rsid w:val="002159E0"/>
    <w:rsid w:val="00215A46"/>
    <w:rsid w:val="00215C9F"/>
    <w:rsid w:val="002161D4"/>
    <w:rsid w:val="00216621"/>
    <w:rsid w:val="00216E39"/>
    <w:rsid w:val="0021725B"/>
    <w:rsid w:val="00217820"/>
    <w:rsid w:val="002179D2"/>
    <w:rsid w:val="00217AB1"/>
    <w:rsid w:val="00217C46"/>
    <w:rsid w:val="00217C7C"/>
    <w:rsid w:val="00217D11"/>
    <w:rsid w:val="0022033F"/>
    <w:rsid w:val="0022059B"/>
    <w:rsid w:val="00220689"/>
    <w:rsid w:val="002210D3"/>
    <w:rsid w:val="0022132B"/>
    <w:rsid w:val="0022186C"/>
    <w:rsid w:val="002219F1"/>
    <w:rsid w:val="00221B28"/>
    <w:rsid w:val="00221FC5"/>
    <w:rsid w:val="002220E4"/>
    <w:rsid w:val="002224E3"/>
    <w:rsid w:val="00222C64"/>
    <w:rsid w:val="00222CEB"/>
    <w:rsid w:val="00222E87"/>
    <w:rsid w:val="0022394D"/>
    <w:rsid w:val="00223A89"/>
    <w:rsid w:val="00223D1D"/>
    <w:rsid w:val="0022407C"/>
    <w:rsid w:val="0022408E"/>
    <w:rsid w:val="002241D7"/>
    <w:rsid w:val="002242F5"/>
    <w:rsid w:val="00224E66"/>
    <w:rsid w:val="00224EF9"/>
    <w:rsid w:val="0022529B"/>
    <w:rsid w:val="002252AD"/>
    <w:rsid w:val="00225319"/>
    <w:rsid w:val="00225334"/>
    <w:rsid w:val="00225388"/>
    <w:rsid w:val="00225591"/>
    <w:rsid w:val="002255D5"/>
    <w:rsid w:val="002256A5"/>
    <w:rsid w:val="00225B3C"/>
    <w:rsid w:val="00225CB6"/>
    <w:rsid w:val="00225E1C"/>
    <w:rsid w:val="00225ED8"/>
    <w:rsid w:val="002261FC"/>
    <w:rsid w:val="0022686B"/>
    <w:rsid w:val="00226A69"/>
    <w:rsid w:val="00226B47"/>
    <w:rsid w:val="00226B62"/>
    <w:rsid w:val="00226DA3"/>
    <w:rsid w:val="00226DB3"/>
    <w:rsid w:val="002272B0"/>
    <w:rsid w:val="00227360"/>
    <w:rsid w:val="002273D7"/>
    <w:rsid w:val="002275C0"/>
    <w:rsid w:val="00227C44"/>
    <w:rsid w:val="0023018A"/>
    <w:rsid w:val="00230316"/>
    <w:rsid w:val="002306F3"/>
    <w:rsid w:val="0023074D"/>
    <w:rsid w:val="00230871"/>
    <w:rsid w:val="00230A3F"/>
    <w:rsid w:val="00230DF6"/>
    <w:rsid w:val="0023128E"/>
    <w:rsid w:val="00231681"/>
    <w:rsid w:val="00231B5E"/>
    <w:rsid w:val="00232842"/>
    <w:rsid w:val="002328AD"/>
    <w:rsid w:val="0023290D"/>
    <w:rsid w:val="00232D9A"/>
    <w:rsid w:val="00232E39"/>
    <w:rsid w:val="00232E4F"/>
    <w:rsid w:val="00233013"/>
    <w:rsid w:val="002333EB"/>
    <w:rsid w:val="00233667"/>
    <w:rsid w:val="00233683"/>
    <w:rsid w:val="002336CD"/>
    <w:rsid w:val="00233816"/>
    <w:rsid w:val="00233A6C"/>
    <w:rsid w:val="00233FD5"/>
    <w:rsid w:val="00234039"/>
    <w:rsid w:val="002340EE"/>
    <w:rsid w:val="002341E1"/>
    <w:rsid w:val="002343F7"/>
    <w:rsid w:val="00234C5D"/>
    <w:rsid w:val="0023594D"/>
    <w:rsid w:val="002359E9"/>
    <w:rsid w:val="00235A36"/>
    <w:rsid w:val="00235A74"/>
    <w:rsid w:val="00235B1B"/>
    <w:rsid w:val="00235D6A"/>
    <w:rsid w:val="0023606D"/>
    <w:rsid w:val="00236532"/>
    <w:rsid w:val="002366A7"/>
    <w:rsid w:val="00236B8B"/>
    <w:rsid w:val="00236C3E"/>
    <w:rsid w:val="00236E89"/>
    <w:rsid w:val="00236FD2"/>
    <w:rsid w:val="00236FE1"/>
    <w:rsid w:val="002370C9"/>
    <w:rsid w:val="0023721D"/>
    <w:rsid w:val="00237773"/>
    <w:rsid w:val="00237821"/>
    <w:rsid w:val="00237B80"/>
    <w:rsid w:val="00237D36"/>
    <w:rsid w:val="00240202"/>
    <w:rsid w:val="0024045A"/>
    <w:rsid w:val="002405A7"/>
    <w:rsid w:val="002405FB"/>
    <w:rsid w:val="0024077E"/>
    <w:rsid w:val="00240800"/>
    <w:rsid w:val="00240922"/>
    <w:rsid w:val="00240A79"/>
    <w:rsid w:val="00240DBC"/>
    <w:rsid w:val="0024133B"/>
    <w:rsid w:val="00241475"/>
    <w:rsid w:val="00241662"/>
    <w:rsid w:val="00241A53"/>
    <w:rsid w:val="0024200A"/>
    <w:rsid w:val="00242224"/>
    <w:rsid w:val="002427B3"/>
    <w:rsid w:val="002429C0"/>
    <w:rsid w:val="00242AAE"/>
    <w:rsid w:val="00242B7C"/>
    <w:rsid w:val="00243076"/>
    <w:rsid w:val="002431B2"/>
    <w:rsid w:val="002433BE"/>
    <w:rsid w:val="00243583"/>
    <w:rsid w:val="0024372F"/>
    <w:rsid w:val="00243772"/>
    <w:rsid w:val="00243916"/>
    <w:rsid w:val="00243A44"/>
    <w:rsid w:val="00243C24"/>
    <w:rsid w:val="00243C88"/>
    <w:rsid w:val="00243DBA"/>
    <w:rsid w:val="002440BE"/>
    <w:rsid w:val="00244140"/>
    <w:rsid w:val="0024414A"/>
    <w:rsid w:val="00244352"/>
    <w:rsid w:val="0024446B"/>
    <w:rsid w:val="0024497E"/>
    <w:rsid w:val="0024497F"/>
    <w:rsid w:val="00244CED"/>
    <w:rsid w:val="00244E01"/>
    <w:rsid w:val="00245380"/>
    <w:rsid w:val="00245553"/>
    <w:rsid w:val="0024556F"/>
    <w:rsid w:val="002458BA"/>
    <w:rsid w:val="00245966"/>
    <w:rsid w:val="00245D6D"/>
    <w:rsid w:val="00245F57"/>
    <w:rsid w:val="002460A5"/>
    <w:rsid w:val="0024699C"/>
    <w:rsid w:val="00246A5C"/>
    <w:rsid w:val="002471CE"/>
    <w:rsid w:val="00247742"/>
    <w:rsid w:val="0025031C"/>
    <w:rsid w:val="00250463"/>
    <w:rsid w:val="0025093D"/>
    <w:rsid w:val="00250980"/>
    <w:rsid w:val="00250E06"/>
    <w:rsid w:val="00250E74"/>
    <w:rsid w:val="0025140B"/>
    <w:rsid w:val="00251BAF"/>
    <w:rsid w:val="00251CE8"/>
    <w:rsid w:val="00251E83"/>
    <w:rsid w:val="00251EBD"/>
    <w:rsid w:val="00252178"/>
    <w:rsid w:val="0025220B"/>
    <w:rsid w:val="0025259B"/>
    <w:rsid w:val="0025260B"/>
    <w:rsid w:val="0025297A"/>
    <w:rsid w:val="00252A6E"/>
    <w:rsid w:val="00252B7D"/>
    <w:rsid w:val="00252C02"/>
    <w:rsid w:val="00252D93"/>
    <w:rsid w:val="00252DF7"/>
    <w:rsid w:val="00252E27"/>
    <w:rsid w:val="00253043"/>
    <w:rsid w:val="002535F3"/>
    <w:rsid w:val="002539E5"/>
    <w:rsid w:val="00253A20"/>
    <w:rsid w:val="00253C78"/>
    <w:rsid w:val="0025432C"/>
    <w:rsid w:val="00254366"/>
    <w:rsid w:val="002547C1"/>
    <w:rsid w:val="002547F4"/>
    <w:rsid w:val="002549AC"/>
    <w:rsid w:val="00254DBE"/>
    <w:rsid w:val="002552CD"/>
    <w:rsid w:val="00255320"/>
    <w:rsid w:val="00255676"/>
    <w:rsid w:val="002556DE"/>
    <w:rsid w:val="0025593B"/>
    <w:rsid w:val="00256127"/>
    <w:rsid w:val="00256623"/>
    <w:rsid w:val="002566CA"/>
    <w:rsid w:val="00256825"/>
    <w:rsid w:val="00256B8B"/>
    <w:rsid w:val="00256EB5"/>
    <w:rsid w:val="00257085"/>
    <w:rsid w:val="00257295"/>
    <w:rsid w:val="00257659"/>
    <w:rsid w:val="0025765E"/>
    <w:rsid w:val="00257677"/>
    <w:rsid w:val="00257694"/>
    <w:rsid w:val="0025791A"/>
    <w:rsid w:val="00257935"/>
    <w:rsid w:val="00257D88"/>
    <w:rsid w:val="002605D1"/>
    <w:rsid w:val="0026079D"/>
    <w:rsid w:val="002609B2"/>
    <w:rsid w:val="00260ACD"/>
    <w:rsid w:val="00260B50"/>
    <w:rsid w:val="00260C94"/>
    <w:rsid w:val="00260E0E"/>
    <w:rsid w:val="00260ECE"/>
    <w:rsid w:val="00261603"/>
    <w:rsid w:val="002616A1"/>
    <w:rsid w:val="00262174"/>
    <w:rsid w:val="00262298"/>
    <w:rsid w:val="002625F0"/>
    <w:rsid w:val="0026262F"/>
    <w:rsid w:val="00262B9F"/>
    <w:rsid w:val="00262F48"/>
    <w:rsid w:val="00262F96"/>
    <w:rsid w:val="0026308F"/>
    <w:rsid w:val="002630AB"/>
    <w:rsid w:val="00263147"/>
    <w:rsid w:val="002631F7"/>
    <w:rsid w:val="00263436"/>
    <w:rsid w:val="00263594"/>
    <w:rsid w:val="002635B1"/>
    <w:rsid w:val="00263E2B"/>
    <w:rsid w:val="00264351"/>
    <w:rsid w:val="002644F1"/>
    <w:rsid w:val="00264B91"/>
    <w:rsid w:val="0026503E"/>
    <w:rsid w:val="00265151"/>
    <w:rsid w:val="002651C8"/>
    <w:rsid w:val="002651C9"/>
    <w:rsid w:val="00265537"/>
    <w:rsid w:val="002655C9"/>
    <w:rsid w:val="00265879"/>
    <w:rsid w:val="002658B2"/>
    <w:rsid w:val="00265ABC"/>
    <w:rsid w:val="00265C7C"/>
    <w:rsid w:val="00266297"/>
    <w:rsid w:val="0026645C"/>
    <w:rsid w:val="00266825"/>
    <w:rsid w:val="0026687F"/>
    <w:rsid w:val="002669D2"/>
    <w:rsid w:val="00266B6D"/>
    <w:rsid w:val="00266BC9"/>
    <w:rsid w:val="00267453"/>
    <w:rsid w:val="002677D1"/>
    <w:rsid w:val="00267E30"/>
    <w:rsid w:val="002706F9"/>
    <w:rsid w:val="00270712"/>
    <w:rsid w:val="00270D1C"/>
    <w:rsid w:val="00271079"/>
    <w:rsid w:val="00271499"/>
    <w:rsid w:val="00271A77"/>
    <w:rsid w:val="00271D25"/>
    <w:rsid w:val="00271FFB"/>
    <w:rsid w:val="002720C0"/>
    <w:rsid w:val="00272425"/>
    <w:rsid w:val="002724D7"/>
    <w:rsid w:val="002724DC"/>
    <w:rsid w:val="00272791"/>
    <w:rsid w:val="00272925"/>
    <w:rsid w:val="002734AF"/>
    <w:rsid w:val="002734FE"/>
    <w:rsid w:val="00273612"/>
    <w:rsid w:val="0027404B"/>
    <w:rsid w:val="00274258"/>
    <w:rsid w:val="0027470C"/>
    <w:rsid w:val="00274FB6"/>
    <w:rsid w:val="002755D1"/>
    <w:rsid w:val="0027585A"/>
    <w:rsid w:val="00275CE9"/>
    <w:rsid w:val="00276033"/>
    <w:rsid w:val="002760C8"/>
    <w:rsid w:val="00276263"/>
    <w:rsid w:val="002762C9"/>
    <w:rsid w:val="00276451"/>
    <w:rsid w:val="002769AA"/>
    <w:rsid w:val="00276DCE"/>
    <w:rsid w:val="00276E1F"/>
    <w:rsid w:val="00277857"/>
    <w:rsid w:val="00277B25"/>
    <w:rsid w:val="00277BB9"/>
    <w:rsid w:val="00277D48"/>
    <w:rsid w:val="00277FED"/>
    <w:rsid w:val="00280062"/>
    <w:rsid w:val="00280200"/>
    <w:rsid w:val="00280676"/>
    <w:rsid w:val="002806ED"/>
    <w:rsid w:val="00280755"/>
    <w:rsid w:val="002807E9"/>
    <w:rsid w:val="00280C40"/>
    <w:rsid w:val="00280E0E"/>
    <w:rsid w:val="0028133C"/>
    <w:rsid w:val="00281905"/>
    <w:rsid w:val="002819D3"/>
    <w:rsid w:val="00282198"/>
    <w:rsid w:val="00282ADF"/>
    <w:rsid w:val="00282BB9"/>
    <w:rsid w:val="00282C6B"/>
    <w:rsid w:val="00282D51"/>
    <w:rsid w:val="00282D6A"/>
    <w:rsid w:val="002830D9"/>
    <w:rsid w:val="0028322C"/>
    <w:rsid w:val="0028336F"/>
    <w:rsid w:val="0028382D"/>
    <w:rsid w:val="00284477"/>
    <w:rsid w:val="00284482"/>
    <w:rsid w:val="002846A3"/>
    <w:rsid w:val="00284882"/>
    <w:rsid w:val="00284C78"/>
    <w:rsid w:val="00284D7C"/>
    <w:rsid w:val="002850BE"/>
    <w:rsid w:val="002853BD"/>
    <w:rsid w:val="00285409"/>
    <w:rsid w:val="00285960"/>
    <w:rsid w:val="00285E72"/>
    <w:rsid w:val="002860BB"/>
    <w:rsid w:val="00286332"/>
    <w:rsid w:val="00286482"/>
    <w:rsid w:val="0028682D"/>
    <w:rsid w:val="00286D97"/>
    <w:rsid w:val="00286F67"/>
    <w:rsid w:val="00287813"/>
    <w:rsid w:val="00287893"/>
    <w:rsid w:val="00287C9D"/>
    <w:rsid w:val="00287CE4"/>
    <w:rsid w:val="00287DE0"/>
    <w:rsid w:val="00287F8A"/>
    <w:rsid w:val="00287FC6"/>
    <w:rsid w:val="00290478"/>
    <w:rsid w:val="002906A6"/>
    <w:rsid w:val="002908E8"/>
    <w:rsid w:val="00290ABA"/>
    <w:rsid w:val="00290D16"/>
    <w:rsid w:val="00290DE4"/>
    <w:rsid w:val="002911A5"/>
    <w:rsid w:val="0029148D"/>
    <w:rsid w:val="00291587"/>
    <w:rsid w:val="002917E8"/>
    <w:rsid w:val="00291B24"/>
    <w:rsid w:val="00291B93"/>
    <w:rsid w:val="002921C0"/>
    <w:rsid w:val="00292455"/>
    <w:rsid w:val="00292605"/>
    <w:rsid w:val="00292C93"/>
    <w:rsid w:val="00292DAA"/>
    <w:rsid w:val="00292FFA"/>
    <w:rsid w:val="002931CE"/>
    <w:rsid w:val="00293C56"/>
    <w:rsid w:val="00294057"/>
    <w:rsid w:val="002944E8"/>
    <w:rsid w:val="00294762"/>
    <w:rsid w:val="00294960"/>
    <w:rsid w:val="00294AF1"/>
    <w:rsid w:val="00295185"/>
    <w:rsid w:val="002956D4"/>
    <w:rsid w:val="002959C5"/>
    <w:rsid w:val="00295B1F"/>
    <w:rsid w:val="00295DAF"/>
    <w:rsid w:val="0029604D"/>
    <w:rsid w:val="00296226"/>
    <w:rsid w:val="00296586"/>
    <w:rsid w:val="002966F3"/>
    <w:rsid w:val="00296EFD"/>
    <w:rsid w:val="00296F29"/>
    <w:rsid w:val="002971D4"/>
    <w:rsid w:val="00297D36"/>
    <w:rsid w:val="00297DC3"/>
    <w:rsid w:val="00297FBC"/>
    <w:rsid w:val="002A0749"/>
    <w:rsid w:val="002A0AE5"/>
    <w:rsid w:val="002A0C80"/>
    <w:rsid w:val="002A0CBB"/>
    <w:rsid w:val="002A1204"/>
    <w:rsid w:val="002A1EAB"/>
    <w:rsid w:val="002A23E1"/>
    <w:rsid w:val="002A2561"/>
    <w:rsid w:val="002A2687"/>
    <w:rsid w:val="002A26DD"/>
    <w:rsid w:val="002A2E0B"/>
    <w:rsid w:val="002A3347"/>
    <w:rsid w:val="002A363A"/>
    <w:rsid w:val="002A3CF6"/>
    <w:rsid w:val="002A4578"/>
    <w:rsid w:val="002A4D07"/>
    <w:rsid w:val="002A4DE9"/>
    <w:rsid w:val="002A5424"/>
    <w:rsid w:val="002A5812"/>
    <w:rsid w:val="002A5925"/>
    <w:rsid w:val="002A59F0"/>
    <w:rsid w:val="002A5A7B"/>
    <w:rsid w:val="002A5CB5"/>
    <w:rsid w:val="002A6110"/>
    <w:rsid w:val="002A63B1"/>
    <w:rsid w:val="002A6746"/>
    <w:rsid w:val="002A68D9"/>
    <w:rsid w:val="002A6B62"/>
    <w:rsid w:val="002A72B3"/>
    <w:rsid w:val="002A73C9"/>
    <w:rsid w:val="002A74B8"/>
    <w:rsid w:val="002A77D2"/>
    <w:rsid w:val="002A7AC3"/>
    <w:rsid w:val="002A7E8E"/>
    <w:rsid w:val="002A7EDB"/>
    <w:rsid w:val="002B0055"/>
    <w:rsid w:val="002B0117"/>
    <w:rsid w:val="002B0390"/>
    <w:rsid w:val="002B0440"/>
    <w:rsid w:val="002B0944"/>
    <w:rsid w:val="002B0D87"/>
    <w:rsid w:val="002B0F46"/>
    <w:rsid w:val="002B14A9"/>
    <w:rsid w:val="002B150D"/>
    <w:rsid w:val="002B15F7"/>
    <w:rsid w:val="002B209A"/>
    <w:rsid w:val="002B2685"/>
    <w:rsid w:val="002B2A6A"/>
    <w:rsid w:val="002B2B4E"/>
    <w:rsid w:val="002B2E4D"/>
    <w:rsid w:val="002B2F03"/>
    <w:rsid w:val="002B3368"/>
    <w:rsid w:val="002B3462"/>
    <w:rsid w:val="002B35C7"/>
    <w:rsid w:val="002B3C70"/>
    <w:rsid w:val="002B3D5D"/>
    <w:rsid w:val="002B3EDC"/>
    <w:rsid w:val="002B3FB6"/>
    <w:rsid w:val="002B3FD9"/>
    <w:rsid w:val="002B40F6"/>
    <w:rsid w:val="002B4297"/>
    <w:rsid w:val="002B49BB"/>
    <w:rsid w:val="002B4ABF"/>
    <w:rsid w:val="002B51C3"/>
    <w:rsid w:val="002B5593"/>
    <w:rsid w:val="002B55AD"/>
    <w:rsid w:val="002B589E"/>
    <w:rsid w:val="002B5CDF"/>
    <w:rsid w:val="002B6398"/>
    <w:rsid w:val="002B6B46"/>
    <w:rsid w:val="002B6C90"/>
    <w:rsid w:val="002B6DC8"/>
    <w:rsid w:val="002B6F58"/>
    <w:rsid w:val="002B7243"/>
    <w:rsid w:val="002B72C8"/>
    <w:rsid w:val="002B7757"/>
    <w:rsid w:val="002B77DE"/>
    <w:rsid w:val="002B7AEC"/>
    <w:rsid w:val="002B7D34"/>
    <w:rsid w:val="002B7D5D"/>
    <w:rsid w:val="002B7DCB"/>
    <w:rsid w:val="002C00AF"/>
    <w:rsid w:val="002C0136"/>
    <w:rsid w:val="002C01AE"/>
    <w:rsid w:val="002C0314"/>
    <w:rsid w:val="002C0587"/>
    <w:rsid w:val="002C0988"/>
    <w:rsid w:val="002C0E1A"/>
    <w:rsid w:val="002C0E89"/>
    <w:rsid w:val="002C116C"/>
    <w:rsid w:val="002C1178"/>
    <w:rsid w:val="002C15DB"/>
    <w:rsid w:val="002C1B06"/>
    <w:rsid w:val="002C2358"/>
    <w:rsid w:val="002C25B5"/>
    <w:rsid w:val="002C2688"/>
    <w:rsid w:val="002C2B5E"/>
    <w:rsid w:val="002C2D31"/>
    <w:rsid w:val="002C31C4"/>
    <w:rsid w:val="002C35D9"/>
    <w:rsid w:val="002C36AC"/>
    <w:rsid w:val="002C3B09"/>
    <w:rsid w:val="002C3C61"/>
    <w:rsid w:val="002C3E81"/>
    <w:rsid w:val="002C41C1"/>
    <w:rsid w:val="002C459E"/>
    <w:rsid w:val="002C4787"/>
    <w:rsid w:val="002C4B3E"/>
    <w:rsid w:val="002C4C45"/>
    <w:rsid w:val="002C4CEC"/>
    <w:rsid w:val="002C4D98"/>
    <w:rsid w:val="002C4DBD"/>
    <w:rsid w:val="002C4DFB"/>
    <w:rsid w:val="002C4EDC"/>
    <w:rsid w:val="002C5571"/>
    <w:rsid w:val="002C56B6"/>
    <w:rsid w:val="002C577F"/>
    <w:rsid w:val="002C59C1"/>
    <w:rsid w:val="002C59E9"/>
    <w:rsid w:val="002C5D50"/>
    <w:rsid w:val="002C60A9"/>
    <w:rsid w:val="002C71C3"/>
    <w:rsid w:val="002C73AC"/>
    <w:rsid w:val="002C74E9"/>
    <w:rsid w:val="002C7B36"/>
    <w:rsid w:val="002C7D8B"/>
    <w:rsid w:val="002C7F2C"/>
    <w:rsid w:val="002D0130"/>
    <w:rsid w:val="002D0210"/>
    <w:rsid w:val="002D0CA7"/>
    <w:rsid w:val="002D0F61"/>
    <w:rsid w:val="002D12C5"/>
    <w:rsid w:val="002D1443"/>
    <w:rsid w:val="002D15D9"/>
    <w:rsid w:val="002D15F6"/>
    <w:rsid w:val="002D18EC"/>
    <w:rsid w:val="002D220F"/>
    <w:rsid w:val="002D2791"/>
    <w:rsid w:val="002D27B5"/>
    <w:rsid w:val="002D2B7F"/>
    <w:rsid w:val="002D2C48"/>
    <w:rsid w:val="002D36B1"/>
    <w:rsid w:val="002D377C"/>
    <w:rsid w:val="002D3C80"/>
    <w:rsid w:val="002D4058"/>
    <w:rsid w:val="002D407D"/>
    <w:rsid w:val="002D4330"/>
    <w:rsid w:val="002D480B"/>
    <w:rsid w:val="002D4A30"/>
    <w:rsid w:val="002D4F31"/>
    <w:rsid w:val="002D50F5"/>
    <w:rsid w:val="002D5174"/>
    <w:rsid w:val="002D5473"/>
    <w:rsid w:val="002D581A"/>
    <w:rsid w:val="002D58DD"/>
    <w:rsid w:val="002D5B6D"/>
    <w:rsid w:val="002D5CF9"/>
    <w:rsid w:val="002D60BD"/>
    <w:rsid w:val="002D62A8"/>
    <w:rsid w:val="002D63B7"/>
    <w:rsid w:val="002D68CD"/>
    <w:rsid w:val="002D6FFC"/>
    <w:rsid w:val="002D768F"/>
    <w:rsid w:val="002D7840"/>
    <w:rsid w:val="002D7E6F"/>
    <w:rsid w:val="002E0741"/>
    <w:rsid w:val="002E0837"/>
    <w:rsid w:val="002E0D85"/>
    <w:rsid w:val="002E0EFF"/>
    <w:rsid w:val="002E1735"/>
    <w:rsid w:val="002E1744"/>
    <w:rsid w:val="002E195A"/>
    <w:rsid w:val="002E25E5"/>
    <w:rsid w:val="002E2E11"/>
    <w:rsid w:val="002E2FB6"/>
    <w:rsid w:val="002E322F"/>
    <w:rsid w:val="002E3540"/>
    <w:rsid w:val="002E3A96"/>
    <w:rsid w:val="002E3B58"/>
    <w:rsid w:val="002E3ED5"/>
    <w:rsid w:val="002E4372"/>
    <w:rsid w:val="002E470F"/>
    <w:rsid w:val="002E4724"/>
    <w:rsid w:val="002E4780"/>
    <w:rsid w:val="002E48A8"/>
    <w:rsid w:val="002E48F3"/>
    <w:rsid w:val="002E4956"/>
    <w:rsid w:val="002E4AF8"/>
    <w:rsid w:val="002E4B3E"/>
    <w:rsid w:val="002E4FDD"/>
    <w:rsid w:val="002E5032"/>
    <w:rsid w:val="002E5254"/>
    <w:rsid w:val="002E550B"/>
    <w:rsid w:val="002E5597"/>
    <w:rsid w:val="002E5D11"/>
    <w:rsid w:val="002E611A"/>
    <w:rsid w:val="002E6838"/>
    <w:rsid w:val="002E6D7C"/>
    <w:rsid w:val="002E6E0C"/>
    <w:rsid w:val="002E7231"/>
    <w:rsid w:val="002E78FE"/>
    <w:rsid w:val="002E7C61"/>
    <w:rsid w:val="002F01F5"/>
    <w:rsid w:val="002F075F"/>
    <w:rsid w:val="002F096D"/>
    <w:rsid w:val="002F0C70"/>
    <w:rsid w:val="002F0C81"/>
    <w:rsid w:val="002F1378"/>
    <w:rsid w:val="002F17BE"/>
    <w:rsid w:val="002F18D6"/>
    <w:rsid w:val="002F1935"/>
    <w:rsid w:val="002F1F0F"/>
    <w:rsid w:val="002F2012"/>
    <w:rsid w:val="002F223E"/>
    <w:rsid w:val="002F262C"/>
    <w:rsid w:val="002F2733"/>
    <w:rsid w:val="002F2A11"/>
    <w:rsid w:val="002F2BB7"/>
    <w:rsid w:val="002F2D98"/>
    <w:rsid w:val="002F2DDD"/>
    <w:rsid w:val="002F2EE3"/>
    <w:rsid w:val="002F3276"/>
    <w:rsid w:val="002F33D1"/>
    <w:rsid w:val="002F3596"/>
    <w:rsid w:val="002F3761"/>
    <w:rsid w:val="002F3B4D"/>
    <w:rsid w:val="002F3CF9"/>
    <w:rsid w:val="002F3F49"/>
    <w:rsid w:val="002F4315"/>
    <w:rsid w:val="002F43A4"/>
    <w:rsid w:val="002F447B"/>
    <w:rsid w:val="002F44F9"/>
    <w:rsid w:val="002F4654"/>
    <w:rsid w:val="002F46EC"/>
    <w:rsid w:val="002F5022"/>
    <w:rsid w:val="002F55CC"/>
    <w:rsid w:val="002F5642"/>
    <w:rsid w:val="002F59E0"/>
    <w:rsid w:val="002F5B71"/>
    <w:rsid w:val="002F603D"/>
    <w:rsid w:val="002F6228"/>
    <w:rsid w:val="002F63FF"/>
    <w:rsid w:val="002F6E8B"/>
    <w:rsid w:val="002F7F08"/>
    <w:rsid w:val="002F7F11"/>
    <w:rsid w:val="002F7FD7"/>
    <w:rsid w:val="00300428"/>
    <w:rsid w:val="00300624"/>
    <w:rsid w:val="003009B7"/>
    <w:rsid w:val="00300ED1"/>
    <w:rsid w:val="00300EE0"/>
    <w:rsid w:val="00301339"/>
    <w:rsid w:val="003013DD"/>
    <w:rsid w:val="00301547"/>
    <w:rsid w:val="003019DF"/>
    <w:rsid w:val="00302187"/>
    <w:rsid w:val="0030289F"/>
    <w:rsid w:val="00302FD8"/>
    <w:rsid w:val="00303376"/>
    <w:rsid w:val="00303391"/>
    <w:rsid w:val="003033DE"/>
    <w:rsid w:val="003034E2"/>
    <w:rsid w:val="0030394E"/>
    <w:rsid w:val="00303B54"/>
    <w:rsid w:val="00303E8E"/>
    <w:rsid w:val="00304069"/>
    <w:rsid w:val="00304147"/>
    <w:rsid w:val="0030421C"/>
    <w:rsid w:val="003042A5"/>
    <w:rsid w:val="003046E9"/>
    <w:rsid w:val="003046F6"/>
    <w:rsid w:val="003046FB"/>
    <w:rsid w:val="00304994"/>
    <w:rsid w:val="00305218"/>
    <w:rsid w:val="00305413"/>
    <w:rsid w:val="00305E88"/>
    <w:rsid w:val="0030648C"/>
    <w:rsid w:val="00306633"/>
    <w:rsid w:val="00306665"/>
    <w:rsid w:val="003068A9"/>
    <w:rsid w:val="00306EBA"/>
    <w:rsid w:val="00307453"/>
    <w:rsid w:val="00307567"/>
    <w:rsid w:val="003075DF"/>
    <w:rsid w:val="00310C20"/>
    <w:rsid w:val="00310F89"/>
    <w:rsid w:val="00311071"/>
    <w:rsid w:val="00311458"/>
    <w:rsid w:val="003118EE"/>
    <w:rsid w:val="003121BC"/>
    <w:rsid w:val="00312651"/>
    <w:rsid w:val="0031281B"/>
    <w:rsid w:val="003128DB"/>
    <w:rsid w:val="00313218"/>
    <w:rsid w:val="00313458"/>
    <w:rsid w:val="003136EA"/>
    <w:rsid w:val="00313A10"/>
    <w:rsid w:val="00313E37"/>
    <w:rsid w:val="00314602"/>
    <w:rsid w:val="003147CB"/>
    <w:rsid w:val="00314CCD"/>
    <w:rsid w:val="00314E6E"/>
    <w:rsid w:val="00315437"/>
    <w:rsid w:val="00315D68"/>
    <w:rsid w:val="00315FB6"/>
    <w:rsid w:val="003164F8"/>
    <w:rsid w:val="003165AB"/>
    <w:rsid w:val="00316DFB"/>
    <w:rsid w:val="00317762"/>
    <w:rsid w:val="00317DF5"/>
    <w:rsid w:val="00317F08"/>
    <w:rsid w:val="003202A7"/>
    <w:rsid w:val="00320924"/>
    <w:rsid w:val="00320AF9"/>
    <w:rsid w:val="00320D82"/>
    <w:rsid w:val="00321194"/>
    <w:rsid w:val="00321433"/>
    <w:rsid w:val="00321895"/>
    <w:rsid w:val="00321A13"/>
    <w:rsid w:val="00321B22"/>
    <w:rsid w:val="00321D3A"/>
    <w:rsid w:val="00321D8B"/>
    <w:rsid w:val="00322219"/>
    <w:rsid w:val="003222EC"/>
    <w:rsid w:val="00322328"/>
    <w:rsid w:val="003233CE"/>
    <w:rsid w:val="00323647"/>
    <w:rsid w:val="003236C4"/>
    <w:rsid w:val="003237B9"/>
    <w:rsid w:val="00323A01"/>
    <w:rsid w:val="0032406E"/>
    <w:rsid w:val="003246AF"/>
    <w:rsid w:val="00324ABA"/>
    <w:rsid w:val="00324B0D"/>
    <w:rsid w:val="003253E4"/>
    <w:rsid w:val="00325BF5"/>
    <w:rsid w:val="003261BD"/>
    <w:rsid w:val="0032627D"/>
    <w:rsid w:val="0032650F"/>
    <w:rsid w:val="003266A4"/>
    <w:rsid w:val="003270D1"/>
    <w:rsid w:val="00327331"/>
    <w:rsid w:val="0032734B"/>
    <w:rsid w:val="00327384"/>
    <w:rsid w:val="003274CA"/>
    <w:rsid w:val="00327540"/>
    <w:rsid w:val="00327622"/>
    <w:rsid w:val="0032773D"/>
    <w:rsid w:val="00327A99"/>
    <w:rsid w:val="00327BA5"/>
    <w:rsid w:val="00327D6B"/>
    <w:rsid w:val="00330B06"/>
    <w:rsid w:val="00330C22"/>
    <w:rsid w:val="00330CEE"/>
    <w:rsid w:val="00330DA2"/>
    <w:rsid w:val="00331390"/>
    <w:rsid w:val="00331CB8"/>
    <w:rsid w:val="00332495"/>
    <w:rsid w:val="00332BB8"/>
    <w:rsid w:val="00333353"/>
    <w:rsid w:val="00333526"/>
    <w:rsid w:val="00333646"/>
    <w:rsid w:val="00333C29"/>
    <w:rsid w:val="00333E01"/>
    <w:rsid w:val="00333E4E"/>
    <w:rsid w:val="00333F2C"/>
    <w:rsid w:val="003341BC"/>
    <w:rsid w:val="003343B5"/>
    <w:rsid w:val="0033454E"/>
    <w:rsid w:val="003347E4"/>
    <w:rsid w:val="00334B02"/>
    <w:rsid w:val="00334B2E"/>
    <w:rsid w:val="00334D5E"/>
    <w:rsid w:val="00335418"/>
    <w:rsid w:val="0033550D"/>
    <w:rsid w:val="003356E3"/>
    <w:rsid w:val="00335A0E"/>
    <w:rsid w:val="00335A4E"/>
    <w:rsid w:val="00335CE2"/>
    <w:rsid w:val="00335D76"/>
    <w:rsid w:val="00335FE0"/>
    <w:rsid w:val="003365CF"/>
    <w:rsid w:val="0033661A"/>
    <w:rsid w:val="00336A2B"/>
    <w:rsid w:val="00336D9E"/>
    <w:rsid w:val="003373E8"/>
    <w:rsid w:val="00337AEB"/>
    <w:rsid w:val="00337DAE"/>
    <w:rsid w:val="00337EDC"/>
    <w:rsid w:val="003405CB"/>
    <w:rsid w:val="0034060A"/>
    <w:rsid w:val="00341435"/>
    <w:rsid w:val="003417D1"/>
    <w:rsid w:val="003419DB"/>
    <w:rsid w:val="00341C20"/>
    <w:rsid w:val="0034208C"/>
    <w:rsid w:val="00342428"/>
    <w:rsid w:val="003427B5"/>
    <w:rsid w:val="00342817"/>
    <w:rsid w:val="00342AAC"/>
    <w:rsid w:val="00342B8F"/>
    <w:rsid w:val="00342D1D"/>
    <w:rsid w:val="00342DCF"/>
    <w:rsid w:val="00343040"/>
    <w:rsid w:val="003430D2"/>
    <w:rsid w:val="00343323"/>
    <w:rsid w:val="003435F8"/>
    <w:rsid w:val="003436CA"/>
    <w:rsid w:val="00343A03"/>
    <w:rsid w:val="00343BEA"/>
    <w:rsid w:val="00343C92"/>
    <w:rsid w:val="00344120"/>
    <w:rsid w:val="00344215"/>
    <w:rsid w:val="00344668"/>
    <w:rsid w:val="00344919"/>
    <w:rsid w:val="00344FB4"/>
    <w:rsid w:val="00344FF3"/>
    <w:rsid w:val="003450E8"/>
    <w:rsid w:val="00345192"/>
    <w:rsid w:val="00345246"/>
    <w:rsid w:val="00345F9E"/>
    <w:rsid w:val="0034672D"/>
    <w:rsid w:val="00346766"/>
    <w:rsid w:val="0034691E"/>
    <w:rsid w:val="00346F91"/>
    <w:rsid w:val="0034741B"/>
    <w:rsid w:val="00347811"/>
    <w:rsid w:val="00347AA0"/>
    <w:rsid w:val="00347E7C"/>
    <w:rsid w:val="00347F72"/>
    <w:rsid w:val="00350228"/>
    <w:rsid w:val="0035035E"/>
    <w:rsid w:val="003505B3"/>
    <w:rsid w:val="003506B8"/>
    <w:rsid w:val="003508B4"/>
    <w:rsid w:val="003509CB"/>
    <w:rsid w:val="00350BDC"/>
    <w:rsid w:val="00350CE2"/>
    <w:rsid w:val="00350D42"/>
    <w:rsid w:val="00351287"/>
    <w:rsid w:val="0035156C"/>
    <w:rsid w:val="00351894"/>
    <w:rsid w:val="0035191A"/>
    <w:rsid w:val="003519A2"/>
    <w:rsid w:val="003519B9"/>
    <w:rsid w:val="00352136"/>
    <w:rsid w:val="003521B2"/>
    <w:rsid w:val="003523DE"/>
    <w:rsid w:val="003523F9"/>
    <w:rsid w:val="00352A97"/>
    <w:rsid w:val="00352CDD"/>
    <w:rsid w:val="00353490"/>
    <w:rsid w:val="003537AC"/>
    <w:rsid w:val="003537AD"/>
    <w:rsid w:val="00353964"/>
    <w:rsid w:val="00353C9B"/>
    <w:rsid w:val="00353ECF"/>
    <w:rsid w:val="00353F2C"/>
    <w:rsid w:val="003547E4"/>
    <w:rsid w:val="00355267"/>
    <w:rsid w:val="0035553B"/>
    <w:rsid w:val="00355E29"/>
    <w:rsid w:val="003562BE"/>
    <w:rsid w:val="003568CB"/>
    <w:rsid w:val="003569C9"/>
    <w:rsid w:val="00356E2E"/>
    <w:rsid w:val="00356ED4"/>
    <w:rsid w:val="003570EB"/>
    <w:rsid w:val="0035748A"/>
    <w:rsid w:val="00357497"/>
    <w:rsid w:val="00357D9F"/>
    <w:rsid w:val="00360012"/>
    <w:rsid w:val="00360067"/>
    <w:rsid w:val="0036035B"/>
    <w:rsid w:val="00360554"/>
    <w:rsid w:val="00360703"/>
    <w:rsid w:val="003608C9"/>
    <w:rsid w:val="00360A09"/>
    <w:rsid w:val="00360A45"/>
    <w:rsid w:val="003614EC"/>
    <w:rsid w:val="0036190C"/>
    <w:rsid w:val="00361BE4"/>
    <w:rsid w:val="00361F97"/>
    <w:rsid w:val="00361FFA"/>
    <w:rsid w:val="00362424"/>
    <w:rsid w:val="00362890"/>
    <w:rsid w:val="003628F1"/>
    <w:rsid w:val="00362ABD"/>
    <w:rsid w:val="00362E8C"/>
    <w:rsid w:val="00363249"/>
    <w:rsid w:val="0036327D"/>
    <w:rsid w:val="00363613"/>
    <w:rsid w:val="0036389F"/>
    <w:rsid w:val="00364219"/>
    <w:rsid w:val="0036457B"/>
    <w:rsid w:val="00364775"/>
    <w:rsid w:val="00364B71"/>
    <w:rsid w:val="00364CF1"/>
    <w:rsid w:val="00364EB2"/>
    <w:rsid w:val="00364EE6"/>
    <w:rsid w:val="00364F57"/>
    <w:rsid w:val="0036520C"/>
    <w:rsid w:val="003657DF"/>
    <w:rsid w:val="003659F3"/>
    <w:rsid w:val="00365CAB"/>
    <w:rsid w:val="00365FED"/>
    <w:rsid w:val="003661A8"/>
    <w:rsid w:val="00366430"/>
    <w:rsid w:val="0036683A"/>
    <w:rsid w:val="00366AC3"/>
    <w:rsid w:val="00366AE9"/>
    <w:rsid w:val="00366EAD"/>
    <w:rsid w:val="00366FB1"/>
    <w:rsid w:val="0036732E"/>
    <w:rsid w:val="00367492"/>
    <w:rsid w:val="003675DA"/>
    <w:rsid w:val="003676D7"/>
    <w:rsid w:val="003677F0"/>
    <w:rsid w:val="00367A94"/>
    <w:rsid w:val="00367B82"/>
    <w:rsid w:val="00370063"/>
    <w:rsid w:val="00370351"/>
    <w:rsid w:val="003707BA"/>
    <w:rsid w:val="0037095B"/>
    <w:rsid w:val="0037128D"/>
    <w:rsid w:val="003714D0"/>
    <w:rsid w:val="003714D2"/>
    <w:rsid w:val="00371AA0"/>
    <w:rsid w:val="00371BBD"/>
    <w:rsid w:val="003721CD"/>
    <w:rsid w:val="00372D62"/>
    <w:rsid w:val="00372DFA"/>
    <w:rsid w:val="00372E0F"/>
    <w:rsid w:val="00373603"/>
    <w:rsid w:val="0037399F"/>
    <w:rsid w:val="00373C3C"/>
    <w:rsid w:val="00373F23"/>
    <w:rsid w:val="0037470F"/>
    <w:rsid w:val="00374BAC"/>
    <w:rsid w:val="00374ED5"/>
    <w:rsid w:val="00374F11"/>
    <w:rsid w:val="00374F72"/>
    <w:rsid w:val="00375300"/>
    <w:rsid w:val="00375620"/>
    <w:rsid w:val="00375807"/>
    <w:rsid w:val="003759B4"/>
    <w:rsid w:val="003764D1"/>
    <w:rsid w:val="00376633"/>
    <w:rsid w:val="00376AFE"/>
    <w:rsid w:val="00376D4F"/>
    <w:rsid w:val="00376DDD"/>
    <w:rsid w:val="00376F62"/>
    <w:rsid w:val="00376FB6"/>
    <w:rsid w:val="003772C2"/>
    <w:rsid w:val="00377679"/>
    <w:rsid w:val="00377737"/>
    <w:rsid w:val="00377C67"/>
    <w:rsid w:val="00377D4E"/>
    <w:rsid w:val="00380B43"/>
    <w:rsid w:val="00380E08"/>
    <w:rsid w:val="00380E69"/>
    <w:rsid w:val="00381173"/>
    <w:rsid w:val="0038123E"/>
    <w:rsid w:val="00381456"/>
    <w:rsid w:val="0038149E"/>
    <w:rsid w:val="0038182F"/>
    <w:rsid w:val="003819E2"/>
    <w:rsid w:val="00381A85"/>
    <w:rsid w:val="0038200B"/>
    <w:rsid w:val="003829E1"/>
    <w:rsid w:val="00382BC4"/>
    <w:rsid w:val="00383580"/>
    <w:rsid w:val="003836E9"/>
    <w:rsid w:val="00383B8E"/>
    <w:rsid w:val="00383D0F"/>
    <w:rsid w:val="00383E7D"/>
    <w:rsid w:val="00383EE0"/>
    <w:rsid w:val="003840AE"/>
    <w:rsid w:val="00384226"/>
    <w:rsid w:val="00384725"/>
    <w:rsid w:val="00385028"/>
    <w:rsid w:val="0038515D"/>
    <w:rsid w:val="003851F1"/>
    <w:rsid w:val="00385728"/>
    <w:rsid w:val="00386397"/>
    <w:rsid w:val="0038681E"/>
    <w:rsid w:val="003869F2"/>
    <w:rsid w:val="003870E3"/>
    <w:rsid w:val="0038711E"/>
    <w:rsid w:val="003871DE"/>
    <w:rsid w:val="0038745D"/>
    <w:rsid w:val="0038773E"/>
    <w:rsid w:val="003878A3"/>
    <w:rsid w:val="0038791F"/>
    <w:rsid w:val="00387A0C"/>
    <w:rsid w:val="003901FE"/>
    <w:rsid w:val="0039083F"/>
    <w:rsid w:val="003908AE"/>
    <w:rsid w:val="00390D83"/>
    <w:rsid w:val="00390E90"/>
    <w:rsid w:val="00390F30"/>
    <w:rsid w:val="00391339"/>
    <w:rsid w:val="003914B0"/>
    <w:rsid w:val="00391737"/>
    <w:rsid w:val="00391B56"/>
    <w:rsid w:val="00391BAF"/>
    <w:rsid w:val="00391BD7"/>
    <w:rsid w:val="00391C1A"/>
    <w:rsid w:val="0039217F"/>
    <w:rsid w:val="0039267E"/>
    <w:rsid w:val="00392D57"/>
    <w:rsid w:val="003930B0"/>
    <w:rsid w:val="003930C4"/>
    <w:rsid w:val="003930E0"/>
    <w:rsid w:val="00393161"/>
    <w:rsid w:val="003931BF"/>
    <w:rsid w:val="00393431"/>
    <w:rsid w:val="0039345B"/>
    <w:rsid w:val="00393837"/>
    <w:rsid w:val="0039389A"/>
    <w:rsid w:val="0039438D"/>
    <w:rsid w:val="00394ABC"/>
    <w:rsid w:val="00394BBC"/>
    <w:rsid w:val="00394D08"/>
    <w:rsid w:val="00394DCA"/>
    <w:rsid w:val="00394DF0"/>
    <w:rsid w:val="00395084"/>
    <w:rsid w:val="003950E6"/>
    <w:rsid w:val="0039540B"/>
    <w:rsid w:val="00395B6F"/>
    <w:rsid w:val="00395D91"/>
    <w:rsid w:val="00396B1B"/>
    <w:rsid w:val="00396E6C"/>
    <w:rsid w:val="00396F9A"/>
    <w:rsid w:val="003971A5"/>
    <w:rsid w:val="0039722E"/>
    <w:rsid w:val="00397743"/>
    <w:rsid w:val="00397851"/>
    <w:rsid w:val="00397992"/>
    <w:rsid w:val="00397F73"/>
    <w:rsid w:val="003A048A"/>
    <w:rsid w:val="003A0765"/>
    <w:rsid w:val="003A0BD0"/>
    <w:rsid w:val="003A1615"/>
    <w:rsid w:val="003A1737"/>
    <w:rsid w:val="003A224C"/>
    <w:rsid w:val="003A23A5"/>
    <w:rsid w:val="003A257C"/>
    <w:rsid w:val="003A2B74"/>
    <w:rsid w:val="003A2C88"/>
    <w:rsid w:val="003A2E97"/>
    <w:rsid w:val="003A2ECE"/>
    <w:rsid w:val="003A3008"/>
    <w:rsid w:val="003A3EAF"/>
    <w:rsid w:val="003A3FA3"/>
    <w:rsid w:val="003A4122"/>
    <w:rsid w:val="003A4211"/>
    <w:rsid w:val="003A4D61"/>
    <w:rsid w:val="003A4DF9"/>
    <w:rsid w:val="003A4ED2"/>
    <w:rsid w:val="003A504B"/>
    <w:rsid w:val="003A50C7"/>
    <w:rsid w:val="003A55E0"/>
    <w:rsid w:val="003A55F6"/>
    <w:rsid w:val="003A593B"/>
    <w:rsid w:val="003A5CEC"/>
    <w:rsid w:val="003A5E3B"/>
    <w:rsid w:val="003A6043"/>
    <w:rsid w:val="003A6113"/>
    <w:rsid w:val="003A6222"/>
    <w:rsid w:val="003A6287"/>
    <w:rsid w:val="003A629D"/>
    <w:rsid w:val="003A62BD"/>
    <w:rsid w:val="003A6615"/>
    <w:rsid w:val="003A6802"/>
    <w:rsid w:val="003A6887"/>
    <w:rsid w:val="003A6B6C"/>
    <w:rsid w:val="003A6BB2"/>
    <w:rsid w:val="003A6F52"/>
    <w:rsid w:val="003A754B"/>
    <w:rsid w:val="003A77C5"/>
    <w:rsid w:val="003B060E"/>
    <w:rsid w:val="003B0733"/>
    <w:rsid w:val="003B11C3"/>
    <w:rsid w:val="003B1225"/>
    <w:rsid w:val="003B1275"/>
    <w:rsid w:val="003B1340"/>
    <w:rsid w:val="003B16EF"/>
    <w:rsid w:val="003B1A08"/>
    <w:rsid w:val="003B1AA3"/>
    <w:rsid w:val="003B2480"/>
    <w:rsid w:val="003B275C"/>
    <w:rsid w:val="003B2891"/>
    <w:rsid w:val="003B31D1"/>
    <w:rsid w:val="003B3845"/>
    <w:rsid w:val="003B439E"/>
    <w:rsid w:val="003B47B8"/>
    <w:rsid w:val="003B4816"/>
    <w:rsid w:val="003B4D86"/>
    <w:rsid w:val="003B551E"/>
    <w:rsid w:val="003B5533"/>
    <w:rsid w:val="003B564B"/>
    <w:rsid w:val="003B57DE"/>
    <w:rsid w:val="003B58A7"/>
    <w:rsid w:val="003B5CE7"/>
    <w:rsid w:val="003B5D27"/>
    <w:rsid w:val="003B5D4B"/>
    <w:rsid w:val="003B5D7E"/>
    <w:rsid w:val="003B5F75"/>
    <w:rsid w:val="003B61C2"/>
    <w:rsid w:val="003B61F7"/>
    <w:rsid w:val="003B6231"/>
    <w:rsid w:val="003B6ED7"/>
    <w:rsid w:val="003B6F3D"/>
    <w:rsid w:val="003B7042"/>
    <w:rsid w:val="003B70A6"/>
    <w:rsid w:val="003B723E"/>
    <w:rsid w:val="003B7670"/>
    <w:rsid w:val="003B7769"/>
    <w:rsid w:val="003B7AB7"/>
    <w:rsid w:val="003B7BAE"/>
    <w:rsid w:val="003B7E1B"/>
    <w:rsid w:val="003B7F76"/>
    <w:rsid w:val="003B7FD1"/>
    <w:rsid w:val="003C030F"/>
    <w:rsid w:val="003C07F4"/>
    <w:rsid w:val="003C085D"/>
    <w:rsid w:val="003C0D53"/>
    <w:rsid w:val="003C0D93"/>
    <w:rsid w:val="003C0EFF"/>
    <w:rsid w:val="003C0F32"/>
    <w:rsid w:val="003C14EF"/>
    <w:rsid w:val="003C1969"/>
    <w:rsid w:val="003C1A08"/>
    <w:rsid w:val="003C1CA6"/>
    <w:rsid w:val="003C1E7B"/>
    <w:rsid w:val="003C1F29"/>
    <w:rsid w:val="003C262E"/>
    <w:rsid w:val="003C2641"/>
    <w:rsid w:val="003C2848"/>
    <w:rsid w:val="003C2EFA"/>
    <w:rsid w:val="003C2FE9"/>
    <w:rsid w:val="003C391D"/>
    <w:rsid w:val="003C393B"/>
    <w:rsid w:val="003C3DB6"/>
    <w:rsid w:val="003C4090"/>
    <w:rsid w:val="003C43B0"/>
    <w:rsid w:val="003C46EE"/>
    <w:rsid w:val="003C4BD2"/>
    <w:rsid w:val="003C4D51"/>
    <w:rsid w:val="003C51E5"/>
    <w:rsid w:val="003C5239"/>
    <w:rsid w:val="003C52F7"/>
    <w:rsid w:val="003C536E"/>
    <w:rsid w:val="003C53DC"/>
    <w:rsid w:val="003C53E8"/>
    <w:rsid w:val="003C5800"/>
    <w:rsid w:val="003C59A2"/>
    <w:rsid w:val="003C5C6C"/>
    <w:rsid w:val="003C5D70"/>
    <w:rsid w:val="003C5FB5"/>
    <w:rsid w:val="003C65C4"/>
    <w:rsid w:val="003C69D4"/>
    <w:rsid w:val="003C6B40"/>
    <w:rsid w:val="003C6E87"/>
    <w:rsid w:val="003C6FAE"/>
    <w:rsid w:val="003C71E7"/>
    <w:rsid w:val="003C72C9"/>
    <w:rsid w:val="003C7651"/>
    <w:rsid w:val="003C7708"/>
    <w:rsid w:val="003C778D"/>
    <w:rsid w:val="003C7A85"/>
    <w:rsid w:val="003C7D88"/>
    <w:rsid w:val="003D02F8"/>
    <w:rsid w:val="003D07A6"/>
    <w:rsid w:val="003D0DB6"/>
    <w:rsid w:val="003D0DD4"/>
    <w:rsid w:val="003D0DFF"/>
    <w:rsid w:val="003D0E98"/>
    <w:rsid w:val="003D0F39"/>
    <w:rsid w:val="003D11CD"/>
    <w:rsid w:val="003D154E"/>
    <w:rsid w:val="003D17B2"/>
    <w:rsid w:val="003D19FC"/>
    <w:rsid w:val="003D1C97"/>
    <w:rsid w:val="003D1D47"/>
    <w:rsid w:val="003D1D5F"/>
    <w:rsid w:val="003D1F66"/>
    <w:rsid w:val="003D2113"/>
    <w:rsid w:val="003D2310"/>
    <w:rsid w:val="003D257E"/>
    <w:rsid w:val="003D2626"/>
    <w:rsid w:val="003D2C97"/>
    <w:rsid w:val="003D2E9B"/>
    <w:rsid w:val="003D2F3F"/>
    <w:rsid w:val="003D3463"/>
    <w:rsid w:val="003D353E"/>
    <w:rsid w:val="003D3BD6"/>
    <w:rsid w:val="003D4028"/>
    <w:rsid w:val="003D459B"/>
    <w:rsid w:val="003D46D3"/>
    <w:rsid w:val="003D4831"/>
    <w:rsid w:val="003D49D6"/>
    <w:rsid w:val="003D4AB2"/>
    <w:rsid w:val="003D4DAA"/>
    <w:rsid w:val="003D5035"/>
    <w:rsid w:val="003D5154"/>
    <w:rsid w:val="003D52C9"/>
    <w:rsid w:val="003D542C"/>
    <w:rsid w:val="003D592D"/>
    <w:rsid w:val="003D5BE8"/>
    <w:rsid w:val="003D5F3F"/>
    <w:rsid w:val="003D6018"/>
    <w:rsid w:val="003D61BB"/>
    <w:rsid w:val="003D6352"/>
    <w:rsid w:val="003D6551"/>
    <w:rsid w:val="003D6FB3"/>
    <w:rsid w:val="003D7462"/>
    <w:rsid w:val="003D753A"/>
    <w:rsid w:val="003D7551"/>
    <w:rsid w:val="003D7A5D"/>
    <w:rsid w:val="003D7CBC"/>
    <w:rsid w:val="003D7E30"/>
    <w:rsid w:val="003D7E4E"/>
    <w:rsid w:val="003E04B9"/>
    <w:rsid w:val="003E08E7"/>
    <w:rsid w:val="003E098A"/>
    <w:rsid w:val="003E0ADD"/>
    <w:rsid w:val="003E0BC9"/>
    <w:rsid w:val="003E0E6E"/>
    <w:rsid w:val="003E114D"/>
    <w:rsid w:val="003E1407"/>
    <w:rsid w:val="003E153E"/>
    <w:rsid w:val="003E17E2"/>
    <w:rsid w:val="003E18EF"/>
    <w:rsid w:val="003E2350"/>
    <w:rsid w:val="003E2793"/>
    <w:rsid w:val="003E3452"/>
    <w:rsid w:val="003E369E"/>
    <w:rsid w:val="003E3AA3"/>
    <w:rsid w:val="003E3BDC"/>
    <w:rsid w:val="003E3CE7"/>
    <w:rsid w:val="003E431F"/>
    <w:rsid w:val="003E4324"/>
    <w:rsid w:val="003E4467"/>
    <w:rsid w:val="003E482E"/>
    <w:rsid w:val="003E4855"/>
    <w:rsid w:val="003E4E1A"/>
    <w:rsid w:val="003E4F1A"/>
    <w:rsid w:val="003E5359"/>
    <w:rsid w:val="003E574D"/>
    <w:rsid w:val="003E5E03"/>
    <w:rsid w:val="003E5FA8"/>
    <w:rsid w:val="003E600D"/>
    <w:rsid w:val="003E62A4"/>
    <w:rsid w:val="003E640C"/>
    <w:rsid w:val="003E6806"/>
    <w:rsid w:val="003E69BF"/>
    <w:rsid w:val="003E71BE"/>
    <w:rsid w:val="003E7325"/>
    <w:rsid w:val="003E7341"/>
    <w:rsid w:val="003E7389"/>
    <w:rsid w:val="003E7390"/>
    <w:rsid w:val="003E76D0"/>
    <w:rsid w:val="003E7B9A"/>
    <w:rsid w:val="003E7C0A"/>
    <w:rsid w:val="003F0199"/>
    <w:rsid w:val="003F022D"/>
    <w:rsid w:val="003F04C4"/>
    <w:rsid w:val="003F0C19"/>
    <w:rsid w:val="003F0CE7"/>
    <w:rsid w:val="003F10C9"/>
    <w:rsid w:val="003F12E6"/>
    <w:rsid w:val="003F152F"/>
    <w:rsid w:val="003F1557"/>
    <w:rsid w:val="003F1662"/>
    <w:rsid w:val="003F1BDD"/>
    <w:rsid w:val="003F2342"/>
    <w:rsid w:val="003F23D7"/>
    <w:rsid w:val="003F255F"/>
    <w:rsid w:val="003F2855"/>
    <w:rsid w:val="003F28ED"/>
    <w:rsid w:val="003F2B0A"/>
    <w:rsid w:val="003F2CB0"/>
    <w:rsid w:val="003F3163"/>
    <w:rsid w:val="003F3318"/>
    <w:rsid w:val="003F3380"/>
    <w:rsid w:val="003F34C0"/>
    <w:rsid w:val="003F3549"/>
    <w:rsid w:val="003F35AE"/>
    <w:rsid w:val="003F3AB8"/>
    <w:rsid w:val="003F3E60"/>
    <w:rsid w:val="003F43C1"/>
    <w:rsid w:val="003F44EE"/>
    <w:rsid w:val="003F45E9"/>
    <w:rsid w:val="003F4655"/>
    <w:rsid w:val="003F47D0"/>
    <w:rsid w:val="003F49C8"/>
    <w:rsid w:val="003F4BB8"/>
    <w:rsid w:val="003F4BFF"/>
    <w:rsid w:val="003F4E22"/>
    <w:rsid w:val="003F5480"/>
    <w:rsid w:val="003F56E7"/>
    <w:rsid w:val="003F57EA"/>
    <w:rsid w:val="003F5D6D"/>
    <w:rsid w:val="003F68CD"/>
    <w:rsid w:val="003F6DDE"/>
    <w:rsid w:val="003F7030"/>
    <w:rsid w:val="003F73C3"/>
    <w:rsid w:val="003F742A"/>
    <w:rsid w:val="003F7554"/>
    <w:rsid w:val="003F7DF5"/>
    <w:rsid w:val="003F7F8A"/>
    <w:rsid w:val="00400057"/>
    <w:rsid w:val="00400234"/>
    <w:rsid w:val="0040027A"/>
    <w:rsid w:val="004004B5"/>
    <w:rsid w:val="00400634"/>
    <w:rsid w:val="00400C8C"/>
    <w:rsid w:val="00400E2F"/>
    <w:rsid w:val="00401019"/>
    <w:rsid w:val="004010DB"/>
    <w:rsid w:val="0040150F"/>
    <w:rsid w:val="0040168F"/>
    <w:rsid w:val="00401794"/>
    <w:rsid w:val="00401ED0"/>
    <w:rsid w:val="0040220F"/>
    <w:rsid w:val="00402658"/>
    <w:rsid w:val="004028B1"/>
    <w:rsid w:val="00402A21"/>
    <w:rsid w:val="00402CF5"/>
    <w:rsid w:val="00402D5F"/>
    <w:rsid w:val="00402E7E"/>
    <w:rsid w:val="004031A8"/>
    <w:rsid w:val="004032A6"/>
    <w:rsid w:val="00403A33"/>
    <w:rsid w:val="00403A50"/>
    <w:rsid w:val="00403BD5"/>
    <w:rsid w:val="00403CE1"/>
    <w:rsid w:val="004040CB"/>
    <w:rsid w:val="004041EC"/>
    <w:rsid w:val="00404250"/>
    <w:rsid w:val="004042EC"/>
    <w:rsid w:val="00404310"/>
    <w:rsid w:val="004047C2"/>
    <w:rsid w:val="0040482C"/>
    <w:rsid w:val="00404F5E"/>
    <w:rsid w:val="004050FE"/>
    <w:rsid w:val="00405328"/>
    <w:rsid w:val="0040551F"/>
    <w:rsid w:val="00405760"/>
    <w:rsid w:val="00405BB8"/>
    <w:rsid w:val="00406319"/>
    <w:rsid w:val="00406978"/>
    <w:rsid w:val="00406B90"/>
    <w:rsid w:val="00406BA4"/>
    <w:rsid w:val="00407C4F"/>
    <w:rsid w:val="00410164"/>
    <w:rsid w:val="00410292"/>
    <w:rsid w:val="00410615"/>
    <w:rsid w:val="004107A1"/>
    <w:rsid w:val="00410DFE"/>
    <w:rsid w:val="004118A8"/>
    <w:rsid w:val="00411BC0"/>
    <w:rsid w:val="00411BDC"/>
    <w:rsid w:val="00411C36"/>
    <w:rsid w:val="00411DA9"/>
    <w:rsid w:val="004121DC"/>
    <w:rsid w:val="0041225A"/>
    <w:rsid w:val="004122F9"/>
    <w:rsid w:val="00412929"/>
    <w:rsid w:val="00412F5D"/>
    <w:rsid w:val="00412F65"/>
    <w:rsid w:val="004133B0"/>
    <w:rsid w:val="00413676"/>
    <w:rsid w:val="0041374E"/>
    <w:rsid w:val="00413CE6"/>
    <w:rsid w:val="004140E6"/>
    <w:rsid w:val="00414710"/>
    <w:rsid w:val="0041474D"/>
    <w:rsid w:val="00414D56"/>
    <w:rsid w:val="00414DC8"/>
    <w:rsid w:val="00414E5E"/>
    <w:rsid w:val="00415490"/>
    <w:rsid w:val="004159EB"/>
    <w:rsid w:val="00415BBA"/>
    <w:rsid w:val="00415BE4"/>
    <w:rsid w:val="00416195"/>
    <w:rsid w:val="0041660D"/>
    <w:rsid w:val="00416836"/>
    <w:rsid w:val="00416F36"/>
    <w:rsid w:val="004173B0"/>
    <w:rsid w:val="004174FF"/>
    <w:rsid w:val="0041794F"/>
    <w:rsid w:val="00417AC1"/>
    <w:rsid w:val="00420348"/>
    <w:rsid w:val="00420405"/>
    <w:rsid w:val="00420597"/>
    <w:rsid w:val="00420621"/>
    <w:rsid w:val="00420661"/>
    <w:rsid w:val="004206DC"/>
    <w:rsid w:val="00420B92"/>
    <w:rsid w:val="00420C75"/>
    <w:rsid w:val="0042124B"/>
    <w:rsid w:val="0042139F"/>
    <w:rsid w:val="00421C4A"/>
    <w:rsid w:val="00421E38"/>
    <w:rsid w:val="00421E89"/>
    <w:rsid w:val="00421FC9"/>
    <w:rsid w:val="0042231B"/>
    <w:rsid w:val="00422944"/>
    <w:rsid w:val="00422BAC"/>
    <w:rsid w:val="00423491"/>
    <w:rsid w:val="004237DF"/>
    <w:rsid w:val="00423A75"/>
    <w:rsid w:val="00424022"/>
    <w:rsid w:val="0042427C"/>
    <w:rsid w:val="004244FA"/>
    <w:rsid w:val="00424685"/>
    <w:rsid w:val="0042472A"/>
    <w:rsid w:val="004253F1"/>
    <w:rsid w:val="00425425"/>
    <w:rsid w:val="0042545E"/>
    <w:rsid w:val="00425893"/>
    <w:rsid w:val="00425FAE"/>
    <w:rsid w:val="00426088"/>
    <w:rsid w:val="004262E9"/>
    <w:rsid w:val="00426766"/>
    <w:rsid w:val="00426FBA"/>
    <w:rsid w:val="00427047"/>
    <w:rsid w:val="004275D8"/>
    <w:rsid w:val="00427817"/>
    <w:rsid w:val="004278B8"/>
    <w:rsid w:val="00427C5D"/>
    <w:rsid w:val="004303DD"/>
    <w:rsid w:val="00430552"/>
    <w:rsid w:val="004308BF"/>
    <w:rsid w:val="00430CAC"/>
    <w:rsid w:val="00431282"/>
    <w:rsid w:val="00431B1E"/>
    <w:rsid w:val="00431C56"/>
    <w:rsid w:val="00431D8C"/>
    <w:rsid w:val="00431E0F"/>
    <w:rsid w:val="004320B3"/>
    <w:rsid w:val="00432442"/>
    <w:rsid w:val="004325A0"/>
    <w:rsid w:val="004325D1"/>
    <w:rsid w:val="0043266F"/>
    <w:rsid w:val="00432887"/>
    <w:rsid w:val="00432ACB"/>
    <w:rsid w:val="00432EED"/>
    <w:rsid w:val="004330EF"/>
    <w:rsid w:val="00433159"/>
    <w:rsid w:val="0043328A"/>
    <w:rsid w:val="0043343F"/>
    <w:rsid w:val="004334CE"/>
    <w:rsid w:val="00433520"/>
    <w:rsid w:val="00433B80"/>
    <w:rsid w:val="00433F71"/>
    <w:rsid w:val="00434FDB"/>
    <w:rsid w:val="00435177"/>
    <w:rsid w:val="00436970"/>
    <w:rsid w:val="00436B74"/>
    <w:rsid w:val="0043700C"/>
    <w:rsid w:val="00437028"/>
    <w:rsid w:val="00437097"/>
    <w:rsid w:val="004370AC"/>
    <w:rsid w:val="004375E4"/>
    <w:rsid w:val="004375EA"/>
    <w:rsid w:val="00437811"/>
    <w:rsid w:val="00437CF6"/>
    <w:rsid w:val="00437DC6"/>
    <w:rsid w:val="0044004D"/>
    <w:rsid w:val="00440518"/>
    <w:rsid w:val="00440883"/>
    <w:rsid w:val="004409C1"/>
    <w:rsid w:val="00440E79"/>
    <w:rsid w:val="00440FCE"/>
    <w:rsid w:val="00441035"/>
    <w:rsid w:val="00441518"/>
    <w:rsid w:val="00441698"/>
    <w:rsid w:val="0044170A"/>
    <w:rsid w:val="00441C76"/>
    <w:rsid w:val="0044286F"/>
    <w:rsid w:val="00442907"/>
    <w:rsid w:val="00442FB9"/>
    <w:rsid w:val="004430A7"/>
    <w:rsid w:val="004433D5"/>
    <w:rsid w:val="00443546"/>
    <w:rsid w:val="004436E3"/>
    <w:rsid w:val="00443BFE"/>
    <w:rsid w:val="00443EA0"/>
    <w:rsid w:val="004445D3"/>
    <w:rsid w:val="00444CCE"/>
    <w:rsid w:val="004458B3"/>
    <w:rsid w:val="004459E1"/>
    <w:rsid w:val="00445B4A"/>
    <w:rsid w:val="00445B5D"/>
    <w:rsid w:val="00445B87"/>
    <w:rsid w:val="00445D73"/>
    <w:rsid w:val="004461B1"/>
    <w:rsid w:val="004467BB"/>
    <w:rsid w:val="004468EA"/>
    <w:rsid w:val="00446D14"/>
    <w:rsid w:val="00446E6B"/>
    <w:rsid w:val="00450274"/>
    <w:rsid w:val="0045078E"/>
    <w:rsid w:val="00450C9A"/>
    <w:rsid w:val="00450E5C"/>
    <w:rsid w:val="0045155C"/>
    <w:rsid w:val="004515A6"/>
    <w:rsid w:val="004515B7"/>
    <w:rsid w:val="00451E3A"/>
    <w:rsid w:val="00451FE6"/>
    <w:rsid w:val="00452045"/>
    <w:rsid w:val="0045212D"/>
    <w:rsid w:val="00452646"/>
    <w:rsid w:val="004526A6"/>
    <w:rsid w:val="0045286D"/>
    <w:rsid w:val="00452C39"/>
    <w:rsid w:val="00452DC9"/>
    <w:rsid w:val="00452ECB"/>
    <w:rsid w:val="00453184"/>
    <w:rsid w:val="0045344B"/>
    <w:rsid w:val="00453C79"/>
    <w:rsid w:val="004547F2"/>
    <w:rsid w:val="00454857"/>
    <w:rsid w:val="00454873"/>
    <w:rsid w:val="00454E9B"/>
    <w:rsid w:val="0045500C"/>
    <w:rsid w:val="00455345"/>
    <w:rsid w:val="00455392"/>
    <w:rsid w:val="0045604B"/>
    <w:rsid w:val="0045637A"/>
    <w:rsid w:val="004568F4"/>
    <w:rsid w:val="00456A54"/>
    <w:rsid w:val="00456B09"/>
    <w:rsid w:val="00456EAB"/>
    <w:rsid w:val="00456FDC"/>
    <w:rsid w:val="00457455"/>
    <w:rsid w:val="00460713"/>
    <w:rsid w:val="00460783"/>
    <w:rsid w:val="00460833"/>
    <w:rsid w:val="00460D19"/>
    <w:rsid w:val="00460D34"/>
    <w:rsid w:val="00460DEE"/>
    <w:rsid w:val="00460E85"/>
    <w:rsid w:val="00461439"/>
    <w:rsid w:val="004614C7"/>
    <w:rsid w:val="0046165B"/>
    <w:rsid w:val="00461956"/>
    <w:rsid w:val="00462188"/>
    <w:rsid w:val="00463621"/>
    <w:rsid w:val="004638D1"/>
    <w:rsid w:val="00463939"/>
    <w:rsid w:val="00463D47"/>
    <w:rsid w:val="00463E8F"/>
    <w:rsid w:val="00464695"/>
    <w:rsid w:val="004649D7"/>
    <w:rsid w:val="00464C50"/>
    <w:rsid w:val="00464FC8"/>
    <w:rsid w:val="00465349"/>
    <w:rsid w:val="004656A6"/>
    <w:rsid w:val="004657BE"/>
    <w:rsid w:val="00465881"/>
    <w:rsid w:val="004658C2"/>
    <w:rsid w:val="00465CF1"/>
    <w:rsid w:val="00465EE0"/>
    <w:rsid w:val="00465FC1"/>
    <w:rsid w:val="004660F8"/>
    <w:rsid w:val="00466362"/>
    <w:rsid w:val="0046758C"/>
    <w:rsid w:val="00467935"/>
    <w:rsid w:val="00467D10"/>
    <w:rsid w:val="00467F15"/>
    <w:rsid w:val="00467FBD"/>
    <w:rsid w:val="0047004F"/>
    <w:rsid w:val="00470479"/>
    <w:rsid w:val="00470C2E"/>
    <w:rsid w:val="004712BA"/>
    <w:rsid w:val="0047133F"/>
    <w:rsid w:val="004713C7"/>
    <w:rsid w:val="0047140D"/>
    <w:rsid w:val="004714FF"/>
    <w:rsid w:val="00471566"/>
    <w:rsid w:val="0047170D"/>
    <w:rsid w:val="00471E18"/>
    <w:rsid w:val="00472001"/>
    <w:rsid w:val="004721FE"/>
    <w:rsid w:val="004724E8"/>
    <w:rsid w:val="0047287B"/>
    <w:rsid w:val="0047299D"/>
    <w:rsid w:val="00472C85"/>
    <w:rsid w:val="004732C7"/>
    <w:rsid w:val="00473303"/>
    <w:rsid w:val="004737FD"/>
    <w:rsid w:val="00473EC6"/>
    <w:rsid w:val="00473FE3"/>
    <w:rsid w:val="004740AA"/>
    <w:rsid w:val="00474151"/>
    <w:rsid w:val="004741D2"/>
    <w:rsid w:val="00474275"/>
    <w:rsid w:val="0047446B"/>
    <w:rsid w:val="004748CA"/>
    <w:rsid w:val="00474E25"/>
    <w:rsid w:val="00474EBC"/>
    <w:rsid w:val="004752BB"/>
    <w:rsid w:val="00475AC1"/>
    <w:rsid w:val="00475C94"/>
    <w:rsid w:val="00475F97"/>
    <w:rsid w:val="0047608D"/>
    <w:rsid w:val="0047610C"/>
    <w:rsid w:val="004763FE"/>
    <w:rsid w:val="004764E6"/>
    <w:rsid w:val="00476594"/>
    <w:rsid w:val="004767DC"/>
    <w:rsid w:val="00476AA6"/>
    <w:rsid w:val="00476B29"/>
    <w:rsid w:val="00476C1A"/>
    <w:rsid w:val="0047713C"/>
    <w:rsid w:val="0047734E"/>
    <w:rsid w:val="00477871"/>
    <w:rsid w:val="00477AEB"/>
    <w:rsid w:val="0048069E"/>
    <w:rsid w:val="00480726"/>
    <w:rsid w:val="00480801"/>
    <w:rsid w:val="00480EB8"/>
    <w:rsid w:val="00481141"/>
    <w:rsid w:val="00481503"/>
    <w:rsid w:val="004815E3"/>
    <w:rsid w:val="0048180C"/>
    <w:rsid w:val="00482D0F"/>
    <w:rsid w:val="00482D51"/>
    <w:rsid w:val="00483084"/>
    <w:rsid w:val="004830C0"/>
    <w:rsid w:val="0048319D"/>
    <w:rsid w:val="00483446"/>
    <w:rsid w:val="0048354B"/>
    <w:rsid w:val="00483CFD"/>
    <w:rsid w:val="00483E8D"/>
    <w:rsid w:val="004840DC"/>
    <w:rsid w:val="00484246"/>
    <w:rsid w:val="004842BC"/>
    <w:rsid w:val="004845D8"/>
    <w:rsid w:val="00484B92"/>
    <w:rsid w:val="00484C5B"/>
    <w:rsid w:val="00484EDA"/>
    <w:rsid w:val="00484F3C"/>
    <w:rsid w:val="00485760"/>
    <w:rsid w:val="004857F1"/>
    <w:rsid w:val="0048593D"/>
    <w:rsid w:val="00485A31"/>
    <w:rsid w:val="00485ABA"/>
    <w:rsid w:val="00485C5C"/>
    <w:rsid w:val="00485CE4"/>
    <w:rsid w:val="0048657C"/>
    <w:rsid w:val="00486758"/>
    <w:rsid w:val="004867BF"/>
    <w:rsid w:val="004867FA"/>
    <w:rsid w:val="00486820"/>
    <w:rsid w:val="00486E49"/>
    <w:rsid w:val="004872CE"/>
    <w:rsid w:val="0048731F"/>
    <w:rsid w:val="0048766B"/>
    <w:rsid w:val="00487714"/>
    <w:rsid w:val="00487725"/>
    <w:rsid w:val="00487746"/>
    <w:rsid w:val="00487880"/>
    <w:rsid w:val="004907F3"/>
    <w:rsid w:val="00490832"/>
    <w:rsid w:val="00491836"/>
    <w:rsid w:val="004918A6"/>
    <w:rsid w:val="00491B26"/>
    <w:rsid w:val="00491DC9"/>
    <w:rsid w:val="00491E58"/>
    <w:rsid w:val="00492733"/>
    <w:rsid w:val="00492A7F"/>
    <w:rsid w:val="00492C64"/>
    <w:rsid w:val="00493594"/>
    <w:rsid w:val="00493CE4"/>
    <w:rsid w:val="00493D1F"/>
    <w:rsid w:val="00493D99"/>
    <w:rsid w:val="00493EA5"/>
    <w:rsid w:val="004945DC"/>
    <w:rsid w:val="00494920"/>
    <w:rsid w:val="00494B6F"/>
    <w:rsid w:val="00494BE4"/>
    <w:rsid w:val="004950CC"/>
    <w:rsid w:val="004952A3"/>
    <w:rsid w:val="0049543D"/>
    <w:rsid w:val="0049543F"/>
    <w:rsid w:val="00495563"/>
    <w:rsid w:val="00495A9D"/>
    <w:rsid w:val="00495AE1"/>
    <w:rsid w:val="00495C1F"/>
    <w:rsid w:val="00495E5B"/>
    <w:rsid w:val="00496717"/>
    <w:rsid w:val="00496FB9"/>
    <w:rsid w:val="004971F2"/>
    <w:rsid w:val="00497848"/>
    <w:rsid w:val="00497849"/>
    <w:rsid w:val="0049784A"/>
    <w:rsid w:val="00497A78"/>
    <w:rsid w:val="00497DB3"/>
    <w:rsid w:val="00497E82"/>
    <w:rsid w:val="004A01E5"/>
    <w:rsid w:val="004A097E"/>
    <w:rsid w:val="004A113F"/>
    <w:rsid w:val="004A14BB"/>
    <w:rsid w:val="004A1644"/>
    <w:rsid w:val="004A1B2B"/>
    <w:rsid w:val="004A1F88"/>
    <w:rsid w:val="004A1FA5"/>
    <w:rsid w:val="004A218D"/>
    <w:rsid w:val="004A28E4"/>
    <w:rsid w:val="004A388A"/>
    <w:rsid w:val="004A38CE"/>
    <w:rsid w:val="004A3A7A"/>
    <w:rsid w:val="004A4013"/>
    <w:rsid w:val="004A4306"/>
    <w:rsid w:val="004A48C5"/>
    <w:rsid w:val="004A4ED7"/>
    <w:rsid w:val="004A5394"/>
    <w:rsid w:val="004A5419"/>
    <w:rsid w:val="004A5AFF"/>
    <w:rsid w:val="004A5BDB"/>
    <w:rsid w:val="004A5F17"/>
    <w:rsid w:val="004A600D"/>
    <w:rsid w:val="004A655F"/>
    <w:rsid w:val="004A6655"/>
    <w:rsid w:val="004A66AD"/>
    <w:rsid w:val="004A678F"/>
    <w:rsid w:val="004A738B"/>
    <w:rsid w:val="004A7818"/>
    <w:rsid w:val="004A7C4E"/>
    <w:rsid w:val="004A7DDA"/>
    <w:rsid w:val="004B060F"/>
    <w:rsid w:val="004B0845"/>
    <w:rsid w:val="004B0A71"/>
    <w:rsid w:val="004B0B17"/>
    <w:rsid w:val="004B0B70"/>
    <w:rsid w:val="004B0D60"/>
    <w:rsid w:val="004B0E00"/>
    <w:rsid w:val="004B0ECF"/>
    <w:rsid w:val="004B13A7"/>
    <w:rsid w:val="004B15B2"/>
    <w:rsid w:val="004B1810"/>
    <w:rsid w:val="004B185E"/>
    <w:rsid w:val="004B236A"/>
    <w:rsid w:val="004B2945"/>
    <w:rsid w:val="004B2BEA"/>
    <w:rsid w:val="004B2C52"/>
    <w:rsid w:val="004B2F1D"/>
    <w:rsid w:val="004B30A9"/>
    <w:rsid w:val="004B33C8"/>
    <w:rsid w:val="004B3472"/>
    <w:rsid w:val="004B362F"/>
    <w:rsid w:val="004B3801"/>
    <w:rsid w:val="004B3C5B"/>
    <w:rsid w:val="004B3D61"/>
    <w:rsid w:val="004B3F11"/>
    <w:rsid w:val="004B4212"/>
    <w:rsid w:val="004B43B8"/>
    <w:rsid w:val="004B452F"/>
    <w:rsid w:val="004B4BA5"/>
    <w:rsid w:val="004B4BDB"/>
    <w:rsid w:val="004B513F"/>
    <w:rsid w:val="004B547D"/>
    <w:rsid w:val="004B5B51"/>
    <w:rsid w:val="004B5C86"/>
    <w:rsid w:val="004B60A2"/>
    <w:rsid w:val="004B61B4"/>
    <w:rsid w:val="004B6274"/>
    <w:rsid w:val="004B6AB8"/>
    <w:rsid w:val="004B6AC7"/>
    <w:rsid w:val="004B6AED"/>
    <w:rsid w:val="004B70ED"/>
    <w:rsid w:val="004B72A2"/>
    <w:rsid w:val="004B7376"/>
    <w:rsid w:val="004B7449"/>
    <w:rsid w:val="004B768E"/>
    <w:rsid w:val="004B7728"/>
    <w:rsid w:val="004B7859"/>
    <w:rsid w:val="004B7AF6"/>
    <w:rsid w:val="004B7E8D"/>
    <w:rsid w:val="004C05DD"/>
    <w:rsid w:val="004C073D"/>
    <w:rsid w:val="004C09A5"/>
    <w:rsid w:val="004C0A10"/>
    <w:rsid w:val="004C0B7F"/>
    <w:rsid w:val="004C0EF8"/>
    <w:rsid w:val="004C0F41"/>
    <w:rsid w:val="004C1232"/>
    <w:rsid w:val="004C1751"/>
    <w:rsid w:val="004C1DC9"/>
    <w:rsid w:val="004C1EB1"/>
    <w:rsid w:val="004C1F60"/>
    <w:rsid w:val="004C2612"/>
    <w:rsid w:val="004C3079"/>
    <w:rsid w:val="004C3558"/>
    <w:rsid w:val="004C3BB4"/>
    <w:rsid w:val="004C3F7B"/>
    <w:rsid w:val="004C446B"/>
    <w:rsid w:val="004C493C"/>
    <w:rsid w:val="004C4FE7"/>
    <w:rsid w:val="004C5008"/>
    <w:rsid w:val="004C5281"/>
    <w:rsid w:val="004C54DD"/>
    <w:rsid w:val="004C56C4"/>
    <w:rsid w:val="004C571E"/>
    <w:rsid w:val="004C572F"/>
    <w:rsid w:val="004C58A1"/>
    <w:rsid w:val="004C58D7"/>
    <w:rsid w:val="004C59AB"/>
    <w:rsid w:val="004C5A11"/>
    <w:rsid w:val="004C639C"/>
    <w:rsid w:val="004C64CA"/>
    <w:rsid w:val="004C6F89"/>
    <w:rsid w:val="004C6FCC"/>
    <w:rsid w:val="004C7760"/>
    <w:rsid w:val="004C792B"/>
    <w:rsid w:val="004C7C55"/>
    <w:rsid w:val="004C7D35"/>
    <w:rsid w:val="004C7D3A"/>
    <w:rsid w:val="004C7FE3"/>
    <w:rsid w:val="004D0242"/>
    <w:rsid w:val="004D05F6"/>
    <w:rsid w:val="004D0D1E"/>
    <w:rsid w:val="004D187B"/>
    <w:rsid w:val="004D1984"/>
    <w:rsid w:val="004D211E"/>
    <w:rsid w:val="004D266F"/>
    <w:rsid w:val="004D2938"/>
    <w:rsid w:val="004D2978"/>
    <w:rsid w:val="004D2B9E"/>
    <w:rsid w:val="004D2FD1"/>
    <w:rsid w:val="004D30A0"/>
    <w:rsid w:val="004D3517"/>
    <w:rsid w:val="004D3900"/>
    <w:rsid w:val="004D3BB2"/>
    <w:rsid w:val="004D3D13"/>
    <w:rsid w:val="004D3DED"/>
    <w:rsid w:val="004D3F0C"/>
    <w:rsid w:val="004D40E6"/>
    <w:rsid w:val="004D41D6"/>
    <w:rsid w:val="004D4606"/>
    <w:rsid w:val="004D4CE4"/>
    <w:rsid w:val="004D4DFB"/>
    <w:rsid w:val="004D5020"/>
    <w:rsid w:val="004D5274"/>
    <w:rsid w:val="004D5308"/>
    <w:rsid w:val="004D5417"/>
    <w:rsid w:val="004D5482"/>
    <w:rsid w:val="004D570B"/>
    <w:rsid w:val="004D5711"/>
    <w:rsid w:val="004D5965"/>
    <w:rsid w:val="004D600D"/>
    <w:rsid w:val="004D627C"/>
    <w:rsid w:val="004D6680"/>
    <w:rsid w:val="004D7617"/>
    <w:rsid w:val="004D7698"/>
    <w:rsid w:val="004D7F06"/>
    <w:rsid w:val="004E0069"/>
    <w:rsid w:val="004E02B9"/>
    <w:rsid w:val="004E0A75"/>
    <w:rsid w:val="004E0E8B"/>
    <w:rsid w:val="004E11DA"/>
    <w:rsid w:val="004E1295"/>
    <w:rsid w:val="004E135C"/>
    <w:rsid w:val="004E151B"/>
    <w:rsid w:val="004E1642"/>
    <w:rsid w:val="004E1988"/>
    <w:rsid w:val="004E1B7E"/>
    <w:rsid w:val="004E1CDE"/>
    <w:rsid w:val="004E2186"/>
    <w:rsid w:val="004E243A"/>
    <w:rsid w:val="004E259F"/>
    <w:rsid w:val="004E2604"/>
    <w:rsid w:val="004E2BAE"/>
    <w:rsid w:val="004E2BC6"/>
    <w:rsid w:val="004E2D5E"/>
    <w:rsid w:val="004E2F9F"/>
    <w:rsid w:val="004E325F"/>
    <w:rsid w:val="004E32B5"/>
    <w:rsid w:val="004E37B0"/>
    <w:rsid w:val="004E39EB"/>
    <w:rsid w:val="004E3A42"/>
    <w:rsid w:val="004E3A5C"/>
    <w:rsid w:val="004E3CD7"/>
    <w:rsid w:val="004E3CE5"/>
    <w:rsid w:val="004E461B"/>
    <w:rsid w:val="004E468A"/>
    <w:rsid w:val="004E4BC1"/>
    <w:rsid w:val="004E4C83"/>
    <w:rsid w:val="004E4DD1"/>
    <w:rsid w:val="004E5015"/>
    <w:rsid w:val="004E52D7"/>
    <w:rsid w:val="004E53E5"/>
    <w:rsid w:val="004E554C"/>
    <w:rsid w:val="004E5C94"/>
    <w:rsid w:val="004E5CC2"/>
    <w:rsid w:val="004E5EF8"/>
    <w:rsid w:val="004E5FBC"/>
    <w:rsid w:val="004E6027"/>
    <w:rsid w:val="004E602A"/>
    <w:rsid w:val="004E633E"/>
    <w:rsid w:val="004E6391"/>
    <w:rsid w:val="004E64F2"/>
    <w:rsid w:val="004E67D6"/>
    <w:rsid w:val="004E72DA"/>
    <w:rsid w:val="004E7344"/>
    <w:rsid w:val="004E74CA"/>
    <w:rsid w:val="004E77A7"/>
    <w:rsid w:val="004E788C"/>
    <w:rsid w:val="004E79B6"/>
    <w:rsid w:val="004E7AF0"/>
    <w:rsid w:val="004F04CE"/>
    <w:rsid w:val="004F0B27"/>
    <w:rsid w:val="004F0D54"/>
    <w:rsid w:val="004F1374"/>
    <w:rsid w:val="004F2996"/>
    <w:rsid w:val="004F2CA7"/>
    <w:rsid w:val="004F2D81"/>
    <w:rsid w:val="004F31C5"/>
    <w:rsid w:val="004F32D3"/>
    <w:rsid w:val="004F35F4"/>
    <w:rsid w:val="004F36B3"/>
    <w:rsid w:val="004F3AD7"/>
    <w:rsid w:val="004F3C6B"/>
    <w:rsid w:val="004F3FC2"/>
    <w:rsid w:val="004F415B"/>
    <w:rsid w:val="004F4448"/>
    <w:rsid w:val="004F4507"/>
    <w:rsid w:val="004F49ED"/>
    <w:rsid w:val="004F4B2A"/>
    <w:rsid w:val="004F4ED3"/>
    <w:rsid w:val="004F4F5D"/>
    <w:rsid w:val="004F5020"/>
    <w:rsid w:val="004F5268"/>
    <w:rsid w:val="004F57CC"/>
    <w:rsid w:val="004F57F3"/>
    <w:rsid w:val="004F5A3A"/>
    <w:rsid w:val="004F5EF3"/>
    <w:rsid w:val="004F61B9"/>
    <w:rsid w:val="004F6244"/>
    <w:rsid w:val="004F6753"/>
    <w:rsid w:val="004F6EFC"/>
    <w:rsid w:val="004F7209"/>
    <w:rsid w:val="004F7468"/>
    <w:rsid w:val="00500538"/>
    <w:rsid w:val="0050063A"/>
    <w:rsid w:val="00500817"/>
    <w:rsid w:val="00500888"/>
    <w:rsid w:val="00500CC8"/>
    <w:rsid w:val="00500E12"/>
    <w:rsid w:val="00501195"/>
    <w:rsid w:val="005011FD"/>
    <w:rsid w:val="00501BD6"/>
    <w:rsid w:val="00502078"/>
    <w:rsid w:val="00502464"/>
    <w:rsid w:val="005028E1"/>
    <w:rsid w:val="00502ABA"/>
    <w:rsid w:val="005030D7"/>
    <w:rsid w:val="005033E6"/>
    <w:rsid w:val="005034BD"/>
    <w:rsid w:val="00503709"/>
    <w:rsid w:val="00503862"/>
    <w:rsid w:val="00503AE5"/>
    <w:rsid w:val="00503FBB"/>
    <w:rsid w:val="0050466E"/>
    <w:rsid w:val="005047CD"/>
    <w:rsid w:val="0050486A"/>
    <w:rsid w:val="00504956"/>
    <w:rsid w:val="00504D0A"/>
    <w:rsid w:val="00505313"/>
    <w:rsid w:val="00505541"/>
    <w:rsid w:val="00505719"/>
    <w:rsid w:val="00505B58"/>
    <w:rsid w:val="00505C5B"/>
    <w:rsid w:val="00505DF3"/>
    <w:rsid w:val="005060EF"/>
    <w:rsid w:val="00506D24"/>
    <w:rsid w:val="005071A4"/>
    <w:rsid w:val="00507496"/>
    <w:rsid w:val="0050766D"/>
    <w:rsid w:val="005076CF"/>
    <w:rsid w:val="00507938"/>
    <w:rsid w:val="00507A2A"/>
    <w:rsid w:val="005105FF"/>
    <w:rsid w:val="005106C4"/>
    <w:rsid w:val="00510A60"/>
    <w:rsid w:val="00511E60"/>
    <w:rsid w:val="00511ECD"/>
    <w:rsid w:val="00511FF0"/>
    <w:rsid w:val="00512312"/>
    <w:rsid w:val="00512651"/>
    <w:rsid w:val="00512DA0"/>
    <w:rsid w:val="00513119"/>
    <w:rsid w:val="005135B5"/>
    <w:rsid w:val="00513C1D"/>
    <w:rsid w:val="0051417A"/>
    <w:rsid w:val="00514197"/>
    <w:rsid w:val="00514220"/>
    <w:rsid w:val="005143ED"/>
    <w:rsid w:val="0051480D"/>
    <w:rsid w:val="00514AA7"/>
    <w:rsid w:val="00514B43"/>
    <w:rsid w:val="005150F9"/>
    <w:rsid w:val="0051533D"/>
    <w:rsid w:val="00515443"/>
    <w:rsid w:val="005154C9"/>
    <w:rsid w:val="005155E5"/>
    <w:rsid w:val="00515B1D"/>
    <w:rsid w:val="00515B3D"/>
    <w:rsid w:val="00515BCF"/>
    <w:rsid w:val="0051602F"/>
    <w:rsid w:val="00516364"/>
    <w:rsid w:val="00516407"/>
    <w:rsid w:val="00516845"/>
    <w:rsid w:val="00516EC5"/>
    <w:rsid w:val="00517A14"/>
    <w:rsid w:val="00517D21"/>
    <w:rsid w:val="00517F39"/>
    <w:rsid w:val="00520352"/>
    <w:rsid w:val="00520513"/>
    <w:rsid w:val="005207D3"/>
    <w:rsid w:val="00520874"/>
    <w:rsid w:val="00520D9E"/>
    <w:rsid w:val="00520DA3"/>
    <w:rsid w:val="00520DCD"/>
    <w:rsid w:val="00521F6F"/>
    <w:rsid w:val="0052212D"/>
    <w:rsid w:val="005224BA"/>
    <w:rsid w:val="00522886"/>
    <w:rsid w:val="00522C20"/>
    <w:rsid w:val="00522E09"/>
    <w:rsid w:val="005230E0"/>
    <w:rsid w:val="00523232"/>
    <w:rsid w:val="0052335D"/>
    <w:rsid w:val="00523E19"/>
    <w:rsid w:val="00524081"/>
    <w:rsid w:val="00524D88"/>
    <w:rsid w:val="005258C3"/>
    <w:rsid w:val="00525C02"/>
    <w:rsid w:val="00525E67"/>
    <w:rsid w:val="00525ED1"/>
    <w:rsid w:val="00526421"/>
    <w:rsid w:val="0052647D"/>
    <w:rsid w:val="00526516"/>
    <w:rsid w:val="005267D6"/>
    <w:rsid w:val="00526B68"/>
    <w:rsid w:val="00526CC8"/>
    <w:rsid w:val="00526F85"/>
    <w:rsid w:val="00526FD2"/>
    <w:rsid w:val="005275FF"/>
    <w:rsid w:val="00527725"/>
    <w:rsid w:val="005277E0"/>
    <w:rsid w:val="005278AC"/>
    <w:rsid w:val="00527AEE"/>
    <w:rsid w:val="00527DE3"/>
    <w:rsid w:val="0053031B"/>
    <w:rsid w:val="00530348"/>
    <w:rsid w:val="00530584"/>
    <w:rsid w:val="00530711"/>
    <w:rsid w:val="00530C33"/>
    <w:rsid w:val="00530C39"/>
    <w:rsid w:val="00530C4F"/>
    <w:rsid w:val="00530EDE"/>
    <w:rsid w:val="00530FFD"/>
    <w:rsid w:val="005327CD"/>
    <w:rsid w:val="00532BED"/>
    <w:rsid w:val="00533030"/>
    <w:rsid w:val="0053315A"/>
    <w:rsid w:val="00533166"/>
    <w:rsid w:val="00533173"/>
    <w:rsid w:val="0053359A"/>
    <w:rsid w:val="00533FED"/>
    <w:rsid w:val="0053400E"/>
    <w:rsid w:val="0053431F"/>
    <w:rsid w:val="00534426"/>
    <w:rsid w:val="005347F9"/>
    <w:rsid w:val="00534857"/>
    <w:rsid w:val="00534BBC"/>
    <w:rsid w:val="00534E17"/>
    <w:rsid w:val="00534FC2"/>
    <w:rsid w:val="00535718"/>
    <w:rsid w:val="00535870"/>
    <w:rsid w:val="00535A88"/>
    <w:rsid w:val="00535CE3"/>
    <w:rsid w:val="00535D3D"/>
    <w:rsid w:val="00536363"/>
    <w:rsid w:val="005363A1"/>
    <w:rsid w:val="005363B5"/>
    <w:rsid w:val="005363FC"/>
    <w:rsid w:val="00536B53"/>
    <w:rsid w:val="00536C1F"/>
    <w:rsid w:val="00536C32"/>
    <w:rsid w:val="00536E75"/>
    <w:rsid w:val="005370FD"/>
    <w:rsid w:val="00537660"/>
    <w:rsid w:val="00537832"/>
    <w:rsid w:val="00537CE8"/>
    <w:rsid w:val="005402A7"/>
    <w:rsid w:val="00540379"/>
    <w:rsid w:val="005409D7"/>
    <w:rsid w:val="00540A6A"/>
    <w:rsid w:val="0054106A"/>
    <w:rsid w:val="005413FF"/>
    <w:rsid w:val="005416F5"/>
    <w:rsid w:val="00541B29"/>
    <w:rsid w:val="00541DAC"/>
    <w:rsid w:val="00542788"/>
    <w:rsid w:val="00542D9E"/>
    <w:rsid w:val="00542E8F"/>
    <w:rsid w:val="00542FFB"/>
    <w:rsid w:val="0054301E"/>
    <w:rsid w:val="005431B5"/>
    <w:rsid w:val="005434C7"/>
    <w:rsid w:val="005435FB"/>
    <w:rsid w:val="005437AA"/>
    <w:rsid w:val="00543A10"/>
    <w:rsid w:val="00543BB4"/>
    <w:rsid w:val="00543CBA"/>
    <w:rsid w:val="00543E0B"/>
    <w:rsid w:val="00543FF2"/>
    <w:rsid w:val="00544004"/>
    <w:rsid w:val="0054457C"/>
    <w:rsid w:val="00544C08"/>
    <w:rsid w:val="00544C11"/>
    <w:rsid w:val="00544DCC"/>
    <w:rsid w:val="0054502F"/>
    <w:rsid w:val="00545104"/>
    <w:rsid w:val="005452BF"/>
    <w:rsid w:val="00545524"/>
    <w:rsid w:val="005458C9"/>
    <w:rsid w:val="00545A49"/>
    <w:rsid w:val="00545D16"/>
    <w:rsid w:val="0054602E"/>
    <w:rsid w:val="005462DE"/>
    <w:rsid w:val="00546542"/>
    <w:rsid w:val="005468C7"/>
    <w:rsid w:val="00546C07"/>
    <w:rsid w:val="00547033"/>
    <w:rsid w:val="00547187"/>
    <w:rsid w:val="00547A9F"/>
    <w:rsid w:val="00550169"/>
    <w:rsid w:val="005501DD"/>
    <w:rsid w:val="005502EE"/>
    <w:rsid w:val="005504C2"/>
    <w:rsid w:val="0055069D"/>
    <w:rsid w:val="00550F37"/>
    <w:rsid w:val="0055136B"/>
    <w:rsid w:val="005513CD"/>
    <w:rsid w:val="00551658"/>
    <w:rsid w:val="005517D5"/>
    <w:rsid w:val="00552564"/>
    <w:rsid w:val="00552621"/>
    <w:rsid w:val="0055276C"/>
    <w:rsid w:val="0055278D"/>
    <w:rsid w:val="00552823"/>
    <w:rsid w:val="00552897"/>
    <w:rsid w:val="00552BC8"/>
    <w:rsid w:val="00552CC9"/>
    <w:rsid w:val="00552DF6"/>
    <w:rsid w:val="00552E3E"/>
    <w:rsid w:val="00553325"/>
    <w:rsid w:val="005533AD"/>
    <w:rsid w:val="005534FA"/>
    <w:rsid w:val="005538B3"/>
    <w:rsid w:val="00554245"/>
    <w:rsid w:val="00554B6D"/>
    <w:rsid w:val="00555575"/>
    <w:rsid w:val="00555974"/>
    <w:rsid w:val="00555976"/>
    <w:rsid w:val="00555E13"/>
    <w:rsid w:val="00555EC7"/>
    <w:rsid w:val="00556520"/>
    <w:rsid w:val="005565FA"/>
    <w:rsid w:val="005566CE"/>
    <w:rsid w:val="00556940"/>
    <w:rsid w:val="00556AD2"/>
    <w:rsid w:val="00556BC6"/>
    <w:rsid w:val="00556CD3"/>
    <w:rsid w:val="00556CEC"/>
    <w:rsid w:val="00556D60"/>
    <w:rsid w:val="00556E7F"/>
    <w:rsid w:val="00557171"/>
    <w:rsid w:val="00557533"/>
    <w:rsid w:val="0055762B"/>
    <w:rsid w:val="005576F4"/>
    <w:rsid w:val="005576FA"/>
    <w:rsid w:val="00557B91"/>
    <w:rsid w:val="00560388"/>
    <w:rsid w:val="00560660"/>
    <w:rsid w:val="005607E5"/>
    <w:rsid w:val="00560890"/>
    <w:rsid w:val="005609BD"/>
    <w:rsid w:val="00560C35"/>
    <w:rsid w:val="005612EF"/>
    <w:rsid w:val="00561864"/>
    <w:rsid w:val="0056192F"/>
    <w:rsid w:val="00561D8C"/>
    <w:rsid w:val="00561D90"/>
    <w:rsid w:val="00561F3B"/>
    <w:rsid w:val="0056261B"/>
    <w:rsid w:val="00562706"/>
    <w:rsid w:val="00562B6D"/>
    <w:rsid w:val="0056312E"/>
    <w:rsid w:val="0056389A"/>
    <w:rsid w:val="00563F71"/>
    <w:rsid w:val="005640DF"/>
    <w:rsid w:val="00564873"/>
    <w:rsid w:val="00564D80"/>
    <w:rsid w:val="00565126"/>
    <w:rsid w:val="005654FF"/>
    <w:rsid w:val="005656D6"/>
    <w:rsid w:val="005657B3"/>
    <w:rsid w:val="00565D1C"/>
    <w:rsid w:val="0056661B"/>
    <w:rsid w:val="0056680F"/>
    <w:rsid w:val="00566A9D"/>
    <w:rsid w:val="00566F17"/>
    <w:rsid w:val="00567039"/>
    <w:rsid w:val="005670CB"/>
    <w:rsid w:val="005671E8"/>
    <w:rsid w:val="00567C26"/>
    <w:rsid w:val="00567D6C"/>
    <w:rsid w:val="00567DA0"/>
    <w:rsid w:val="00570934"/>
    <w:rsid w:val="0057099F"/>
    <w:rsid w:val="00570B43"/>
    <w:rsid w:val="00570D77"/>
    <w:rsid w:val="0057113A"/>
    <w:rsid w:val="00571240"/>
    <w:rsid w:val="0057139C"/>
    <w:rsid w:val="0057179D"/>
    <w:rsid w:val="005717A7"/>
    <w:rsid w:val="005729C9"/>
    <w:rsid w:val="00572C3E"/>
    <w:rsid w:val="00572DE1"/>
    <w:rsid w:val="00572E57"/>
    <w:rsid w:val="0057334D"/>
    <w:rsid w:val="005737C3"/>
    <w:rsid w:val="00573D18"/>
    <w:rsid w:val="00574A1C"/>
    <w:rsid w:val="00574A2A"/>
    <w:rsid w:val="00574BC9"/>
    <w:rsid w:val="0057510D"/>
    <w:rsid w:val="00575465"/>
    <w:rsid w:val="00575648"/>
    <w:rsid w:val="00575797"/>
    <w:rsid w:val="00575917"/>
    <w:rsid w:val="00575BFC"/>
    <w:rsid w:val="00575C6C"/>
    <w:rsid w:val="00575F57"/>
    <w:rsid w:val="00576014"/>
    <w:rsid w:val="0057654E"/>
    <w:rsid w:val="00576602"/>
    <w:rsid w:val="005766B9"/>
    <w:rsid w:val="005769FA"/>
    <w:rsid w:val="00576A2F"/>
    <w:rsid w:val="00576CD0"/>
    <w:rsid w:val="0057722E"/>
    <w:rsid w:val="00577471"/>
    <w:rsid w:val="005775C4"/>
    <w:rsid w:val="00577703"/>
    <w:rsid w:val="00577752"/>
    <w:rsid w:val="00577801"/>
    <w:rsid w:val="00577852"/>
    <w:rsid w:val="00577B0D"/>
    <w:rsid w:val="00577D4B"/>
    <w:rsid w:val="00580332"/>
    <w:rsid w:val="005805A6"/>
    <w:rsid w:val="0058083F"/>
    <w:rsid w:val="00580ADD"/>
    <w:rsid w:val="00580B08"/>
    <w:rsid w:val="00580D8D"/>
    <w:rsid w:val="00580EF2"/>
    <w:rsid w:val="00580EF4"/>
    <w:rsid w:val="005812BA"/>
    <w:rsid w:val="005813C7"/>
    <w:rsid w:val="00581536"/>
    <w:rsid w:val="0058158F"/>
    <w:rsid w:val="00581B9A"/>
    <w:rsid w:val="00581F63"/>
    <w:rsid w:val="00581FED"/>
    <w:rsid w:val="00582326"/>
    <w:rsid w:val="00582395"/>
    <w:rsid w:val="00582848"/>
    <w:rsid w:val="0058287A"/>
    <w:rsid w:val="005830F0"/>
    <w:rsid w:val="00583191"/>
    <w:rsid w:val="00583A13"/>
    <w:rsid w:val="00583FDD"/>
    <w:rsid w:val="00584A89"/>
    <w:rsid w:val="00584AFC"/>
    <w:rsid w:val="00584B62"/>
    <w:rsid w:val="00584E30"/>
    <w:rsid w:val="00584EAE"/>
    <w:rsid w:val="00585132"/>
    <w:rsid w:val="005852E7"/>
    <w:rsid w:val="005857FE"/>
    <w:rsid w:val="00585991"/>
    <w:rsid w:val="005859C1"/>
    <w:rsid w:val="00585D62"/>
    <w:rsid w:val="00586012"/>
    <w:rsid w:val="00586406"/>
    <w:rsid w:val="005865A5"/>
    <w:rsid w:val="005869A1"/>
    <w:rsid w:val="005869BA"/>
    <w:rsid w:val="00586D4C"/>
    <w:rsid w:val="00586D5E"/>
    <w:rsid w:val="0058726F"/>
    <w:rsid w:val="00587374"/>
    <w:rsid w:val="00587470"/>
    <w:rsid w:val="005875CA"/>
    <w:rsid w:val="00587EB0"/>
    <w:rsid w:val="00590004"/>
    <w:rsid w:val="00590007"/>
    <w:rsid w:val="005901D9"/>
    <w:rsid w:val="00590739"/>
    <w:rsid w:val="00591028"/>
    <w:rsid w:val="0059158F"/>
    <w:rsid w:val="0059182F"/>
    <w:rsid w:val="00591977"/>
    <w:rsid w:val="00591BAF"/>
    <w:rsid w:val="00591C30"/>
    <w:rsid w:val="005920C2"/>
    <w:rsid w:val="0059215E"/>
    <w:rsid w:val="00592614"/>
    <w:rsid w:val="00592637"/>
    <w:rsid w:val="0059272B"/>
    <w:rsid w:val="00592A47"/>
    <w:rsid w:val="005936FD"/>
    <w:rsid w:val="005938A0"/>
    <w:rsid w:val="00594083"/>
    <w:rsid w:val="005941E1"/>
    <w:rsid w:val="0059434A"/>
    <w:rsid w:val="005943E2"/>
    <w:rsid w:val="00594497"/>
    <w:rsid w:val="0059474D"/>
    <w:rsid w:val="00594960"/>
    <w:rsid w:val="00594B0A"/>
    <w:rsid w:val="00594BF0"/>
    <w:rsid w:val="00594EE1"/>
    <w:rsid w:val="005951DF"/>
    <w:rsid w:val="0059596A"/>
    <w:rsid w:val="005967B0"/>
    <w:rsid w:val="00596818"/>
    <w:rsid w:val="00596DA3"/>
    <w:rsid w:val="00596DB6"/>
    <w:rsid w:val="0059716F"/>
    <w:rsid w:val="00597271"/>
    <w:rsid w:val="005976A0"/>
    <w:rsid w:val="00597A3B"/>
    <w:rsid w:val="00597D22"/>
    <w:rsid w:val="00597DD4"/>
    <w:rsid w:val="005A0ABB"/>
    <w:rsid w:val="005A100E"/>
    <w:rsid w:val="005A12BC"/>
    <w:rsid w:val="005A169C"/>
    <w:rsid w:val="005A17F8"/>
    <w:rsid w:val="005A199B"/>
    <w:rsid w:val="005A1A36"/>
    <w:rsid w:val="005A1C35"/>
    <w:rsid w:val="005A2174"/>
    <w:rsid w:val="005A21C5"/>
    <w:rsid w:val="005A26C1"/>
    <w:rsid w:val="005A2B66"/>
    <w:rsid w:val="005A2F1B"/>
    <w:rsid w:val="005A3476"/>
    <w:rsid w:val="005A3666"/>
    <w:rsid w:val="005A3667"/>
    <w:rsid w:val="005A3BE3"/>
    <w:rsid w:val="005A3D10"/>
    <w:rsid w:val="005A3D90"/>
    <w:rsid w:val="005A3F14"/>
    <w:rsid w:val="005A42CF"/>
    <w:rsid w:val="005A435E"/>
    <w:rsid w:val="005A4420"/>
    <w:rsid w:val="005A459C"/>
    <w:rsid w:val="005A46B9"/>
    <w:rsid w:val="005A48FA"/>
    <w:rsid w:val="005A4DBD"/>
    <w:rsid w:val="005A5505"/>
    <w:rsid w:val="005A59DF"/>
    <w:rsid w:val="005A5D0C"/>
    <w:rsid w:val="005A5D76"/>
    <w:rsid w:val="005A5F9E"/>
    <w:rsid w:val="005A6015"/>
    <w:rsid w:val="005A6389"/>
    <w:rsid w:val="005A639C"/>
    <w:rsid w:val="005A689A"/>
    <w:rsid w:val="005A68F0"/>
    <w:rsid w:val="005A71FF"/>
    <w:rsid w:val="005A730E"/>
    <w:rsid w:val="005A7315"/>
    <w:rsid w:val="005A7426"/>
    <w:rsid w:val="005A7752"/>
    <w:rsid w:val="005A77DE"/>
    <w:rsid w:val="005B030B"/>
    <w:rsid w:val="005B0383"/>
    <w:rsid w:val="005B0584"/>
    <w:rsid w:val="005B06A7"/>
    <w:rsid w:val="005B078D"/>
    <w:rsid w:val="005B0DA4"/>
    <w:rsid w:val="005B0DCD"/>
    <w:rsid w:val="005B12E5"/>
    <w:rsid w:val="005B13D3"/>
    <w:rsid w:val="005B17BB"/>
    <w:rsid w:val="005B19A5"/>
    <w:rsid w:val="005B205C"/>
    <w:rsid w:val="005B2136"/>
    <w:rsid w:val="005B22A5"/>
    <w:rsid w:val="005B2CE5"/>
    <w:rsid w:val="005B2EF7"/>
    <w:rsid w:val="005B30FA"/>
    <w:rsid w:val="005B322F"/>
    <w:rsid w:val="005B456C"/>
    <w:rsid w:val="005B49CF"/>
    <w:rsid w:val="005B49E6"/>
    <w:rsid w:val="005B4C7E"/>
    <w:rsid w:val="005B5A02"/>
    <w:rsid w:val="005B5C87"/>
    <w:rsid w:val="005B5E02"/>
    <w:rsid w:val="005B5E38"/>
    <w:rsid w:val="005B6B05"/>
    <w:rsid w:val="005B6C8B"/>
    <w:rsid w:val="005B6D87"/>
    <w:rsid w:val="005B75EF"/>
    <w:rsid w:val="005B772D"/>
    <w:rsid w:val="005B77B2"/>
    <w:rsid w:val="005B7871"/>
    <w:rsid w:val="005B7ABF"/>
    <w:rsid w:val="005B7C9B"/>
    <w:rsid w:val="005C03D3"/>
    <w:rsid w:val="005C0527"/>
    <w:rsid w:val="005C097B"/>
    <w:rsid w:val="005C0DF9"/>
    <w:rsid w:val="005C11A5"/>
    <w:rsid w:val="005C120C"/>
    <w:rsid w:val="005C17A6"/>
    <w:rsid w:val="005C1A43"/>
    <w:rsid w:val="005C1FC1"/>
    <w:rsid w:val="005C2AA0"/>
    <w:rsid w:val="005C2D3F"/>
    <w:rsid w:val="005C2F8C"/>
    <w:rsid w:val="005C2F9C"/>
    <w:rsid w:val="005C35D5"/>
    <w:rsid w:val="005C35F9"/>
    <w:rsid w:val="005C3B59"/>
    <w:rsid w:val="005C416C"/>
    <w:rsid w:val="005C4482"/>
    <w:rsid w:val="005C4548"/>
    <w:rsid w:val="005C462F"/>
    <w:rsid w:val="005C467D"/>
    <w:rsid w:val="005C4BE5"/>
    <w:rsid w:val="005C4C8C"/>
    <w:rsid w:val="005C4DDC"/>
    <w:rsid w:val="005C4E23"/>
    <w:rsid w:val="005C4ECA"/>
    <w:rsid w:val="005C57A1"/>
    <w:rsid w:val="005C58DB"/>
    <w:rsid w:val="005C5E72"/>
    <w:rsid w:val="005C6201"/>
    <w:rsid w:val="005C6EB9"/>
    <w:rsid w:val="005C71CD"/>
    <w:rsid w:val="005C7699"/>
    <w:rsid w:val="005C7EF0"/>
    <w:rsid w:val="005D0562"/>
    <w:rsid w:val="005D0A9C"/>
    <w:rsid w:val="005D0B44"/>
    <w:rsid w:val="005D0F76"/>
    <w:rsid w:val="005D10A9"/>
    <w:rsid w:val="005D1178"/>
    <w:rsid w:val="005D1A7F"/>
    <w:rsid w:val="005D1BE5"/>
    <w:rsid w:val="005D1CF0"/>
    <w:rsid w:val="005D1E9E"/>
    <w:rsid w:val="005D228B"/>
    <w:rsid w:val="005D2364"/>
    <w:rsid w:val="005D23F5"/>
    <w:rsid w:val="005D2FB3"/>
    <w:rsid w:val="005D31DD"/>
    <w:rsid w:val="005D36DE"/>
    <w:rsid w:val="005D3E88"/>
    <w:rsid w:val="005D42B3"/>
    <w:rsid w:val="005D4328"/>
    <w:rsid w:val="005D4B46"/>
    <w:rsid w:val="005D4CD7"/>
    <w:rsid w:val="005D51CD"/>
    <w:rsid w:val="005D55E3"/>
    <w:rsid w:val="005D562D"/>
    <w:rsid w:val="005D592B"/>
    <w:rsid w:val="005D5EA6"/>
    <w:rsid w:val="005D611F"/>
    <w:rsid w:val="005D64A7"/>
    <w:rsid w:val="005D65A9"/>
    <w:rsid w:val="005D66D2"/>
    <w:rsid w:val="005D69EE"/>
    <w:rsid w:val="005D6A4E"/>
    <w:rsid w:val="005D6CED"/>
    <w:rsid w:val="005D6D06"/>
    <w:rsid w:val="005D6E8D"/>
    <w:rsid w:val="005D6F54"/>
    <w:rsid w:val="005D768A"/>
    <w:rsid w:val="005D7818"/>
    <w:rsid w:val="005D7949"/>
    <w:rsid w:val="005E0486"/>
    <w:rsid w:val="005E1381"/>
    <w:rsid w:val="005E15D8"/>
    <w:rsid w:val="005E1B22"/>
    <w:rsid w:val="005E1D71"/>
    <w:rsid w:val="005E1E2E"/>
    <w:rsid w:val="005E2111"/>
    <w:rsid w:val="005E219E"/>
    <w:rsid w:val="005E22B4"/>
    <w:rsid w:val="005E22F3"/>
    <w:rsid w:val="005E28C9"/>
    <w:rsid w:val="005E2973"/>
    <w:rsid w:val="005E298F"/>
    <w:rsid w:val="005E2A9A"/>
    <w:rsid w:val="005E2FBF"/>
    <w:rsid w:val="005E333D"/>
    <w:rsid w:val="005E34EA"/>
    <w:rsid w:val="005E364F"/>
    <w:rsid w:val="005E378A"/>
    <w:rsid w:val="005E3B26"/>
    <w:rsid w:val="005E3CA6"/>
    <w:rsid w:val="005E3CCA"/>
    <w:rsid w:val="005E3F8B"/>
    <w:rsid w:val="005E4250"/>
    <w:rsid w:val="005E4284"/>
    <w:rsid w:val="005E4314"/>
    <w:rsid w:val="005E4B3A"/>
    <w:rsid w:val="005E4B75"/>
    <w:rsid w:val="005E4D50"/>
    <w:rsid w:val="005E519C"/>
    <w:rsid w:val="005E51E1"/>
    <w:rsid w:val="005E5210"/>
    <w:rsid w:val="005E58E6"/>
    <w:rsid w:val="005E5C85"/>
    <w:rsid w:val="005E60A7"/>
    <w:rsid w:val="005E6190"/>
    <w:rsid w:val="005E6197"/>
    <w:rsid w:val="005E6227"/>
    <w:rsid w:val="005E6285"/>
    <w:rsid w:val="005E6316"/>
    <w:rsid w:val="005E64F2"/>
    <w:rsid w:val="005E6A11"/>
    <w:rsid w:val="005E6B90"/>
    <w:rsid w:val="005E6E7C"/>
    <w:rsid w:val="005E73CC"/>
    <w:rsid w:val="005F007E"/>
    <w:rsid w:val="005F0ED4"/>
    <w:rsid w:val="005F177F"/>
    <w:rsid w:val="005F1AE1"/>
    <w:rsid w:val="005F1AF3"/>
    <w:rsid w:val="005F1E15"/>
    <w:rsid w:val="005F1F22"/>
    <w:rsid w:val="005F2046"/>
    <w:rsid w:val="005F21F2"/>
    <w:rsid w:val="005F2293"/>
    <w:rsid w:val="005F2443"/>
    <w:rsid w:val="005F25F5"/>
    <w:rsid w:val="005F2A32"/>
    <w:rsid w:val="005F2B2B"/>
    <w:rsid w:val="005F2F91"/>
    <w:rsid w:val="005F30E1"/>
    <w:rsid w:val="005F319D"/>
    <w:rsid w:val="005F31A7"/>
    <w:rsid w:val="005F3219"/>
    <w:rsid w:val="005F329D"/>
    <w:rsid w:val="005F3854"/>
    <w:rsid w:val="005F3A56"/>
    <w:rsid w:val="005F3E45"/>
    <w:rsid w:val="005F4357"/>
    <w:rsid w:val="005F4430"/>
    <w:rsid w:val="005F44DD"/>
    <w:rsid w:val="005F4804"/>
    <w:rsid w:val="005F4C93"/>
    <w:rsid w:val="005F52DC"/>
    <w:rsid w:val="005F532B"/>
    <w:rsid w:val="005F53A0"/>
    <w:rsid w:val="005F5925"/>
    <w:rsid w:val="005F5B64"/>
    <w:rsid w:val="005F5B7B"/>
    <w:rsid w:val="005F5EB0"/>
    <w:rsid w:val="005F6193"/>
    <w:rsid w:val="005F62DC"/>
    <w:rsid w:val="005F637A"/>
    <w:rsid w:val="005F647A"/>
    <w:rsid w:val="005F6535"/>
    <w:rsid w:val="005F68E2"/>
    <w:rsid w:val="005F6D14"/>
    <w:rsid w:val="005F6DA7"/>
    <w:rsid w:val="005F6DCF"/>
    <w:rsid w:val="005F743C"/>
    <w:rsid w:val="005F758A"/>
    <w:rsid w:val="005F784B"/>
    <w:rsid w:val="005F78BC"/>
    <w:rsid w:val="005F7F6E"/>
    <w:rsid w:val="0060024B"/>
    <w:rsid w:val="00600264"/>
    <w:rsid w:val="006002E0"/>
    <w:rsid w:val="00600543"/>
    <w:rsid w:val="006008A6"/>
    <w:rsid w:val="00600AE8"/>
    <w:rsid w:val="00600B61"/>
    <w:rsid w:val="00600EC4"/>
    <w:rsid w:val="00601308"/>
    <w:rsid w:val="00601E2B"/>
    <w:rsid w:val="00601E93"/>
    <w:rsid w:val="00601F4F"/>
    <w:rsid w:val="00602316"/>
    <w:rsid w:val="00602628"/>
    <w:rsid w:val="00602668"/>
    <w:rsid w:val="00602944"/>
    <w:rsid w:val="00602A9D"/>
    <w:rsid w:val="00602BF9"/>
    <w:rsid w:val="00602E85"/>
    <w:rsid w:val="00603229"/>
    <w:rsid w:val="0060368F"/>
    <w:rsid w:val="0060382A"/>
    <w:rsid w:val="00603CD8"/>
    <w:rsid w:val="00603E17"/>
    <w:rsid w:val="0060443B"/>
    <w:rsid w:val="00604487"/>
    <w:rsid w:val="0060452A"/>
    <w:rsid w:val="006045C2"/>
    <w:rsid w:val="006049A5"/>
    <w:rsid w:val="00604B7B"/>
    <w:rsid w:val="006054B8"/>
    <w:rsid w:val="00605EBD"/>
    <w:rsid w:val="006065DD"/>
    <w:rsid w:val="006071A1"/>
    <w:rsid w:val="00607204"/>
    <w:rsid w:val="00607AD1"/>
    <w:rsid w:val="00607BBF"/>
    <w:rsid w:val="00607BDD"/>
    <w:rsid w:val="0061002E"/>
    <w:rsid w:val="0061016C"/>
    <w:rsid w:val="00610440"/>
    <w:rsid w:val="00610557"/>
    <w:rsid w:val="006105C3"/>
    <w:rsid w:val="00610894"/>
    <w:rsid w:val="00610B14"/>
    <w:rsid w:val="00611038"/>
    <w:rsid w:val="00611099"/>
    <w:rsid w:val="006110A1"/>
    <w:rsid w:val="00611191"/>
    <w:rsid w:val="00611405"/>
    <w:rsid w:val="006116B4"/>
    <w:rsid w:val="006116D1"/>
    <w:rsid w:val="00611F28"/>
    <w:rsid w:val="006121EC"/>
    <w:rsid w:val="00612381"/>
    <w:rsid w:val="00612429"/>
    <w:rsid w:val="00612529"/>
    <w:rsid w:val="0061256B"/>
    <w:rsid w:val="006125AA"/>
    <w:rsid w:val="006125CB"/>
    <w:rsid w:val="00612D54"/>
    <w:rsid w:val="00613377"/>
    <w:rsid w:val="00613A85"/>
    <w:rsid w:val="00613A91"/>
    <w:rsid w:val="00614239"/>
    <w:rsid w:val="0061425C"/>
    <w:rsid w:val="006145AE"/>
    <w:rsid w:val="0061470B"/>
    <w:rsid w:val="0061478D"/>
    <w:rsid w:val="00614AAE"/>
    <w:rsid w:val="00614B88"/>
    <w:rsid w:val="00614D81"/>
    <w:rsid w:val="00614E19"/>
    <w:rsid w:val="006156D4"/>
    <w:rsid w:val="006157D9"/>
    <w:rsid w:val="00615903"/>
    <w:rsid w:val="00615937"/>
    <w:rsid w:val="00615BBC"/>
    <w:rsid w:val="00615CE0"/>
    <w:rsid w:val="00615D61"/>
    <w:rsid w:val="00615EEE"/>
    <w:rsid w:val="0061652A"/>
    <w:rsid w:val="0061674F"/>
    <w:rsid w:val="006168E0"/>
    <w:rsid w:val="006168F8"/>
    <w:rsid w:val="00616AC1"/>
    <w:rsid w:val="00616AF9"/>
    <w:rsid w:val="00616B44"/>
    <w:rsid w:val="00616D9D"/>
    <w:rsid w:val="0061733C"/>
    <w:rsid w:val="006178FD"/>
    <w:rsid w:val="00617A33"/>
    <w:rsid w:val="00617E66"/>
    <w:rsid w:val="00617FD5"/>
    <w:rsid w:val="00620774"/>
    <w:rsid w:val="006207C4"/>
    <w:rsid w:val="00620BAA"/>
    <w:rsid w:val="00620E33"/>
    <w:rsid w:val="00620E79"/>
    <w:rsid w:val="00620FFF"/>
    <w:rsid w:val="0062119C"/>
    <w:rsid w:val="00621213"/>
    <w:rsid w:val="006212A3"/>
    <w:rsid w:val="006212BA"/>
    <w:rsid w:val="00621FD0"/>
    <w:rsid w:val="006221D8"/>
    <w:rsid w:val="00622735"/>
    <w:rsid w:val="00622C55"/>
    <w:rsid w:val="00622CD1"/>
    <w:rsid w:val="006232FC"/>
    <w:rsid w:val="006233D2"/>
    <w:rsid w:val="0062347F"/>
    <w:rsid w:val="006234A5"/>
    <w:rsid w:val="0062372A"/>
    <w:rsid w:val="00623860"/>
    <w:rsid w:val="0062392D"/>
    <w:rsid w:val="00623CB9"/>
    <w:rsid w:val="00623CBE"/>
    <w:rsid w:val="00623EF3"/>
    <w:rsid w:val="00623F05"/>
    <w:rsid w:val="006244EC"/>
    <w:rsid w:val="00624E12"/>
    <w:rsid w:val="00625721"/>
    <w:rsid w:val="00625933"/>
    <w:rsid w:val="00625E48"/>
    <w:rsid w:val="00626300"/>
    <w:rsid w:val="0062661D"/>
    <w:rsid w:val="0062697C"/>
    <w:rsid w:val="00626B55"/>
    <w:rsid w:val="00627088"/>
    <w:rsid w:val="006274C6"/>
    <w:rsid w:val="006278A9"/>
    <w:rsid w:val="006278B0"/>
    <w:rsid w:val="006305D5"/>
    <w:rsid w:val="006307AE"/>
    <w:rsid w:val="00630ADA"/>
    <w:rsid w:val="0063116B"/>
    <w:rsid w:val="006315D5"/>
    <w:rsid w:val="00631627"/>
    <w:rsid w:val="0063169B"/>
    <w:rsid w:val="0063182B"/>
    <w:rsid w:val="00631BA3"/>
    <w:rsid w:val="00632127"/>
    <w:rsid w:val="0063244D"/>
    <w:rsid w:val="006325B8"/>
    <w:rsid w:val="006329E7"/>
    <w:rsid w:val="00632D86"/>
    <w:rsid w:val="00632FFA"/>
    <w:rsid w:val="006330B5"/>
    <w:rsid w:val="006331C4"/>
    <w:rsid w:val="0063342E"/>
    <w:rsid w:val="006335AC"/>
    <w:rsid w:val="00633E19"/>
    <w:rsid w:val="00634A6A"/>
    <w:rsid w:val="00634CF6"/>
    <w:rsid w:val="00634E0D"/>
    <w:rsid w:val="00635463"/>
    <w:rsid w:val="00635726"/>
    <w:rsid w:val="00635B6B"/>
    <w:rsid w:val="00635BFB"/>
    <w:rsid w:val="00636030"/>
    <w:rsid w:val="00636A06"/>
    <w:rsid w:val="00636AAF"/>
    <w:rsid w:val="00636AFE"/>
    <w:rsid w:val="00636D08"/>
    <w:rsid w:val="00636F0A"/>
    <w:rsid w:val="0063785F"/>
    <w:rsid w:val="00637A3F"/>
    <w:rsid w:val="00637C00"/>
    <w:rsid w:val="00640772"/>
    <w:rsid w:val="006408F8"/>
    <w:rsid w:val="00640D36"/>
    <w:rsid w:val="006411DF"/>
    <w:rsid w:val="0064133B"/>
    <w:rsid w:val="00641509"/>
    <w:rsid w:val="00641533"/>
    <w:rsid w:val="006417F0"/>
    <w:rsid w:val="006418B9"/>
    <w:rsid w:val="00641C80"/>
    <w:rsid w:val="00642031"/>
    <w:rsid w:val="0064207C"/>
    <w:rsid w:val="00642160"/>
    <w:rsid w:val="006423B7"/>
    <w:rsid w:val="00642685"/>
    <w:rsid w:val="006426F7"/>
    <w:rsid w:val="00642719"/>
    <w:rsid w:val="00642914"/>
    <w:rsid w:val="006429C8"/>
    <w:rsid w:val="00642B34"/>
    <w:rsid w:val="00642BF6"/>
    <w:rsid w:val="00642F3E"/>
    <w:rsid w:val="00643328"/>
    <w:rsid w:val="0064333A"/>
    <w:rsid w:val="006436A5"/>
    <w:rsid w:val="00643BA8"/>
    <w:rsid w:val="00643BF1"/>
    <w:rsid w:val="006446E4"/>
    <w:rsid w:val="006448B9"/>
    <w:rsid w:val="006448F1"/>
    <w:rsid w:val="00644E13"/>
    <w:rsid w:val="0064500D"/>
    <w:rsid w:val="00645053"/>
    <w:rsid w:val="00645AC1"/>
    <w:rsid w:val="006461A3"/>
    <w:rsid w:val="006462F9"/>
    <w:rsid w:val="006467F8"/>
    <w:rsid w:val="00646EF9"/>
    <w:rsid w:val="00646F68"/>
    <w:rsid w:val="006470A1"/>
    <w:rsid w:val="00647A38"/>
    <w:rsid w:val="00647BA9"/>
    <w:rsid w:val="00647CD8"/>
    <w:rsid w:val="006503D7"/>
    <w:rsid w:val="00650453"/>
    <w:rsid w:val="00650783"/>
    <w:rsid w:val="0065089A"/>
    <w:rsid w:val="006509E8"/>
    <w:rsid w:val="00650ACF"/>
    <w:rsid w:val="00650C6A"/>
    <w:rsid w:val="00651177"/>
    <w:rsid w:val="00651417"/>
    <w:rsid w:val="0065161F"/>
    <w:rsid w:val="00651839"/>
    <w:rsid w:val="00651974"/>
    <w:rsid w:val="00651C27"/>
    <w:rsid w:val="00651F03"/>
    <w:rsid w:val="006520A0"/>
    <w:rsid w:val="00652111"/>
    <w:rsid w:val="00652A4D"/>
    <w:rsid w:val="00652B5E"/>
    <w:rsid w:val="00652B6B"/>
    <w:rsid w:val="00652B6C"/>
    <w:rsid w:val="00652EA0"/>
    <w:rsid w:val="00653382"/>
    <w:rsid w:val="0065379C"/>
    <w:rsid w:val="00653D34"/>
    <w:rsid w:val="00653E5A"/>
    <w:rsid w:val="00653E61"/>
    <w:rsid w:val="00653F43"/>
    <w:rsid w:val="00653F66"/>
    <w:rsid w:val="0065475B"/>
    <w:rsid w:val="00654791"/>
    <w:rsid w:val="0065494C"/>
    <w:rsid w:val="00654970"/>
    <w:rsid w:val="00654CA1"/>
    <w:rsid w:val="00654D4A"/>
    <w:rsid w:val="00654E00"/>
    <w:rsid w:val="00654EC3"/>
    <w:rsid w:val="0065509E"/>
    <w:rsid w:val="006555A1"/>
    <w:rsid w:val="0065564F"/>
    <w:rsid w:val="0065577C"/>
    <w:rsid w:val="0065581E"/>
    <w:rsid w:val="0065590F"/>
    <w:rsid w:val="006561F1"/>
    <w:rsid w:val="0065636D"/>
    <w:rsid w:val="0065671C"/>
    <w:rsid w:val="00657098"/>
    <w:rsid w:val="006573B8"/>
    <w:rsid w:val="006575CD"/>
    <w:rsid w:val="0065792C"/>
    <w:rsid w:val="00657BE3"/>
    <w:rsid w:val="0066057D"/>
    <w:rsid w:val="00660695"/>
    <w:rsid w:val="00660839"/>
    <w:rsid w:val="006608CC"/>
    <w:rsid w:val="00660925"/>
    <w:rsid w:val="00660F71"/>
    <w:rsid w:val="00660F85"/>
    <w:rsid w:val="00661510"/>
    <w:rsid w:val="006617A4"/>
    <w:rsid w:val="00661BE2"/>
    <w:rsid w:val="00661D0F"/>
    <w:rsid w:val="00662287"/>
    <w:rsid w:val="006623F2"/>
    <w:rsid w:val="00662978"/>
    <w:rsid w:val="00662D7B"/>
    <w:rsid w:val="006634F8"/>
    <w:rsid w:val="0066382E"/>
    <w:rsid w:val="00663903"/>
    <w:rsid w:val="00663D59"/>
    <w:rsid w:val="00664115"/>
    <w:rsid w:val="00664140"/>
    <w:rsid w:val="006643D7"/>
    <w:rsid w:val="006644B2"/>
    <w:rsid w:val="00664CE9"/>
    <w:rsid w:val="00664FCB"/>
    <w:rsid w:val="00665005"/>
    <w:rsid w:val="00665DEA"/>
    <w:rsid w:val="006664B6"/>
    <w:rsid w:val="006667E9"/>
    <w:rsid w:val="00666F04"/>
    <w:rsid w:val="00666F3F"/>
    <w:rsid w:val="006670D1"/>
    <w:rsid w:val="00667111"/>
    <w:rsid w:val="006672D9"/>
    <w:rsid w:val="0066755D"/>
    <w:rsid w:val="00667979"/>
    <w:rsid w:val="00667B97"/>
    <w:rsid w:val="00667E6B"/>
    <w:rsid w:val="00667E99"/>
    <w:rsid w:val="00667F35"/>
    <w:rsid w:val="00667FBD"/>
    <w:rsid w:val="00670525"/>
    <w:rsid w:val="00670863"/>
    <w:rsid w:val="00671000"/>
    <w:rsid w:val="006710B4"/>
    <w:rsid w:val="0067150B"/>
    <w:rsid w:val="00671519"/>
    <w:rsid w:val="0067179A"/>
    <w:rsid w:val="006719D5"/>
    <w:rsid w:val="00671DE0"/>
    <w:rsid w:val="00671E58"/>
    <w:rsid w:val="00671F60"/>
    <w:rsid w:val="00672109"/>
    <w:rsid w:val="00672154"/>
    <w:rsid w:val="006725A1"/>
    <w:rsid w:val="00672C02"/>
    <w:rsid w:val="00672D44"/>
    <w:rsid w:val="00672F11"/>
    <w:rsid w:val="00673123"/>
    <w:rsid w:val="0067339A"/>
    <w:rsid w:val="006734FD"/>
    <w:rsid w:val="00673627"/>
    <w:rsid w:val="006736D2"/>
    <w:rsid w:val="00673922"/>
    <w:rsid w:val="00673B56"/>
    <w:rsid w:val="00673C81"/>
    <w:rsid w:val="00673E5C"/>
    <w:rsid w:val="0067402E"/>
    <w:rsid w:val="00674623"/>
    <w:rsid w:val="006748A3"/>
    <w:rsid w:val="00675AFB"/>
    <w:rsid w:val="0067651C"/>
    <w:rsid w:val="00676702"/>
    <w:rsid w:val="00676823"/>
    <w:rsid w:val="00676F69"/>
    <w:rsid w:val="006771A9"/>
    <w:rsid w:val="006775C1"/>
    <w:rsid w:val="006779C5"/>
    <w:rsid w:val="00677E51"/>
    <w:rsid w:val="00680288"/>
    <w:rsid w:val="00680BE6"/>
    <w:rsid w:val="0068134A"/>
    <w:rsid w:val="00681459"/>
    <w:rsid w:val="006814EA"/>
    <w:rsid w:val="00682133"/>
    <w:rsid w:val="006824C3"/>
    <w:rsid w:val="00682757"/>
    <w:rsid w:val="00682C71"/>
    <w:rsid w:val="00682FCB"/>
    <w:rsid w:val="006831EF"/>
    <w:rsid w:val="00683604"/>
    <w:rsid w:val="00683E59"/>
    <w:rsid w:val="006841CB"/>
    <w:rsid w:val="0068425E"/>
    <w:rsid w:val="0068466E"/>
    <w:rsid w:val="006848EE"/>
    <w:rsid w:val="00684D49"/>
    <w:rsid w:val="0068516A"/>
    <w:rsid w:val="006852D1"/>
    <w:rsid w:val="0068532E"/>
    <w:rsid w:val="00685925"/>
    <w:rsid w:val="00685C07"/>
    <w:rsid w:val="00686157"/>
    <w:rsid w:val="00686269"/>
    <w:rsid w:val="006862A8"/>
    <w:rsid w:val="00686457"/>
    <w:rsid w:val="00686A2B"/>
    <w:rsid w:val="00686C84"/>
    <w:rsid w:val="00686D1B"/>
    <w:rsid w:val="00686DD4"/>
    <w:rsid w:val="0068750E"/>
    <w:rsid w:val="00687C14"/>
    <w:rsid w:val="00687CCB"/>
    <w:rsid w:val="00687FF3"/>
    <w:rsid w:val="006902FD"/>
    <w:rsid w:val="006903DB"/>
    <w:rsid w:val="00690456"/>
    <w:rsid w:val="00690601"/>
    <w:rsid w:val="00690660"/>
    <w:rsid w:val="0069069F"/>
    <w:rsid w:val="0069089B"/>
    <w:rsid w:val="00690B08"/>
    <w:rsid w:val="00690C7F"/>
    <w:rsid w:val="00690D09"/>
    <w:rsid w:val="006912D1"/>
    <w:rsid w:val="00691671"/>
    <w:rsid w:val="00691800"/>
    <w:rsid w:val="00691B53"/>
    <w:rsid w:val="0069245A"/>
    <w:rsid w:val="00692791"/>
    <w:rsid w:val="006927A7"/>
    <w:rsid w:val="00692911"/>
    <w:rsid w:val="006929C4"/>
    <w:rsid w:val="00692CB6"/>
    <w:rsid w:val="00692CE4"/>
    <w:rsid w:val="00692D9C"/>
    <w:rsid w:val="006933D5"/>
    <w:rsid w:val="006933E0"/>
    <w:rsid w:val="00693438"/>
    <w:rsid w:val="00693487"/>
    <w:rsid w:val="006934A7"/>
    <w:rsid w:val="006936A4"/>
    <w:rsid w:val="00693B32"/>
    <w:rsid w:val="00693EA7"/>
    <w:rsid w:val="0069411C"/>
    <w:rsid w:val="006941C2"/>
    <w:rsid w:val="0069420F"/>
    <w:rsid w:val="0069452E"/>
    <w:rsid w:val="00694585"/>
    <w:rsid w:val="00694725"/>
    <w:rsid w:val="0069475A"/>
    <w:rsid w:val="00694C9A"/>
    <w:rsid w:val="00694D0A"/>
    <w:rsid w:val="006950B1"/>
    <w:rsid w:val="006951AD"/>
    <w:rsid w:val="006957DE"/>
    <w:rsid w:val="0069589F"/>
    <w:rsid w:val="00695A21"/>
    <w:rsid w:val="00695BE0"/>
    <w:rsid w:val="00695D3F"/>
    <w:rsid w:val="00695FA9"/>
    <w:rsid w:val="00696169"/>
    <w:rsid w:val="006966BB"/>
    <w:rsid w:val="006966E9"/>
    <w:rsid w:val="0069685D"/>
    <w:rsid w:val="00697185"/>
    <w:rsid w:val="0069728D"/>
    <w:rsid w:val="00697504"/>
    <w:rsid w:val="00697ACB"/>
    <w:rsid w:val="00697BB9"/>
    <w:rsid w:val="006A02FF"/>
    <w:rsid w:val="006A053E"/>
    <w:rsid w:val="006A061E"/>
    <w:rsid w:val="006A0AF8"/>
    <w:rsid w:val="006A0DE1"/>
    <w:rsid w:val="006A182D"/>
    <w:rsid w:val="006A19AC"/>
    <w:rsid w:val="006A1FC8"/>
    <w:rsid w:val="006A279E"/>
    <w:rsid w:val="006A2B4B"/>
    <w:rsid w:val="006A2BCE"/>
    <w:rsid w:val="006A2E6E"/>
    <w:rsid w:val="006A2FC5"/>
    <w:rsid w:val="006A30BD"/>
    <w:rsid w:val="006A312E"/>
    <w:rsid w:val="006A3185"/>
    <w:rsid w:val="006A3203"/>
    <w:rsid w:val="006A331C"/>
    <w:rsid w:val="006A3383"/>
    <w:rsid w:val="006A34F3"/>
    <w:rsid w:val="006A3E00"/>
    <w:rsid w:val="006A3FA3"/>
    <w:rsid w:val="006A41ED"/>
    <w:rsid w:val="006A429B"/>
    <w:rsid w:val="006A451D"/>
    <w:rsid w:val="006A453C"/>
    <w:rsid w:val="006A46A2"/>
    <w:rsid w:val="006A47CA"/>
    <w:rsid w:val="006A48B3"/>
    <w:rsid w:val="006A4B92"/>
    <w:rsid w:val="006A4F41"/>
    <w:rsid w:val="006A522E"/>
    <w:rsid w:val="006A5CD8"/>
    <w:rsid w:val="006A5FBC"/>
    <w:rsid w:val="006A6B47"/>
    <w:rsid w:val="006A6C56"/>
    <w:rsid w:val="006A6FCA"/>
    <w:rsid w:val="006A6FE8"/>
    <w:rsid w:val="006A7082"/>
    <w:rsid w:val="006A770D"/>
    <w:rsid w:val="006A78B9"/>
    <w:rsid w:val="006B001D"/>
    <w:rsid w:val="006B030B"/>
    <w:rsid w:val="006B0420"/>
    <w:rsid w:val="006B068F"/>
    <w:rsid w:val="006B07C0"/>
    <w:rsid w:val="006B092A"/>
    <w:rsid w:val="006B0A59"/>
    <w:rsid w:val="006B0DD2"/>
    <w:rsid w:val="006B12B5"/>
    <w:rsid w:val="006B130A"/>
    <w:rsid w:val="006B150D"/>
    <w:rsid w:val="006B186C"/>
    <w:rsid w:val="006B1F1E"/>
    <w:rsid w:val="006B2496"/>
    <w:rsid w:val="006B271C"/>
    <w:rsid w:val="006B2733"/>
    <w:rsid w:val="006B275F"/>
    <w:rsid w:val="006B3765"/>
    <w:rsid w:val="006B3EE5"/>
    <w:rsid w:val="006B428D"/>
    <w:rsid w:val="006B4690"/>
    <w:rsid w:val="006B47AF"/>
    <w:rsid w:val="006B498F"/>
    <w:rsid w:val="006B4C57"/>
    <w:rsid w:val="006B4C70"/>
    <w:rsid w:val="006B50C3"/>
    <w:rsid w:val="006B5186"/>
    <w:rsid w:val="006B5269"/>
    <w:rsid w:val="006B5300"/>
    <w:rsid w:val="006B53E8"/>
    <w:rsid w:val="006B5ADF"/>
    <w:rsid w:val="006B5BCF"/>
    <w:rsid w:val="006B5FD2"/>
    <w:rsid w:val="006B61B0"/>
    <w:rsid w:val="006B638F"/>
    <w:rsid w:val="006B6488"/>
    <w:rsid w:val="006B649A"/>
    <w:rsid w:val="006B6C8D"/>
    <w:rsid w:val="006B6C98"/>
    <w:rsid w:val="006B70A8"/>
    <w:rsid w:val="006B7486"/>
    <w:rsid w:val="006B74E6"/>
    <w:rsid w:val="006B75F5"/>
    <w:rsid w:val="006B7996"/>
    <w:rsid w:val="006B79A4"/>
    <w:rsid w:val="006B7C18"/>
    <w:rsid w:val="006B7F0B"/>
    <w:rsid w:val="006C026A"/>
    <w:rsid w:val="006C05C6"/>
    <w:rsid w:val="006C0780"/>
    <w:rsid w:val="006C0AF1"/>
    <w:rsid w:val="006C0F4A"/>
    <w:rsid w:val="006C1D48"/>
    <w:rsid w:val="006C1ED2"/>
    <w:rsid w:val="006C272D"/>
    <w:rsid w:val="006C2842"/>
    <w:rsid w:val="006C2C3B"/>
    <w:rsid w:val="006C2C9E"/>
    <w:rsid w:val="006C2E5A"/>
    <w:rsid w:val="006C2FDC"/>
    <w:rsid w:val="006C31EC"/>
    <w:rsid w:val="006C3AF3"/>
    <w:rsid w:val="006C3B08"/>
    <w:rsid w:val="006C3BB1"/>
    <w:rsid w:val="006C416D"/>
    <w:rsid w:val="006C42C5"/>
    <w:rsid w:val="006C4458"/>
    <w:rsid w:val="006C466A"/>
    <w:rsid w:val="006C4D04"/>
    <w:rsid w:val="006C4D76"/>
    <w:rsid w:val="006C4ECA"/>
    <w:rsid w:val="006C4EFD"/>
    <w:rsid w:val="006C4F0A"/>
    <w:rsid w:val="006C53F6"/>
    <w:rsid w:val="006C5456"/>
    <w:rsid w:val="006C5831"/>
    <w:rsid w:val="006C588F"/>
    <w:rsid w:val="006C5FEF"/>
    <w:rsid w:val="006C6811"/>
    <w:rsid w:val="006C6D59"/>
    <w:rsid w:val="006C6F81"/>
    <w:rsid w:val="006C71FB"/>
    <w:rsid w:val="006C724B"/>
    <w:rsid w:val="006C7550"/>
    <w:rsid w:val="006C79A1"/>
    <w:rsid w:val="006C7A7E"/>
    <w:rsid w:val="006C7C2E"/>
    <w:rsid w:val="006D0320"/>
    <w:rsid w:val="006D038F"/>
    <w:rsid w:val="006D07D2"/>
    <w:rsid w:val="006D07F1"/>
    <w:rsid w:val="006D096B"/>
    <w:rsid w:val="006D0A31"/>
    <w:rsid w:val="006D0BAC"/>
    <w:rsid w:val="006D1113"/>
    <w:rsid w:val="006D13F9"/>
    <w:rsid w:val="006D17AC"/>
    <w:rsid w:val="006D17F2"/>
    <w:rsid w:val="006D1A22"/>
    <w:rsid w:val="006D1A94"/>
    <w:rsid w:val="006D1C57"/>
    <w:rsid w:val="006D1FB0"/>
    <w:rsid w:val="006D2646"/>
    <w:rsid w:val="006D2730"/>
    <w:rsid w:val="006D3028"/>
    <w:rsid w:val="006D346F"/>
    <w:rsid w:val="006D3B24"/>
    <w:rsid w:val="006D3B7C"/>
    <w:rsid w:val="006D3D52"/>
    <w:rsid w:val="006D3E43"/>
    <w:rsid w:val="006D40AB"/>
    <w:rsid w:val="006D445A"/>
    <w:rsid w:val="006D4858"/>
    <w:rsid w:val="006D4C47"/>
    <w:rsid w:val="006D4E3D"/>
    <w:rsid w:val="006D4EC0"/>
    <w:rsid w:val="006D4F83"/>
    <w:rsid w:val="006D562D"/>
    <w:rsid w:val="006D5762"/>
    <w:rsid w:val="006D5B1D"/>
    <w:rsid w:val="006D5F73"/>
    <w:rsid w:val="006D6180"/>
    <w:rsid w:val="006D643B"/>
    <w:rsid w:val="006D6A3F"/>
    <w:rsid w:val="006D6EED"/>
    <w:rsid w:val="006D723C"/>
    <w:rsid w:val="006D74AA"/>
    <w:rsid w:val="006D74BC"/>
    <w:rsid w:val="006D7D0E"/>
    <w:rsid w:val="006E079C"/>
    <w:rsid w:val="006E0AA6"/>
    <w:rsid w:val="006E0B37"/>
    <w:rsid w:val="006E10AB"/>
    <w:rsid w:val="006E132E"/>
    <w:rsid w:val="006E13E7"/>
    <w:rsid w:val="006E17BA"/>
    <w:rsid w:val="006E18A3"/>
    <w:rsid w:val="006E1D66"/>
    <w:rsid w:val="006E20A9"/>
    <w:rsid w:val="006E23C7"/>
    <w:rsid w:val="006E2AFE"/>
    <w:rsid w:val="006E2C85"/>
    <w:rsid w:val="006E3063"/>
    <w:rsid w:val="006E3199"/>
    <w:rsid w:val="006E3508"/>
    <w:rsid w:val="006E352E"/>
    <w:rsid w:val="006E3CCD"/>
    <w:rsid w:val="006E3D6E"/>
    <w:rsid w:val="006E4143"/>
    <w:rsid w:val="006E4228"/>
    <w:rsid w:val="006E4232"/>
    <w:rsid w:val="006E4524"/>
    <w:rsid w:val="006E48FA"/>
    <w:rsid w:val="006E4A02"/>
    <w:rsid w:val="006E4CCC"/>
    <w:rsid w:val="006E5347"/>
    <w:rsid w:val="006E59B6"/>
    <w:rsid w:val="006E5D7A"/>
    <w:rsid w:val="006E5DB6"/>
    <w:rsid w:val="006E5FDE"/>
    <w:rsid w:val="006E6013"/>
    <w:rsid w:val="006E69D1"/>
    <w:rsid w:val="006E6B13"/>
    <w:rsid w:val="006E7035"/>
    <w:rsid w:val="006E733B"/>
    <w:rsid w:val="006E748F"/>
    <w:rsid w:val="006E7699"/>
    <w:rsid w:val="006E77DA"/>
    <w:rsid w:val="006E7A04"/>
    <w:rsid w:val="006E7B96"/>
    <w:rsid w:val="006E7CE2"/>
    <w:rsid w:val="006F018B"/>
    <w:rsid w:val="006F0216"/>
    <w:rsid w:val="006F023A"/>
    <w:rsid w:val="006F0963"/>
    <w:rsid w:val="006F0D73"/>
    <w:rsid w:val="006F0D75"/>
    <w:rsid w:val="006F0FF4"/>
    <w:rsid w:val="006F1447"/>
    <w:rsid w:val="006F15FC"/>
    <w:rsid w:val="006F1C9F"/>
    <w:rsid w:val="006F1DCC"/>
    <w:rsid w:val="006F1E55"/>
    <w:rsid w:val="006F2035"/>
    <w:rsid w:val="006F2089"/>
    <w:rsid w:val="006F22FA"/>
    <w:rsid w:val="006F2444"/>
    <w:rsid w:val="006F2655"/>
    <w:rsid w:val="006F2A8D"/>
    <w:rsid w:val="006F2AF7"/>
    <w:rsid w:val="006F2B99"/>
    <w:rsid w:val="006F2C2E"/>
    <w:rsid w:val="006F3406"/>
    <w:rsid w:val="006F3664"/>
    <w:rsid w:val="006F3895"/>
    <w:rsid w:val="006F38DE"/>
    <w:rsid w:val="006F3CBB"/>
    <w:rsid w:val="006F4188"/>
    <w:rsid w:val="006F41ED"/>
    <w:rsid w:val="006F454B"/>
    <w:rsid w:val="006F4832"/>
    <w:rsid w:val="006F48E0"/>
    <w:rsid w:val="006F548F"/>
    <w:rsid w:val="006F61E7"/>
    <w:rsid w:val="006F6F00"/>
    <w:rsid w:val="006F6F7B"/>
    <w:rsid w:val="006F717D"/>
    <w:rsid w:val="006F72AA"/>
    <w:rsid w:val="006F745D"/>
    <w:rsid w:val="006F763F"/>
    <w:rsid w:val="006F7A45"/>
    <w:rsid w:val="006F7AC9"/>
    <w:rsid w:val="006F7B3C"/>
    <w:rsid w:val="0070019B"/>
    <w:rsid w:val="007003D1"/>
    <w:rsid w:val="00700410"/>
    <w:rsid w:val="007007C0"/>
    <w:rsid w:val="007008D4"/>
    <w:rsid w:val="00700C45"/>
    <w:rsid w:val="00700D2D"/>
    <w:rsid w:val="0070106C"/>
    <w:rsid w:val="00701942"/>
    <w:rsid w:val="00701AD8"/>
    <w:rsid w:val="007020CA"/>
    <w:rsid w:val="007021A2"/>
    <w:rsid w:val="00702404"/>
    <w:rsid w:val="00702BD6"/>
    <w:rsid w:val="007033DE"/>
    <w:rsid w:val="007036E3"/>
    <w:rsid w:val="007038E2"/>
    <w:rsid w:val="00703DA3"/>
    <w:rsid w:val="007045F2"/>
    <w:rsid w:val="0070487A"/>
    <w:rsid w:val="00704D90"/>
    <w:rsid w:val="00705058"/>
    <w:rsid w:val="00705226"/>
    <w:rsid w:val="0070562C"/>
    <w:rsid w:val="007059DA"/>
    <w:rsid w:val="00705AAC"/>
    <w:rsid w:val="00705BE5"/>
    <w:rsid w:val="007062C4"/>
    <w:rsid w:val="00706C91"/>
    <w:rsid w:val="00706CAE"/>
    <w:rsid w:val="00706D6F"/>
    <w:rsid w:val="00707050"/>
    <w:rsid w:val="007070AC"/>
    <w:rsid w:val="00707B17"/>
    <w:rsid w:val="00707DE6"/>
    <w:rsid w:val="007106D1"/>
    <w:rsid w:val="00710891"/>
    <w:rsid w:val="00710945"/>
    <w:rsid w:val="00710B60"/>
    <w:rsid w:val="00711248"/>
    <w:rsid w:val="0071148A"/>
    <w:rsid w:val="007115A4"/>
    <w:rsid w:val="00711A0A"/>
    <w:rsid w:val="00711A20"/>
    <w:rsid w:val="00711F57"/>
    <w:rsid w:val="007122F9"/>
    <w:rsid w:val="00712626"/>
    <w:rsid w:val="00712B58"/>
    <w:rsid w:val="00713688"/>
    <w:rsid w:val="007136DD"/>
    <w:rsid w:val="00713958"/>
    <w:rsid w:val="00713C9C"/>
    <w:rsid w:val="00713CA8"/>
    <w:rsid w:val="00713E8C"/>
    <w:rsid w:val="00713EB2"/>
    <w:rsid w:val="007140A8"/>
    <w:rsid w:val="007142C1"/>
    <w:rsid w:val="007145C7"/>
    <w:rsid w:val="007148D3"/>
    <w:rsid w:val="00715F4A"/>
    <w:rsid w:val="0071611B"/>
    <w:rsid w:val="00716715"/>
    <w:rsid w:val="00716761"/>
    <w:rsid w:val="00716A82"/>
    <w:rsid w:val="00716D2F"/>
    <w:rsid w:val="00716E47"/>
    <w:rsid w:val="00716FA0"/>
    <w:rsid w:val="0071767F"/>
    <w:rsid w:val="0071787F"/>
    <w:rsid w:val="00717BB0"/>
    <w:rsid w:val="0072043E"/>
    <w:rsid w:val="007206FF"/>
    <w:rsid w:val="007209C1"/>
    <w:rsid w:val="00720AE0"/>
    <w:rsid w:val="00720D95"/>
    <w:rsid w:val="00720EB2"/>
    <w:rsid w:val="00721722"/>
    <w:rsid w:val="00721CEB"/>
    <w:rsid w:val="00721F06"/>
    <w:rsid w:val="007221BB"/>
    <w:rsid w:val="007221ED"/>
    <w:rsid w:val="0072264E"/>
    <w:rsid w:val="0072270B"/>
    <w:rsid w:val="0072283B"/>
    <w:rsid w:val="00722897"/>
    <w:rsid w:val="00722B37"/>
    <w:rsid w:val="00722C2B"/>
    <w:rsid w:val="00722C3A"/>
    <w:rsid w:val="00722DB8"/>
    <w:rsid w:val="00722E24"/>
    <w:rsid w:val="0072365E"/>
    <w:rsid w:val="00723AE7"/>
    <w:rsid w:val="00723D19"/>
    <w:rsid w:val="00723EAA"/>
    <w:rsid w:val="00724257"/>
    <w:rsid w:val="00724326"/>
    <w:rsid w:val="00724697"/>
    <w:rsid w:val="00724BCE"/>
    <w:rsid w:val="007250B9"/>
    <w:rsid w:val="00725128"/>
    <w:rsid w:val="00725256"/>
    <w:rsid w:val="007259DB"/>
    <w:rsid w:val="00725F89"/>
    <w:rsid w:val="007263A8"/>
    <w:rsid w:val="00726A0A"/>
    <w:rsid w:val="00726EEF"/>
    <w:rsid w:val="00726FA2"/>
    <w:rsid w:val="0072717C"/>
    <w:rsid w:val="0072786D"/>
    <w:rsid w:val="00727E8D"/>
    <w:rsid w:val="00730330"/>
    <w:rsid w:val="00730700"/>
    <w:rsid w:val="007308CE"/>
    <w:rsid w:val="00730C71"/>
    <w:rsid w:val="00730DB4"/>
    <w:rsid w:val="007310DA"/>
    <w:rsid w:val="00731900"/>
    <w:rsid w:val="00731CB3"/>
    <w:rsid w:val="00731EC1"/>
    <w:rsid w:val="007320C1"/>
    <w:rsid w:val="0073286B"/>
    <w:rsid w:val="007328B6"/>
    <w:rsid w:val="00732E27"/>
    <w:rsid w:val="007336E4"/>
    <w:rsid w:val="007339CC"/>
    <w:rsid w:val="00733C9D"/>
    <w:rsid w:val="00733E04"/>
    <w:rsid w:val="00734168"/>
    <w:rsid w:val="00734769"/>
    <w:rsid w:val="007349BC"/>
    <w:rsid w:val="00734B6B"/>
    <w:rsid w:val="00734DA0"/>
    <w:rsid w:val="00735186"/>
    <w:rsid w:val="007352D8"/>
    <w:rsid w:val="007355DE"/>
    <w:rsid w:val="00735715"/>
    <w:rsid w:val="00735C5E"/>
    <w:rsid w:val="0073642B"/>
    <w:rsid w:val="007365B0"/>
    <w:rsid w:val="007367F4"/>
    <w:rsid w:val="0073692C"/>
    <w:rsid w:val="007371C8"/>
    <w:rsid w:val="0073741F"/>
    <w:rsid w:val="007375DE"/>
    <w:rsid w:val="00737719"/>
    <w:rsid w:val="00737A8D"/>
    <w:rsid w:val="00737BAE"/>
    <w:rsid w:val="00737CC3"/>
    <w:rsid w:val="007404D6"/>
    <w:rsid w:val="00740522"/>
    <w:rsid w:val="00740745"/>
    <w:rsid w:val="007407AA"/>
    <w:rsid w:val="00740EDD"/>
    <w:rsid w:val="00741611"/>
    <w:rsid w:val="00741A0D"/>
    <w:rsid w:val="00741FB1"/>
    <w:rsid w:val="00741FEA"/>
    <w:rsid w:val="00742206"/>
    <w:rsid w:val="007424FB"/>
    <w:rsid w:val="007428E6"/>
    <w:rsid w:val="007428F3"/>
    <w:rsid w:val="00742C26"/>
    <w:rsid w:val="00742F7C"/>
    <w:rsid w:val="007430AF"/>
    <w:rsid w:val="00743193"/>
    <w:rsid w:val="007432AC"/>
    <w:rsid w:val="007435ED"/>
    <w:rsid w:val="007441E2"/>
    <w:rsid w:val="00744353"/>
    <w:rsid w:val="00744365"/>
    <w:rsid w:val="007443B0"/>
    <w:rsid w:val="0074493A"/>
    <w:rsid w:val="007449E3"/>
    <w:rsid w:val="007455AC"/>
    <w:rsid w:val="007456EB"/>
    <w:rsid w:val="00745B4B"/>
    <w:rsid w:val="00746018"/>
    <w:rsid w:val="0074641E"/>
    <w:rsid w:val="00746A43"/>
    <w:rsid w:val="00746B46"/>
    <w:rsid w:val="00746EA6"/>
    <w:rsid w:val="00747944"/>
    <w:rsid w:val="007479D4"/>
    <w:rsid w:val="00747CB0"/>
    <w:rsid w:val="007505CA"/>
    <w:rsid w:val="007506C7"/>
    <w:rsid w:val="00750DEC"/>
    <w:rsid w:val="00751004"/>
    <w:rsid w:val="0075139E"/>
    <w:rsid w:val="00751C0D"/>
    <w:rsid w:val="00752A09"/>
    <w:rsid w:val="00752ADB"/>
    <w:rsid w:val="00752D3F"/>
    <w:rsid w:val="00752FF7"/>
    <w:rsid w:val="00753419"/>
    <w:rsid w:val="00753799"/>
    <w:rsid w:val="00753CA0"/>
    <w:rsid w:val="00753D5D"/>
    <w:rsid w:val="0075461A"/>
    <w:rsid w:val="00754641"/>
    <w:rsid w:val="007547D9"/>
    <w:rsid w:val="00754996"/>
    <w:rsid w:val="00754B1A"/>
    <w:rsid w:val="00754F8B"/>
    <w:rsid w:val="00755011"/>
    <w:rsid w:val="00755151"/>
    <w:rsid w:val="0075544A"/>
    <w:rsid w:val="0075589C"/>
    <w:rsid w:val="00755DF0"/>
    <w:rsid w:val="007568E8"/>
    <w:rsid w:val="0075744E"/>
    <w:rsid w:val="007574E2"/>
    <w:rsid w:val="007576BC"/>
    <w:rsid w:val="007579C2"/>
    <w:rsid w:val="00757C22"/>
    <w:rsid w:val="00757C50"/>
    <w:rsid w:val="007601D0"/>
    <w:rsid w:val="0076021F"/>
    <w:rsid w:val="00760A2D"/>
    <w:rsid w:val="00760AED"/>
    <w:rsid w:val="00760B21"/>
    <w:rsid w:val="00760CB9"/>
    <w:rsid w:val="007615C1"/>
    <w:rsid w:val="0076179C"/>
    <w:rsid w:val="00761C45"/>
    <w:rsid w:val="00761D67"/>
    <w:rsid w:val="007620AC"/>
    <w:rsid w:val="00762E98"/>
    <w:rsid w:val="00762F08"/>
    <w:rsid w:val="00762F1D"/>
    <w:rsid w:val="0076311E"/>
    <w:rsid w:val="007634DD"/>
    <w:rsid w:val="00763669"/>
    <w:rsid w:val="0076375F"/>
    <w:rsid w:val="007639FB"/>
    <w:rsid w:val="00763EDC"/>
    <w:rsid w:val="00764388"/>
    <w:rsid w:val="0076444D"/>
    <w:rsid w:val="00764A6D"/>
    <w:rsid w:val="00765264"/>
    <w:rsid w:val="0076547E"/>
    <w:rsid w:val="00765AC1"/>
    <w:rsid w:val="00765DF1"/>
    <w:rsid w:val="0076612E"/>
    <w:rsid w:val="007662B6"/>
    <w:rsid w:val="007662C8"/>
    <w:rsid w:val="00766355"/>
    <w:rsid w:val="007669AB"/>
    <w:rsid w:val="00766B05"/>
    <w:rsid w:val="00766B48"/>
    <w:rsid w:val="00766EBA"/>
    <w:rsid w:val="007671EC"/>
    <w:rsid w:val="007672D7"/>
    <w:rsid w:val="00767530"/>
    <w:rsid w:val="00767924"/>
    <w:rsid w:val="007679C7"/>
    <w:rsid w:val="00767CFD"/>
    <w:rsid w:val="00767E3F"/>
    <w:rsid w:val="00767EE6"/>
    <w:rsid w:val="00767F26"/>
    <w:rsid w:val="00767F63"/>
    <w:rsid w:val="007701E1"/>
    <w:rsid w:val="00770658"/>
    <w:rsid w:val="00770907"/>
    <w:rsid w:val="00771096"/>
    <w:rsid w:val="00771123"/>
    <w:rsid w:val="0077159C"/>
    <w:rsid w:val="007717B2"/>
    <w:rsid w:val="007718CA"/>
    <w:rsid w:val="00771D20"/>
    <w:rsid w:val="00771D8D"/>
    <w:rsid w:val="00772856"/>
    <w:rsid w:val="007728A4"/>
    <w:rsid w:val="00772CBC"/>
    <w:rsid w:val="00772DAB"/>
    <w:rsid w:val="007734D8"/>
    <w:rsid w:val="00773639"/>
    <w:rsid w:val="0077384A"/>
    <w:rsid w:val="00773B60"/>
    <w:rsid w:val="00773F30"/>
    <w:rsid w:val="00774238"/>
    <w:rsid w:val="00774269"/>
    <w:rsid w:val="0077430C"/>
    <w:rsid w:val="0077432E"/>
    <w:rsid w:val="007745FD"/>
    <w:rsid w:val="00774660"/>
    <w:rsid w:val="00774665"/>
    <w:rsid w:val="007746C2"/>
    <w:rsid w:val="00774F5E"/>
    <w:rsid w:val="00775554"/>
    <w:rsid w:val="00775694"/>
    <w:rsid w:val="00775AEC"/>
    <w:rsid w:val="00775BEC"/>
    <w:rsid w:val="00775CB9"/>
    <w:rsid w:val="00775D73"/>
    <w:rsid w:val="00776343"/>
    <w:rsid w:val="00776B73"/>
    <w:rsid w:val="00776D82"/>
    <w:rsid w:val="007772C2"/>
    <w:rsid w:val="00777453"/>
    <w:rsid w:val="0077750C"/>
    <w:rsid w:val="007775DF"/>
    <w:rsid w:val="00777EE2"/>
    <w:rsid w:val="007802F9"/>
    <w:rsid w:val="00780314"/>
    <w:rsid w:val="00780AC5"/>
    <w:rsid w:val="00780E44"/>
    <w:rsid w:val="00781772"/>
    <w:rsid w:val="00781C58"/>
    <w:rsid w:val="00781F65"/>
    <w:rsid w:val="0078208F"/>
    <w:rsid w:val="00782323"/>
    <w:rsid w:val="007823FF"/>
    <w:rsid w:val="00782AB7"/>
    <w:rsid w:val="00782E43"/>
    <w:rsid w:val="007831A1"/>
    <w:rsid w:val="00783292"/>
    <w:rsid w:val="0078355C"/>
    <w:rsid w:val="00783F6F"/>
    <w:rsid w:val="00784309"/>
    <w:rsid w:val="00784A9B"/>
    <w:rsid w:val="00784ACB"/>
    <w:rsid w:val="00784F59"/>
    <w:rsid w:val="0078501A"/>
    <w:rsid w:val="007854C2"/>
    <w:rsid w:val="007859D8"/>
    <w:rsid w:val="0078613F"/>
    <w:rsid w:val="00786253"/>
    <w:rsid w:val="00786322"/>
    <w:rsid w:val="00786337"/>
    <w:rsid w:val="007865C5"/>
    <w:rsid w:val="00786BD6"/>
    <w:rsid w:val="00786D90"/>
    <w:rsid w:val="00787731"/>
    <w:rsid w:val="00787ED7"/>
    <w:rsid w:val="00790126"/>
    <w:rsid w:val="007904EC"/>
    <w:rsid w:val="007906C9"/>
    <w:rsid w:val="00790B1A"/>
    <w:rsid w:val="00790C4A"/>
    <w:rsid w:val="00791449"/>
    <w:rsid w:val="00791588"/>
    <w:rsid w:val="007915F6"/>
    <w:rsid w:val="0079217F"/>
    <w:rsid w:val="0079279B"/>
    <w:rsid w:val="00792CC3"/>
    <w:rsid w:val="00792DF6"/>
    <w:rsid w:val="00793141"/>
    <w:rsid w:val="00793232"/>
    <w:rsid w:val="00793430"/>
    <w:rsid w:val="0079392C"/>
    <w:rsid w:val="0079403B"/>
    <w:rsid w:val="0079414E"/>
    <w:rsid w:val="00794661"/>
    <w:rsid w:val="007947D2"/>
    <w:rsid w:val="007948B4"/>
    <w:rsid w:val="00794A28"/>
    <w:rsid w:val="00794CDB"/>
    <w:rsid w:val="00794FCF"/>
    <w:rsid w:val="0079520A"/>
    <w:rsid w:val="007952F2"/>
    <w:rsid w:val="0079531D"/>
    <w:rsid w:val="00795E12"/>
    <w:rsid w:val="00796291"/>
    <w:rsid w:val="00796A68"/>
    <w:rsid w:val="00796FCC"/>
    <w:rsid w:val="00797896"/>
    <w:rsid w:val="00797FA7"/>
    <w:rsid w:val="007A0140"/>
    <w:rsid w:val="007A0226"/>
    <w:rsid w:val="007A029F"/>
    <w:rsid w:val="007A03CF"/>
    <w:rsid w:val="007A04EE"/>
    <w:rsid w:val="007A088C"/>
    <w:rsid w:val="007A098E"/>
    <w:rsid w:val="007A0ABE"/>
    <w:rsid w:val="007A0BA7"/>
    <w:rsid w:val="007A0CC6"/>
    <w:rsid w:val="007A0D85"/>
    <w:rsid w:val="007A0DB3"/>
    <w:rsid w:val="007A0E7C"/>
    <w:rsid w:val="007A1504"/>
    <w:rsid w:val="007A1614"/>
    <w:rsid w:val="007A194B"/>
    <w:rsid w:val="007A1984"/>
    <w:rsid w:val="007A1E50"/>
    <w:rsid w:val="007A1EF5"/>
    <w:rsid w:val="007A222C"/>
    <w:rsid w:val="007A2581"/>
    <w:rsid w:val="007A2665"/>
    <w:rsid w:val="007A27D2"/>
    <w:rsid w:val="007A2DDE"/>
    <w:rsid w:val="007A37E2"/>
    <w:rsid w:val="007A38E4"/>
    <w:rsid w:val="007A39CD"/>
    <w:rsid w:val="007A43FA"/>
    <w:rsid w:val="007A4868"/>
    <w:rsid w:val="007A49C4"/>
    <w:rsid w:val="007A4ADE"/>
    <w:rsid w:val="007A4C4E"/>
    <w:rsid w:val="007A5086"/>
    <w:rsid w:val="007A50FC"/>
    <w:rsid w:val="007A52D1"/>
    <w:rsid w:val="007A55C4"/>
    <w:rsid w:val="007A5632"/>
    <w:rsid w:val="007A57CB"/>
    <w:rsid w:val="007A58E7"/>
    <w:rsid w:val="007A5C1B"/>
    <w:rsid w:val="007A6097"/>
    <w:rsid w:val="007A613A"/>
    <w:rsid w:val="007A6193"/>
    <w:rsid w:val="007A626B"/>
    <w:rsid w:val="007A6834"/>
    <w:rsid w:val="007A6847"/>
    <w:rsid w:val="007A6904"/>
    <w:rsid w:val="007A697F"/>
    <w:rsid w:val="007A70F1"/>
    <w:rsid w:val="007A7452"/>
    <w:rsid w:val="007A7F1D"/>
    <w:rsid w:val="007B0193"/>
    <w:rsid w:val="007B0B7C"/>
    <w:rsid w:val="007B0CDE"/>
    <w:rsid w:val="007B1236"/>
    <w:rsid w:val="007B12EE"/>
    <w:rsid w:val="007B12F0"/>
    <w:rsid w:val="007B175E"/>
    <w:rsid w:val="007B18A3"/>
    <w:rsid w:val="007B1A56"/>
    <w:rsid w:val="007B1C3B"/>
    <w:rsid w:val="007B22A9"/>
    <w:rsid w:val="007B2333"/>
    <w:rsid w:val="007B25AF"/>
    <w:rsid w:val="007B26A9"/>
    <w:rsid w:val="007B2B1C"/>
    <w:rsid w:val="007B2C1E"/>
    <w:rsid w:val="007B300C"/>
    <w:rsid w:val="007B30D7"/>
    <w:rsid w:val="007B34F9"/>
    <w:rsid w:val="007B3D84"/>
    <w:rsid w:val="007B3E5A"/>
    <w:rsid w:val="007B3FA4"/>
    <w:rsid w:val="007B40AF"/>
    <w:rsid w:val="007B41BD"/>
    <w:rsid w:val="007B4497"/>
    <w:rsid w:val="007B4756"/>
    <w:rsid w:val="007B4AAD"/>
    <w:rsid w:val="007B4B24"/>
    <w:rsid w:val="007B4EAD"/>
    <w:rsid w:val="007B516F"/>
    <w:rsid w:val="007B51A0"/>
    <w:rsid w:val="007B5217"/>
    <w:rsid w:val="007B52F6"/>
    <w:rsid w:val="007B586F"/>
    <w:rsid w:val="007B5A92"/>
    <w:rsid w:val="007B5AC4"/>
    <w:rsid w:val="007B5D04"/>
    <w:rsid w:val="007B61EB"/>
    <w:rsid w:val="007B66A6"/>
    <w:rsid w:val="007B69AC"/>
    <w:rsid w:val="007B6A4C"/>
    <w:rsid w:val="007B7166"/>
    <w:rsid w:val="007B7633"/>
    <w:rsid w:val="007B78D4"/>
    <w:rsid w:val="007B7C87"/>
    <w:rsid w:val="007B7F4A"/>
    <w:rsid w:val="007C00CE"/>
    <w:rsid w:val="007C0317"/>
    <w:rsid w:val="007C05DF"/>
    <w:rsid w:val="007C09E9"/>
    <w:rsid w:val="007C0E50"/>
    <w:rsid w:val="007C0F91"/>
    <w:rsid w:val="007C1104"/>
    <w:rsid w:val="007C112F"/>
    <w:rsid w:val="007C1477"/>
    <w:rsid w:val="007C1AD6"/>
    <w:rsid w:val="007C20D4"/>
    <w:rsid w:val="007C2282"/>
    <w:rsid w:val="007C2967"/>
    <w:rsid w:val="007C297D"/>
    <w:rsid w:val="007C2B70"/>
    <w:rsid w:val="007C311C"/>
    <w:rsid w:val="007C31B8"/>
    <w:rsid w:val="007C32B6"/>
    <w:rsid w:val="007C35B5"/>
    <w:rsid w:val="007C38CE"/>
    <w:rsid w:val="007C41F1"/>
    <w:rsid w:val="007C4ACC"/>
    <w:rsid w:val="007C4B14"/>
    <w:rsid w:val="007C520D"/>
    <w:rsid w:val="007C545A"/>
    <w:rsid w:val="007C5B1E"/>
    <w:rsid w:val="007C5EC2"/>
    <w:rsid w:val="007C6106"/>
    <w:rsid w:val="007C69D0"/>
    <w:rsid w:val="007C775C"/>
    <w:rsid w:val="007C789C"/>
    <w:rsid w:val="007C79CC"/>
    <w:rsid w:val="007D00D6"/>
    <w:rsid w:val="007D061A"/>
    <w:rsid w:val="007D06A8"/>
    <w:rsid w:val="007D07E2"/>
    <w:rsid w:val="007D0B9F"/>
    <w:rsid w:val="007D0C70"/>
    <w:rsid w:val="007D105C"/>
    <w:rsid w:val="007D111C"/>
    <w:rsid w:val="007D131B"/>
    <w:rsid w:val="007D2246"/>
    <w:rsid w:val="007D2385"/>
    <w:rsid w:val="007D25AE"/>
    <w:rsid w:val="007D25C1"/>
    <w:rsid w:val="007D2E3B"/>
    <w:rsid w:val="007D3072"/>
    <w:rsid w:val="007D3185"/>
    <w:rsid w:val="007D331E"/>
    <w:rsid w:val="007D3719"/>
    <w:rsid w:val="007D3FEB"/>
    <w:rsid w:val="007D4861"/>
    <w:rsid w:val="007D493D"/>
    <w:rsid w:val="007D5B57"/>
    <w:rsid w:val="007D6726"/>
    <w:rsid w:val="007D690D"/>
    <w:rsid w:val="007D6927"/>
    <w:rsid w:val="007D69E2"/>
    <w:rsid w:val="007D6F93"/>
    <w:rsid w:val="007D7398"/>
    <w:rsid w:val="007D77E3"/>
    <w:rsid w:val="007D7B8E"/>
    <w:rsid w:val="007E0184"/>
    <w:rsid w:val="007E03BE"/>
    <w:rsid w:val="007E04BF"/>
    <w:rsid w:val="007E0DF7"/>
    <w:rsid w:val="007E1063"/>
    <w:rsid w:val="007E10A7"/>
    <w:rsid w:val="007E1520"/>
    <w:rsid w:val="007E1565"/>
    <w:rsid w:val="007E17AC"/>
    <w:rsid w:val="007E188C"/>
    <w:rsid w:val="007E1DCA"/>
    <w:rsid w:val="007E24D5"/>
    <w:rsid w:val="007E2872"/>
    <w:rsid w:val="007E2883"/>
    <w:rsid w:val="007E2C53"/>
    <w:rsid w:val="007E2E75"/>
    <w:rsid w:val="007E2EC1"/>
    <w:rsid w:val="007E32CE"/>
    <w:rsid w:val="007E3452"/>
    <w:rsid w:val="007E423D"/>
    <w:rsid w:val="007E431A"/>
    <w:rsid w:val="007E487D"/>
    <w:rsid w:val="007E4B3D"/>
    <w:rsid w:val="007E4BBF"/>
    <w:rsid w:val="007E4BC1"/>
    <w:rsid w:val="007E4BDB"/>
    <w:rsid w:val="007E4FBE"/>
    <w:rsid w:val="007E52A8"/>
    <w:rsid w:val="007E52F1"/>
    <w:rsid w:val="007E5433"/>
    <w:rsid w:val="007E5460"/>
    <w:rsid w:val="007E5CFF"/>
    <w:rsid w:val="007E5DCD"/>
    <w:rsid w:val="007E5F7F"/>
    <w:rsid w:val="007E6021"/>
    <w:rsid w:val="007E60B4"/>
    <w:rsid w:val="007E6127"/>
    <w:rsid w:val="007E6173"/>
    <w:rsid w:val="007E66A2"/>
    <w:rsid w:val="007E6758"/>
    <w:rsid w:val="007E6825"/>
    <w:rsid w:val="007E6962"/>
    <w:rsid w:val="007E6BA5"/>
    <w:rsid w:val="007E6CB2"/>
    <w:rsid w:val="007E7345"/>
    <w:rsid w:val="007E75EB"/>
    <w:rsid w:val="007F013F"/>
    <w:rsid w:val="007F0495"/>
    <w:rsid w:val="007F0550"/>
    <w:rsid w:val="007F0C07"/>
    <w:rsid w:val="007F0DF5"/>
    <w:rsid w:val="007F129E"/>
    <w:rsid w:val="007F14EA"/>
    <w:rsid w:val="007F1BB4"/>
    <w:rsid w:val="007F1E1A"/>
    <w:rsid w:val="007F3239"/>
    <w:rsid w:val="007F349D"/>
    <w:rsid w:val="007F35F6"/>
    <w:rsid w:val="007F3A80"/>
    <w:rsid w:val="007F3B3D"/>
    <w:rsid w:val="007F3C8B"/>
    <w:rsid w:val="007F4266"/>
    <w:rsid w:val="007F4294"/>
    <w:rsid w:val="007F431E"/>
    <w:rsid w:val="007F485C"/>
    <w:rsid w:val="007F49AC"/>
    <w:rsid w:val="007F4D9C"/>
    <w:rsid w:val="007F4DEE"/>
    <w:rsid w:val="007F50F0"/>
    <w:rsid w:val="007F53DB"/>
    <w:rsid w:val="007F5565"/>
    <w:rsid w:val="007F5673"/>
    <w:rsid w:val="007F5763"/>
    <w:rsid w:val="007F58B6"/>
    <w:rsid w:val="007F593F"/>
    <w:rsid w:val="007F5AAC"/>
    <w:rsid w:val="007F5E43"/>
    <w:rsid w:val="007F6325"/>
    <w:rsid w:val="007F64C9"/>
    <w:rsid w:val="007F6606"/>
    <w:rsid w:val="007F6629"/>
    <w:rsid w:val="007F66F7"/>
    <w:rsid w:val="007F67DE"/>
    <w:rsid w:val="007F6BE0"/>
    <w:rsid w:val="007F781A"/>
    <w:rsid w:val="007F78BF"/>
    <w:rsid w:val="007F7BC7"/>
    <w:rsid w:val="007F7C2F"/>
    <w:rsid w:val="007F7C97"/>
    <w:rsid w:val="007F7CCF"/>
    <w:rsid w:val="0080043E"/>
    <w:rsid w:val="008004E4"/>
    <w:rsid w:val="00800731"/>
    <w:rsid w:val="00800F14"/>
    <w:rsid w:val="00801D2E"/>
    <w:rsid w:val="00801DD7"/>
    <w:rsid w:val="008020C3"/>
    <w:rsid w:val="00802267"/>
    <w:rsid w:val="008027D3"/>
    <w:rsid w:val="008027EA"/>
    <w:rsid w:val="0080296B"/>
    <w:rsid w:val="008029C5"/>
    <w:rsid w:val="00802A93"/>
    <w:rsid w:val="00802D41"/>
    <w:rsid w:val="00803181"/>
    <w:rsid w:val="00803370"/>
    <w:rsid w:val="00803408"/>
    <w:rsid w:val="008037B2"/>
    <w:rsid w:val="00803BA6"/>
    <w:rsid w:val="00803C10"/>
    <w:rsid w:val="008044E2"/>
    <w:rsid w:val="00804580"/>
    <w:rsid w:val="00804851"/>
    <w:rsid w:val="00805633"/>
    <w:rsid w:val="00805E80"/>
    <w:rsid w:val="00806058"/>
    <w:rsid w:val="00806132"/>
    <w:rsid w:val="0080613D"/>
    <w:rsid w:val="0080639A"/>
    <w:rsid w:val="008063DB"/>
    <w:rsid w:val="008064B2"/>
    <w:rsid w:val="00806753"/>
    <w:rsid w:val="008067F5"/>
    <w:rsid w:val="00806A81"/>
    <w:rsid w:val="0080739A"/>
    <w:rsid w:val="0080752D"/>
    <w:rsid w:val="00807913"/>
    <w:rsid w:val="00807C89"/>
    <w:rsid w:val="00807E33"/>
    <w:rsid w:val="00810717"/>
    <w:rsid w:val="008108D4"/>
    <w:rsid w:val="00810CD4"/>
    <w:rsid w:val="00810D46"/>
    <w:rsid w:val="00810D72"/>
    <w:rsid w:val="008110AE"/>
    <w:rsid w:val="00811350"/>
    <w:rsid w:val="008115E2"/>
    <w:rsid w:val="008118CD"/>
    <w:rsid w:val="008119FD"/>
    <w:rsid w:val="00811D12"/>
    <w:rsid w:val="00811D56"/>
    <w:rsid w:val="00811EFE"/>
    <w:rsid w:val="00811FA5"/>
    <w:rsid w:val="008120A6"/>
    <w:rsid w:val="00812469"/>
    <w:rsid w:val="00812B6E"/>
    <w:rsid w:val="00812D00"/>
    <w:rsid w:val="00812DA3"/>
    <w:rsid w:val="00812E9C"/>
    <w:rsid w:val="00812F40"/>
    <w:rsid w:val="00813375"/>
    <w:rsid w:val="00813448"/>
    <w:rsid w:val="0081356D"/>
    <w:rsid w:val="008136EC"/>
    <w:rsid w:val="00813B4C"/>
    <w:rsid w:val="00813F65"/>
    <w:rsid w:val="00813FBE"/>
    <w:rsid w:val="00814422"/>
    <w:rsid w:val="008148AD"/>
    <w:rsid w:val="00814CA0"/>
    <w:rsid w:val="008158C8"/>
    <w:rsid w:val="00815E00"/>
    <w:rsid w:val="0081612E"/>
    <w:rsid w:val="008162C5"/>
    <w:rsid w:val="008165EB"/>
    <w:rsid w:val="00816AB1"/>
    <w:rsid w:val="00816F1C"/>
    <w:rsid w:val="00817089"/>
    <w:rsid w:val="008173AB"/>
    <w:rsid w:val="00817582"/>
    <w:rsid w:val="00817702"/>
    <w:rsid w:val="00817900"/>
    <w:rsid w:val="00817941"/>
    <w:rsid w:val="00817A1E"/>
    <w:rsid w:val="008200F0"/>
    <w:rsid w:val="0082012F"/>
    <w:rsid w:val="00820943"/>
    <w:rsid w:val="00820AF7"/>
    <w:rsid w:val="00820BB4"/>
    <w:rsid w:val="00821029"/>
    <w:rsid w:val="008215D3"/>
    <w:rsid w:val="008219F4"/>
    <w:rsid w:val="00821EE0"/>
    <w:rsid w:val="00822026"/>
    <w:rsid w:val="008222A9"/>
    <w:rsid w:val="008224A0"/>
    <w:rsid w:val="008229BE"/>
    <w:rsid w:val="00822C64"/>
    <w:rsid w:val="00822D10"/>
    <w:rsid w:val="00822EEB"/>
    <w:rsid w:val="00822FDA"/>
    <w:rsid w:val="008236DE"/>
    <w:rsid w:val="0082375E"/>
    <w:rsid w:val="00823776"/>
    <w:rsid w:val="008238D3"/>
    <w:rsid w:val="00823D07"/>
    <w:rsid w:val="00823D17"/>
    <w:rsid w:val="00823F94"/>
    <w:rsid w:val="00824734"/>
    <w:rsid w:val="00824913"/>
    <w:rsid w:val="008250C6"/>
    <w:rsid w:val="00825657"/>
    <w:rsid w:val="008256E4"/>
    <w:rsid w:val="00826889"/>
    <w:rsid w:val="00826EA3"/>
    <w:rsid w:val="00827244"/>
    <w:rsid w:val="008272D1"/>
    <w:rsid w:val="0082732F"/>
    <w:rsid w:val="00827332"/>
    <w:rsid w:val="00827556"/>
    <w:rsid w:val="0082787E"/>
    <w:rsid w:val="0082792A"/>
    <w:rsid w:val="00827F20"/>
    <w:rsid w:val="00830346"/>
    <w:rsid w:val="008307FF"/>
    <w:rsid w:val="00830863"/>
    <w:rsid w:val="0083090E"/>
    <w:rsid w:val="008309BD"/>
    <w:rsid w:val="00830A85"/>
    <w:rsid w:val="00830CAC"/>
    <w:rsid w:val="008314C9"/>
    <w:rsid w:val="0083153A"/>
    <w:rsid w:val="0083178B"/>
    <w:rsid w:val="00831E8C"/>
    <w:rsid w:val="00832AA1"/>
    <w:rsid w:val="00832AA4"/>
    <w:rsid w:val="00832C35"/>
    <w:rsid w:val="00832DCD"/>
    <w:rsid w:val="0083300F"/>
    <w:rsid w:val="008330D0"/>
    <w:rsid w:val="00833970"/>
    <w:rsid w:val="00833AE2"/>
    <w:rsid w:val="00833CFD"/>
    <w:rsid w:val="00833E54"/>
    <w:rsid w:val="00833F5B"/>
    <w:rsid w:val="00834587"/>
    <w:rsid w:val="0083484D"/>
    <w:rsid w:val="00834CB4"/>
    <w:rsid w:val="0083555F"/>
    <w:rsid w:val="00835652"/>
    <w:rsid w:val="00835A3B"/>
    <w:rsid w:val="00835E68"/>
    <w:rsid w:val="00835FC6"/>
    <w:rsid w:val="0083616E"/>
    <w:rsid w:val="008361EE"/>
    <w:rsid w:val="00836403"/>
    <w:rsid w:val="008364A1"/>
    <w:rsid w:val="0083678D"/>
    <w:rsid w:val="0083697B"/>
    <w:rsid w:val="00836BA9"/>
    <w:rsid w:val="008373E4"/>
    <w:rsid w:val="00837507"/>
    <w:rsid w:val="0083777C"/>
    <w:rsid w:val="00837B01"/>
    <w:rsid w:val="00837EC0"/>
    <w:rsid w:val="008400F5"/>
    <w:rsid w:val="008404AD"/>
    <w:rsid w:val="008404D8"/>
    <w:rsid w:val="008406FD"/>
    <w:rsid w:val="008408F1"/>
    <w:rsid w:val="0084099B"/>
    <w:rsid w:val="00840B7D"/>
    <w:rsid w:val="00840E5B"/>
    <w:rsid w:val="008412B7"/>
    <w:rsid w:val="00841456"/>
    <w:rsid w:val="008414BB"/>
    <w:rsid w:val="008414D6"/>
    <w:rsid w:val="008416DE"/>
    <w:rsid w:val="0084173A"/>
    <w:rsid w:val="00841858"/>
    <w:rsid w:val="00842669"/>
    <w:rsid w:val="008426E1"/>
    <w:rsid w:val="00842C25"/>
    <w:rsid w:val="00843344"/>
    <w:rsid w:val="008434AC"/>
    <w:rsid w:val="0084374A"/>
    <w:rsid w:val="0084391C"/>
    <w:rsid w:val="00843C24"/>
    <w:rsid w:val="00843C34"/>
    <w:rsid w:val="0084423A"/>
    <w:rsid w:val="00844270"/>
    <w:rsid w:val="00844379"/>
    <w:rsid w:val="008446C0"/>
    <w:rsid w:val="00844AD6"/>
    <w:rsid w:val="00844C2B"/>
    <w:rsid w:val="00844C40"/>
    <w:rsid w:val="00844CEB"/>
    <w:rsid w:val="0084551F"/>
    <w:rsid w:val="00845578"/>
    <w:rsid w:val="0084593D"/>
    <w:rsid w:val="008459A7"/>
    <w:rsid w:val="00845CD0"/>
    <w:rsid w:val="0084653F"/>
    <w:rsid w:val="00846DAA"/>
    <w:rsid w:val="008471FE"/>
    <w:rsid w:val="0084742F"/>
    <w:rsid w:val="008478F6"/>
    <w:rsid w:val="008479AC"/>
    <w:rsid w:val="008501AC"/>
    <w:rsid w:val="00850236"/>
    <w:rsid w:val="0085040C"/>
    <w:rsid w:val="0085072B"/>
    <w:rsid w:val="00850B70"/>
    <w:rsid w:val="00850BDC"/>
    <w:rsid w:val="00850C2A"/>
    <w:rsid w:val="00850DF2"/>
    <w:rsid w:val="008512D6"/>
    <w:rsid w:val="008512F9"/>
    <w:rsid w:val="008513B4"/>
    <w:rsid w:val="008517BA"/>
    <w:rsid w:val="0085181F"/>
    <w:rsid w:val="0085199C"/>
    <w:rsid w:val="00851FAB"/>
    <w:rsid w:val="00851FD4"/>
    <w:rsid w:val="0085247A"/>
    <w:rsid w:val="0085255B"/>
    <w:rsid w:val="0085281A"/>
    <w:rsid w:val="00852BFD"/>
    <w:rsid w:val="00852EB8"/>
    <w:rsid w:val="00852FA0"/>
    <w:rsid w:val="00853796"/>
    <w:rsid w:val="008538D4"/>
    <w:rsid w:val="0085395B"/>
    <w:rsid w:val="008539E0"/>
    <w:rsid w:val="00853EB9"/>
    <w:rsid w:val="008540F5"/>
    <w:rsid w:val="008542F8"/>
    <w:rsid w:val="008543A3"/>
    <w:rsid w:val="00854857"/>
    <w:rsid w:val="008549C5"/>
    <w:rsid w:val="00854BD9"/>
    <w:rsid w:val="00855362"/>
    <w:rsid w:val="00855959"/>
    <w:rsid w:val="0085597C"/>
    <w:rsid w:val="0085604A"/>
    <w:rsid w:val="0085609B"/>
    <w:rsid w:val="008564B3"/>
    <w:rsid w:val="008566D3"/>
    <w:rsid w:val="00856A55"/>
    <w:rsid w:val="00856BBF"/>
    <w:rsid w:val="00856E9E"/>
    <w:rsid w:val="008572ED"/>
    <w:rsid w:val="008578B3"/>
    <w:rsid w:val="00857C22"/>
    <w:rsid w:val="0086003E"/>
    <w:rsid w:val="00860167"/>
    <w:rsid w:val="00860269"/>
    <w:rsid w:val="008603E0"/>
    <w:rsid w:val="008609E0"/>
    <w:rsid w:val="00860C07"/>
    <w:rsid w:val="00861083"/>
    <w:rsid w:val="00861270"/>
    <w:rsid w:val="0086161C"/>
    <w:rsid w:val="00861975"/>
    <w:rsid w:val="00861FC6"/>
    <w:rsid w:val="00862288"/>
    <w:rsid w:val="008624AB"/>
    <w:rsid w:val="008625AD"/>
    <w:rsid w:val="00862791"/>
    <w:rsid w:val="00862AAB"/>
    <w:rsid w:val="00863285"/>
    <w:rsid w:val="0086345A"/>
    <w:rsid w:val="00863557"/>
    <w:rsid w:val="00863A98"/>
    <w:rsid w:val="00863B8C"/>
    <w:rsid w:val="00863C30"/>
    <w:rsid w:val="00863F65"/>
    <w:rsid w:val="00863F66"/>
    <w:rsid w:val="00863F87"/>
    <w:rsid w:val="008640DB"/>
    <w:rsid w:val="0086419E"/>
    <w:rsid w:val="0086428E"/>
    <w:rsid w:val="008644A9"/>
    <w:rsid w:val="008646B6"/>
    <w:rsid w:val="0086521F"/>
    <w:rsid w:val="00865361"/>
    <w:rsid w:val="008655D6"/>
    <w:rsid w:val="00865F4F"/>
    <w:rsid w:val="00865F5E"/>
    <w:rsid w:val="008660E3"/>
    <w:rsid w:val="0086665D"/>
    <w:rsid w:val="00866B4F"/>
    <w:rsid w:val="00866CC1"/>
    <w:rsid w:val="00866E7C"/>
    <w:rsid w:val="008670A5"/>
    <w:rsid w:val="00867E9B"/>
    <w:rsid w:val="00870116"/>
    <w:rsid w:val="00870264"/>
    <w:rsid w:val="00870678"/>
    <w:rsid w:val="00870774"/>
    <w:rsid w:val="00870C04"/>
    <w:rsid w:val="00870E49"/>
    <w:rsid w:val="00871120"/>
    <w:rsid w:val="00871392"/>
    <w:rsid w:val="008714F3"/>
    <w:rsid w:val="00871864"/>
    <w:rsid w:val="0087194B"/>
    <w:rsid w:val="00871F85"/>
    <w:rsid w:val="00872017"/>
    <w:rsid w:val="0087242E"/>
    <w:rsid w:val="00872752"/>
    <w:rsid w:val="00872A68"/>
    <w:rsid w:val="00872BE1"/>
    <w:rsid w:val="00872E43"/>
    <w:rsid w:val="00872E5C"/>
    <w:rsid w:val="00872F5D"/>
    <w:rsid w:val="008731C3"/>
    <w:rsid w:val="008736B0"/>
    <w:rsid w:val="008739A9"/>
    <w:rsid w:val="00873DD7"/>
    <w:rsid w:val="00874061"/>
    <w:rsid w:val="00874E0B"/>
    <w:rsid w:val="00874EBA"/>
    <w:rsid w:val="0087514E"/>
    <w:rsid w:val="0087540F"/>
    <w:rsid w:val="00875475"/>
    <w:rsid w:val="008757E2"/>
    <w:rsid w:val="00875923"/>
    <w:rsid w:val="00875C08"/>
    <w:rsid w:val="00875D97"/>
    <w:rsid w:val="00875E96"/>
    <w:rsid w:val="00875F6F"/>
    <w:rsid w:val="00876085"/>
    <w:rsid w:val="00876215"/>
    <w:rsid w:val="00876948"/>
    <w:rsid w:val="0087695C"/>
    <w:rsid w:val="00876B31"/>
    <w:rsid w:val="00877343"/>
    <w:rsid w:val="008773C3"/>
    <w:rsid w:val="008775A4"/>
    <w:rsid w:val="008777FC"/>
    <w:rsid w:val="00877983"/>
    <w:rsid w:val="0088009B"/>
    <w:rsid w:val="0088011B"/>
    <w:rsid w:val="008801B9"/>
    <w:rsid w:val="00880644"/>
    <w:rsid w:val="00880BD1"/>
    <w:rsid w:val="00881948"/>
    <w:rsid w:val="00881A4E"/>
    <w:rsid w:val="00881A72"/>
    <w:rsid w:val="00881D7B"/>
    <w:rsid w:val="008829EC"/>
    <w:rsid w:val="00882B77"/>
    <w:rsid w:val="008833F4"/>
    <w:rsid w:val="0088358E"/>
    <w:rsid w:val="00883A01"/>
    <w:rsid w:val="00883CE1"/>
    <w:rsid w:val="00883D9B"/>
    <w:rsid w:val="00884615"/>
    <w:rsid w:val="00884AAC"/>
    <w:rsid w:val="00884AFA"/>
    <w:rsid w:val="00885073"/>
    <w:rsid w:val="008855F2"/>
    <w:rsid w:val="00885A81"/>
    <w:rsid w:val="00886085"/>
    <w:rsid w:val="008862AF"/>
    <w:rsid w:val="00886472"/>
    <w:rsid w:val="00886688"/>
    <w:rsid w:val="00886C4A"/>
    <w:rsid w:val="00886CDF"/>
    <w:rsid w:val="00886EFA"/>
    <w:rsid w:val="00886F2E"/>
    <w:rsid w:val="00887266"/>
    <w:rsid w:val="0088726D"/>
    <w:rsid w:val="0088748D"/>
    <w:rsid w:val="008874D3"/>
    <w:rsid w:val="00887572"/>
    <w:rsid w:val="00887585"/>
    <w:rsid w:val="00887CFB"/>
    <w:rsid w:val="00887ED6"/>
    <w:rsid w:val="00890640"/>
    <w:rsid w:val="00890834"/>
    <w:rsid w:val="00890BA2"/>
    <w:rsid w:val="00890CAF"/>
    <w:rsid w:val="008910DD"/>
    <w:rsid w:val="008916FF"/>
    <w:rsid w:val="00891B03"/>
    <w:rsid w:val="00891CE3"/>
    <w:rsid w:val="00891D8F"/>
    <w:rsid w:val="00891DD2"/>
    <w:rsid w:val="00891EE7"/>
    <w:rsid w:val="0089263A"/>
    <w:rsid w:val="008926C3"/>
    <w:rsid w:val="00892C53"/>
    <w:rsid w:val="00892DDD"/>
    <w:rsid w:val="00892E3C"/>
    <w:rsid w:val="00892ED7"/>
    <w:rsid w:val="008930B5"/>
    <w:rsid w:val="0089311A"/>
    <w:rsid w:val="0089313E"/>
    <w:rsid w:val="008936FA"/>
    <w:rsid w:val="00894012"/>
    <w:rsid w:val="008940A5"/>
    <w:rsid w:val="008941E9"/>
    <w:rsid w:val="0089421E"/>
    <w:rsid w:val="008942A7"/>
    <w:rsid w:val="008943D9"/>
    <w:rsid w:val="008944D9"/>
    <w:rsid w:val="0089454E"/>
    <w:rsid w:val="00894579"/>
    <w:rsid w:val="008947FC"/>
    <w:rsid w:val="00894F20"/>
    <w:rsid w:val="00894FEA"/>
    <w:rsid w:val="008963D3"/>
    <w:rsid w:val="008963EA"/>
    <w:rsid w:val="008964A5"/>
    <w:rsid w:val="00896683"/>
    <w:rsid w:val="0089674E"/>
    <w:rsid w:val="00896CF1"/>
    <w:rsid w:val="0089712D"/>
    <w:rsid w:val="00897219"/>
    <w:rsid w:val="008973EB"/>
    <w:rsid w:val="00897CF6"/>
    <w:rsid w:val="008A01AC"/>
    <w:rsid w:val="008A04BE"/>
    <w:rsid w:val="008A04DF"/>
    <w:rsid w:val="008A0993"/>
    <w:rsid w:val="008A1237"/>
    <w:rsid w:val="008A171B"/>
    <w:rsid w:val="008A1EA2"/>
    <w:rsid w:val="008A1FCE"/>
    <w:rsid w:val="008A2006"/>
    <w:rsid w:val="008A21A5"/>
    <w:rsid w:val="008A2282"/>
    <w:rsid w:val="008A24E7"/>
    <w:rsid w:val="008A2699"/>
    <w:rsid w:val="008A2807"/>
    <w:rsid w:val="008A2967"/>
    <w:rsid w:val="008A32FB"/>
    <w:rsid w:val="008A366F"/>
    <w:rsid w:val="008A3895"/>
    <w:rsid w:val="008A3A3F"/>
    <w:rsid w:val="008A3DE4"/>
    <w:rsid w:val="008A4058"/>
    <w:rsid w:val="008A41A5"/>
    <w:rsid w:val="008A4B57"/>
    <w:rsid w:val="008A4C09"/>
    <w:rsid w:val="008A4CF9"/>
    <w:rsid w:val="008A4DE6"/>
    <w:rsid w:val="008A4F1E"/>
    <w:rsid w:val="008A50C4"/>
    <w:rsid w:val="008A50E9"/>
    <w:rsid w:val="008A522D"/>
    <w:rsid w:val="008A579B"/>
    <w:rsid w:val="008A5888"/>
    <w:rsid w:val="008A5A3E"/>
    <w:rsid w:val="008A6429"/>
    <w:rsid w:val="008A657A"/>
    <w:rsid w:val="008A663F"/>
    <w:rsid w:val="008A6BE1"/>
    <w:rsid w:val="008A6ECB"/>
    <w:rsid w:val="008A6EDA"/>
    <w:rsid w:val="008A6F06"/>
    <w:rsid w:val="008A6FDB"/>
    <w:rsid w:val="008A7E13"/>
    <w:rsid w:val="008B042B"/>
    <w:rsid w:val="008B080D"/>
    <w:rsid w:val="008B1530"/>
    <w:rsid w:val="008B1704"/>
    <w:rsid w:val="008B1968"/>
    <w:rsid w:val="008B19F1"/>
    <w:rsid w:val="008B1E41"/>
    <w:rsid w:val="008B22E6"/>
    <w:rsid w:val="008B25A8"/>
    <w:rsid w:val="008B2631"/>
    <w:rsid w:val="008B2740"/>
    <w:rsid w:val="008B2BFD"/>
    <w:rsid w:val="008B2E3D"/>
    <w:rsid w:val="008B30B7"/>
    <w:rsid w:val="008B334B"/>
    <w:rsid w:val="008B3BF1"/>
    <w:rsid w:val="008B3C9A"/>
    <w:rsid w:val="008B3EFC"/>
    <w:rsid w:val="008B4532"/>
    <w:rsid w:val="008B45BD"/>
    <w:rsid w:val="008B486C"/>
    <w:rsid w:val="008B48F6"/>
    <w:rsid w:val="008B492B"/>
    <w:rsid w:val="008B494C"/>
    <w:rsid w:val="008B4C1B"/>
    <w:rsid w:val="008B5224"/>
    <w:rsid w:val="008B554D"/>
    <w:rsid w:val="008B58D2"/>
    <w:rsid w:val="008B5C49"/>
    <w:rsid w:val="008B648B"/>
    <w:rsid w:val="008B6567"/>
    <w:rsid w:val="008B690C"/>
    <w:rsid w:val="008B7332"/>
    <w:rsid w:val="008B7712"/>
    <w:rsid w:val="008B7DFD"/>
    <w:rsid w:val="008B7FCE"/>
    <w:rsid w:val="008C02F4"/>
    <w:rsid w:val="008C03B9"/>
    <w:rsid w:val="008C0423"/>
    <w:rsid w:val="008C0883"/>
    <w:rsid w:val="008C10A7"/>
    <w:rsid w:val="008C16F6"/>
    <w:rsid w:val="008C18E8"/>
    <w:rsid w:val="008C1BBB"/>
    <w:rsid w:val="008C22E9"/>
    <w:rsid w:val="008C27ED"/>
    <w:rsid w:val="008C2824"/>
    <w:rsid w:val="008C28AF"/>
    <w:rsid w:val="008C31F1"/>
    <w:rsid w:val="008C32B0"/>
    <w:rsid w:val="008C3782"/>
    <w:rsid w:val="008C3ACA"/>
    <w:rsid w:val="008C3BA3"/>
    <w:rsid w:val="008C3EAC"/>
    <w:rsid w:val="008C470B"/>
    <w:rsid w:val="008C494F"/>
    <w:rsid w:val="008C4DD6"/>
    <w:rsid w:val="008C4F58"/>
    <w:rsid w:val="008C500F"/>
    <w:rsid w:val="008C50E8"/>
    <w:rsid w:val="008C536D"/>
    <w:rsid w:val="008C55A8"/>
    <w:rsid w:val="008C5D1A"/>
    <w:rsid w:val="008C5F19"/>
    <w:rsid w:val="008C606C"/>
    <w:rsid w:val="008C60D0"/>
    <w:rsid w:val="008C67A3"/>
    <w:rsid w:val="008C69B7"/>
    <w:rsid w:val="008C6EB4"/>
    <w:rsid w:val="008C734D"/>
    <w:rsid w:val="008C75C7"/>
    <w:rsid w:val="008C77FF"/>
    <w:rsid w:val="008C783A"/>
    <w:rsid w:val="008C79FE"/>
    <w:rsid w:val="008C7A55"/>
    <w:rsid w:val="008C7C8A"/>
    <w:rsid w:val="008C7FD6"/>
    <w:rsid w:val="008D0402"/>
    <w:rsid w:val="008D077C"/>
    <w:rsid w:val="008D0A9D"/>
    <w:rsid w:val="008D0BC4"/>
    <w:rsid w:val="008D0D2A"/>
    <w:rsid w:val="008D0E8E"/>
    <w:rsid w:val="008D12C6"/>
    <w:rsid w:val="008D12DA"/>
    <w:rsid w:val="008D140F"/>
    <w:rsid w:val="008D1616"/>
    <w:rsid w:val="008D1A91"/>
    <w:rsid w:val="008D1AE1"/>
    <w:rsid w:val="008D1DDE"/>
    <w:rsid w:val="008D217F"/>
    <w:rsid w:val="008D226D"/>
    <w:rsid w:val="008D22F8"/>
    <w:rsid w:val="008D2DA7"/>
    <w:rsid w:val="008D3D98"/>
    <w:rsid w:val="008D44E7"/>
    <w:rsid w:val="008D4C3A"/>
    <w:rsid w:val="008D504E"/>
    <w:rsid w:val="008D5266"/>
    <w:rsid w:val="008D540F"/>
    <w:rsid w:val="008D56E6"/>
    <w:rsid w:val="008D5A9E"/>
    <w:rsid w:val="008D5BF5"/>
    <w:rsid w:val="008D5E60"/>
    <w:rsid w:val="008D5E7A"/>
    <w:rsid w:val="008D6CFF"/>
    <w:rsid w:val="008D70EE"/>
    <w:rsid w:val="008D7773"/>
    <w:rsid w:val="008D77CF"/>
    <w:rsid w:val="008D7870"/>
    <w:rsid w:val="008D7936"/>
    <w:rsid w:val="008D798B"/>
    <w:rsid w:val="008D7B5D"/>
    <w:rsid w:val="008D7C5B"/>
    <w:rsid w:val="008E0A67"/>
    <w:rsid w:val="008E10A3"/>
    <w:rsid w:val="008E1417"/>
    <w:rsid w:val="008E149D"/>
    <w:rsid w:val="008E1F40"/>
    <w:rsid w:val="008E287B"/>
    <w:rsid w:val="008E2E6D"/>
    <w:rsid w:val="008E32D0"/>
    <w:rsid w:val="008E33D6"/>
    <w:rsid w:val="008E35B2"/>
    <w:rsid w:val="008E35EE"/>
    <w:rsid w:val="008E36DE"/>
    <w:rsid w:val="008E38F1"/>
    <w:rsid w:val="008E3C68"/>
    <w:rsid w:val="008E406D"/>
    <w:rsid w:val="008E41C7"/>
    <w:rsid w:val="008E42C7"/>
    <w:rsid w:val="008E48C9"/>
    <w:rsid w:val="008E498F"/>
    <w:rsid w:val="008E5241"/>
    <w:rsid w:val="008E52B2"/>
    <w:rsid w:val="008E61BB"/>
    <w:rsid w:val="008E6463"/>
    <w:rsid w:val="008E66F0"/>
    <w:rsid w:val="008E6AE1"/>
    <w:rsid w:val="008E6C17"/>
    <w:rsid w:val="008E6D4E"/>
    <w:rsid w:val="008E71A1"/>
    <w:rsid w:val="008E75E7"/>
    <w:rsid w:val="008E76DE"/>
    <w:rsid w:val="008E770F"/>
    <w:rsid w:val="008E7D8C"/>
    <w:rsid w:val="008F0002"/>
    <w:rsid w:val="008F0102"/>
    <w:rsid w:val="008F02F0"/>
    <w:rsid w:val="008F062E"/>
    <w:rsid w:val="008F1060"/>
    <w:rsid w:val="008F1222"/>
    <w:rsid w:val="008F1C88"/>
    <w:rsid w:val="008F1D91"/>
    <w:rsid w:val="008F1E02"/>
    <w:rsid w:val="008F22A2"/>
    <w:rsid w:val="008F26F1"/>
    <w:rsid w:val="008F2835"/>
    <w:rsid w:val="008F28E9"/>
    <w:rsid w:val="008F29B9"/>
    <w:rsid w:val="008F3379"/>
    <w:rsid w:val="008F3534"/>
    <w:rsid w:val="008F3571"/>
    <w:rsid w:val="008F39A4"/>
    <w:rsid w:val="008F39D4"/>
    <w:rsid w:val="008F3BE0"/>
    <w:rsid w:val="008F3EF7"/>
    <w:rsid w:val="008F4475"/>
    <w:rsid w:val="008F4760"/>
    <w:rsid w:val="008F480A"/>
    <w:rsid w:val="008F4D85"/>
    <w:rsid w:val="008F4F78"/>
    <w:rsid w:val="008F579C"/>
    <w:rsid w:val="008F5820"/>
    <w:rsid w:val="008F5842"/>
    <w:rsid w:val="008F5B79"/>
    <w:rsid w:val="008F5CB7"/>
    <w:rsid w:val="008F5DB2"/>
    <w:rsid w:val="008F5E56"/>
    <w:rsid w:val="008F64D7"/>
    <w:rsid w:val="008F67AE"/>
    <w:rsid w:val="008F67B0"/>
    <w:rsid w:val="008F6934"/>
    <w:rsid w:val="008F6D32"/>
    <w:rsid w:val="008F6FCF"/>
    <w:rsid w:val="008F71D0"/>
    <w:rsid w:val="008F79DF"/>
    <w:rsid w:val="008F7BB7"/>
    <w:rsid w:val="008F7EA6"/>
    <w:rsid w:val="008F7F19"/>
    <w:rsid w:val="00900163"/>
    <w:rsid w:val="009004D3"/>
    <w:rsid w:val="00900B6B"/>
    <w:rsid w:val="00900C47"/>
    <w:rsid w:val="00900F28"/>
    <w:rsid w:val="0090109A"/>
    <w:rsid w:val="00901B02"/>
    <w:rsid w:val="00901D03"/>
    <w:rsid w:val="00901F41"/>
    <w:rsid w:val="00902036"/>
    <w:rsid w:val="009020F9"/>
    <w:rsid w:val="0090242A"/>
    <w:rsid w:val="0090253E"/>
    <w:rsid w:val="00902AE2"/>
    <w:rsid w:val="00902B33"/>
    <w:rsid w:val="009030C6"/>
    <w:rsid w:val="0090333F"/>
    <w:rsid w:val="009033DB"/>
    <w:rsid w:val="00903426"/>
    <w:rsid w:val="0090351E"/>
    <w:rsid w:val="00903AAB"/>
    <w:rsid w:val="00903C6B"/>
    <w:rsid w:val="00904159"/>
    <w:rsid w:val="009042C1"/>
    <w:rsid w:val="00904610"/>
    <w:rsid w:val="0090461B"/>
    <w:rsid w:val="00904657"/>
    <w:rsid w:val="00904EE7"/>
    <w:rsid w:val="00904EF9"/>
    <w:rsid w:val="00905136"/>
    <w:rsid w:val="009052C8"/>
    <w:rsid w:val="00905371"/>
    <w:rsid w:val="0090558E"/>
    <w:rsid w:val="009058B7"/>
    <w:rsid w:val="00905BCA"/>
    <w:rsid w:val="009062B5"/>
    <w:rsid w:val="009062B8"/>
    <w:rsid w:val="009063DD"/>
    <w:rsid w:val="009064D3"/>
    <w:rsid w:val="00906669"/>
    <w:rsid w:val="00906928"/>
    <w:rsid w:val="009071CA"/>
    <w:rsid w:val="0090766A"/>
    <w:rsid w:val="00907A61"/>
    <w:rsid w:val="009105DE"/>
    <w:rsid w:val="00910744"/>
    <w:rsid w:val="00910A60"/>
    <w:rsid w:val="0091125D"/>
    <w:rsid w:val="00911530"/>
    <w:rsid w:val="00911612"/>
    <w:rsid w:val="00911A41"/>
    <w:rsid w:val="00911B0D"/>
    <w:rsid w:val="00911C1B"/>
    <w:rsid w:val="00911F48"/>
    <w:rsid w:val="00913366"/>
    <w:rsid w:val="009135D8"/>
    <w:rsid w:val="00913C79"/>
    <w:rsid w:val="009141E9"/>
    <w:rsid w:val="00914204"/>
    <w:rsid w:val="00914329"/>
    <w:rsid w:val="00914464"/>
    <w:rsid w:val="00914523"/>
    <w:rsid w:val="0091462C"/>
    <w:rsid w:val="009146CD"/>
    <w:rsid w:val="00914ACE"/>
    <w:rsid w:val="00914C73"/>
    <w:rsid w:val="009154C4"/>
    <w:rsid w:val="0091587C"/>
    <w:rsid w:val="009159C3"/>
    <w:rsid w:val="009159C8"/>
    <w:rsid w:val="00915CBE"/>
    <w:rsid w:val="00915CDA"/>
    <w:rsid w:val="00915EEE"/>
    <w:rsid w:val="0091642F"/>
    <w:rsid w:val="009165F5"/>
    <w:rsid w:val="00916B2B"/>
    <w:rsid w:val="0091748D"/>
    <w:rsid w:val="00917B32"/>
    <w:rsid w:val="009200F0"/>
    <w:rsid w:val="00920249"/>
    <w:rsid w:val="009207DB"/>
    <w:rsid w:val="00920827"/>
    <w:rsid w:val="00920C5F"/>
    <w:rsid w:val="00921387"/>
    <w:rsid w:val="00921509"/>
    <w:rsid w:val="0092163A"/>
    <w:rsid w:val="00921867"/>
    <w:rsid w:val="00921D57"/>
    <w:rsid w:val="009221EE"/>
    <w:rsid w:val="009222EB"/>
    <w:rsid w:val="009224A0"/>
    <w:rsid w:val="00922550"/>
    <w:rsid w:val="00922D6D"/>
    <w:rsid w:val="00922EFB"/>
    <w:rsid w:val="00923008"/>
    <w:rsid w:val="009233C1"/>
    <w:rsid w:val="00923CE6"/>
    <w:rsid w:val="009240DD"/>
    <w:rsid w:val="00924466"/>
    <w:rsid w:val="00924560"/>
    <w:rsid w:val="00924694"/>
    <w:rsid w:val="009249ED"/>
    <w:rsid w:val="009250A0"/>
    <w:rsid w:val="00925308"/>
    <w:rsid w:val="009255B8"/>
    <w:rsid w:val="009255CA"/>
    <w:rsid w:val="009255CB"/>
    <w:rsid w:val="00925BFF"/>
    <w:rsid w:val="00926407"/>
    <w:rsid w:val="009268BC"/>
    <w:rsid w:val="00926D4D"/>
    <w:rsid w:val="00926D7C"/>
    <w:rsid w:val="00926E4F"/>
    <w:rsid w:val="00927ABE"/>
    <w:rsid w:val="00927CB6"/>
    <w:rsid w:val="00927F0C"/>
    <w:rsid w:val="00927F6B"/>
    <w:rsid w:val="0093036D"/>
    <w:rsid w:val="009305A1"/>
    <w:rsid w:val="00930AF4"/>
    <w:rsid w:val="00930D09"/>
    <w:rsid w:val="00930EA9"/>
    <w:rsid w:val="0093146D"/>
    <w:rsid w:val="00931E6E"/>
    <w:rsid w:val="00932229"/>
    <w:rsid w:val="009322B9"/>
    <w:rsid w:val="009323AB"/>
    <w:rsid w:val="009324C2"/>
    <w:rsid w:val="00932624"/>
    <w:rsid w:val="00932FD2"/>
    <w:rsid w:val="00933762"/>
    <w:rsid w:val="00933B2A"/>
    <w:rsid w:val="00933EC8"/>
    <w:rsid w:val="0093409A"/>
    <w:rsid w:val="0093486A"/>
    <w:rsid w:val="0093491D"/>
    <w:rsid w:val="00935232"/>
    <w:rsid w:val="00935276"/>
    <w:rsid w:val="00935623"/>
    <w:rsid w:val="00935FA5"/>
    <w:rsid w:val="00936025"/>
    <w:rsid w:val="009360BC"/>
    <w:rsid w:val="0093627F"/>
    <w:rsid w:val="00936CCB"/>
    <w:rsid w:val="00936CEB"/>
    <w:rsid w:val="00936F9A"/>
    <w:rsid w:val="0093738C"/>
    <w:rsid w:val="00937587"/>
    <w:rsid w:val="00937A6A"/>
    <w:rsid w:val="00937AC4"/>
    <w:rsid w:val="00937B6D"/>
    <w:rsid w:val="00940622"/>
    <w:rsid w:val="00941427"/>
    <w:rsid w:val="0094159C"/>
    <w:rsid w:val="00941AE1"/>
    <w:rsid w:val="00941FC7"/>
    <w:rsid w:val="009422F9"/>
    <w:rsid w:val="00942507"/>
    <w:rsid w:val="0094250C"/>
    <w:rsid w:val="00942670"/>
    <w:rsid w:val="009428AF"/>
    <w:rsid w:val="00942A6D"/>
    <w:rsid w:val="00942DF0"/>
    <w:rsid w:val="00942F5E"/>
    <w:rsid w:val="009434BA"/>
    <w:rsid w:val="0094351A"/>
    <w:rsid w:val="00943772"/>
    <w:rsid w:val="009439BF"/>
    <w:rsid w:val="00943E90"/>
    <w:rsid w:val="00943EA4"/>
    <w:rsid w:val="00944085"/>
    <w:rsid w:val="009441CE"/>
    <w:rsid w:val="009447B5"/>
    <w:rsid w:val="00944DAB"/>
    <w:rsid w:val="00944FDD"/>
    <w:rsid w:val="009455DB"/>
    <w:rsid w:val="0094589B"/>
    <w:rsid w:val="009458E0"/>
    <w:rsid w:val="00945AC4"/>
    <w:rsid w:val="00945B12"/>
    <w:rsid w:val="00945B6A"/>
    <w:rsid w:val="00945FE9"/>
    <w:rsid w:val="009462E2"/>
    <w:rsid w:val="009467C9"/>
    <w:rsid w:val="009467DA"/>
    <w:rsid w:val="00946991"/>
    <w:rsid w:val="00946B9E"/>
    <w:rsid w:val="009471F3"/>
    <w:rsid w:val="00947AE2"/>
    <w:rsid w:val="00947E01"/>
    <w:rsid w:val="00947FB1"/>
    <w:rsid w:val="009505F2"/>
    <w:rsid w:val="00951047"/>
    <w:rsid w:val="009513DA"/>
    <w:rsid w:val="009518BD"/>
    <w:rsid w:val="00951CB7"/>
    <w:rsid w:val="00951EE0"/>
    <w:rsid w:val="00951FA5"/>
    <w:rsid w:val="009523CB"/>
    <w:rsid w:val="009523F9"/>
    <w:rsid w:val="00952413"/>
    <w:rsid w:val="00952892"/>
    <w:rsid w:val="0095296C"/>
    <w:rsid w:val="009529B3"/>
    <w:rsid w:val="00952A10"/>
    <w:rsid w:val="009537C1"/>
    <w:rsid w:val="0095397C"/>
    <w:rsid w:val="00953A00"/>
    <w:rsid w:val="00953D7C"/>
    <w:rsid w:val="009544AA"/>
    <w:rsid w:val="00954791"/>
    <w:rsid w:val="00954CB5"/>
    <w:rsid w:val="0095500A"/>
    <w:rsid w:val="0095513E"/>
    <w:rsid w:val="009553AE"/>
    <w:rsid w:val="00955429"/>
    <w:rsid w:val="00955C50"/>
    <w:rsid w:val="009562E4"/>
    <w:rsid w:val="009562FE"/>
    <w:rsid w:val="00956738"/>
    <w:rsid w:val="00956760"/>
    <w:rsid w:val="00956BCE"/>
    <w:rsid w:val="00957502"/>
    <w:rsid w:val="00957561"/>
    <w:rsid w:val="00957A36"/>
    <w:rsid w:val="00957D8A"/>
    <w:rsid w:val="00957F09"/>
    <w:rsid w:val="00960311"/>
    <w:rsid w:val="00960CD1"/>
    <w:rsid w:val="0096143F"/>
    <w:rsid w:val="00961453"/>
    <w:rsid w:val="009615C2"/>
    <w:rsid w:val="00961730"/>
    <w:rsid w:val="00961948"/>
    <w:rsid w:val="00961D13"/>
    <w:rsid w:val="009620B7"/>
    <w:rsid w:val="00962134"/>
    <w:rsid w:val="00962148"/>
    <w:rsid w:val="00962165"/>
    <w:rsid w:val="009625C2"/>
    <w:rsid w:val="00962AE9"/>
    <w:rsid w:val="00963038"/>
    <w:rsid w:val="00963464"/>
    <w:rsid w:val="00963548"/>
    <w:rsid w:val="009638BB"/>
    <w:rsid w:val="00963972"/>
    <w:rsid w:val="00963FA5"/>
    <w:rsid w:val="00963FDC"/>
    <w:rsid w:val="00964291"/>
    <w:rsid w:val="00964953"/>
    <w:rsid w:val="00964995"/>
    <w:rsid w:val="00964E32"/>
    <w:rsid w:val="0096568D"/>
    <w:rsid w:val="009659CA"/>
    <w:rsid w:val="00965B0C"/>
    <w:rsid w:val="00965B76"/>
    <w:rsid w:val="00965F6F"/>
    <w:rsid w:val="0096601D"/>
    <w:rsid w:val="009661F0"/>
    <w:rsid w:val="00966370"/>
    <w:rsid w:val="009664F9"/>
    <w:rsid w:val="009666A8"/>
    <w:rsid w:val="00966E23"/>
    <w:rsid w:val="009675CD"/>
    <w:rsid w:val="00967C99"/>
    <w:rsid w:val="00970148"/>
    <w:rsid w:val="00970414"/>
    <w:rsid w:val="009705F1"/>
    <w:rsid w:val="00970916"/>
    <w:rsid w:val="00970D1B"/>
    <w:rsid w:val="00971287"/>
    <w:rsid w:val="0097136F"/>
    <w:rsid w:val="009713B1"/>
    <w:rsid w:val="009716A1"/>
    <w:rsid w:val="00971AB3"/>
    <w:rsid w:val="00971B3D"/>
    <w:rsid w:val="00971C86"/>
    <w:rsid w:val="00971DEE"/>
    <w:rsid w:val="00971E80"/>
    <w:rsid w:val="00971F0B"/>
    <w:rsid w:val="00971FD8"/>
    <w:rsid w:val="0097231A"/>
    <w:rsid w:val="00972324"/>
    <w:rsid w:val="0097268B"/>
    <w:rsid w:val="00972F19"/>
    <w:rsid w:val="00972FC1"/>
    <w:rsid w:val="009734C6"/>
    <w:rsid w:val="00973522"/>
    <w:rsid w:val="009737F0"/>
    <w:rsid w:val="00973A3E"/>
    <w:rsid w:val="00973D65"/>
    <w:rsid w:val="00974048"/>
    <w:rsid w:val="00974058"/>
    <w:rsid w:val="009744CE"/>
    <w:rsid w:val="00974628"/>
    <w:rsid w:val="00975274"/>
    <w:rsid w:val="009753EE"/>
    <w:rsid w:val="0097567B"/>
    <w:rsid w:val="009757CB"/>
    <w:rsid w:val="00976017"/>
    <w:rsid w:val="00976650"/>
    <w:rsid w:val="00976896"/>
    <w:rsid w:val="009769E1"/>
    <w:rsid w:val="00976A47"/>
    <w:rsid w:val="00976B07"/>
    <w:rsid w:val="00976B59"/>
    <w:rsid w:val="00976BC1"/>
    <w:rsid w:val="00976F1A"/>
    <w:rsid w:val="00977442"/>
    <w:rsid w:val="00977951"/>
    <w:rsid w:val="00977D08"/>
    <w:rsid w:val="00980084"/>
    <w:rsid w:val="0098052B"/>
    <w:rsid w:val="009806D8"/>
    <w:rsid w:val="009808B4"/>
    <w:rsid w:val="00980A3F"/>
    <w:rsid w:val="00980D8B"/>
    <w:rsid w:val="0098121E"/>
    <w:rsid w:val="00981C5C"/>
    <w:rsid w:val="00981CC3"/>
    <w:rsid w:val="00981DB4"/>
    <w:rsid w:val="00981F1A"/>
    <w:rsid w:val="009826E6"/>
    <w:rsid w:val="00982AB8"/>
    <w:rsid w:val="00982FFD"/>
    <w:rsid w:val="00983008"/>
    <w:rsid w:val="009835DD"/>
    <w:rsid w:val="00983930"/>
    <w:rsid w:val="009839BC"/>
    <w:rsid w:val="00983A20"/>
    <w:rsid w:val="00984111"/>
    <w:rsid w:val="00984643"/>
    <w:rsid w:val="0098464D"/>
    <w:rsid w:val="0098491A"/>
    <w:rsid w:val="0098495C"/>
    <w:rsid w:val="00984B67"/>
    <w:rsid w:val="00984F6A"/>
    <w:rsid w:val="0098522B"/>
    <w:rsid w:val="009854E6"/>
    <w:rsid w:val="009858EA"/>
    <w:rsid w:val="00985922"/>
    <w:rsid w:val="009867D9"/>
    <w:rsid w:val="00986BD2"/>
    <w:rsid w:val="00986E3F"/>
    <w:rsid w:val="00987667"/>
    <w:rsid w:val="00987935"/>
    <w:rsid w:val="00987B2C"/>
    <w:rsid w:val="00990228"/>
    <w:rsid w:val="00990505"/>
    <w:rsid w:val="0099056A"/>
    <w:rsid w:val="0099074C"/>
    <w:rsid w:val="00990C6C"/>
    <w:rsid w:val="00990FF3"/>
    <w:rsid w:val="0099114B"/>
    <w:rsid w:val="00991262"/>
    <w:rsid w:val="00991490"/>
    <w:rsid w:val="0099164D"/>
    <w:rsid w:val="00991710"/>
    <w:rsid w:val="009919CB"/>
    <w:rsid w:val="00991A9B"/>
    <w:rsid w:val="00991DBA"/>
    <w:rsid w:val="00992148"/>
    <w:rsid w:val="00992223"/>
    <w:rsid w:val="009928FB"/>
    <w:rsid w:val="00992DFA"/>
    <w:rsid w:val="00992FC3"/>
    <w:rsid w:val="0099329B"/>
    <w:rsid w:val="009935A6"/>
    <w:rsid w:val="00993662"/>
    <w:rsid w:val="00993733"/>
    <w:rsid w:val="00993D86"/>
    <w:rsid w:val="00993DD1"/>
    <w:rsid w:val="00993EA9"/>
    <w:rsid w:val="00993F23"/>
    <w:rsid w:val="00993F4F"/>
    <w:rsid w:val="00993F77"/>
    <w:rsid w:val="00994073"/>
    <w:rsid w:val="00994231"/>
    <w:rsid w:val="009954AD"/>
    <w:rsid w:val="009958D7"/>
    <w:rsid w:val="00995B5C"/>
    <w:rsid w:val="0099615A"/>
    <w:rsid w:val="009962EF"/>
    <w:rsid w:val="009963B4"/>
    <w:rsid w:val="00996C28"/>
    <w:rsid w:val="00996FAE"/>
    <w:rsid w:val="009971EA"/>
    <w:rsid w:val="009976E7"/>
    <w:rsid w:val="00997B07"/>
    <w:rsid w:val="009A04ED"/>
    <w:rsid w:val="009A0E62"/>
    <w:rsid w:val="009A10ED"/>
    <w:rsid w:val="009A147C"/>
    <w:rsid w:val="009A150A"/>
    <w:rsid w:val="009A1533"/>
    <w:rsid w:val="009A1A9D"/>
    <w:rsid w:val="009A1C69"/>
    <w:rsid w:val="009A1D72"/>
    <w:rsid w:val="009A201E"/>
    <w:rsid w:val="009A22A6"/>
    <w:rsid w:val="009A23A2"/>
    <w:rsid w:val="009A263B"/>
    <w:rsid w:val="009A2828"/>
    <w:rsid w:val="009A289A"/>
    <w:rsid w:val="009A2A1F"/>
    <w:rsid w:val="009A2A32"/>
    <w:rsid w:val="009A2F10"/>
    <w:rsid w:val="009A3162"/>
    <w:rsid w:val="009A33E1"/>
    <w:rsid w:val="009A3655"/>
    <w:rsid w:val="009A36C7"/>
    <w:rsid w:val="009A3A0B"/>
    <w:rsid w:val="009A3B99"/>
    <w:rsid w:val="009A3CCE"/>
    <w:rsid w:val="009A4039"/>
    <w:rsid w:val="009A457A"/>
    <w:rsid w:val="009A4A1D"/>
    <w:rsid w:val="009A4D0B"/>
    <w:rsid w:val="009A4DD2"/>
    <w:rsid w:val="009A4F63"/>
    <w:rsid w:val="009A5190"/>
    <w:rsid w:val="009A529E"/>
    <w:rsid w:val="009A55F9"/>
    <w:rsid w:val="009A5B3C"/>
    <w:rsid w:val="009A60C8"/>
    <w:rsid w:val="009A63AC"/>
    <w:rsid w:val="009A66FD"/>
    <w:rsid w:val="009A6743"/>
    <w:rsid w:val="009A6C4C"/>
    <w:rsid w:val="009A7259"/>
    <w:rsid w:val="009A746B"/>
    <w:rsid w:val="009A75AA"/>
    <w:rsid w:val="009A7828"/>
    <w:rsid w:val="009B0585"/>
    <w:rsid w:val="009B05B3"/>
    <w:rsid w:val="009B0A28"/>
    <w:rsid w:val="009B0C96"/>
    <w:rsid w:val="009B0DF4"/>
    <w:rsid w:val="009B10CA"/>
    <w:rsid w:val="009B212D"/>
    <w:rsid w:val="009B25B9"/>
    <w:rsid w:val="009B276E"/>
    <w:rsid w:val="009B2B48"/>
    <w:rsid w:val="009B2D7A"/>
    <w:rsid w:val="009B2DF2"/>
    <w:rsid w:val="009B2E9B"/>
    <w:rsid w:val="009B3152"/>
    <w:rsid w:val="009B3338"/>
    <w:rsid w:val="009B3627"/>
    <w:rsid w:val="009B3A44"/>
    <w:rsid w:val="009B3BA5"/>
    <w:rsid w:val="009B3F8C"/>
    <w:rsid w:val="009B4011"/>
    <w:rsid w:val="009B4122"/>
    <w:rsid w:val="009B4320"/>
    <w:rsid w:val="009B4450"/>
    <w:rsid w:val="009B4725"/>
    <w:rsid w:val="009B47C0"/>
    <w:rsid w:val="009B5226"/>
    <w:rsid w:val="009B557E"/>
    <w:rsid w:val="009B5676"/>
    <w:rsid w:val="009B5861"/>
    <w:rsid w:val="009B5C05"/>
    <w:rsid w:val="009B5C72"/>
    <w:rsid w:val="009B5CE6"/>
    <w:rsid w:val="009B5D3E"/>
    <w:rsid w:val="009B5D63"/>
    <w:rsid w:val="009B62F4"/>
    <w:rsid w:val="009B63CD"/>
    <w:rsid w:val="009B67F1"/>
    <w:rsid w:val="009B6997"/>
    <w:rsid w:val="009B6A33"/>
    <w:rsid w:val="009B6C4B"/>
    <w:rsid w:val="009B71BB"/>
    <w:rsid w:val="009B77BA"/>
    <w:rsid w:val="009B7816"/>
    <w:rsid w:val="009B787C"/>
    <w:rsid w:val="009B78B8"/>
    <w:rsid w:val="009B7A55"/>
    <w:rsid w:val="009C0076"/>
    <w:rsid w:val="009C038B"/>
    <w:rsid w:val="009C0E43"/>
    <w:rsid w:val="009C16D7"/>
    <w:rsid w:val="009C1F4D"/>
    <w:rsid w:val="009C20A3"/>
    <w:rsid w:val="009C212A"/>
    <w:rsid w:val="009C2190"/>
    <w:rsid w:val="009C225F"/>
    <w:rsid w:val="009C2BB6"/>
    <w:rsid w:val="009C313F"/>
    <w:rsid w:val="009C32E8"/>
    <w:rsid w:val="009C3516"/>
    <w:rsid w:val="009C3862"/>
    <w:rsid w:val="009C3887"/>
    <w:rsid w:val="009C3A0F"/>
    <w:rsid w:val="009C3BAF"/>
    <w:rsid w:val="009C3DE7"/>
    <w:rsid w:val="009C445A"/>
    <w:rsid w:val="009C44E9"/>
    <w:rsid w:val="009C464B"/>
    <w:rsid w:val="009C4656"/>
    <w:rsid w:val="009C4665"/>
    <w:rsid w:val="009C4754"/>
    <w:rsid w:val="009C482C"/>
    <w:rsid w:val="009C4BA1"/>
    <w:rsid w:val="009C50B3"/>
    <w:rsid w:val="009C5624"/>
    <w:rsid w:val="009C5ADE"/>
    <w:rsid w:val="009C5FA1"/>
    <w:rsid w:val="009C636F"/>
    <w:rsid w:val="009C645A"/>
    <w:rsid w:val="009C675B"/>
    <w:rsid w:val="009C6760"/>
    <w:rsid w:val="009C6855"/>
    <w:rsid w:val="009C6918"/>
    <w:rsid w:val="009C69CD"/>
    <w:rsid w:val="009C6A8A"/>
    <w:rsid w:val="009C6EDB"/>
    <w:rsid w:val="009C7192"/>
    <w:rsid w:val="009C747E"/>
    <w:rsid w:val="009C7682"/>
    <w:rsid w:val="009C7A44"/>
    <w:rsid w:val="009C7C7C"/>
    <w:rsid w:val="009C7ECE"/>
    <w:rsid w:val="009D00F9"/>
    <w:rsid w:val="009D0160"/>
    <w:rsid w:val="009D06B5"/>
    <w:rsid w:val="009D0B28"/>
    <w:rsid w:val="009D0D00"/>
    <w:rsid w:val="009D0E4C"/>
    <w:rsid w:val="009D1405"/>
    <w:rsid w:val="009D1545"/>
    <w:rsid w:val="009D15B3"/>
    <w:rsid w:val="009D16FB"/>
    <w:rsid w:val="009D184E"/>
    <w:rsid w:val="009D1A95"/>
    <w:rsid w:val="009D1ACB"/>
    <w:rsid w:val="009D24FE"/>
    <w:rsid w:val="009D25F8"/>
    <w:rsid w:val="009D2A76"/>
    <w:rsid w:val="009D2D76"/>
    <w:rsid w:val="009D3074"/>
    <w:rsid w:val="009D36BD"/>
    <w:rsid w:val="009D376A"/>
    <w:rsid w:val="009D378C"/>
    <w:rsid w:val="009D3944"/>
    <w:rsid w:val="009D3A87"/>
    <w:rsid w:val="009D3AD4"/>
    <w:rsid w:val="009D3E72"/>
    <w:rsid w:val="009D42A3"/>
    <w:rsid w:val="009D42CB"/>
    <w:rsid w:val="009D44B3"/>
    <w:rsid w:val="009D48AD"/>
    <w:rsid w:val="009D49E9"/>
    <w:rsid w:val="009D5474"/>
    <w:rsid w:val="009D5683"/>
    <w:rsid w:val="009D5D84"/>
    <w:rsid w:val="009D5F5A"/>
    <w:rsid w:val="009D609F"/>
    <w:rsid w:val="009D62D7"/>
    <w:rsid w:val="009D65CA"/>
    <w:rsid w:val="009D65D0"/>
    <w:rsid w:val="009D6BA6"/>
    <w:rsid w:val="009D6E5F"/>
    <w:rsid w:val="009D6EC2"/>
    <w:rsid w:val="009D7492"/>
    <w:rsid w:val="009D753B"/>
    <w:rsid w:val="009D753D"/>
    <w:rsid w:val="009D76D5"/>
    <w:rsid w:val="009D76ED"/>
    <w:rsid w:val="009D78C3"/>
    <w:rsid w:val="009D7BB7"/>
    <w:rsid w:val="009D7D6B"/>
    <w:rsid w:val="009E00F4"/>
    <w:rsid w:val="009E0926"/>
    <w:rsid w:val="009E0C28"/>
    <w:rsid w:val="009E0C43"/>
    <w:rsid w:val="009E15EC"/>
    <w:rsid w:val="009E1818"/>
    <w:rsid w:val="009E1E97"/>
    <w:rsid w:val="009E1FF7"/>
    <w:rsid w:val="009E213A"/>
    <w:rsid w:val="009E234A"/>
    <w:rsid w:val="009E2437"/>
    <w:rsid w:val="009E277E"/>
    <w:rsid w:val="009E2885"/>
    <w:rsid w:val="009E28F7"/>
    <w:rsid w:val="009E2C70"/>
    <w:rsid w:val="009E306D"/>
    <w:rsid w:val="009E341D"/>
    <w:rsid w:val="009E3485"/>
    <w:rsid w:val="009E37BA"/>
    <w:rsid w:val="009E3811"/>
    <w:rsid w:val="009E3C05"/>
    <w:rsid w:val="009E3E6F"/>
    <w:rsid w:val="009E4185"/>
    <w:rsid w:val="009E4206"/>
    <w:rsid w:val="009E426B"/>
    <w:rsid w:val="009E4997"/>
    <w:rsid w:val="009E5004"/>
    <w:rsid w:val="009E505C"/>
    <w:rsid w:val="009E5108"/>
    <w:rsid w:val="009E5901"/>
    <w:rsid w:val="009E59BD"/>
    <w:rsid w:val="009E5F51"/>
    <w:rsid w:val="009E6334"/>
    <w:rsid w:val="009E64CF"/>
    <w:rsid w:val="009E668E"/>
    <w:rsid w:val="009E6A30"/>
    <w:rsid w:val="009E7808"/>
    <w:rsid w:val="009E78B7"/>
    <w:rsid w:val="009E78BF"/>
    <w:rsid w:val="009F003F"/>
    <w:rsid w:val="009F0B86"/>
    <w:rsid w:val="009F1032"/>
    <w:rsid w:val="009F1926"/>
    <w:rsid w:val="009F21ED"/>
    <w:rsid w:val="009F2682"/>
    <w:rsid w:val="009F2787"/>
    <w:rsid w:val="009F28CC"/>
    <w:rsid w:val="009F2BF1"/>
    <w:rsid w:val="009F2D29"/>
    <w:rsid w:val="009F3531"/>
    <w:rsid w:val="009F3791"/>
    <w:rsid w:val="009F397D"/>
    <w:rsid w:val="009F3BA2"/>
    <w:rsid w:val="009F3D98"/>
    <w:rsid w:val="009F4881"/>
    <w:rsid w:val="009F4A3C"/>
    <w:rsid w:val="009F4B96"/>
    <w:rsid w:val="009F508E"/>
    <w:rsid w:val="009F5184"/>
    <w:rsid w:val="009F51B6"/>
    <w:rsid w:val="009F51FC"/>
    <w:rsid w:val="009F5237"/>
    <w:rsid w:val="009F527B"/>
    <w:rsid w:val="009F562A"/>
    <w:rsid w:val="009F57B0"/>
    <w:rsid w:val="009F5A20"/>
    <w:rsid w:val="009F5AC7"/>
    <w:rsid w:val="009F5C48"/>
    <w:rsid w:val="009F5E89"/>
    <w:rsid w:val="009F630F"/>
    <w:rsid w:val="009F67C7"/>
    <w:rsid w:val="009F6BF0"/>
    <w:rsid w:val="009F706D"/>
    <w:rsid w:val="009F77B1"/>
    <w:rsid w:val="009F7B60"/>
    <w:rsid w:val="009F7D61"/>
    <w:rsid w:val="009F7FC2"/>
    <w:rsid w:val="00A00EED"/>
    <w:rsid w:val="00A01498"/>
    <w:rsid w:val="00A01502"/>
    <w:rsid w:val="00A01970"/>
    <w:rsid w:val="00A019F0"/>
    <w:rsid w:val="00A01DE2"/>
    <w:rsid w:val="00A01EC7"/>
    <w:rsid w:val="00A01F3F"/>
    <w:rsid w:val="00A01F7E"/>
    <w:rsid w:val="00A025C9"/>
    <w:rsid w:val="00A02E9B"/>
    <w:rsid w:val="00A02ED4"/>
    <w:rsid w:val="00A03429"/>
    <w:rsid w:val="00A03525"/>
    <w:rsid w:val="00A03614"/>
    <w:rsid w:val="00A03694"/>
    <w:rsid w:val="00A03892"/>
    <w:rsid w:val="00A038DD"/>
    <w:rsid w:val="00A0401C"/>
    <w:rsid w:val="00A042BE"/>
    <w:rsid w:val="00A046AE"/>
    <w:rsid w:val="00A04BB5"/>
    <w:rsid w:val="00A04CB7"/>
    <w:rsid w:val="00A04E41"/>
    <w:rsid w:val="00A04F5F"/>
    <w:rsid w:val="00A0519E"/>
    <w:rsid w:val="00A051A7"/>
    <w:rsid w:val="00A052D0"/>
    <w:rsid w:val="00A0549C"/>
    <w:rsid w:val="00A056AB"/>
    <w:rsid w:val="00A05E35"/>
    <w:rsid w:val="00A06362"/>
    <w:rsid w:val="00A0673B"/>
    <w:rsid w:val="00A06B87"/>
    <w:rsid w:val="00A06E71"/>
    <w:rsid w:val="00A072C7"/>
    <w:rsid w:val="00A07442"/>
    <w:rsid w:val="00A07511"/>
    <w:rsid w:val="00A0769F"/>
    <w:rsid w:val="00A07BAE"/>
    <w:rsid w:val="00A07C82"/>
    <w:rsid w:val="00A10218"/>
    <w:rsid w:val="00A107AA"/>
    <w:rsid w:val="00A11422"/>
    <w:rsid w:val="00A1156F"/>
    <w:rsid w:val="00A11605"/>
    <w:rsid w:val="00A119AB"/>
    <w:rsid w:val="00A11A0D"/>
    <w:rsid w:val="00A11F35"/>
    <w:rsid w:val="00A12BD1"/>
    <w:rsid w:val="00A13956"/>
    <w:rsid w:val="00A13A03"/>
    <w:rsid w:val="00A13C05"/>
    <w:rsid w:val="00A14001"/>
    <w:rsid w:val="00A1426E"/>
    <w:rsid w:val="00A142EF"/>
    <w:rsid w:val="00A14308"/>
    <w:rsid w:val="00A14B96"/>
    <w:rsid w:val="00A14E35"/>
    <w:rsid w:val="00A15169"/>
    <w:rsid w:val="00A1525E"/>
    <w:rsid w:val="00A1550E"/>
    <w:rsid w:val="00A15602"/>
    <w:rsid w:val="00A159E9"/>
    <w:rsid w:val="00A16272"/>
    <w:rsid w:val="00A16836"/>
    <w:rsid w:val="00A16AF5"/>
    <w:rsid w:val="00A16B72"/>
    <w:rsid w:val="00A16B79"/>
    <w:rsid w:val="00A17097"/>
    <w:rsid w:val="00A17297"/>
    <w:rsid w:val="00A17642"/>
    <w:rsid w:val="00A17CC3"/>
    <w:rsid w:val="00A200A6"/>
    <w:rsid w:val="00A20133"/>
    <w:rsid w:val="00A20587"/>
    <w:rsid w:val="00A20799"/>
    <w:rsid w:val="00A20C03"/>
    <w:rsid w:val="00A20CE2"/>
    <w:rsid w:val="00A20D43"/>
    <w:rsid w:val="00A21CAC"/>
    <w:rsid w:val="00A22687"/>
    <w:rsid w:val="00A227BC"/>
    <w:rsid w:val="00A22A9C"/>
    <w:rsid w:val="00A22B29"/>
    <w:rsid w:val="00A231EB"/>
    <w:rsid w:val="00A234B0"/>
    <w:rsid w:val="00A2386E"/>
    <w:rsid w:val="00A23A96"/>
    <w:rsid w:val="00A23DA6"/>
    <w:rsid w:val="00A23E99"/>
    <w:rsid w:val="00A24336"/>
    <w:rsid w:val="00A243EA"/>
    <w:rsid w:val="00A24747"/>
    <w:rsid w:val="00A24858"/>
    <w:rsid w:val="00A2486B"/>
    <w:rsid w:val="00A24C74"/>
    <w:rsid w:val="00A2530E"/>
    <w:rsid w:val="00A254B7"/>
    <w:rsid w:val="00A2580B"/>
    <w:rsid w:val="00A25AB8"/>
    <w:rsid w:val="00A25B36"/>
    <w:rsid w:val="00A25C43"/>
    <w:rsid w:val="00A25D7C"/>
    <w:rsid w:val="00A26099"/>
    <w:rsid w:val="00A26486"/>
    <w:rsid w:val="00A265FF"/>
    <w:rsid w:val="00A266C9"/>
    <w:rsid w:val="00A267B6"/>
    <w:rsid w:val="00A26A8B"/>
    <w:rsid w:val="00A26CFF"/>
    <w:rsid w:val="00A26D6A"/>
    <w:rsid w:val="00A26F93"/>
    <w:rsid w:val="00A2712D"/>
    <w:rsid w:val="00A271D4"/>
    <w:rsid w:val="00A27622"/>
    <w:rsid w:val="00A2773C"/>
    <w:rsid w:val="00A27963"/>
    <w:rsid w:val="00A27AEE"/>
    <w:rsid w:val="00A27C87"/>
    <w:rsid w:val="00A27CFE"/>
    <w:rsid w:val="00A27D54"/>
    <w:rsid w:val="00A3082C"/>
    <w:rsid w:val="00A3091B"/>
    <w:rsid w:val="00A30C8C"/>
    <w:rsid w:val="00A30CAE"/>
    <w:rsid w:val="00A30DA4"/>
    <w:rsid w:val="00A31449"/>
    <w:rsid w:val="00A32352"/>
    <w:rsid w:val="00A323A0"/>
    <w:rsid w:val="00A32C2F"/>
    <w:rsid w:val="00A3316F"/>
    <w:rsid w:val="00A33640"/>
    <w:rsid w:val="00A33752"/>
    <w:rsid w:val="00A3383C"/>
    <w:rsid w:val="00A33C3F"/>
    <w:rsid w:val="00A34008"/>
    <w:rsid w:val="00A34044"/>
    <w:rsid w:val="00A34D67"/>
    <w:rsid w:val="00A34DBF"/>
    <w:rsid w:val="00A34E39"/>
    <w:rsid w:val="00A34E87"/>
    <w:rsid w:val="00A358C8"/>
    <w:rsid w:val="00A35BFE"/>
    <w:rsid w:val="00A35EF9"/>
    <w:rsid w:val="00A36228"/>
    <w:rsid w:val="00A363E9"/>
    <w:rsid w:val="00A36706"/>
    <w:rsid w:val="00A36D53"/>
    <w:rsid w:val="00A36F18"/>
    <w:rsid w:val="00A37A3B"/>
    <w:rsid w:val="00A37CFC"/>
    <w:rsid w:val="00A40429"/>
    <w:rsid w:val="00A40536"/>
    <w:rsid w:val="00A40805"/>
    <w:rsid w:val="00A4083E"/>
    <w:rsid w:val="00A40A33"/>
    <w:rsid w:val="00A41411"/>
    <w:rsid w:val="00A41A42"/>
    <w:rsid w:val="00A41C32"/>
    <w:rsid w:val="00A41E32"/>
    <w:rsid w:val="00A41E61"/>
    <w:rsid w:val="00A4202B"/>
    <w:rsid w:val="00A42CDB"/>
    <w:rsid w:val="00A42E61"/>
    <w:rsid w:val="00A4371D"/>
    <w:rsid w:val="00A43D81"/>
    <w:rsid w:val="00A440F8"/>
    <w:rsid w:val="00A4416A"/>
    <w:rsid w:val="00A444F7"/>
    <w:rsid w:val="00A44527"/>
    <w:rsid w:val="00A45212"/>
    <w:rsid w:val="00A452F7"/>
    <w:rsid w:val="00A45B46"/>
    <w:rsid w:val="00A45E0A"/>
    <w:rsid w:val="00A45E19"/>
    <w:rsid w:val="00A46083"/>
    <w:rsid w:val="00A460D2"/>
    <w:rsid w:val="00A461BF"/>
    <w:rsid w:val="00A4627A"/>
    <w:rsid w:val="00A464B7"/>
    <w:rsid w:val="00A46575"/>
    <w:rsid w:val="00A46A3E"/>
    <w:rsid w:val="00A46ADD"/>
    <w:rsid w:val="00A46C36"/>
    <w:rsid w:val="00A46EF2"/>
    <w:rsid w:val="00A47292"/>
    <w:rsid w:val="00A4735F"/>
    <w:rsid w:val="00A475A6"/>
    <w:rsid w:val="00A47B0C"/>
    <w:rsid w:val="00A47B8A"/>
    <w:rsid w:val="00A47D32"/>
    <w:rsid w:val="00A47DD0"/>
    <w:rsid w:val="00A503CC"/>
    <w:rsid w:val="00A5045E"/>
    <w:rsid w:val="00A50517"/>
    <w:rsid w:val="00A507CD"/>
    <w:rsid w:val="00A50AF7"/>
    <w:rsid w:val="00A50B46"/>
    <w:rsid w:val="00A50C52"/>
    <w:rsid w:val="00A50CD1"/>
    <w:rsid w:val="00A50F69"/>
    <w:rsid w:val="00A50FF4"/>
    <w:rsid w:val="00A51DD7"/>
    <w:rsid w:val="00A522F1"/>
    <w:rsid w:val="00A523B0"/>
    <w:rsid w:val="00A525BD"/>
    <w:rsid w:val="00A526C3"/>
    <w:rsid w:val="00A52A4F"/>
    <w:rsid w:val="00A52DDC"/>
    <w:rsid w:val="00A52F51"/>
    <w:rsid w:val="00A5356C"/>
    <w:rsid w:val="00A53988"/>
    <w:rsid w:val="00A542B8"/>
    <w:rsid w:val="00A54402"/>
    <w:rsid w:val="00A548B3"/>
    <w:rsid w:val="00A55505"/>
    <w:rsid w:val="00A55BC9"/>
    <w:rsid w:val="00A56005"/>
    <w:rsid w:val="00A56108"/>
    <w:rsid w:val="00A564E8"/>
    <w:rsid w:val="00A565A7"/>
    <w:rsid w:val="00A56747"/>
    <w:rsid w:val="00A5754A"/>
    <w:rsid w:val="00A57779"/>
    <w:rsid w:val="00A579D5"/>
    <w:rsid w:val="00A57A67"/>
    <w:rsid w:val="00A57A90"/>
    <w:rsid w:val="00A6003E"/>
    <w:rsid w:val="00A603DE"/>
    <w:rsid w:val="00A608FA"/>
    <w:rsid w:val="00A60DB0"/>
    <w:rsid w:val="00A611F2"/>
    <w:rsid w:val="00A61427"/>
    <w:rsid w:val="00A6164D"/>
    <w:rsid w:val="00A61876"/>
    <w:rsid w:val="00A61C80"/>
    <w:rsid w:val="00A61FE0"/>
    <w:rsid w:val="00A62838"/>
    <w:rsid w:val="00A62F93"/>
    <w:rsid w:val="00A63915"/>
    <w:rsid w:val="00A63C9C"/>
    <w:rsid w:val="00A64011"/>
    <w:rsid w:val="00A6429F"/>
    <w:rsid w:val="00A648B6"/>
    <w:rsid w:val="00A64B86"/>
    <w:rsid w:val="00A651BC"/>
    <w:rsid w:val="00A654F0"/>
    <w:rsid w:val="00A65500"/>
    <w:rsid w:val="00A65538"/>
    <w:rsid w:val="00A657DC"/>
    <w:rsid w:val="00A659EA"/>
    <w:rsid w:val="00A65BAE"/>
    <w:rsid w:val="00A65D34"/>
    <w:rsid w:val="00A65DCC"/>
    <w:rsid w:val="00A65F80"/>
    <w:rsid w:val="00A663FD"/>
    <w:rsid w:val="00A669C0"/>
    <w:rsid w:val="00A670CD"/>
    <w:rsid w:val="00A671E9"/>
    <w:rsid w:val="00A676EC"/>
    <w:rsid w:val="00A67FDE"/>
    <w:rsid w:val="00A704B7"/>
    <w:rsid w:val="00A70660"/>
    <w:rsid w:val="00A706AB"/>
    <w:rsid w:val="00A709F7"/>
    <w:rsid w:val="00A70E66"/>
    <w:rsid w:val="00A70FAB"/>
    <w:rsid w:val="00A710C1"/>
    <w:rsid w:val="00A713BD"/>
    <w:rsid w:val="00A71793"/>
    <w:rsid w:val="00A71AB6"/>
    <w:rsid w:val="00A71E4C"/>
    <w:rsid w:val="00A71F2E"/>
    <w:rsid w:val="00A72031"/>
    <w:rsid w:val="00A7209B"/>
    <w:rsid w:val="00A721B7"/>
    <w:rsid w:val="00A721C9"/>
    <w:rsid w:val="00A7235B"/>
    <w:rsid w:val="00A72463"/>
    <w:rsid w:val="00A728D5"/>
    <w:rsid w:val="00A72BAF"/>
    <w:rsid w:val="00A7366C"/>
    <w:rsid w:val="00A73A10"/>
    <w:rsid w:val="00A7442B"/>
    <w:rsid w:val="00A74463"/>
    <w:rsid w:val="00A7493C"/>
    <w:rsid w:val="00A74D0E"/>
    <w:rsid w:val="00A74E36"/>
    <w:rsid w:val="00A754DD"/>
    <w:rsid w:val="00A756D0"/>
    <w:rsid w:val="00A75C9C"/>
    <w:rsid w:val="00A75E52"/>
    <w:rsid w:val="00A76119"/>
    <w:rsid w:val="00A76314"/>
    <w:rsid w:val="00A764C1"/>
    <w:rsid w:val="00A765C6"/>
    <w:rsid w:val="00A765F0"/>
    <w:rsid w:val="00A76892"/>
    <w:rsid w:val="00A769B8"/>
    <w:rsid w:val="00A76C60"/>
    <w:rsid w:val="00A76FC1"/>
    <w:rsid w:val="00A77036"/>
    <w:rsid w:val="00A77301"/>
    <w:rsid w:val="00A7747D"/>
    <w:rsid w:val="00A777B4"/>
    <w:rsid w:val="00A777B7"/>
    <w:rsid w:val="00A77E72"/>
    <w:rsid w:val="00A77F96"/>
    <w:rsid w:val="00A80113"/>
    <w:rsid w:val="00A805CC"/>
    <w:rsid w:val="00A80980"/>
    <w:rsid w:val="00A80A21"/>
    <w:rsid w:val="00A81253"/>
    <w:rsid w:val="00A8129F"/>
    <w:rsid w:val="00A814AE"/>
    <w:rsid w:val="00A817A3"/>
    <w:rsid w:val="00A817CE"/>
    <w:rsid w:val="00A8197A"/>
    <w:rsid w:val="00A81ECB"/>
    <w:rsid w:val="00A8200B"/>
    <w:rsid w:val="00A8213C"/>
    <w:rsid w:val="00A82240"/>
    <w:rsid w:val="00A8230C"/>
    <w:rsid w:val="00A8268D"/>
    <w:rsid w:val="00A8307E"/>
    <w:rsid w:val="00A83233"/>
    <w:rsid w:val="00A832C3"/>
    <w:rsid w:val="00A83340"/>
    <w:rsid w:val="00A833CA"/>
    <w:rsid w:val="00A83AB4"/>
    <w:rsid w:val="00A83CAF"/>
    <w:rsid w:val="00A83F20"/>
    <w:rsid w:val="00A83FA3"/>
    <w:rsid w:val="00A842C2"/>
    <w:rsid w:val="00A843CA"/>
    <w:rsid w:val="00A84529"/>
    <w:rsid w:val="00A846C1"/>
    <w:rsid w:val="00A84DF9"/>
    <w:rsid w:val="00A85960"/>
    <w:rsid w:val="00A85E32"/>
    <w:rsid w:val="00A85E56"/>
    <w:rsid w:val="00A85FBF"/>
    <w:rsid w:val="00A8637B"/>
    <w:rsid w:val="00A86AEE"/>
    <w:rsid w:val="00A86CA8"/>
    <w:rsid w:val="00A87243"/>
    <w:rsid w:val="00A87425"/>
    <w:rsid w:val="00A87700"/>
    <w:rsid w:val="00A87740"/>
    <w:rsid w:val="00A877AA"/>
    <w:rsid w:val="00A87865"/>
    <w:rsid w:val="00A9011B"/>
    <w:rsid w:val="00A90318"/>
    <w:rsid w:val="00A9079C"/>
    <w:rsid w:val="00A90B66"/>
    <w:rsid w:val="00A90F50"/>
    <w:rsid w:val="00A915BE"/>
    <w:rsid w:val="00A918E0"/>
    <w:rsid w:val="00A91FD7"/>
    <w:rsid w:val="00A920B8"/>
    <w:rsid w:val="00A9269E"/>
    <w:rsid w:val="00A926EB"/>
    <w:rsid w:val="00A92C6F"/>
    <w:rsid w:val="00A92D56"/>
    <w:rsid w:val="00A92E85"/>
    <w:rsid w:val="00A93107"/>
    <w:rsid w:val="00A93354"/>
    <w:rsid w:val="00A9369F"/>
    <w:rsid w:val="00A93789"/>
    <w:rsid w:val="00A93A4B"/>
    <w:rsid w:val="00A93B02"/>
    <w:rsid w:val="00A94927"/>
    <w:rsid w:val="00A949F3"/>
    <w:rsid w:val="00A94AA4"/>
    <w:rsid w:val="00A9531F"/>
    <w:rsid w:val="00A95349"/>
    <w:rsid w:val="00A95353"/>
    <w:rsid w:val="00A95382"/>
    <w:rsid w:val="00A95489"/>
    <w:rsid w:val="00A957B1"/>
    <w:rsid w:val="00A9583D"/>
    <w:rsid w:val="00A95F6C"/>
    <w:rsid w:val="00A96335"/>
    <w:rsid w:val="00A9635D"/>
    <w:rsid w:val="00A96838"/>
    <w:rsid w:val="00A96971"/>
    <w:rsid w:val="00A96A6C"/>
    <w:rsid w:val="00A96B30"/>
    <w:rsid w:val="00A96DF2"/>
    <w:rsid w:val="00A96DFF"/>
    <w:rsid w:val="00A96EB7"/>
    <w:rsid w:val="00A97039"/>
    <w:rsid w:val="00A977DA"/>
    <w:rsid w:val="00A97C2B"/>
    <w:rsid w:val="00A97C44"/>
    <w:rsid w:val="00A97F64"/>
    <w:rsid w:val="00AA01AA"/>
    <w:rsid w:val="00AA0373"/>
    <w:rsid w:val="00AA0450"/>
    <w:rsid w:val="00AA061F"/>
    <w:rsid w:val="00AA0E34"/>
    <w:rsid w:val="00AA1447"/>
    <w:rsid w:val="00AA15B1"/>
    <w:rsid w:val="00AA1A4B"/>
    <w:rsid w:val="00AA208B"/>
    <w:rsid w:val="00AA24AA"/>
    <w:rsid w:val="00AA257C"/>
    <w:rsid w:val="00AA278A"/>
    <w:rsid w:val="00AA2798"/>
    <w:rsid w:val="00AA2B0F"/>
    <w:rsid w:val="00AA2BEA"/>
    <w:rsid w:val="00AA2C7A"/>
    <w:rsid w:val="00AA2CC5"/>
    <w:rsid w:val="00AA2D36"/>
    <w:rsid w:val="00AA2FB3"/>
    <w:rsid w:val="00AA3003"/>
    <w:rsid w:val="00AA316D"/>
    <w:rsid w:val="00AA3A50"/>
    <w:rsid w:val="00AA4063"/>
    <w:rsid w:val="00AA40DC"/>
    <w:rsid w:val="00AA410B"/>
    <w:rsid w:val="00AA411F"/>
    <w:rsid w:val="00AA4201"/>
    <w:rsid w:val="00AA4383"/>
    <w:rsid w:val="00AA4445"/>
    <w:rsid w:val="00AA4764"/>
    <w:rsid w:val="00AA4B4F"/>
    <w:rsid w:val="00AA4B81"/>
    <w:rsid w:val="00AA4CE2"/>
    <w:rsid w:val="00AA529C"/>
    <w:rsid w:val="00AA541C"/>
    <w:rsid w:val="00AA54EA"/>
    <w:rsid w:val="00AA57A4"/>
    <w:rsid w:val="00AA5EE7"/>
    <w:rsid w:val="00AA5F83"/>
    <w:rsid w:val="00AA616D"/>
    <w:rsid w:val="00AA630A"/>
    <w:rsid w:val="00AA6789"/>
    <w:rsid w:val="00AA6CA9"/>
    <w:rsid w:val="00AA6E82"/>
    <w:rsid w:val="00AA6FA6"/>
    <w:rsid w:val="00AB02FD"/>
    <w:rsid w:val="00AB04ED"/>
    <w:rsid w:val="00AB0623"/>
    <w:rsid w:val="00AB0871"/>
    <w:rsid w:val="00AB093C"/>
    <w:rsid w:val="00AB0AD0"/>
    <w:rsid w:val="00AB0CA1"/>
    <w:rsid w:val="00AB0D45"/>
    <w:rsid w:val="00AB1159"/>
    <w:rsid w:val="00AB12A3"/>
    <w:rsid w:val="00AB138D"/>
    <w:rsid w:val="00AB1D44"/>
    <w:rsid w:val="00AB2047"/>
    <w:rsid w:val="00AB20D6"/>
    <w:rsid w:val="00AB23CA"/>
    <w:rsid w:val="00AB2598"/>
    <w:rsid w:val="00AB285E"/>
    <w:rsid w:val="00AB2F13"/>
    <w:rsid w:val="00AB35E7"/>
    <w:rsid w:val="00AB437E"/>
    <w:rsid w:val="00AB4717"/>
    <w:rsid w:val="00AB4B68"/>
    <w:rsid w:val="00AB4D49"/>
    <w:rsid w:val="00AB4D8D"/>
    <w:rsid w:val="00AB551E"/>
    <w:rsid w:val="00AB5533"/>
    <w:rsid w:val="00AB59E0"/>
    <w:rsid w:val="00AB5AAB"/>
    <w:rsid w:val="00AB5E41"/>
    <w:rsid w:val="00AB5F15"/>
    <w:rsid w:val="00AB5F6C"/>
    <w:rsid w:val="00AB60EB"/>
    <w:rsid w:val="00AB63DE"/>
    <w:rsid w:val="00AB6957"/>
    <w:rsid w:val="00AB69B3"/>
    <w:rsid w:val="00AB6B36"/>
    <w:rsid w:val="00AB6CA7"/>
    <w:rsid w:val="00AB7665"/>
    <w:rsid w:val="00AB7EBB"/>
    <w:rsid w:val="00AC012C"/>
    <w:rsid w:val="00AC0170"/>
    <w:rsid w:val="00AC04B5"/>
    <w:rsid w:val="00AC0640"/>
    <w:rsid w:val="00AC0B09"/>
    <w:rsid w:val="00AC0C08"/>
    <w:rsid w:val="00AC1371"/>
    <w:rsid w:val="00AC157A"/>
    <w:rsid w:val="00AC1C93"/>
    <w:rsid w:val="00AC2FAD"/>
    <w:rsid w:val="00AC334E"/>
    <w:rsid w:val="00AC39C0"/>
    <w:rsid w:val="00AC3D9F"/>
    <w:rsid w:val="00AC3DE6"/>
    <w:rsid w:val="00AC40B9"/>
    <w:rsid w:val="00AC41F9"/>
    <w:rsid w:val="00AC42B9"/>
    <w:rsid w:val="00AC4685"/>
    <w:rsid w:val="00AC4936"/>
    <w:rsid w:val="00AC493E"/>
    <w:rsid w:val="00AC49EC"/>
    <w:rsid w:val="00AC4A74"/>
    <w:rsid w:val="00AC4C9F"/>
    <w:rsid w:val="00AC4DC0"/>
    <w:rsid w:val="00AC4E7C"/>
    <w:rsid w:val="00AC502B"/>
    <w:rsid w:val="00AC5225"/>
    <w:rsid w:val="00AC5323"/>
    <w:rsid w:val="00AC6018"/>
    <w:rsid w:val="00AC60C2"/>
    <w:rsid w:val="00AC6AC3"/>
    <w:rsid w:val="00AC6C10"/>
    <w:rsid w:val="00AC6CB3"/>
    <w:rsid w:val="00AC6D4E"/>
    <w:rsid w:val="00AC71A2"/>
    <w:rsid w:val="00AC794B"/>
    <w:rsid w:val="00AC7B65"/>
    <w:rsid w:val="00AC7F69"/>
    <w:rsid w:val="00AD0107"/>
    <w:rsid w:val="00AD04EA"/>
    <w:rsid w:val="00AD0D8F"/>
    <w:rsid w:val="00AD0F21"/>
    <w:rsid w:val="00AD0F60"/>
    <w:rsid w:val="00AD1088"/>
    <w:rsid w:val="00AD11FF"/>
    <w:rsid w:val="00AD1232"/>
    <w:rsid w:val="00AD126F"/>
    <w:rsid w:val="00AD1401"/>
    <w:rsid w:val="00AD19B3"/>
    <w:rsid w:val="00AD1CE6"/>
    <w:rsid w:val="00AD1F17"/>
    <w:rsid w:val="00AD2317"/>
    <w:rsid w:val="00AD2462"/>
    <w:rsid w:val="00AD248B"/>
    <w:rsid w:val="00AD2A68"/>
    <w:rsid w:val="00AD2CB0"/>
    <w:rsid w:val="00AD3679"/>
    <w:rsid w:val="00AD370A"/>
    <w:rsid w:val="00AD3727"/>
    <w:rsid w:val="00AD3E3B"/>
    <w:rsid w:val="00AD4256"/>
    <w:rsid w:val="00AD43DA"/>
    <w:rsid w:val="00AD44E4"/>
    <w:rsid w:val="00AD4740"/>
    <w:rsid w:val="00AD485C"/>
    <w:rsid w:val="00AD4868"/>
    <w:rsid w:val="00AD48EB"/>
    <w:rsid w:val="00AD496C"/>
    <w:rsid w:val="00AD4B59"/>
    <w:rsid w:val="00AD4B62"/>
    <w:rsid w:val="00AD4C96"/>
    <w:rsid w:val="00AD506B"/>
    <w:rsid w:val="00AD5922"/>
    <w:rsid w:val="00AD5BF4"/>
    <w:rsid w:val="00AD61BC"/>
    <w:rsid w:val="00AD6738"/>
    <w:rsid w:val="00AD6807"/>
    <w:rsid w:val="00AD6865"/>
    <w:rsid w:val="00AD6881"/>
    <w:rsid w:val="00AD68D3"/>
    <w:rsid w:val="00AD7365"/>
    <w:rsid w:val="00AD747D"/>
    <w:rsid w:val="00AD759B"/>
    <w:rsid w:val="00AD7985"/>
    <w:rsid w:val="00AD79F1"/>
    <w:rsid w:val="00AD7F2A"/>
    <w:rsid w:val="00AE00C6"/>
    <w:rsid w:val="00AE04CD"/>
    <w:rsid w:val="00AE0888"/>
    <w:rsid w:val="00AE0D31"/>
    <w:rsid w:val="00AE14B1"/>
    <w:rsid w:val="00AE1784"/>
    <w:rsid w:val="00AE17FB"/>
    <w:rsid w:val="00AE1C68"/>
    <w:rsid w:val="00AE222F"/>
    <w:rsid w:val="00AE2511"/>
    <w:rsid w:val="00AE2679"/>
    <w:rsid w:val="00AE2719"/>
    <w:rsid w:val="00AE2F58"/>
    <w:rsid w:val="00AE305F"/>
    <w:rsid w:val="00AE31CF"/>
    <w:rsid w:val="00AE3468"/>
    <w:rsid w:val="00AE37CC"/>
    <w:rsid w:val="00AE3D95"/>
    <w:rsid w:val="00AE44B9"/>
    <w:rsid w:val="00AE47E7"/>
    <w:rsid w:val="00AE4B67"/>
    <w:rsid w:val="00AE4C37"/>
    <w:rsid w:val="00AE4D47"/>
    <w:rsid w:val="00AE4E86"/>
    <w:rsid w:val="00AE4F07"/>
    <w:rsid w:val="00AE5082"/>
    <w:rsid w:val="00AE516F"/>
    <w:rsid w:val="00AE5457"/>
    <w:rsid w:val="00AE5638"/>
    <w:rsid w:val="00AE59E8"/>
    <w:rsid w:val="00AE5D9D"/>
    <w:rsid w:val="00AE61C3"/>
    <w:rsid w:val="00AE657E"/>
    <w:rsid w:val="00AE66FD"/>
    <w:rsid w:val="00AE67EE"/>
    <w:rsid w:val="00AE6D2B"/>
    <w:rsid w:val="00AE6F1C"/>
    <w:rsid w:val="00AE7418"/>
    <w:rsid w:val="00AE75F2"/>
    <w:rsid w:val="00AE770F"/>
    <w:rsid w:val="00AE7716"/>
    <w:rsid w:val="00AE78FE"/>
    <w:rsid w:val="00AE798A"/>
    <w:rsid w:val="00AE7B07"/>
    <w:rsid w:val="00AE7C5E"/>
    <w:rsid w:val="00AE7D5C"/>
    <w:rsid w:val="00AF00C4"/>
    <w:rsid w:val="00AF0161"/>
    <w:rsid w:val="00AF025E"/>
    <w:rsid w:val="00AF1308"/>
    <w:rsid w:val="00AF1E3B"/>
    <w:rsid w:val="00AF1FB5"/>
    <w:rsid w:val="00AF2793"/>
    <w:rsid w:val="00AF296F"/>
    <w:rsid w:val="00AF2B26"/>
    <w:rsid w:val="00AF2D38"/>
    <w:rsid w:val="00AF323C"/>
    <w:rsid w:val="00AF3423"/>
    <w:rsid w:val="00AF3551"/>
    <w:rsid w:val="00AF3A56"/>
    <w:rsid w:val="00AF3A82"/>
    <w:rsid w:val="00AF3CC7"/>
    <w:rsid w:val="00AF40B2"/>
    <w:rsid w:val="00AF435F"/>
    <w:rsid w:val="00AF45CC"/>
    <w:rsid w:val="00AF4824"/>
    <w:rsid w:val="00AF4A83"/>
    <w:rsid w:val="00AF50BF"/>
    <w:rsid w:val="00AF561D"/>
    <w:rsid w:val="00AF5BF5"/>
    <w:rsid w:val="00AF5DBD"/>
    <w:rsid w:val="00AF60E4"/>
    <w:rsid w:val="00AF6253"/>
    <w:rsid w:val="00AF6308"/>
    <w:rsid w:val="00AF63A7"/>
    <w:rsid w:val="00AF64BA"/>
    <w:rsid w:val="00AF6866"/>
    <w:rsid w:val="00AF69D0"/>
    <w:rsid w:val="00AF6D38"/>
    <w:rsid w:val="00AF6D84"/>
    <w:rsid w:val="00AF701D"/>
    <w:rsid w:val="00AF727A"/>
    <w:rsid w:val="00AF747A"/>
    <w:rsid w:val="00AF7B07"/>
    <w:rsid w:val="00AF7DAA"/>
    <w:rsid w:val="00B00141"/>
    <w:rsid w:val="00B003A7"/>
    <w:rsid w:val="00B0074B"/>
    <w:rsid w:val="00B00B25"/>
    <w:rsid w:val="00B00D65"/>
    <w:rsid w:val="00B00FCC"/>
    <w:rsid w:val="00B0105E"/>
    <w:rsid w:val="00B014C5"/>
    <w:rsid w:val="00B022EA"/>
    <w:rsid w:val="00B029FA"/>
    <w:rsid w:val="00B02B9E"/>
    <w:rsid w:val="00B02E36"/>
    <w:rsid w:val="00B0305B"/>
    <w:rsid w:val="00B039FB"/>
    <w:rsid w:val="00B03A76"/>
    <w:rsid w:val="00B0422C"/>
    <w:rsid w:val="00B045B6"/>
    <w:rsid w:val="00B04648"/>
    <w:rsid w:val="00B047D0"/>
    <w:rsid w:val="00B04F7D"/>
    <w:rsid w:val="00B0532A"/>
    <w:rsid w:val="00B0587D"/>
    <w:rsid w:val="00B05A0E"/>
    <w:rsid w:val="00B05B46"/>
    <w:rsid w:val="00B05B9F"/>
    <w:rsid w:val="00B05D90"/>
    <w:rsid w:val="00B05DC6"/>
    <w:rsid w:val="00B05EA3"/>
    <w:rsid w:val="00B05F54"/>
    <w:rsid w:val="00B0604B"/>
    <w:rsid w:val="00B0642F"/>
    <w:rsid w:val="00B066A1"/>
    <w:rsid w:val="00B0672B"/>
    <w:rsid w:val="00B06933"/>
    <w:rsid w:val="00B06D0C"/>
    <w:rsid w:val="00B06F58"/>
    <w:rsid w:val="00B07260"/>
    <w:rsid w:val="00B075D0"/>
    <w:rsid w:val="00B07AAA"/>
    <w:rsid w:val="00B07ABE"/>
    <w:rsid w:val="00B07AD5"/>
    <w:rsid w:val="00B07BB5"/>
    <w:rsid w:val="00B07C58"/>
    <w:rsid w:val="00B07E17"/>
    <w:rsid w:val="00B07FEE"/>
    <w:rsid w:val="00B10018"/>
    <w:rsid w:val="00B10291"/>
    <w:rsid w:val="00B10C58"/>
    <w:rsid w:val="00B11216"/>
    <w:rsid w:val="00B11345"/>
    <w:rsid w:val="00B115E9"/>
    <w:rsid w:val="00B1176C"/>
    <w:rsid w:val="00B11870"/>
    <w:rsid w:val="00B11BF4"/>
    <w:rsid w:val="00B11C99"/>
    <w:rsid w:val="00B11FE1"/>
    <w:rsid w:val="00B1261F"/>
    <w:rsid w:val="00B129C8"/>
    <w:rsid w:val="00B12EE7"/>
    <w:rsid w:val="00B13621"/>
    <w:rsid w:val="00B13908"/>
    <w:rsid w:val="00B13C54"/>
    <w:rsid w:val="00B13E8D"/>
    <w:rsid w:val="00B142AF"/>
    <w:rsid w:val="00B146C5"/>
    <w:rsid w:val="00B14B1D"/>
    <w:rsid w:val="00B14DEB"/>
    <w:rsid w:val="00B14F67"/>
    <w:rsid w:val="00B157FA"/>
    <w:rsid w:val="00B15D69"/>
    <w:rsid w:val="00B16197"/>
    <w:rsid w:val="00B167B5"/>
    <w:rsid w:val="00B16BAD"/>
    <w:rsid w:val="00B16D98"/>
    <w:rsid w:val="00B16DA3"/>
    <w:rsid w:val="00B17213"/>
    <w:rsid w:val="00B17298"/>
    <w:rsid w:val="00B17703"/>
    <w:rsid w:val="00B177FE"/>
    <w:rsid w:val="00B17837"/>
    <w:rsid w:val="00B17A1A"/>
    <w:rsid w:val="00B17DB9"/>
    <w:rsid w:val="00B17F9D"/>
    <w:rsid w:val="00B201F4"/>
    <w:rsid w:val="00B205F6"/>
    <w:rsid w:val="00B209CE"/>
    <w:rsid w:val="00B20B06"/>
    <w:rsid w:val="00B20C50"/>
    <w:rsid w:val="00B20EC4"/>
    <w:rsid w:val="00B20F2D"/>
    <w:rsid w:val="00B21381"/>
    <w:rsid w:val="00B218A5"/>
    <w:rsid w:val="00B21DCB"/>
    <w:rsid w:val="00B224B9"/>
    <w:rsid w:val="00B22562"/>
    <w:rsid w:val="00B22D33"/>
    <w:rsid w:val="00B22D5F"/>
    <w:rsid w:val="00B22E73"/>
    <w:rsid w:val="00B22F89"/>
    <w:rsid w:val="00B23B81"/>
    <w:rsid w:val="00B23DC3"/>
    <w:rsid w:val="00B23F19"/>
    <w:rsid w:val="00B24423"/>
    <w:rsid w:val="00B2446D"/>
    <w:rsid w:val="00B24A74"/>
    <w:rsid w:val="00B24BA9"/>
    <w:rsid w:val="00B24ECB"/>
    <w:rsid w:val="00B2501D"/>
    <w:rsid w:val="00B2517C"/>
    <w:rsid w:val="00B253EE"/>
    <w:rsid w:val="00B2564F"/>
    <w:rsid w:val="00B25774"/>
    <w:rsid w:val="00B25CBD"/>
    <w:rsid w:val="00B25DC1"/>
    <w:rsid w:val="00B25F12"/>
    <w:rsid w:val="00B2601D"/>
    <w:rsid w:val="00B26034"/>
    <w:rsid w:val="00B26182"/>
    <w:rsid w:val="00B26207"/>
    <w:rsid w:val="00B2623F"/>
    <w:rsid w:val="00B26569"/>
    <w:rsid w:val="00B265B3"/>
    <w:rsid w:val="00B2668E"/>
    <w:rsid w:val="00B266DC"/>
    <w:rsid w:val="00B2676E"/>
    <w:rsid w:val="00B26C87"/>
    <w:rsid w:val="00B26EA7"/>
    <w:rsid w:val="00B2708E"/>
    <w:rsid w:val="00B270AE"/>
    <w:rsid w:val="00B2733E"/>
    <w:rsid w:val="00B2740E"/>
    <w:rsid w:val="00B27452"/>
    <w:rsid w:val="00B274F1"/>
    <w:rsid w:val="00B27D29"/>
    <w:rsid w:val="00B27D8B"/>
    <w:rsid w:val="00B300EB"/>
    <w:rsid w:val="00B30473"/>
    <w:rsid w:val="00B3069A"/>
    <w:rsid w:val="00B30895"/>
    <w:rsid w:val="00B309D6"/>
    <w:rsid w:val="00B30A74"/>
    <w:rsid w:val="00B30B1D"/>
    <w:rsid w:val="00B30C84"/>
    <w:rsid w:val="00B3124E"/>
    <w:rsid w:val="00B313FB"/>
    <w:rsid w:val="00B31B1E"/>
    <w:rsid w:val="00B323EF"/>
    <w:rsid w:val="00B326FD"/>
    <w:rsid w:val="00B3277D"/>
    <w:rsid w:val="00B3291B"/>
    <w:rsid w:val="00B32D36"/>
    <w:rsid w:val="00B32EB2"/>
    <w:rsid w:val="00B330C6"/>
    <w:rsid w:val="00B332DA"/>
    <w:rsid w:val="00B3362A"/>
    <w:rsid w:val="00B34093"/>
    <w:rsid w:val="00B34172"/>
    <w:rsid w:val="00B34286"/>
    <w:rsid w:val="00B34448"/>
    <w:rsid w:val="00B3447B"/>
    <w:rsid w:val="00B344C8"/>
    <w:rsid w:val="00B34583"/>
    <w:rsid w:val="00B34DE6"/>
    <w:rsid w:val="00B34F07"/>
    <w:rsid w:val="00B34F85"/>
    <w:rsid w:val="00B34FA6"/>
    <w:rsid w:val="00B355FF"/>
    <w:rsid w:val="00B357A5"/>
    <w:rsid w:val="00B35809"/>
    <w:rsid w:val="00B35BAE"/>
    <w:rsid w:val="00B35CCB"/>
    <w:rsid w:val="00B361E6"/>
    <w:rsid w:val="00B36480"/>
    <w:rsid w:val="00B36CD6"/>
    <w:rsid w:val="00B36E0B"/>
    <w:rsid w:val="00B36F74"/>
    <w:rsid w:val="00B37530"/>
    <w:rsid w:val="00B3754D"/>
    <w:rsid w:val="00B37596"/>
    <w:rsid w:val="00B3760D"/>
    <w:rsid w:val="00B37A82"/>
    <w:rsid w:val="00B37ADA"/>
    <w:rsid w:val="00B400EA"/>
    <w:rsid w:val="00B401BB"/>
    <w:rsid w:val="00B401FE"/>
    <w:rsid w:val="00B40414"/>
    <w:rsid w:val="00B404A7"/>
    <w:rsid w:val="00B40593"/>
    <w:rsid w:val="00B406D7"/>
    <w:rsid w:val="00B4077B"/>
    <w:rsid w:val="00B4079D"/>
    <w:rsid w:val="00B407D0"/>
    <w:rsid w:val="00B4098B"/>
    <w:rsid w:val="00B40A92"/>
    <w:rsid w:val="00B40CAD"/>
    <w:rsid w:val="00B410C7"/>
    <w:rsid w:val="00B4157A"/>
    <w:rsid w:val="00B41810"/>
    <w:rsid w:val="00B41E0A"/>
    <w:rsid w:val="00B41E0D"/>
    <w:rsid w:val="00B41E3C"/>
    <w:rsid w:val="00B41EDC"/>
    <w:rsid w:val="00B42504"/>
    <w:rsid w:val="00B4275C"/>
    <w:rsid w:val="00B42997"/>
    <w:rsid w:val="00B43005"/>
    <w:rsid w:val="00B43363"/>
    <w:rsid w:val="00B4362B"/>
    <w:rsid w:val="00B4362F"/>
    <w:rsid w:val="00B43855"/>
    <w:rsid w:val="00B43885"/>
    <w:rsid w:val="00B43BC1"/>
    <w:rsid w:val="00B43D1D"/>
    <w:rsid w:val="00B43F9E"/>
    <w:rsid w:val="00B44004"/>
    <w:rsid w:val="00B44193"/>
    <w:rsid w:val="00B44913"/>
    <w:rsid w:val="00B449DF"/>
    <w:rsid w:val="00B44F7E"/>
    <w:rsid w:val="00B450CF"/>
    <w:rsid w:val="00B450F8"/>
    <w:rsid w:val="00B45157"/>
    <w:rsid w:val="00B45200"/>
    <w:rsid w:val="00B452B1"/>
    <w:rsid w:val="00B45980"/>
    <w:rsid w:val="00B45BF2"/>
    <w:rsid w:val="00B460CA"/>
    <w:rsid w:val="00B46281"/>
    <w:rsid w:val="00B463DE"/>
    <w:rsid w:val="00B46421"/>
    <w:rsid w:val="00B4659F"/>
    <w:rsid w:val="00B467E6"/>
    <w:rsid w:val="00B46802"/>
    <w:rsid w:val="00B46FDB"/>
    <w:rsid w:val="00B47058"/>
    <w:rsid w:val="00B47197"/>
    <w:rsid w:val="00B479C1"/>
    <w:rsid w:val="00B503C1"/>
    <w:rsid w:val="00B50461"/>
    <w:rsid w:val="00B505EE"/>
    <w:rsid w:val="00B50758"/>
    <w:rsid w:val="00B50966"/>
    <w:rsid w:val="00B50AE9"/>
    <w:rsid w:val="00B5108F"/>
    <w:rsid w:val="00B515BA"/>
    <w:rsid w:val="00B51B44"/>
    <w:rsid w:val="00B521D4"/>
    <w:rsid w:val="00B52354"/>
    <w:rsid w:val="00B52403"/>
    <w:rsid w:val="00B52519"/>
    <w:rsid w:val="00B525E4"/>
    <w:rsid w:val="00B529DE"/>
    <w:rsid w:val="00B52BB0"/>
    <w:rsid w:val="00B53232"/>
    <w:rsid w:val="00B533A7"/>
    <w:rsid w:val="00B53608"/>
    <w:rsid w:val="00B53759"/>
    <w:rsid w:val="00B53BC0"/>
    <w:rsid w:val="00B5401C"/>
    <w:rsid w:val="00B542EC"/>
    <w:rsid w:val="00B543F4"/>
    <w:rsid w:val="00B545EC"/>
    <w:rsid w:val="00B546C8"/>
    <w:rsid w:val="00B54A4B"/>
    <w:rsid w:val="00B55324"/>
    <w:rsid w:val="00B55363"/>
    <w:rsid w:val="00B55703"/>
    <w:rsid w:val="00B559F1"/>
    <w:rsid w:val="00B55BCF"/>
    <w:rsid w:val="00B55ECD"/>
    <w:rsid w:val="00B5637D"/>
    <w:rsid w:val="00B56759"/>
    <w:rsid w:val="00B56F18"/>
    <w:rsid w:val="00B570B5"/>
    <w:rsid w:val="00B572CC"/>
    <w:rsid w:val="00B5732E"/>
    <w:rsid w:val="00B57493"/>
    <w:rsid w:val="00B574E6"/>
    <w:rsid w:val="00B578FC"/>
    <w:rsid w:val="00B579D9"/>
    <w:rsid w:val="00B57AAF"/>
    <w:rsid w:val="00B57CF8"/>
    <w:rsid w:val="00B57FA9"/>
    <w:rsid w:val="00B60623"/>
    <w:rsid w:val="00B614E0"/>
    <w:rsid w:val="00B616F7"/>
    <w:rsid w:val="00B618DB"/>
    <w:rsid w:val="00B61B02"/>
    <w:rsid w:val="00B62007"/>
    <w:rsid w:val="00B62012"/>
    <w:rsid w:val="00B6214D"/>
    <w:rsid w:val="00B624C3"/>
    <w:rsid w:val="00B626D2"/>
    <w:rsid w:val="00B62776"/>
    <w:rsid w:val="00B62B8B"/>
    <w:rsid w:val="00B62DAB"/>
    <w:rsid w:val="00B62FBD"/>
    <w:rsid w:val="00B6317C"/>
    <w:rsid w:val="00B635A0"/>
    <w:rsid w:val="00B63996"/>
    <w:rsid w:val="00B6405E"/>
    <w:rsid w:val="00B640B2"/>
    <w:rsid w:val="00B643EF"/>
    <w:rsid w:val="00B64406"/>
    <w:rsid w:val="00B64710"/>
    <w:rsid w:val="00B65434"/>
    <w:rsid w:val="00B65573"/>
    <w:rsid w:val="00B65DD9"/>
    <w:rsid w:val="00B65F85"/>
    <w:rsid w:val="00B6600C"/>
    <w:rsid w:val="00B666D8"/>
    <w:rsid w:val="00B6689E"/>
    <w:rsid w:val="00B66B92"/>
    <w:rsid w:val="00B66F16"/>
    <w:rsid w:val="00B66FF5"/>
    <w:rsid w:val="00B670E2"/>
    <w:rsid w:val="00B6715D"/>
    <w:rsid w:val="00B70058"/>
    <w:rsid w:val="00B706A4"/>
    <w:rsid w:val="00B7087E"/>
    <w:rsid w:val="00B70BD3"/>
    <w:rsid w:val="00B70CCD"/>
    <w:rsid w:val="00B70FE4"/>
    <w:rsid w:val="00B715A8"/>
    <w:rsid w:val="00B7167B"/>
    <w:rsid w:val="00B717A1"/>
    <w:rsid w:val="00B71CC7"/>
    <w:rsid w:val="00B71F0E"/>
    <w:rsid w:val="00B71F7F"/>
    <w:rsid w:val="00B72405"/>
    <w:rsid w:val="00B72A99"/>
    <w:rsid w:val="00B73361"/>
    <w:rsid w:val="00B7337D"/>
    <w:rsid w:val="00B733F0"/>
    <w:rsid w:val="00B7401E"/>
    <w:rsid w:val="00B743A3"/>
    <w:rsid w:val="00B745A9"/>
    <w:rsid w:val="00B74672"/>
    <w:rsid w:val="00B74790"/>
    <w:rsid w:val="00B7487A"/>
    <w:rsid w:val="00B74A1B"/>
    <w:rsid w:val="00B74E90"/>
    <w:rsid w:val="00B751AD"/>
    <w:rsid w:val="00B751D9"/>
    <w:rsid w:val="00B752A8"/>
    <w:rsid w:val="00B75462"/>
    <w:rsid w:val="00B7577F"/>
    <w:rsid w:val="00B75918"/>
    <w:rsid w:val="00B75A60"/>
    <w:rsid w:val="00B75CAA"/>
    <w:rsid w:val="00B75DF0"/>
    <w:rsid w:val="00B7630B"/>
    <w:rsid w:val="00B76506"/>
    <w:rsid w:val="00B76BA4"/>
    <w:rsid w:val="00B76CFA"/>
    <w:rsid w:val="00B775A6"/>
    <w:rsid w:val="00B775AA"/>
    <w:rsid w:val="00B775F0"/>
    <w:rsid w:val="00B7769A"/>
    <w:rsid w:val="00B778EA"/>
    <w:rsid w:val="00B77ADD"/>
    <w:rsid w:val="00B77BEC"/>
    <w:rsid w:val="00B77E6D"/>
    <w:rsid w:val="00B77E72"/>
    <w:rsid w:val="00B802A5"/>
    <w:rsid w:val="00B8080B"/>
    <w:rsid w:val="00B8089F"/>
    <w:rsid w:val="00B80A1A"/>
    <w:rsid w:val="00B80F9C"/>
    <w:rsid w:val="00B8106D"/>
    <w:rsid w:val="00B8179E"/>
    <w:rsid w:val="00B81931"/>
    <w:rsid w:val="00B81AC8"/>
    <w:rsid w:val="00B81B11"/>
    <w:rsid w:val="00B81BD9"/>
    <w:rsid w:val="00B81BDC"/>
    <w:rsid w:val="00B81CE7"/>
    <w:rsid w:val="00B81CFF"/>
    <w:rsid w:val="00B81D17"/>
    <w:rsid w:val="00B81E22"/>
    <w:rsid w:val="00B82107"/>
    <w:rsid w:val="00B82342"/>
    <w:rsid w:val="00B8261C"/>
    <w:rsid w:val="00B828A5"/>
    <w:rsid w:val="00B82AB5"/>
    <w:rsid w:val="00B82ED4"/>
    <w:rsid w:val="00B83800"/>
    <w:rsid w:val="00B83975"/>
    <w:rsid w:val="00B83DD4"/>
    <w:rsid w:val="00B8426C"/>
    <w:rsid w:val="00B84BCF"/>
    <w:rsid w:val="00B84FCF"/>
    <w:rsid w:val="00B85AC2"/>
    <w:rsid w:val="00B85BB2"/>
    <w:rsid w:val="00B85F1B"/>
    <w:rsid w:val="00B86F66"/>
    <w:rsid w:val="00B86FF2"/>
    <w:rsid w:val="00B874C1"/>
    <w:rsid w:val="00B874D5"/>
    <w:rsid w:val="00B875E5"/>
    <w:rsid w:val="00B87C4F"/>
    <w:rsid w:val="00B87EDF"/>
    <w:rsid w:val="00B903E3"/>
    <w:rsid w:val="00B903F7"/>
    <w:rsid w:val="00B9052E"/>
    <w:rsid w:val="00B908B4"/>
    <w:rsid w:val="00B90ABE"/>
    <w:rsid w:val="00B90C11"/>
    <w:rsid w:val="00B90ED9"/>
    <w:rsid w:val="00B91565"/>
    <w:rsid w:val="00B9160B"/>
    <w:rsid w:val="00B9177F"/>
    <w:rsid w:val="00B91D2D"/>
    <w:rsid w:val="00B91F56"/>
    <w:rsid w:val="00B92C76"/>
    <w:rsid w:val="00B92E41"/>
    <w:rsid w:val="00B931C1"/>
    <w:rsid w:val="00B931F7"/>
    <w:rsid w:val="00B9383C"/>
    <w:rsid w:val="00B93A0E"/>
    <w:rsid w:val="00B93B94"/>
    <w:rsid w:val="00B94001"/>
    <w:rsid w:val="00B9402D"/>
    <w:rsid w:val="00B94046"/>
    <w:rsid w:val="00B940EB"/>
    <w:rsid w:val="00B9423B"/>
    <w:rsid w:val="00B94455"/>
    <w:rsid w:val="00B94822"/>
    <w:rsid w:val="00B94A14"/>
    <w:rsid w:val="00B94A42"/>
    <w:rsid w:val="00B94B2E"/>
    <w:rsid w:val="00B94B69"/>
    <w:rsid w:val="00B94E32"/>
    <w:rsid w:val="00B9517B"/>
    <w:rsid w:val="00B955E0"/>
    <w:rsid w:val="00B95637"/>
    <w:rsid w:val="00B95644"/>
    <w:rsid w:val="00B956F4"/>
    <w:rsid w:val="00B96115"/>
    <w:rsid w:val="00B9657F"/>
    <w:rsid w:val="00B96657"/>
    <w:rsid w:val="00B96900"/>
    <w:rsid w:val="00B96A67"/>
    <w:rsid w:val="00B96EF4"/>
    <w:rsid w:val="00B96FCC"/>
    <w:rsid w:val="00B970CD"/>
    <w:rsid w:val="00B971CE"/>
    <w:rsid w:val="00B97CB8"/>
    <w:rsid w:val="00B97D90"/>
    <w:rsid w:val="00BA0162"/>
    <w:rsid w:val="00BA0890"/>
    <w:rsid w:val="00BA0B6C"/>
    <w:rsid w:val="00BA0D08"/>
    <w:rsid w:val="00BA0D5B"/>
    <w:rsid w:val="00BA0F6E"/>
    <w:rsid w:val="00BA0FD4"/>
    <w:rsid w:val="00BA105D"/>
    <w:rsid w:val="00BA12F0"/>
    <w:rsid w:val="00BA1437"/>
    <w:rsid w:val="00BA144C"/>
    <w:rsid w:val="00BA1450"/>
    <w:rsid w:val="00BA1750"/>
    <w:rsid w:val="00BA19D9"/>
    <w:rsid w:val="00BA1AAF"/>
    <w:rsid w:val="00BA1DF6"/>
    <w:rsid w:val="00BA1EA6"/>
    <w:rsid w:val="00BA20DF"/>
    <w:rsid w:val="00BA281F"/>
    <w:rsid w:val="00BA284A"/>
    <w:rsid w:val="00BA29D0"/>
    <w:rsid w:val="00BA2A5A"/>
    <w:rsid w:val="00BA2B26"/>
    <w:rsid w:val="00BA3055"/>
    <w:rsid w:val="00BA3455"/>
    <w:rsid w:val="00BA3897"/>
    <w:rsid w:val="00BA3FC9"/>
    <w:rsid w:val="00BA457D"/>
    <w:rsid w:val="00BA4BDA"/>
    <w:rsid w:val="00BA532A"/>
    <w:rsid w:val="00BA5452"/>
    <w:rsid w:val="00BA56F0"/>
    <w:rsid w:val="00BA5709"/>
    <w:rsid w:val="00BA5D6E"/>
    <w:rsid w:val="00BA6144"/>
    <w:rsid w:val="00BA619B"/>
    <w:rsid w:val="00BA6532"/>
    <w:rsid w:val="00BA654B"/>
    <w:rsid w:val="00BA66AF"/>
    <w:rsid w:val="00BA697D"/>
    <w:rsid w:val="00BA6F21"/>
    <w:rsid w:val="00BA6F4D"/>
    <w:rsid w:val="00BA708C"/>
    <w:rsid w:val="00BA72B3"/>
    <w:rsid w:val="00BA7314"/>
    <w:rsid w:val="00BA7397"/>
    <w:rsid w:val="00BA77CC"/>
    <w:rsid w:val="00BA7BF2"/>
    <w:rsid w:val="00BA7DEF"/>
    <w:rsid w:val="00BB123F"/>
    <w:rsid w:val="00BB17EB"/>
    <w:rsid w:val="00BB19D1"/>
    <w:rsid w:val="00BB1C2A"/>
    <w:rsid w:val="00BB2026"/>
    <w:rsid w:val="00BB23B3"/>
    <w:rsid w:val="00BB2429"/>
    <w:rsid w:val="00BB2CA7"/>
    <w:rsid w:val="00BB2CD3"/>
    <w:rsid w:val="00BB2D40"/>
    <w:rsid w:val="00BB2E37"/>
    <w:rsid w:val="00BB30D5"/>
    <w:rsid w:val="00BB363A"/>
    <w:rsid w:val="00BB3711"/>
    <w:rsid w:val="00BB388C"/>
    <w:rsid w:val="00BB3F31"/>
    <w:rsid w:val="00BB40D4"/>
    <w:rsid w:val="00BB43BE"/>
    <w:rsid w:val="00BB4510"/>
    <w:rsid w:val="00BB4683"/>
    <w:rsid w:val="00BB497F"/>
    <w:rsid w:val="00BB4CC9"/>
    <w:rsid w:val="00BB4DFB"/>
    <w:rsid w:val="00BB4F38"/>
    <w:rsid w:val="00BB502F"/>
    <w:rsid w:val="00BB523E"/>
    <w:rsid w:val="00BB525C"/>
    <w:rsid w:val="00BB5365"/>
    <w:rsid w:val="00BB5553"/>
    <w:rsid w:val="00BB5805"/>
    <w:rsid w:val="00BB5956"/>
    <w:rsid w:val="00BB648B"/>
    <w:rsid w:val="00BB64BA"/>
    <w:rsid w:val="00BB65FA"/>
    <w:rsid w:val="00BB66A0"/>
    <w:rsid w:val="00BB66D3"/>
    <w:rsid w:val="00BB67AF"/>
    <w:rsid w:val="00BB68A8"/>
    <w:rsid w:val="00BB69E3"/>
    <w:rsid w:val="00BB6AB1"/>
    <w:rsid w:val="00BB6B17"/>
    <w:rsid w:val="00BB6F61"/>
    <w:rsid w:val="00BB7616"/>
    <w:rsid w:val="00BB7754"/>
    <w:rsid w:val="00BB7A67"/>
    <w:rsid w:val="00BB7EE7"/>
    <w:rsid w:val="00BC012E"/>
    <w:rsid w:val="00BC01A9"/>
    <w:rsid w:val="00BC0454"/>
    <w:rsid w:val="00BC04A9"/>
    <w:rsid w:val="00BC08D0"/>
    <w:rsid w:val="00BC0FC0"/>
    <w:rsid w:val="00BC1148"/>
    <w:rsid w:val="00BC117C"/>
    <w:rsid w:val="00BC12B5"/>
    <w:rsid w:val="00BC14D1"/>
    <w:rsid w:val="00BC1550"/>
    <w:rsid w:val="00BC1721"/>
    <w:rsid w:val="00BC176E"/>
    <w:rsid w:val="00BC19A2"/>
    <w:rsid w:val="00BC19CF"/>
    <w:rsid w:val="00BC1CF2"/>
    <w:rsid w:val="00BC2321"/>
    <w:rsid w:val="00BC25DB"/>
    <w:rsid w:val="00BC26DA"/>
    <w:rsid w:val="00BC2B89"/>
    <w:rsid w:val="00BC2F9C"/>
    <w:rsid w:val="00BC2FF4"/>
    <w:rsid w:val="00BC34B1"/>
    <w:rsid w:val="00BC36FF"/>
    <w:rsid w:val="00BC3CAB"/>
    <w:rsid w:val="00BC3F95"/>
    <w:rsid w:val="00BC4330"/>
    <w:rsid w:val="00BC4805"/>
    <w:rsid w:val="00BC4ECA"/>
    <w:rsid w:val="00BC531D"/>
    <w:rsid w:val="00BC54C9"/>
    <w:rsid w:val="00BC5AB5"/>
    <w:rsid w:val="00BC5AE0"/>
    <w:rsid w:val="00BC5FBE"/>
    <w:rsid w:val="00BC6160"/>
    <w:rsid w:val="00BC65B8"/>
    <w:rsid w:val="00BC66EF"/>
    <w:rsid w:val="00BC6B84"/>
    <w:rsid w:val="00BC6E19"/>
    <w:rsid w:val="00BC725A"/>
    <w:rsid w:val="00BC756B"/>
    <w:rsid w:val="00BC7764"/>
    <w:rsid w:val="00BC79D6"/>
    <w:rsid w:val="00BC7A9F"/>
    <w:rsid w:val="00BC7F8A"/>
    <w:rsid w:val="00BD0AE3"/>
    <w:rsid w:val="00BD1CC9"/>
    <w:rsid w:val="00BD1E11"/>
    <w:rsid w:val="00BD227A"/>
    <w:rsid w:val="00BD22DD"/>
    <w:rsid w:val="00BD26E4"/>
    <w:rsid w:val="00BD297B"/>
    <w:rsid w:val="00BD2C2D"/>
    <w:rsid w:val="00BD2C4B"/>
    <w:rsid w:val="00BD2CE7"/>
    <w:rsid w:val="00BD2CEE"/>
    <w:rsid w:val="00BD2FA9"/>
    <w:rsid w:val="00BD32A7"/>
    <w:rsid w:val="00BD32AF"/>
    <w:rsid w:val="00BD330B"/>
    <w:rsid w:val="00BD33CE"/>
    <w:rsid w:val="00BD36DB"/>
    <w:rsid w:val="00BD37F5"/>
    <w:rsid w:val="00BD37FD"/>
    <w:rsid w:val="00BD3820"/>
    <w:rsid w:val="00BD3D36"/>
    <w:rsid w:val="00BD4038"/>
    <w:rsid w:val="00BD44FD"/>
    <w:rsid w:val="00BD4A00"/>
    <w:rsid w:val="00BD4ADD"/>
    <w:rsid w:val="00BD4FE0"/>
    <w:rsid w:val="00BD5184"/>
    <w:rsid w:val="00BD526C"/>
    <w:rsid w:val="00BD5555"/>
    <w:rsid w:val="00BD593D"/>
    <w:rsid w:val="00BD5AFF"/>
    <w:rsid w:val="00BD5BC2"/>
    <w:rsid w:val="00BD6115"/>
    <w:rsid w:val="00BD6478"/>
    <w:rsid w:val="00BD6552"/>
    <w:rsid w:val="00BD67A7"/>
    <w:rsid w:val="00BD68DD"/>
    <w:rsid w:val="00BD6906"/>
    <w:rsid w:val="00BD6B56"/>
    <w:rsid w:val="00BD6C98"/>
    <w:rsid w:val="00BD71E1"/>
    <w:rsid w:val="00BD7514"/>
    <w:rsid w:val="00BD7575"/>
    <w:rsid w:val="00BD76CC"/>
    <w:rsid w:val="00BD79B7"/>
    <w:rsid w:val="00BD7BA5"/>
    <w:rsid w:val="00BD7FD4"/>
    <w:rsid w:val="00BE010B"/>
    <w:rsid w:val="00BE08C9"/>
    <w:rsid w:val="00BE0993"/>
    <w:rsid w:val="00BE0D93"/>
    <w:rsid w:val="00BE1410"/>
    <w:rsid w:val="00BE141F"/>
    <w:rsid w:val="00BE18DB"/>
    <w:rsid w:val="00BE1A50"/>
    <w:rsid w:val="00BE1AE8"/>
    <w:rsid w:val="00BE1F21"/>
    <w:rsid w:val="00BE2006"/>
    <w:rsid w:val="00BE2411"/>
    <w:rsid w:val="00BE29D8"/>
    <w:rsid w:val="00BE311A"/>
    <w:rsid w:val="00BE31F8"/>
    <w:rsid w:val="00BE320D"/>
    <w:rsid w:val="00BE341F"/>
    <w:rsid w:val="00BE3646"/>
    <w:rsid w:val="00BE36C8"/>
    <w:rsid w:val="00BE38C7"/>
    <w:rsid w:val="00BE41B6"/>
    <w:rsid w:val="00BE425E"/>
    <w:rsid w:val="00BE43A2"/>
    <w:rsid w:val="00BE43F2"/>
    <w:rsid w:val="00BE4436"/>
    <w:rsid w:val="00BE4CEE"/>
    <w:rsid w:val="00BE4E62"/>
    <w:rsid w:val="00BE5219"/>
    <w:rsid w:val="00BE5352"/>
    <w:rsid w:val="00BE5724"/>
    <w:rsid w:val="00BE5834"/>
    <w:rsid w:val="00BE5B2C"/>
    <w:rsid w:val="00BE635D"/>
    <w:rsid w:val="00BE690F"/>
    <w:rsid w:val="00BE6F51"/>
    <w:rsid w:val="00BE6FB9"/>
    <w:rsid w:val="00BE70BB"/>
    <w:rsid w:val="00BE76C9"/>
    <w:rsid w:val="00BE7714"/>
    <w:rsid w:val="00BE7F8E"/>
    <w:rsid w:val="00BE7FDA"/>
    <w:rsid w:val="00BF0190"/>
    <w:rsid w:val="00BF0443"/>
    <w:rsid w:val="00BF0713"/>
    <w:rsid w:val="00BF0869"/>
    <w:rsid w:val="00BF0AF9"/>
    <w:rsid w:val="00BF0EF8"/>
    <w:rsid w:val="00BF162B"/>
    <w:rsid w:val="00BF1998"/>
    <w:rsid w:val="00BF19F0"/>
    <w:rsid w:val="00BF288C"/>
    <w:rsid w:val="00BF289C"/>
    <w:rsid w:val="00BF2B17"/>
    <w:rsid w:val="00BF32D2"/>
    <w:rsid w:val="00BF32E0"/>
    <w:rsid w:val="00BF3587"/>
    <w:rsid w:val="00BF387E"/>
    <w:rsid w:val="00BF39A4"/>
    <w:rsid w:val="00BF3D75"/>
    <w:rsid w:val="00BF3E7A"/>
    <w:rsid w:val="00BF40C7"/>
    <w:rsid w:val="00BF420A"/>
    <w:rsid w:val="00BF4FC2"/>
    <w:rsid w:val="00BF4FC9"/>
    <w:rsid w:val="00BF5040"/>
    <w:rsid w:val="00BF5377"/>
    <w:rsid w:val="00BF588F"/>
    <w:rsid w:val="00BF597F"/>
    <w:rsid w:val="00BF5E4D"/>
    <w:rsid w:val="00BF6507"/>
    <w:rsid w:val="00BF692F"/>
    <w:rsid w:val="00BF6A30"/>
    <w:rsid w:val="00BF6CC3"/>
    <w:rsid w:val="00BF70FD"/>
    <w:rsid w:val="00BF7632"/>
    <w:rsid w:val="00BF763E"/>
    <w:rsid w:val="00BF768D"/>
    <w:rsid w:val="00BF7B28"/>
    <w:rsid w:val="00BF7CA9"/>
    <w:rsid w:val="00C0010E"/>
    <w:rsid w:val="00C005B1"/>
    <w:rsid w:val="00C00853"/>
    <w:rsid w:val="00C0087A"/>
    <w:rsid w:val="00C00887"/>
    <w:rsid w:val="00C00938"/>
    <w:rsid w:val="00C00DEC"/>
    <w:rsid w:val="00C010CB"/>
    <w:rsid w:val="00C011AA"/>
    <w:rsid w:val="00C012A9"/>
    <w:rsid w:val="00C01404"/>
    <w:rsid w:val="00C01494"/>
    <w:rsid w:val="00C017D4"/>
    <w:rsid w:val="00C0190A"/>
    <w:rsid w:val="00C01B00"/>
    <w:rsid w:val="00C01E07"/>
    <w:rsid w:val="00C02412"/>
    <w:rsid w:val="00C02BDF"/>
    <w:rsid w:val="00C030DA"/>
    <w:rsid w:val="00C03297"/>
    <w:rsid w:val="00C0357C"/>
    <w:rsid w:val="00C035A3"/>
    <w:rsid w:val="00C03658"/>
    <w:rsid w:val="00C03871"/>
    <w:rsid w:val="00C03B9F"/>
    <w:rsid w:val="00C0403A"/>
    <w:rsid w:val="00C046AC"/>
    <w:rsid w:val="00C04DFC"/>
    <w:rsid w:val="00C04F81"/>
    <w:rsid w:val="00C053B6"/>
    <w:rsid w:val="00C056AB"/>
    <w:rsid w:val="00C059D0"/>
    <w:rsid w:val="00C05D99"/>
    <w:rsid w:val="00C066E5"/>
    <w:rsid w:val="00C06DBE"/>
    <w:rsid w:val="00C06FB4"/>
    <w:rsid w:val="00C06FF7"/>
    <w:rsid w:val="00C0708C"/>
    <w:rsid w:val="00C07595"/>
    <w:rsid w:val="00C10638"/>
    <w:rsid w:val="00C106D6"/>
    <w:rsid w:val="00C10723"/>
    <w:rsid w:val="00C10885"/>
    <w:rsid w:val="00C110D1"/>
    <w:rsid w:val="00C1110C"/>
    <w:rsid w:val="00C1117D"/>
    <w:rsid w:val="00C111C5"/>
    <w:rsid w:val="00C1129C"/>
    <w:rsid w:val="00C1134F"/>
    <w:rsid w:val="00C11495"/>
    <w:rsid w:val="00C11951"/>
    <w:rsid w:val="00C11F00"/>
    <w:rsid w:val="00C11FD2"/>
    <w:rsid w:val="00C1221E"/>
    <w:rsid w:val="00C12412"/>
    <w:rsid w:val="00C1254A"/>
    <w:rsid w:val="00C126FC"/>
    <w:rsid w:val="00C12A53"/>
    <w:rsid w:val="00C130A9"/>
    <w:rsid w:val="00C1362B"/>
    <w:rsid w:val="00C13840"/>
    <w:rsid w:val="00C13A18"/>
    <w:rsid w:val="00C13AB0"/>
    <w:rsid w:val="00C13B0A"/>
    <w:rsid w:val="00C149D3"/>
    <w:rsid w:val="00C14C97"/>
    <w:rsid w:val="00C14F04"/>
    <w:rsid w:val="00C156CB"/>
    <w:rsid w:val="00C161A5"/>
    <w:rsid w:val="00C1651B"/>
    <w:rsid w:val="00C16810"/>
    <w:rsid w:val="00C16930"/>
    <w:rsid w:val="00C16B18"/>
    <w:rsid w:val="00C16C45"/>
    <w:rsid w:val="00C16EAC"/>
    <w:rsid w:val="00C17234"/>
    <w:rsid w:val="00C1732A"/>
    <w:rsid w:val="00C176A0"/>
    <w:rsid w:val="00C17F01"/>
    <w:rsid w:val="00C200D2"/>
    <w:rsid w:val="00C20922"/>
    <w:rsid w:val="00C20976"/>
    <w:rsid w:val="00C2097D"/>
    <w:rsid w:val="00C20FAE"/>
    <w:rsid w:val="00C21280"/>
    <w:rsid w:val="00C2143C"/>
    <w:rsid w:val="00C21979"/>
    <w:rsid w:val="00C21B36"/>
    <w:rsid w:val="00C21C6F"/>
    <w:rsid w:val="00C21EC5"/>
    <w:rsid w:val="00C2224E"/>
    <w:rsid w:val="00C22450"/>
    <w:rsid w:val="00C22982"/>
    <w:rsid w:val="00C22BEA"/>
    <w:rsid w:val="00C22F29"/>
    <w:rsid w:val="00C230CF"/>
    <w:rsid w:val="00C232DF"/>
    <w:rsid w:val="00C23388"/>
    <w:rsid w:val="00C2347F"/>
    <w:rsid w:val="00C2355B"/>
    <w:rsid w:val="00C23A3D"/>
    <w:rsid w:val="00C23CA8"/>
    <w:rsid w:val="00C244AD"/>
    <w:rsid w:val="00C2459B"/>
    <w:rsid w:val="00C245D5"/>
    <w:rsid w:val="00C249CE"/>
    <w:rsid w:val="00C24DDA"/>
    <w:rsid w:val="00C25152"/>
    <w:rsid w:val="00C255D4"/>
    <w:rsid w:val="00C262D7"/>
    <w:rsid w:val="00C263BA"/>
    <w:rsid w:val="00C26458"/>
    <w:rsid w:val="00C26EA4"/>
    <w:rsid w:val="00C26F0F"/>
    <w:rsid w:val="00C272AF"/>
    <w:rsid w:val="00C27539"/>
    <w:rsid w:val="00C27B02"/>
    <w:rsid w:val="00C27E19"/>
    <w:rsid w:val="00C3038A"/>
    <w:rsid w:val="00C305ED"/>
    <w:rsid w:val="00C30D21"/>
    <w:rsid w:val="00C30D5A"/>
    <w:rsid w:val="00C30E66"/>
    <w:rsid w:val="00C3121C"/>
    <w:rsid w:val="00C32343"/>
    <w:rsid w:val="00C32369"/>
    <w:rsid w:val="00C32764"/>
    <w:rsid w:val="00C332B6"/>
    <w:rsid w:val="00C338D5"/>
    <w:rsid w:val="00C33BFA"/>
    <w:rsid w:val="00C3422B"/>
    <w:rsid w:val="00C34276"/>
    <w:rsid w:val="00C342FF"/>
    <w:rsid w:val="00C34604"/>
    <w:rsid w:val="00C3479C"/>
    <w:rsid w:val="00C34983"/>
    <w:rsid w:val="00C34AFA"/>
    <w:rsid w:val="00C34DFC"/>
    <w:rsid w:val="00C35251"/>
    <w:rsid w:val="00C35559"/>
    <w:rsid w:val="00C35624"/>
    <w:rsid w:val="00C35C66"/>
    <w:rsid w:val="00C35CE6"/>
    <w:rsid w:val="00C360D7"/>
    <w:rsid w:val="00C362EB"/>
    <w:rsid w:val="00C36382"/>
    <w:rsid w:val="00C36CCC"/>
    <w:rsid w:val="00C36F1B"/>
    <w:rsid w:val="00C36F2C"/>
    <w:rsid w:val="00C37136"/>
    <w:rsid w:val="00C3748A"/>
    <w:rsid w:val="00C376A0"/>
    <w:rsid w:val="00C377A4"/>
    <w:rsid w:val="00C37833"/>
    <w:rsid w:val="00C40D36"/>
    <w:rsid w:val="00C41365"/>
    <w:rsid w:val="00C414DF"/>
    <w:rsid w:val="00C41BFB"/>
    <w:rsid w:val="00C41CE5"/>
    <w:rsid w:val="00C41F61"/>
    <w:rsid w:val="00C42066"/>
    <w:rsid w:val="00C420F8"/>
    <w:rsid w:val="00C423E8"/>
    <w:rsid w:val="00C423FE"/>
    <w:rsid w:val="00C4257B"/>
    <w:rsid w:val="00C4267C"/>
    <w:rsid w:val="00C42B1A"/>
    <w:rsid w:val="00C42F83"/>
    <w:rsid w:val="00C43059"/>
    <w:rsid w:val="00C43670"/>
    <w:rsid w:val="00C43B58"/>
    <w:rsid w:val="00C43E46"/>
    <w:rsid w:val="00C43F9A"/>
    <w:rsid w:val="00C43FD5"/>
    <w:rsid w:val="00C44394"/>
    <w:rsid w:val="00C44857"/>
    <w:rsid w:val="00C44883"/>
    <w:rsid w:val="00C44B8C"/>
    <w:rsid w:val="00C44DF8"/>
    <w:rsid w:val="00C44EB8"/>
    <w:rsid w:val="00C44EBA"/>
    <w:rsid w:val="00C44ED8"/>
    <w:rsid w:val="00C450B4"/>
    <w:rsid w:val="00C4519E"/>
    <w:rsid w:val="00C4543B"/>
    <w:rsid w:val="00C45991"/>
    <w:rsid w:val="00C45A3C"/>
    <w:rsid w:val="00C45C55"/>
    <w:rsid w:val="00C45F7A"/>
    <w:rsid w:val="00C4603C"/>
    <w:rsid w:val="00C466AF"/>
    <w:rsid w:val="00C46762"/>
    <w:rsid w:val="00C46BB6"/>
    <w:rsid w:val="00C46BE4"/>
    <w:rsid w:val="00C46E40"/>
    <w:rsid w:val="00C46EBC"/>
    <w:rsid w:val="00C47161"/>
    <w:rsid w:val="00C4716D"/>
    <w:rsid w:val="00C4721A"/>
    <w:rsid w:val="00C4778E"/>
    <w:rsid w:val="00C47DF5"/>
    <w:rsid w:val="00C47E1C"/>
    <w:rsid w:val="00C50989"/>
    <w:rsid w:val="00C509D0"/>
    <w:rsid w:val="00C50B83"/>
    <w:rsid w:val="00C50F5C"/>
    <w:rsid w:val="00C511E0"/>
    <w:rsid w:val="00C51DA1"/>
    <w:rsid w:val="00C51EDA"/>
    <w:rsid w:val="00C51FA3"/>
    <w:rsid w:val="00C5202E"/>
    <w:rsid w:val="00C52394"/>
    <w:rsid w:val="00C52951"/>
    <w:rsid w:val="00C52CD9"/>
    <w:rsid w:val="00C52E25"/>
    <w:rsid w:val="00C52E77"/>
    <w:rsid w:val="00C52F29"/>
    <w:rsid w:val="00C53015"/>
    <w:rsid w:val="00C5364D"/>
    <w:rsid w:val="00C5366B"/>
    <w:rsid w:val="00C53FD8"/>
    <w:rsid w:val="00C542B5"/>
    <w:rsid w:val="00C54424"/>
    <w:rsid w:val="00C545C9"/>
    <w:rsid w:val="00C54D91"/>
    <w:rsid w:val="00C54E42"/>
    <w:rsid w:val="00C552B3"/>
    <w:rsid w:val="00C55709"/>
    <w:rsid w:val="00C55AB4"/>
    <w:rsid w:val="00C55ED4"/>
    <w:rsid w:val="00C56168"/>
    <w:rsid w:val="00C56662"/>
    <w:rsid w:val="00C56856"/>
    <w:rsid w:val="00C57368"/>
    <w:rsid w:val="00C57412"/>
    <w:rsid w:val="00C574C5"/>
    <w:rsid w:val="00C5769D"/>
    <w:rsid w:val="00C577C3"/>
    <w:rsid w:val="00C57945"/>
    <w:rsid w:val="00C57F47"/>
    <w:rsid w:val="00C60210"/>
    <w:rsid w:val="00C60755"/>
    <w:rsid w:val="00C608E7"/>
    <w:rsid w:val="00C60B92"/>
    <w:rsid w:val="00C60BEE"/>
    <w:rsid w:val="00C60E91"/>
    <w:rsid w:val="00C60F2C"/>
    <w:rsid w:val="00C610FA"/>
    <w:rsid w:val="00C614D1"/>
    <w:rsid w:val="00C61521"/>
    <w:rsid w:val="00C6190F"/>
    <w:rsid w:val="00C61E3E"/>
    <w:rsid w:val="00C6263B"/>
    <w:rsid w:val="00C62DA1"/>
    <w:rsid w:val="00C63297"/>
    <w:rsid w:val="00C636E3"/>
    <w:rsid w:val="00C6375C"/>
    <w:rsid w:val="00C637A4"/>
    <w:rsid w:val="00C63C4C"/>
    <w:rsid w:val="00C63E06"/>
    <w:rsid w:val="00C63E8A"/>
    <w:rsid w:val="00C63F20"/>
    <w:rsid w:val="00C64129"/>
    <w:rsid w:val="00C641F1"/>
    <w:rsid w:val="00C644B8"/>
    <w:rsid w:val="00C64AB9"/>
    <w:rsid w:val="00C64BDF"/>
    <w:rsid w:val="00C64FAD"/>
    <w:rsid w:val="00C65099"/>
    <w:rsid w:val="00C65141"/>
    <w:rsid w:val="00C65E30"/>
    <w:rsid w:val="00C65F67"/>
    <w:rsid w:val="00C66346"/>
    <w:rsid w:val="00C6674D"/>
    <w:rsid w:val="00C66ADD"/>
    <w:rsid w:val="00C66E78"/>
    <w:rsid w:val="00C6702A"/>
    <w:rsid w:val="00C675D8"/>
    <w:rsid w:val="00C67C4B"/>
    <w:rsid w:val="00C7064D"/>
    <w:rsid w:val="00C7064F"/>
    <w:rsid w:val="00C7125C"/>
    <w:rsid w:val="00C712BA"/>
    <w:rsid w:val="00C719B5"/>
    <w:rsid w:val="00C71BDC"/>
    <w:rsid w:val="00C71D88"/>
    <w:rsid w:val="00C7219C"/>
    <w:rsid w:val="00C72518"/>
    <w:rsid w:val="00C7261C"/>
    <w:rsid w:val="00C72CA2"/>
    <w:rsid w:val="00C72D92"/>
    <w:rsid w:val="00C730EB"/>
    <w:rsid w:val="00C731A9"/>
    <w:rsid w:val="00C736C9"/>
    <w:rsid w:val="00C73B1B"/>
    <w:rsid w:val="00C73C23"/>
    <w:rsid w:val="00C73C2F"/>
    <w:rsid w:val="00C73CD7"/>
    <w:rsid w:val="00C74427"/>
    <w:rsid w:val="00C74570"/>
    <w:rsid w:val="00C74711"/>
    <w:rsid w:val="00C7476E"/>
    <w:rsid w:val="00C748B9"/>
    <w:rsid w:val="00C749C5"/>
    <w:rsid w:val="00C74F22"/>
    <w:rsid w:val="00C75241"/>
    <w:rsid w:val="00C75265"/>
    <w:rsid w:val="00C75279"/>
    <w:rsid w:val="00C753FF"/>
    <w:rsid w:val="00C756C5"/>
    <w:rsid w:val="00C757B6"/>
    <w:rsid w:val="00C75A55"/>
    <w:rsid w:val="00C75CFC"/>
    <w:rsid w:val="00C75F3A"/>
    <w:rsid w:val="00C760C1"/>
    <w:rsid w:val="00C761CD"/>
    <w:rsid w:val="00C76568"/>
    <w:rsid w:val="00C7736F"/>
    <w:rsid w:val="00C804A4"/>
    <w:rsid w:val="00C8057D"/>
    <w:rsid w:val="00C80708"/>
    <w:rsid w:val="00C8078D"/>
    <w:rsid w:val="00C80835"/>
    <w:rsid w:val="00C808BB"/>
    <w:rsid w:val="00C80AF4"/>
    <w:rsid w:val="00C80CC2"/>
    <w:rsid w:val="00C80DF4"/>
    <w:rsid w:val="00C81946"/>
    <w:rsid w:val="00C81F19"/>
    <w:rsid w:val="00C820DF"/>
    <w:rsid w:val="00C8262A"/>
    <w:rsid w:val="00C82782"/>
    <w:rsid w:val="00C8296E"/>
    <w:rsid w:val="00C82A7D"/>
    <w:rsid w:val="00C82CEC"/>
    <w:rsid w:val="00C82DC1"/>
    <w:rsid w:val="00C8304D"/>
    <w:rsid w:val="00C831FB"/>
    <w:rsid w:val="00C83225"/>
    <w:rsid w:val="00C835DB"/>
    <w:rsid w:val="00C8390A"/>
    <w:rsid w:val="00C83A9A"/>
    <w:rsid w:val="00C83DC8"/>
    <w:rsid w:val="00C83F5D"/>
    <w:rsid w:val="00C845ED"/>
    <w:rsid w:val="00C84686"/>
    <w:rsid w:val="00C84801"/>
    <w:rsid w:val="00C84829"/>
    <w:rsid w:val="00C85127"/>
    <w:rsid w:val="00C8528A"/>
    <w:rsid w:val="00C85485"/>
    <w:rsid w:val="00C856D9"/>
    <w:rsid w:val="00C85C73"/>
    <w:rsid w:val="00C85EAE"/>
    <w:rsid w:val="00C85EEF"/>
    <w:rsid w:val="00C861C3"/>
    <w:rsid w:val="00C862F9"/>
    <w:rsid w:val="00C8660C"/>
    <w:rsid w:val="00C86727"/>
    <w:rsid w:val="00C86B0C"/>
    <w:rsid w:val="00C86B9C"/>
    <w:rsid w:val="00C87465"/>
    <w:rsid w:val="00C87599"/>
    <w:rsid w:val="00C8760E"/>
    <w:rsid w:val="00C87696"/>
    <w:rsid w:val="00C87EFE"/>
    <w:rsid w:val="00C9000C"/>
    <w:rsid w:val="00C901CF"/>
    <w:rsid w:val="00C906B4"/>
    <w:rsid w:val="00C906F3"/>
    <w:rsid w:val="00C907B1"/>
    <w:rsid w:val="00C90815"/>
    <w:rsid w:val="00C9099C"/>
    <w:rsid w:val="00C9158D"/>
    <w:rsid w:val="00C917BB"/>
    <w:rsid w:val="00C917DC"/>
    <w:rsid w:val="00C922C9"/>
    <w:rsid w:val="00C92841"/>
    <w:rsid w:val="00C928FB"/>
    <w:rsid w:val="00C92BD5"/>
    <w:rsid w:val="00C92CEB"/>
    <w:rsid w:val="00C92D27"/>
    <w:rsid w:val="00C92E4F"/>
    <w:rsid w:val="00C93499"/>
    <w:rsid w:val="00C94028"/>
    <w:rsid w:val="00C94106"/>
    <w:rsid w:val="00C945E0"/>
    <w:rsid w:val="00C948A7"/>
    <w:rsid w:val="00C949A4"/>
    <w:rsid w:val="00C94C43"/>
    <w:rsid w:val="00C94E0A"/>
    <w:rsid w:val="00C95076"/>
    <w:rsid w:val="00C952A7"/>
    <w:rsid w:val="00C95503"/>
    <w:rsid w:val="00C959D5"/>
    <w:rsid w:val="00C95C05"/>
    <w:rsid w:val="00C964F2"/>
    <w:rsid w:val="00C96677"/>
    <w:rsid w:val="00C96922"/>
    <w:rsid w:val="00C96AB2"/>
    <w:rsid w:val="00C96F47"/>
    <w:rsid w:val="00C96F95"/>
    <w:rsid w:val="00C970E3"/>
    <w:rsid w:val="00C9742C"/>
    <w:rsid w:val="00C9780E"/>
    <w:rsid w:val="00C97A9B"/>
    <w:rsid w:val="00C97B27"/>
    <w:rsid w:val="00C97C79"/>
    <w:rsid w:val="00C97DAE"/>
    <w:rsid w:val="00CA05E9"/>
    <w:rsid w:val="00CA060F"/>
    <w:rsid w:val="00CA0852"/>
    <w:rsid w:val="00CA09E6"/>
    <w:rsid w:val="00CA0B98"/>
    <w:rsid w:val="00CA0C66"/>
    <w:rsid w:val="00CA0D5B"/>
    <w:rsid w:val="00CA0ED6"/>
    <w:rsid w:val="00CA0FB3"/>
    <w:rsid w:val="00CA11EB"/>
    <w:rsid w:val="00CA1411"/>
    <w:rsid w:val="00CA1A29"/>
    <w:rsid w:val="00CA1C4B"/>
    <w:rsid w:val="00CA1CCF"/>
    <w:rsid w:val="00CA1DD5"/>
    <w:rsid w:val="00CA1F19"/>
    <w:rsid w:val="00CA21FA"/>
    <w:rsid w:val="00CA2409"/>
    <w:rsid w:val="00CA24F2"/>
    <w:rsid w:val="00CA25A7"/>
    <w:rsid w:val="00CA2842"/>
    <w:rsid w:val="00CA2A54"/>
    <w:rsid w:val="00CA2A5D"/>
    <w:rsid w:val="00CA2B7C"/>
    <w:rsid w:val="00CA2D15"/>
    <w:rsid w:val="00CA369A"/>
    <w:rsid w:val="00CA39D8"/>
    <w:rsid w:val="00CA3B20"/>
    <w:rsid w:val="00CA3D3B"/>
    <w:rsid w:val="00CA4254"/>
    <w:rsid w:val="00CA4E10"/>
    <w:rsid w:val="00CA4E51"/>
    <w:rsid w:val="00CA4FE7"/>
    <w:rsid w:val="00CA5209"/>
    <w:rsid w:val="00CA5256"/>
    <w:rsid w:val="00CA55A4"/>
    <w:rsid w:val="00CA581D"/>
    <w:rsid w:val="00CA594E"/>
    <w:rsid w:val="00CA642B"/>
    <w:rsid w:val="00CA6755"/>
    <w:rsid w:val="00CA6BA3"/>
    <w:rsid w:val="00CA6D21"/>
    <w:rsid w:val="00CA71D2"/>
    <w:rsid w:val="00CA76DE"/>
    <w:rsid w:val="00CA799D"/>
    <w:rsid w:val="00CA7E94"/>
    <w:rsid w:val="00CB03CE"/>
    <w:rsid w:val="00CB085B"/>
    <w:rsid w:val="00CB0F9B"/>
    <w:rsid w:val="00CB1232"/>
    <w:rsid w:val="00CB14A8"/>
    <w:rsid w:val="00CB1A09"/>
    <w:rsid w:val="00CB1AB0"/>
    <w:rsid w:val="00CB1C67"/>
    <w:rsid w:val="00CB2123"/>
    <w:rsid w:val="00CB2221"/>
    <w:rsid w:val="00CB24BA"/>
    <w:rsid w:val="00CB259F"/>
    <w:rsid w:val="00CB2828"/>
    <w:rsid w:val="00CB2963"/>
    <w:rsid w:val="00CB29A2"/>
    <w:rsid w:val="00CB2C30"/>
    <w:rsid w:val="00CB2C6D"/>
    <w:rsid w:val="00CB2F64"/>
    <w:rsid w:val="00CB3546"/>
    <w:rsid w:val="00CB36FA"/>
    <w:rsid w:val="00CB3CBC"/>
    <w:rsid w:val="00CB491D"/>
    <w:rsid w:val="00CB4CB9"/>
    <w:rsid w:val="00CB4D9F"/>
    <w:rsid w:val="00CB56F5"/>
    <w:rsid w:val="00CB5780"/>
    <w:rsid w:val="00CB5A21"/>
    <w:rsid w:val="00CB5C1C"/>
    <w:rsid w:val="00CB5D9F"/>
    <w:rsid w:val="00CB63A5"/>
    <w:rsid w:val="00CB65D8"/>
    <w:rsid w:val="00CB6678"/>
    <w:rsid w:val="00CB66F3"/>
    <w:rsid w:val="00CB6A4D"/>
    <w:rsid w:val="00CB6D57"/>
    <w:rsid w:val="00CB702D"/>
    <w:rsid w:val="00CB707C"/>
    <w:rsid w:val="00CB77E8"/>
    <w:rsid w:val="00CB79C5"/>
    <w:rsid w:val="00CB7F17"/>
    <w:rsid w:val="00CC011D"/>
    <w:rsid w:val="00CC03D9"/>
    <w:rsid w:val="00CC0927"/>
    <w:rsid w:val="00CC0DFB"/>
    <w:rsid w:val="00CC0EAC"/>
    <w:rsid w:val="00CC0FD7"/>
    <w:rsid w:val="00CC1615"/>
    <w:rsid w:val="00CC1864"/>
    <w:rsid w:val="00CC1D2A"/>
    <w:rsid w:val="00CC1DE1"/>
    <w:rsid w:val="00CC205D"/>
    <w:rsid w:val="00CC22D0"/>
    <w:rsid w:val="00CC23C1"/>
    <w:rsid w:val="00CC2850"/>
    <w:rsid w:val="00CC2E56"/>
    <w:rsid w:val="00CC306D"/>
    <w:rsid w:val="00CC3A93"/>
    <w:rsid w:val="00CC3B72"/>
    <w:rsid w:val="00CC3CE2"/>
    <w:rsid w:val="00CC3EE4"/>
    <w:rsid w:val="00CC4096"/>
    <w:rsid w:val="00CC4640"/>
    <w:rsid w:val="00CC4697"/>
    <w:rsid w:val="00CC47FE"/>
    <w:rsid w:val="00CC487B"/>
    <w:rsid w:val="00CC4963"/>
    <w:rsid w:val="00CC4CAB"/>
    <w:rsid w:val="00CC51CE"/>
    <w:rsid w:val="00CC571D"/>
    <w:rsid w:val="00CC5A4B"/>
    <w:rsid w:val="00CC5E06"/>
    <w:rsid w:val="00CC61C8"/>
    <w:rsid w:val="00CC621E"/>
    <w:rsid w:val="00CC639A"/>
    <w:rsid w:val="00CC6B69"/>
    <w:rsid w:val="00CC6C08"/>
    <w:rsid w:val="00CC6DD9"/>
    <w:rsid w:val="00CC7397"/>
    <w:rsid w:val="00CC73C3"/>
    <w:rsid w:val="00CC745A"/>
    <w:rsid w:val="00CC7466"/>
    <w:rsid w:val="00CC7C71"/>
    <w:rsid w:val="00CC7CB4"/>
    <w:rsid w:val="00CD01A3"/>
    <w:rsid w:val="00CD0216"/>
    <w:rsid w:val="00CD021F"/>
    <w:rsid w:val="00CD0232"/>
    <w:rsid w:val="00CD025D"/>
    <w:rsid w:val="00CD053F"/>
    <w:rsid w:val="00CD05A4"/>
    <w:rsid w:val="00CD0743"/>
    <w:rsid w:val="00CD0B46"/>
    <w:rsid w:val="00CD0CF3"/>
    <w:rsid w:val="00CD0CF6"/>
    <w:rsid w:val="00CD111B"/>
    <w:rsid w:val="00CD116E"/>
    <w:rsid w:val="00CD16A1"/>
    <w:rsid w:val="00CD178A"/>
    <w:rsid w:val="00CD1B79"/>
    <w:rsid w:val="00CD2349"/>
    <w:rsid w:val="00CD250E"/>
    <w:rsid w:val="00CD261E"/>
    <w:rsid w:val="00CD28A9"/>
    <w:rsid w:val="00CD29A4"/>
    <w:rsid w:val="00CD2BEF"/>
    <w:rsid w:val="00CD2F3B"/>
    <w:rsid w:val="00CD3498"/>
    <w:rsid w:val="00CD3841"/>
    <w:rsid w:val="00CD39FD"/>
    <w:rsid w:val="00CD3D01"/>
    <w:rsid w:val="00CD3FA5"/>
    <w:rsid w:val="00CD3FAA"/>
    <w:rsid w:val="00CD4042"/>
    <w:rsid w:val="00CD41B4"/>
    <w:rsid w:val="00CD41D3"/>
    <w:rsid w:val="00CD44AB"/>
    <w:rsid w:val="00CD4586"/>
    <w:rsid w:val="00CD46CA"/>
    <w:rsid w:val="00CD4753"/>
    <w:rsid w:val="00CD4846"/>
    <w:rsid w:val="00CD4867"/>
    <w:rsid w:val="00CD556A"/>
    <w:rsid w:val="00CD55D8"/>
    <w:rsid w:val="00CD56AA"/>
    <w:rsid w:val="00CD57F0"/>
    <w:rsid w:val="00CD5D9C"/>
    <w:rsid w:val="00CD5FD0"/>
    <w:rsid w:val="00CD6206"/>
    <w:rsid w:val="00CD6A72"/>
    <w:rsid w:val="00CD6BB3"/>
    <w:rsid w:val="00CD6CD3"/>
    <w:rsid w:val="00CD6E39"/>
    <w:rsid w:val="00CD6EEE"/>
    <w:rsid w:val="00CD7036"/>
    <w:rsid w:val="00CD7166"/>
    <w:rsid w:val="00CD75DB"/>
    <w:rsid w:val="00CD7E6B"/>
    <w:rsid w:val="00CD7FC2"/>
    <w:rsid w:val="00CD7FCA"/>
    <w:rsid w:val="00CE07CE"/>
    <w:rsid w:val="00CE0834"/>
    <w:rsid w:val="00CE0D15"/>
    <w:rsid w:val="00CE11C5"/>
    <w:rsid w:val="00CE1248"/>
    <w:rsid w:val="00CE128F"/>
    <w:rsid w:val="00CE13B4"/>
    <w:rsid w:val="00CE18C3"/>
    <w:rsid w:val="00CE1A11"/>
    <w:rsid w:val="00CE1BBA"/>
    <w:rsid w:val="00CE1DDC"/>
    <w:rsid w:val="00CE2429"/>
    <w:rsid w:val="00CE2AEE"/>
    <w:rsid w:val="00CE321A"/>
    <w:rsid w:val="00CE351A"/>
    <w:rsid w:val="00CE3E76"/>
    <w:rsid w:val="00CE473F"/>
    <w:rsid w:val="00CE490E"/>
    <w:rsid w:val="00CE4D16"/>
    <w:rsid w:val="00CE4F45"/>
    <w:rsid w:val="00CE53C1"/>
    <w:rsid w:val="00CE590F"/>
    <w:rsid w:val="00CE5A8E"/>
    <w:rsid w:val="00CE5BE4"/>
    <w:rsid w:val="00CE60BB"/>
    <w:rsid w:val="00CE60BE"/>
    <w:rsid w:val="00CE6190"/>
    <w:rsid w:val="00CE690B"/>
    <w:rsid w:val="00CE6930"/>
    <w:rsid w:val="00CE6A20"/>
    <w:rsid w:val="00CE6FFC"/>
    <w:rsid w:val="00CE7184"/>
    <w:rsid w:val="00CE7326"/>
    <w:rsid w:val="00CE7935"/>
    <w:rsid w:val="00CE7C3E"/>
    <w:rsid w:val="00CF0059"/>
    <w:rsid w:val="00CF006F"/>
    <w:rsid w:val="00CF03A8"/>
    <w:rsid w:val="00CF071E"/>
    <w:rsid w:val="00CF0864"/>
    <w:rsid w:val="00CF0918"/>
    <w:rsid w:val="00CF0942"/>
    <w:rsid w:val="00CF0DB6"/>
    <w:rsid w:val="00CF0EDA"/>
    <w:rsid w:val="00CF1285"/>
    <w:rsid w:val="00CF1350"/>
    <w:rsid w:val="00CF1402"/>
    <w:rsid w:val="00CF14A1"/>
    <w:rsid w:val="00CF14BA"/>
    <w:rsid w:val="00CF157F"/>
    <w:rsid w:val="00CF1D3C"/>
    <w:rsid w:val="00CF235C"/>
    <w:rsid w:val="00CF270A"/>
    <w:rsid w:val="00CF2A84"/>
    <w:rsid w:val="00CF2B29"/>
    <w:rsid w:val="00CF2E94"/>
    <w:rsid w:val="00CF30B3"/>
    <w:rsid w:val="00CF349C"/>
    <w:rsid w:val="00CF3DC1"/>
    <w:rsid w:val="00CF470D"/>
    <w:rsid w:val="00CF4798"/>
    <w:rsid w:val="00CF4931"/>
    <w:rsid w:val="00CF4AD4"/>
    <w:rsid w:val="00CF4B15"/>
    <w:rsid w:val="00CF4D8C"/>
    <w:rsid w:val="00CF4DF8"/>
    <w:rsid w:val="00CF5257"/>
    <w:rsid w:val="00CF549C"/>
    <w:rsid w:val="00CF5601"/>
    <w:rsid w:val="00CF5966"/>
    <w:rsid w:val="00CF596F"/>
    <w:rsid w:val="00CF599B"/>
    <w:rsid w:val="00CF5AB1"/>
    <w:rsid w:val="00CF5EDC"/>
    <w:rsid w:val="00CF606F"/>
    <w:rsid w:val="00CF669E"/>
    <w:rsid w:val="00CF6A76"/>
    <w:rsid w:val="00CF7153"/>
    <w:rsid w:val="00CF77DA"/>
    <w:rsid w:val="00CF7F92"/>
    <w:rsid w:val="00D00489"/>
    <w:rsid w:val="00D00C82"/>
    <w:rsid w:val="00D01958"/>
    <w:rsid w:val="00D01C43"/>
    <w:rsid w:val="00D01D08"/>
    <w:rsid w:val="00D01D9C"/>
    <w:rsid w:val="00D0225D"/>
    <w:rsid w:val="00D02294"/>
    <w:rsid w:val="00D022ED"/>
    <w:rsid w:val="00D023E8"/>
    <w:rsid w:val="00D0251A"/>
    <w:rsid w:val="00D025C6"/>
    <w:rsid w:val="00D02776"/>
    <w:rsid w:val="00D027C7"/>
    <w:rsid w:val="00D02867"/>
    <w:rsid w:val="00D02C85"/>
    <w:rsid w:val="00D02F32"/>
    <w:rsid w:val="00D02F54"/>
    <w:rsid w:val="00D02FDF"/>
    <w:rsid w:val="00D03248"/>
    <w:rsid w:val="00D036B7"/>
    <w:rsid w:val="00D0372E"/>
    <w:rsid w:val="00D03CFB"/>
    <w:rsid w:val="00D03EB6"/>
    <w:rsid w:val="00D03F3C"/>
    <w:rsid w:val="00D0400E"/>
    <w:rsid w:val="00D041CD"/>
    <w:rsid w:val="00D042A9"/>
    <w:rsid w:val="00D047BE"/>
    <w:rsid w:val="00D04C7E"/>
    <w:rsid w:val="00D04F62"/>
    <w:rsid w:val="00D051F8"/>
    <w:rsid w:val="00D05235"/>
    <w:rsid w:val="00D05279"/>
    <w:rsid w:val="00D05625"/>
    <w:rsid w:val="00D0580D"/>
    <w:rsid w:val="00D05CFD"/>
    <w:rsid w:val="00D0617D"/>
    <w:rsid w:val="00D06582"/>
    <w:rsid w:val="00D06760"/>
    <w:rsid w:val="00D06846"/>
    <w:rsid w:val="00D0704A"/>
    <w:rsid w:val="00D073B4"/>
    <w:rsid w:val="00D0794A"/>
    <w:rsid w:val="00D07A90"/>
    <w:rsid w:val="00D102B2"/>
    <w:rsid w:val="00D104E0"/>
    <w:rsid w:val="00D109A2"/>
    <w:rsid w:val="00D10AFB"/>
    <w:rsid w:val="00D10DB5"/>
    <w:rsid w:val="00D10EFE"/>
    <w:rsid w:val="00D113AE"/>
    <w:rsid w:val="00D11E80"/>
    <w:rsid w:val="00D12210"/>
    <w:rsid w:val="00D129A2"/>
    <w:rsid w:val="00D12CC8"/>
    <w:rsid w:val="00D12D21"/>
    <w:rsid w:val="00D12EF9"/>
    <w:rsid w:val="00D1319A"/>
    <w:rsid w:val="00D1322B"/>
    <w:rsid w:val="00D13A1C"/>
    <w:rsid w:val="00D13B7D"/>
    <w:rsid w:val="00D13C7C"/>
    <w:rsid w:val="00D13E25"/>
    <w:rsid w:val="00D14165"/>
    <w:rsid w:val="00D1476D"/>
    <w:rsid w:val="00D14884"/>
    <w:rsid w:val="00D14A25"/>
    <w:rsid w:val="00D14ADE"/>
    <w:rsid w:val="00D14BC4"/>
    <w:rsid w:val="00D15589"/>
    <w:rsid w:val="00D159B4"/>
    <w:rsid w:val="00D15B2F"/>
    <w:rsid w:val="00D160EC"/>
    <w:rsid w:val="00D162B2"/>
    <w:rsid w:val="00D1641E"/>
    <w:rsid w:val="00D16BC5"/>
    <w:rsid w:val="00D16C2C"/>
    <w:rsid w:val="00D16F73"/>
    <w:rsid w:val="00D17829"/>
    <w:rsid w:val="00D17B94"/>
    <w:rsid w:val="00D17BB3"/>
    <w:rsid w:val="00D17D5D"/>
    <w:rsid w:val="00D20182"/>
    <w:rsid w:val="00D20E3B"/>
    <w:rsid w:val="00D21157"/>
    <w:rsid w:val="00D2162B"/>
    <w:rsid w:val="00D21ED7"/>
    <w:rsid w:val="00D2206F"/>
    <w:rsid w:val="00D22220"/>
    <w:rsid w:val="00D22296"/>
    <w:rsid w:val="00D22471"/>
    <w:rsid w:val="00D226AE"/>
    <w:rsid w:val="00D22AB0"/>
    <w:rsid w:val="00D22B3E"/>
    <w:rsid w:val="00D22B66"/>
    <w:rsid w:val="00D2350F"/>
    <w:rsid w:val="00D2354A"/>
    <w:rsid w:val="00D23697"/>
    <w:rsid w:val="00D23855"/>
    <w:rsid w:val="00D2389F"/>
    <w:rsid w:val="00D238CD"/>
    <w:rsid w:val="00D23DEE"/>
    <w:rsid w:val="00D23EEC"/>
    <w:rsid w:val="00D23F86"/>
    <w:rsid w:val="00D24094"/>
    <w:rsid w:val="00D244AA"/>
    <w:rsid w:val="00D25362"/>
    <w:rsid w:val="00D257AF"/>
    <w:rsid w:val="00D259EB"/>
    <w:rsid w:val="00D25B1F"/>
    <w:rsid w:val="00D25C36"/>
    <w:rsid w:val="00D25D6D"/>
    <w:rsid w:val="00D264A8"/>
    <w:rsid w:val="00D264AA"/>
    <w:rsid w:val="00D264E6"/>
    <w:rsid w:val="00D27109"/>
    <w:rsid w:val="00D27156"/>
    <w:rsid w:val="00D2716A"/>
    <w:rsid w:val="00D27185"/>
    <w:rsid w:val="00D27658"/>
    <w:rsid w:val="00D301D3"/>
    <w:rsid w:val="00D3058E"/>
    <w:rsid w:val="00D30B68"/>
    <w:rsid w:val="00D312BF"/>
    <w:rsid w:val="00D313A8"/>
    <w:rsid w:val="00D313E7"/>
    <w:rsid w:val="00D3154D"/>
    <w:rsid w:val="00D3166F"/>
    <w:rsid w:val="00D31701"/>
    <w:rsid w:val="00D31A76"/>
    <w:rsid w:val="00D31D6A"/>
    <w:rsid w:val="00D3216C"/>
    <w:rsid w:val="00D32213"/>
    <w:rsid w:val="00D3256D"/>
    <w:rsid w:val="00D32A93"/>
    <w:rsid w:val="00D32AFD"/>
    <w:rsid w:val="00D33279"/>
    <w:rsid w:val="00D3334F"/>
    <w:rsid w:val="00D33419"/>
    <w:rsid w:val="00D335A1"/>
    <w:rsid w:val="00D335AB"/>
    <w:rsid w:val="00D33662"/>
    <w:rsid w:val="00D336D0"/>
    <w:rsid w:val="00D33E8C"/>
    <w:rsid w:val="00D3404A"/>
    <w:rsid w:val="00D34260"/>
    <w:rsid w:val="00D34416"/>
    <w:rsid w:val="00D34BDB"/>
    <w:rsid w:val="00D34FDF"/>
    <w:rsid w:val="00D351F8"/>
    <w:rsid w:val="00D352B6"/>
    <w:rsid w:val="00D35902"/>
    <w:rsid w:val="00D35A2C"/>
    <w:rsid w:val="00D35A32"/>
    <w:rsid w:val="00D35BDB"/>
    <w:rsid w:val="00D35DDD"/>
    <w:rsid w:val="00D35DF5"/>
    <w:rsid w:val="00D36131"/>
    <w:rsid w:val="00D361A2"/>
    <w:rsid w:val="00D364A0"/>
    <w:rsid w:val="00D36507"/>
    <w:rsid w:val="00D36583"/>
    <w:rsid w:val="00D365BD"/>
    <w:rsid w:val="00D3686A"/>
    <w:rsid w:val="00D36939"/>
    <w:rsid w:val="00D36A75"/>
    <w:rsid w:val="00D36B6E"/>
    <w:rsid w:val="00D36B7D"/>
    <w:rsid w:val="00D36C9A"/>
    <w:rsid w:val="00D36CEC"/>
    <w:rsid w:val="00D3713C"/>
    <w:rsid w:val="00D371E9"/>
    <w:rsid w:val="00D37380"/>
    <w:rsid w:val="00D379F9"/>
    <w:rsid w:val="00D37C3E"/>
    <w:rsid w:val="00D37C80"/>
    <w:rsid w:val="00D37DE4"/>
    <w:rsid w:val="00D40251"/>
    <w:rsid w:val="00D4030B"/>
    <w:rsid w:val="00D40315"/>
    <w:rsid w:val="00D4044D"/>
    <w:rsid w:val="00D405AC"/>
    <w:rsid w:val="00D405CC"/>
    <w:rsid w:val="00D40CC2"/>
    <w:rsid w:val="00D41616"/>
    <w:rsid w:val="00D41776"/>
    <w:rsid w:val="00D41962"/>
    <w:rsid w:val="00D41E7D"/>
    <w:rsid w:val="00D41FE4"/>
    <w:rsid w:val="00D4354D"/>
    <w:rsid w:val="00D444A1"/>
    <w:rsid w:val="00D44CF4"/>
    <w:rsid w:val="00D44DDC"/>
    <w:rsid w:val="00D4514A"/>
    <w:rsid w:val="00D45818"/>
    <w:rsid w:val="00D45ECB"/>
    <w:rsid w:val="00D45FFA"/>
    <w:rsid w:val="00D4657D"/>
    <w:rsid w:val="00D46598"/>
    <w:rsid w:val="00D46611"/>
    <w:rsid w:val="00D47010"/>
    <w:rsid w:val="00D47404"/>
    <w:rsid w:val="00D478B3"/>
    <w:rsid w:val="00D47AC4"/>
    <w:rsid w:val="00D50073"/>
    <w:rsid w:val="00D500B5"/>
    <w:rsid w:val="00D5097B"/>
    <w:rsid w:val="00D50C30"/>
    <w:rsid w:val="00D50F90"/>
    <w:rsid w:val="00D51013"/>
    <w:rsid w:val="00D5111D"/>
    <w:rsid w:val="00D5141F"/>
    <w:rsid w:val="00D51BE5"/>
    <w:rsid w:val="00D51F9A"/>
    <w:rsid w:val="00D52093"/>
    <w:rsid w:val="00D5285D"/>
    <w:rsid w:val="00D53543"/>
    <w:rsid w:val="00D53E52"/>
    <w:rsid w:val="00D53F57"/>
    <w:rsid w:val="00D54090"/>
    <w:rsid w:val="00D54420"/>
    <w:rsid w:val="00D54513"/>
    <w:rsid w:val="00D54540"/>
    <w:rsid w:val="00D5463E"/>
    <w:rsid w:val="00D5504F"/>
    <w:rsid w:val="00D55065"/>
    <w:rsid w:val="00D55A01"/>
    <w:rsid w:val="00D55B6D"/>
    <w:rsid w:val="00D55C4C"/>
    <w:rsid w:val="00D55C51"/>
    <w:rsid w:val="00D55C75"/>
    <w:rsid w:val="00D56CA4"/>
    <w:rsid w:val="00D573B8"/>
    <w:rsid w:val="00D5773F"/>
    <w:rsid w:val="00D5790B"/>
    <w:rsid w:val="00D57A69"/>
    <w:rsid w:val="00D57B99"/>
    <w:rsid w:val="00D57EDA"/>
    <w:rsid w:val="00D57F98"/>
    <w:rsid w:val="00D60122"/>
    <w:rsid w:val="00D606C5"/>
    <w:rsid w:val="00D606EF"/>
    <w:rsid w:val="00D6074B"/>
    <w:rsid w:val="00D608BF"/>
    <w:rsid w:val="00D60931"/>
    <w:rsid w:val="00D60DA8"/>
    <w:rsid w:val="00D610BE"/>
    <w:rsid w:val="00D61339"/>
    <w:rsid w:val="00D617D3"/>
    <w:rsid w:val="00D618D9"/>
    <w:rsid w:val="00D618FB"/>
    <w:rsid w:val="00D61BD2"/>
    <w:rsid w:val="00D61C7A"/>
    <w:rsid w:val="00D61E36"/>
    <w:rsid w:val="00D6200D"/>
    <w:rsid w:val="00D620CE"/>
    <w:rsid w:val="00D62152"/>
    <w:rsid w:val="00D627BD"/>
    <w:rsid w:val="00D62823"/>
    <w:rsid w:val="00D630DA"/>
    <w:rsid w:val="00D6314A"/>
    <w:rsid w:val="00D6347A"/>
    <w:rsid w:val="00D639B7"/>
    <w:rsid w:val="00D63BCC"/>
    <w:rsid w:val="00D63DBF"/>
    <w:rsid w:val="00D63F98"/>
    <w:rsid w:val="00D64039"/>
    <w:rsid w:val="00D6420F"/>
    <w:rsid w:val="00D64546"/>
    <w:rsid w:val="00D64625"/>
    <w:rsid w:val="00D64AEA"/>
    <w:rsid w:val="00D64DB4"/>
    <w:rsid w:val="00D65129"/>
    <w:rsid w:val="00D6566A"/>
    <w:rsid w:val="00D659DB"/>
    <w:rsid w:val="00D65A7A"/>
    <w:rsid w:val="00D66971"/>
    <w:rsid w:val="00D66B3E"/>
    <w:rsid w:val="00D66C87"/>
    <w:rsid w:val="00D66DF9"/>
    <w:rsid w:val="00D66E1A"/>
    <w:rsid w:val="00D672A1"/>
    <w:rsid w:val="00D67517"/>
    <w:rsid w:val="00D67668"/>
    <w:rsid w:val="00D67BFE"/>
    <w:rsid w:val="00D67C86"/>
    <w:rsid w:val="00D7005D"/>
    <w:rsid w:val="00D70427"/>
    <w:rsid w:val="00D705B1"/>
    <w:rsid w:val="00D70A86"/>
    <w:rsid w:val="00D70ACF"/>
    <w:rsid w:val="00D70BBC"/>
    <w:rsid w:val="00D70FED"/>
    <w:rsid w:val="00D71070"/>
    <w:rsid w:val="00D71673"/>
    <w:rsid w:val="00D720A4"/>
    <w:rsid w:val="00D723AF"/>
    <w:rsid w:val="00D7262D"/>
    <w:rsid w:val="00D726D8"/>
    <w:rsid w:val="00D729DD"/>
    <w:rsid w:val="00D72A5B"/>
    <w:rsid w:val="00D72FE6"/>
    <w:rsid w:val="00D73225"/>
    <w:rsid w:val="00D73444"/>
    <w:rsid w:val="00D73661"/>
    <w:rsid w:val="00D737B6"/>
    <w:rsid w:val="00D73817"/>
    <w:rsid w:val="00D73B65"/>
    <w:rsid w:val="00D73DCE"/>
    <w:rsid w:val="00D73DFE"/>
    <w:rsid w:val="00D73E26"/>
    <w:rsid w:val="00D744C3"/>
    <w:rsid w:val="00D74741"/>
    <w:rsid w:val="00D74AA2"/>
    <w:rsid w:val="00D74DE7"/>
    <w:rsid w:val="00D75267"/>
    <w:rsid w:val="00D753D9"/>
    <w:rsid w:val="00D754BA"/>
    <w:rsid w:val="00D754BC"/>
    <w:rsid w:val="00D75744"/>
    <w:rsid w:val="00D75A7F"/>
    <w:rsid w:val="00D75BE3"/>
    <w:rsid w:val="00D75D63"/>
    <w:rsid w:val="00D75E24"/>
    <w:rsid w:val="00D75E77"/>
    <w:rsid w:val="00D75FDF"/>
    <w:rsid w:val="00D76016"/>
    <w:rsid w:val="00D76540"/>
    <w:rsid w:val="00D76608"/>
    <w:rsid w:val="00D76BDB"/>
    <w:rsid w:val="00D76CAE"/>
    <w:rsid w:val="00D77397"/>
    <w:rsid w:val="00D778AC"/>
    <w:rsid w:val="00D778EA"/>
    <w:rsid w:val="00D77AB6"/>
    <w:rsid w:val="00D77B7D"/>
    <w:rsid w:val="00D77CF7"/>
    <w:rsid w:val="00D77E7A"/>
    <w:rsid w:val="00D77FB6"/>
    <w:rsid w:val="00D77FE5"/>
    <w:rsid w:val="00D8049B"/>
    <w:rsid w:val="00D80CE6"/>
    <w:rsid w:val="00D8123F"/>
    <w:rsid w:val="00D81356"/>
    <w:rsid w:val="00D8136C"/>
    <w:rsid w:val="00D81743"/>
    <w:rsid w:val="00D817C3"/>
    <w:rsid w:val="00D81816"/>
    <w:rsid w:val="00D81953"/>
    <w:rsid w:val="00D825EA"/>
    <w:rsid w:val="00D827C9"/>
    <w:rsid w:val="00D827EE"/>
    <w:rsid w:val="00D82B59"/>
    <w:rsid w:val="00D82CB4"/>
    <w:rsid w:val="00D82F6B"/>
    <w:rsid w:val="00D83595"/>
    <w:rsid w:val="00D835AE"/>
    <w:rsid w:val="00D83AE6"/>
    <w:rsid w:val="00D83EA4"/>
    <w:rsid w:val="00D84365"/>
    <w:rsid w:val="00D847F2"/>
    <w:rsid w:val="00D84A1A"/>
    <w:rsid w:val="00D84C29"/>
    <w:rsid w:val="00D851BB"/>
    <w:rsid w:val="00D8566F"/>
    <w:rsid w:val="00D8567D"/>
    <w:rsid w:val="00D85942"/>
    <w:rsid w:val="00D85E9F"/>
    <w:rsid w:val="00D86012"/>
    <w:rsid w:val="00D86168"/>
    <w:rsid w:val="00D863D3"/>
    <w:rsid w:val="00D8654E"/>
    <w:rsid w:val="00D868CD"/>
    <w:rsid w:val="00D86BC2"/>
    <w:rsid w:val="00D86BDA"/>
    <w:rsid w:val="00D86DA5"/>
    <w:rsid w:val="00D86E42"/>
    <w:rsid w:val="00D86F19"/>
    <w:rsid w:val="00D87024"/>
    <w:rsid w:val="00D870AA"/>
    <w:rsid w:val="00D87188"/>
    <w:rsid w:val="00D871F2"/>
    <w:rsid w:val="00D872DA"/>
    <w:rsid w:val="00D87634"/>
    <w:rsid w:val="00D8769E"/>
    <w:rsid w:val="00D9001D"/>
    <w:rsid w:val="00D907AF"/>
    <w:rsid w:val="00D908A4"/>
    <w:rsid w:val="00D90902"/>
    <w:rsid w:val="00D90C2C"/>
    <w:rsid w:val="00D90D71"/>
    <w:rsid w:val="00D90E2C"/>
    <w:rsid w:val="00D90EC3"/>
    <w:rsid w:val="00D91166"/>
    <w:rsid w:val="00D9121A"/>
    <w:rsid w:val="00D91282"/>
    <w:rsid w:val="00D916CB"/>
    <w:rsid w:val="00D91B08"/>
    <w:rsid w:val="00D91B16"/>
    <w:rsid w:val="00D91CCD"/>
    <w:rsid w:val="00D91FFF"/>
    <w:rsid w:val="00D92112"/>
    <w:rsid w:val="00D9215F"/>
    <w:rsid w:val="00D92231"/>
    <w:rsid w:val="00D923F1"/>
    <w:rsid w:val="00D9255F"/>
    <w:rsid w:val="00D92EC6"/>
    <w:rsid w:val="00D92FBE"/>
    <w:rsid w:val="00D93258"/>
    <w:rsid w:val="00D93263"/>
    <w:rsid w:val="00D93E1D"/>
    <w:rsid w:val="00D9429E"/>
    <w:rsid w:val="00D942C1"/>
    <w:rsid w:val="00D94444"/>
    <w:rsid w:val="00D94AC9"/>
    <w:rsid w:val="00D9539B"/>
    <w:rsid w:val="00D95F48"/>
    <w:rsid w:val="00D95F6E"/>
    <w:rsid w:val="00D96761"/>
    <w:rsid w:val="00D96F2F"/>
    <w:rsid w:val="00D971C6"/>
    <w:rsid w:val="00D976F3"/>
    <w:rsid w:val="00D97766"/>
    <w:rsid w:val="00D97B79"/>
    <w:rsid w:val="00DA01FB"/>
    <w:rsid w:val="00DA0869"/>
    <w:rsid w:val="00DA0A71"/>
    <w:rsid w:val="00DA0EAC"/>
    <w:rsid w:val="00DA1142"/>
    <w:rsid w:val="00DA1289"/>
    <w:rsid w:val="00DA13AB"/>
    <w:rsid w:val="00DA1577"/>
    <w:rsid w:val="00DA1624"/>
    <w:rsid w:val="00DA1933"/>
    <w:rsid w:val="00DA19B8"/>
    <w:rsid w:val="00DA1B9A"/>
    <w:rsid w:val="00DA1D34"/>
    <w:rsid w:val="00DA1D64"/>
    <w:rsid w:val="00DA219F"/>
    <w:rsid w:val="00DA2443"/>
    <w:rsid w:val="00DA2550"/>
    <w:rsid w:val="00DA261F"/>
    <w:rsid w:val="00DA2C05"/>
    <w:rsid w:val="00DA3412"/>
    <w:rsid w:val="00DA375B"/>
    <w:rsid w:val="00DA38D6"/>
    <w:rsid w:val="00DA3A65"/>
    <w:rsid w:val="00DA3CE2"/>
    <w:rsid w:val="00DA3CF1"/>
    <w:rsid w:val="00DA3DDD"/>
    <w:rsid w:val="00DA412F"/>
    <w:rsid w:val="00DA421E"/>
    <w:rsid w:val="00DA42DD"/>
    <w:rsid w:val="00DA447B"/>
    <w:rsid w:val="00DA45D6"/>
    <w:rsid w:val="00DA4A39"/>
    <w:rsid w:val="00DA4CF5"/>
    <w:rsid w:val="00DA4F6F"/>
    <w:rsid w:val="00DA58A6"/>
    <w:rsid w:val="00DA5B5A"/>
    <w:rsid w:val="00DA5DAF"/>
    <w:rsid w:val="00DA5F4A"/>
    <w:rsid w:val="00DA6DFE"/>
    <w:rsid w:val="00DA7321"/>
    <w:rsid w:val="00DA77B3"/>
    <w:rsid w:val="00DA7DEC"/>
    <w:rsid w:val="00DA7E7B"/>
    <w:rsid w:val="00DB0233"/>
    <w:rsid w:val="00DB0625"/>
    <w:rsid w:val="00DB075B"/>
    <w:rsid w:val="00DB1125"/>
    <w:rsid w:val="00DB1A34"/>
    <w:rsid w:val="00DB1A4D"/>
    <w:rsid w:val="00DB1AD3"/>
    <w:rsid w:val="00DB1B05"/>
    <w:rsid w:val="00DB1B98"/>
    <w:rsid w:val="00DB20A6"/>
    <w:rsid w:val="00DB241B"/>
    <w:rsid w:val="00DB24E7"/>
    <w:rsid w:val="00DB2BFA"/>
    <w:rsid w:val="00DB2CE1"/>
    <w:rsid w:val="00DB31F5"/>
    <w:rsid w:val="00DB334C"/>
    <w:rsid w:val="00DB34F2"/>
    <w:rsid w:val="00DB3A71"/>
    <w:rsid w:val="00DB3D3C"/>
    <w:rsid w:val="00DB3DD0"/>
    <w:rsid w:val="00DB3FB9"/>
    <w:rsid w:val="00DB41EC"/>
    <w:rsid w:val="00DB4258"/>
    <w:rsid w:val="00DB4737"/>
    <w:rsid w:val="00DB4B34"/>
    <w:rsid w:val="00DB553E"/>
    <w:rsid w:val="00DB569C"/>
    <w:rsid w:val="00DB594D"/>
    <w:rsid w:val="00DB598D"/>
    <w:rsid w:val="00DB5B18"/>
    <w:rsid w:val="00DB5BA1"/>
    <w:rsid w:val="00DB65C9"/>
    <w:rsid w:val="00DB6C47"/>
    <w:rsid w:val="00DB6E39"/>
    <w:rsid w:val="00DB72A0"/>
    <w:rsid w:val="00DB72C5"/>
    <w:rsid w:val="00DB74AC"/>
    <w:rsid w:val="00DB74BF"/>
    <w:rsid w:val="00DB7898"/>
    <w:rsid w:val="00DB7976"/>
    <w:rsid w:val="00DB7AF8"/>
    <w:rsid w:val="00DB7B48"/>
    <w:rsid w:val="00DB7DD3"/>
    <w:rsid w:val="00DB7E5E"/>
    <w:rsid w:val="00DB7F4B"/>
    <w:rsid w:val="00DC0728"/>
    <w:rsid w:val="00DC07E5"/>
    <w:rsid w:val="00DC0D84"/>
    <w:rsid w:val="00DC0D88"/>
    <w:rsid w:val="00DC1503"/>
    <w:rsid w:val="00DC17F4"/>
    <w:rsid w:val="00DC19A1"/>
    <w:rsid w:val="00DC1D60"/>
    <w:rsid w:val="00DC1F38"/>
    <w:rsid w:val="00DC21DE"/>
    <w:rsid w:val="00DC26CB"/>
    <w:rsid w:val="00DC2B74"/>
    <w:rsid w:val="00DC2E6F"/>
    <w:rsid w:val="00DC3168"/>
    <w:rsid w:val="00DC32D9"/>
    <w:rsid w:val="00DC333C"/>
    <w:rsid w:val="00DC34CF"/>
    <w:rsid w:val="00DC3698"/>
    <w:rsid w:val="00DC38EE"/>
    <w:rsid w:val="00DC3C59"/>
    <w:rsid w:val="00DC411C"/>
    <w:rsid w:val="00DC41E2"/>
    <w:rsid w:val="00DC44AE"/>
    <w:rsid w:val="00DC46F6"/>
    <w:rsid w:val="00DC4BCD"/>
    <w:rsid w:val="00DC4DE2"/>
    <w:rsid w:val="00DC4E09"/>
    <w:rsid w:val="00DC5043"/>
    <w:rsid w:val="00DC517C"/>
    <w:rsid w:val="00DC5242"/>
    <w:rsid w:val="00DC53D1"/>
    <w:rsid w:val="00DC5AFC"/>
    <w:rsid w:val="00DC5CBB"/>
    <w:rsid w:val="00DC5DBF"/>
    <w:rsid w:val="00DC6043"/>
    <w:rsid w:val="00DC6201"/>
    <w:rsid w:val="00DC639C"/>
    <w:rsid w:val="00DC644A"/>
    <w:rsid w:val="00DC6539"/>
    <w:rsid w:val="00DC664E"/>
    <w:rsid w:val="00DC735F"/>
    <w:rsid w:val="00DC7825"/>
    <w:rsid w:val="00DC7939"/>
    <w:rsid w:val="00DC7BDC"/>
    <w:rsid w:val="00DC7C5D"/>
    <w:rsid w:val="00DC7DB9"/>
    <w:rsid w:val="00DD0061"/>
    <w:rsid w:val="00DD0537"/>
    <w:rsid w:val="00DD0E9D"/>
    <w:rsid w:val="00DD1361"/>
    <w:rsid w:val="00DD1707"/>
    <w:rsid w:val="00DD1C71"/>
    <w:rsid w:val="00DD1D06"/>
    <w:rsid w:val="00DD1D49"/>
    <w:rsid w:val="00DD2025"/>
    <w:rsid w:val="00DD2617"/>
    <w:rsid w:val="00DD277C"/>
    <w:rsid w:val="00DD34B7"/>
    <w:rsid w:val="00DD3845"/>
    <w:rsid w:val="00DD38E7"/>
    <w:rsid w:val="00DD393A"/>
    <w:rsid w:val="00DD39A5"/>
    <w:rsid w:val="00DD44A4"/>
    <w:rsid w:val="00DD4A7C"/>
    <w:rsid w:val="00DD52F9"/>
    <w:rsid w:val="00DD5ABF"/>
    <w:rsid w:val="00DD5D6D"/>
    <w:rsid w:val="00DD5F17"/>
    <w:rsid w:val="00DD6027"/>
    <w:rsid w:val="00DD61CF"/>
    <w:rsid w:val="00DD6293"/>
    <w:rsid w:val="00DD62FA"/>
    <w:rsid w:val="00DD69F3"/>
    <w:rsid w:val="00DD6A6A"/>
    <w:rsid w:val="00DD6AC4"/>
    <w:rsid w:val="00DD6D30"/>
    <w:rsid w:val="00DD76F9"/>
    <w:rsid w:val="00DD7D80"/>
    <w:rsid w:val="00DE01F8"/>
    <w:rsid w:val="00DE05B3"/>
    <w:rsid w:val="00DE09D2"/>
    <w:rsid w:val="00DE1550"/>
    <w:rsid w:val="00DE1D27"/>
    <w:rsid w:val="00DE1DC6"/>
    <w:rsid w:val="00DE225D"/>
    <w:rsid w:val="00DE23A0"/>
    <w:rsid w:val="00DE2576"/>
    <w:rsid w:val="00DE2852"/>
    <w:rsid w:val="00DE2858"/>
    <w:rsid w:val="00DE2F79"/>
    <w:rsid w:val="00DE349D"/>
    <w:rsid w:val="00DE36D8"/>
    <w:rsid w:val="00DE3801"/>
    <w:rsid w:val="00DE3845"/>
    <w:rsid w:val="00DE38EC"/>
    <w:rsid w:val="00DE41D9"/>
    <w:rsid w:val="00DE4224"/>
    <w:rsid w:val="00DE44F3"/>
    <w:rsid w:val="00DE470C"/>
    <w:rsid w:val="00DE50A9"/>
    <w:rsid w:val="00DE5126"/>
    <w:rsid w:val="00DE5959"/>
    <w:rsid w:val="00DE65D0"/>
    <w:rsid w:val="00DE6A28"/>
    <w:rsid w:val="00DE6A39"/>
    <w:rsid w:val="00DE6E23"/>
    <w:rsid w:val="00DE7020"/>
    <w:rsid w:val="00DE7021"/>
    <w:rsid w:val="00DE79BB"/>
    <w:rsid w:val="00DE7B69"/>
    <w:rsid w:val="00DE7D43"/>
    <w:rsid w:val="00DE7F49"/>
    <w:rsid w:val="00DF0A94"/>
    <w:rsid w:val="00DF0B29"/>
    <w:rsid w:val="00DF10B5"/>
    <w:rsid w:val="00DF126A"/>
    <w:rsid w:val="00DF12EA"/>
    <w:rsid w:val="00DF1565"/>
    <w:rsid w:val="00DF175B"/>
    <w:rsid w:val="00DF18E5"/>
    <w:rsid w:val="00DF1A8F"/>
    <w:rsid w:val="00DF2672"/>
    <w:rsid w:val="00DF28B5"/>
    <w:rsid w:val="00DF2962"/>
    <w:rsid w:val="00DF2B37"/>
    <w:rsid w:val="00DF30B0"/>
    <w:rsid w:val="00DF3652"/>
    <w:rsid w:val="00DF3F5C"/>
    <w:rsid w:val="00DF414A"/>
    <w:rsid w:val="00DF423E"/>
    <w:rsid w:val="00DF42B4"/>
    <w:rsid w:val="00DF4D99"/>
    <w:rsid w:val="00DF50FF"/>
    <w:rsid w:val="00DF51E4"/>
    <w:rsid w:val="00DF5290"/>
    <w:rsid w:val="00DF553D"/>
    <w:rsid w:val="00DF5B05"/>
    <w:rsid w:val="00DF5B25"/>
    <w:rsid w:val="00DF5BC7"/>
    <w:rsid w:val="00DF60CB"/>
    <w:rsid w:val="00DF6753"/>
    <w:rsid w:val="00DF6777"/>
    <w:rsid w:val="00DF67A5"/>
    <w:rsid w:val="00DF6BFF"/>
    <w:rsid w:val="00DF6CF8"/>
    <w:rsid w:val="00DF6E22"/>
    <w:rsid w:val="00DF6FEB"/>
    <w:rsid w:val="00DF722D"/>
    <w:rsid w:val="00DF72B8"/>
    <w:rsid w:val="00DF7609"/>
    <w:rsid w:val="00DF78FC"/>
    <w:rsid w:val="00DF7A30"/>
    <w:rsid w:val="00DF7B00"/>
    <w:rsid w:val="00DF7EE1"/>
    <w:rsid w:val="00E00157"/>
    <w:rsid w:val="00E004D0"/>
    <w:rsid w:val="00E005C9"/>
    <w:rsid w:val="00E00833"/>
    <w:rsid w:val="00E0083E"/>
    <w:rsid w:val="00E00C0E"/>
    <w:rsid w:val="00E00D35"/>
    <w:rsid w:val="00E0140F"/>
    <w:rsid w:val="00E017C0"/>
    <w:rsid w:val="00E01A7B"/>
    <w:rsid w:val="00E02486"/>
    <w:rsid w:val="00E0256C"/>
    <w:rsid w:val="00E025A0"/>
    <w:rsid w:val="00E026D9"/>
    <w:rsid w:val="00E02751"/>
    <w:rsid w:val="00E0295F"/>
    <w:rsid w:val="00E02A9D"/>
    <w:rsid w:val="00E02ADE"/>
    <w:rsid w:val="00E02B14"/>
    <w:rsid w:val="00E02B45"/>
    <w:rsid w:val="00E02C3F"/>
    <w:rsid w:val="00E02E6E"/>
    <w:rsid w:val="00E02EFC"/>
    <w:rsid w:val="00E0315E"/>
    <w:rsid w:val="00E033A5"/>
    <w:rsid w:val="00E03ACE"/>
    <w:rsid w:val="00E04315"/>
    <w:rsid w:val="00E04479"/>
    <w:rsid w:val="00E047D8"/>
    <w:rsid w:val="00E0493F"/>
    <w:rsid w:val="00E04D8E"/>
    <w:rsid w:val="00E04FB1"/>
    <w:rsid w:val="00E05057"/>
    <w:rsid w:val="00E050CB"/>
    <w:rsid w:val="00E05169"/>
    <w:rsid w:val="00E05EF9"/>
    <w:rsid w:val="00E063BF"/>
    <w:rsid w:val="00E068F7"/>
    <w:rsid w:val="00E06947"/>
    <w:rsid w:val="00E06BDC"/>
    <w:rsid w:val="00E06E02"/>
    <w:rsid w:val="00E06E12"/>
    <w:rsid w:val="00E07150"/>
    <w:rsid w:val="00E071C2"/>
    <w:rsid w:val="00E0733D"/>
    <w:rsid w:val="00E073CC"/>
    <w:rsid w:val="00E075A0"/>
    <w:rsid w:val="00E075B0"/>
    <w:rsid w:val="00E07A79"/>
    <w:rsid w:val="00E07C5C"/>
    <w:rsid w:val="00E07EF5"/>
    <w:rsid w:val="00E1035A"/>
    <w:rsid w:val="00E10691"/>
    <w:rsid w:val="00E109EA"/>
    <w:rsid w:val="00E10DFC"/>
    <w:rsid w:val="00E10F85"/>
    <w:rsid w:val="00E1122B"/>
    <w:rsid w:val="00E11A37"/>
    <w:rsid w:val="00E11AAB"/>
    <w:rsid w:val="00E11FB7"/>
    <w:rsid w:val="00E12014"/>
    <w:rsid w:val="00E121DB"/>
    <w:rsid w:val="00E12A72"/>
    <w:rsid w:val="00E12ED0"/>
    <w:rsid w:val="00E12F2D"/>
    <w:rsid w:val="00E12FAE"/>
    <w:rsid w:val="00E1318E"/>
    <w:rsid w:val="00E133EC"/>
    <w:rsid w:val="00E13554"/>
    <w:rsid w:val="00E13A1C"/>
    <w:rsid w:val="00E13C1E"/>
    <w:rsid w:val="00E13ED9"/>
    <w:rsid w:val="00E1404A"/>
    <w:rsid w:val="00E143EC"/>
    <w:rsid w:val="00E143FF"/>
    <w:rsid w:val="00E145F9"/>
    <w:rsid w:val="00E15031"/>
    <w:rsid w:val="00E1556C"/>
    <w:rsid w:val="00E15ABF"/>
    <w:rsid w:val="00E16200"/>
    <w:rsid w:val="00E16B76"/>
    <w:rsid w:val="00E1701F"/>
    <w:rsid w:val="00E17513"/>
    <w:rsid w:val="00E179D5"/>
    <w:rsid w:val="00E2024D"/>
    <w:rsid w:val="00E202CF"/>
    <w:rsid w:val="00E2089A"/>
    <w:rsid w:val="00E20AE2"/>
    <w:rsid w:val="00E20CD8"/>
    <w:rsid w:val="00E20DEB"/>
    <w:rsid w:val="00E21071"/>
    <w:rsid w:val="00E2130E"/>
    <w:rsid w:val="00E21615"/>
    <w:rsid w:val="00E216E1"/>
    <w:rsid w:val="00E22B0D"/>
    <w:rsid w:val="00E232BB"/>
    <w:rsid w:val="00E238B4"/>
    <w:rsid w:val="00E238C6"/>
    <w:rsid w:val="00E23D46"/>
    <w:rsid w:val="00E23E5B"/>
    <w:rsid w:val="00E2403C"/>
    <w:rsid w:val="00E2412B"/>
    <w:rsid w:val="00E2437E"/>
    <w:rsid w:val="00E2444D"/>
    <w:rsid w:val="00E2479F"/>
    <w:rsid w:val="00E247DC"/>
    <w:rsid w:val="00E251BE"/>
    <w:rsid w:val="00E264BA"/>
    <w:rsid w:val="00E26506"/>
    <w:rsid w:val="00E26912"/>
    <w:rsid w:val="00E26934"/>
    <w:rsid w:val="00E26D54"/>
    <w:rsid w:val="00E26DFA"/>
    <w:rsid w:val="00E271A2"/>
    <w:rsid w:val="00E27A46"/>
    <w:rsid w:val="00E27B73"/>
    <w:rsid w:val="00E27CB0"/>
    <w:rsid w:val="00E27DB8"/>
    <w:rsid w:val="00E3008F"/>
    <w:rsid w:val="00E300AB"/>
    <w:rsid w:val="00E3012E"/>
    <w:rsid w:val="00E30141"/>
    <w:rsid w:val="00E3078C"/>
    <w:rsid w:val="00E30819"/>
    <w:rsid w:val="00E30A31"/>
    <w:rsid w:val="00E30C01"/>
    <w:rsid w:val="00E30C49"/>
    <w:rsid w:val="00E30CF8"/>
    <w:rsid w:val="00E31C8F"/>
    <w:rsid w:val="00E31D27"/>
    <w:rsid w:val="00E32045"/>
    <w:rsid w:val="00E3240A"/>
    <w:rsid w:val="00E32441"/>
    <w:rsid w:val="00E3251F"/>
    <w:rsid w:val="00E325AF"/>
    <w:rsid w:val="00E32665"/>
    <w:rsid w:val="00E32D87"/>
    <w:rsid w:val="00E32D9C"/>
    <w:rsid w:val="00E3395F"/>
    <w:rsid w:val="00E33B83"/>
    <w:rsid w:val="00E33D60"/>
    <w:rsid w:val="00E33FBC"/>
    <w:rsid w:val="00E34220"/>
    <w:rsid w:val="00E34341"/>
    <w:rsid w:val="00E34388"/>
    <w:rsid w:val="00E3467E"/>
    <w:rsid w:val="00E346EE"/>
    <w:rsid w:val="00E347B0"/>
    <w:rsid w:val="00E34A9C"/>
    <w:rsid w:val="00E34BA3"/>
    <w:rsid w:val="00E34FA0"/>
    <w:rsid w:val="00E34FDE"/>
    <w:rsid w:val="00E35130"/>
    <w:rsid w:val="00E35206"/>
    <w:rsid w:val="00E353B4"/>
    <w:rsid w:val="00E35495"/>
    <w:rsid w:val="00E35F19"/>
    <w:rsid w:val="00E360A9"/>
    <w:rsid w:val="00E3638E"/>
    <w:rsid w:val="00E369E8"/>
    <w:rsid w:val="00E36CD6"/>
    <w:rsid w:val="00E374A2"/>
    <w:rsid w:val="00E37720"/>
    <w:rsid w:val="00E37981"/>
    <w:rsid w:val="00E40250"/>
    <w:rsid w:val="00E406C4"/>
    <w:rsid w:val="00E4078F"/>
    <w:rsid w:val="00E4095F"/>
    <w:rsid w:val="00E409ED"/>
    <w:rsid w:val="00E40A69"/>
    <w:rsid w:val="00E40C02"/>
    <w:rsid w:val="00E40C62"/>
    <w:rsid w:val="00E40DE6"/>
    <w:rsid w:val="00E40E26"/>
    <w:rsid w:val="00E40E57"/>
    <w:rsid w:val="00E41145"/>
    <w:rsid w:val="00E41388"/>
    <w:rsid w:val="00E41721"/>
    <w:rsid w:val="00E41B7C"/>
    <w:rsid w:val="00E41D5A"/>
    <w:rsid w:val="00E42185"/>
    <w:rsid w:val="00E422DC"/>
    <w:rsid w:val="00E4241E"/>
    <w:rsid w:val="00E4292F"/>
    <w:rsid w:val="00E42999"/>
    <w:rsid w:val="00E42B7B"/>
    <w:rsid w:val="00E42CFF"/>
    <w:rsid w:val="00E42FF2"/>
    <w:rsid w:val="00E43003"/>
    <w:rsid w:val="00E43076"/>
    <w:rsid w:val="00E430AD"/>
    <w:rsid w:val="00E431C5"/>
    <w:rsid w:val="00E43EF1"/>
    <w:rsid w:val="00E440A2"/>
    <w:rsid w:val="00E44333"/>
    <w:rsid w:val="00E4473E"/>
    <w:rsid w:val="00E44747"/>
    <w:rsid w:val="00E4479A"/>
    <w:rsid w:val="00E44AF1"/>
    <w:rsid w:val="00E44FF0"/>
    <w:rsid w:val="00E4525B"/>
    <w:rsid w:val="00E455BA"/>
    <w:rsid w:val="00E45B96"/>
    <w:rsid w:val="00E45F68"/>
    <w:rsid w:val="00E46182"/>
    <w:rsid w:val="00E464C8"/>
    <w:rsid w:val="00E46611"/>
    <w:rsid w:val="00E468C5"/>
    <w:rsid w:val="00E46D33"/>
    <w:rsid w:val="00E4731C"/>
    <w:rsid w:val="00E47692"/>
    <w:rsid w:val="00E479F8"/>
    <w:rsid w:val="00E47BA4"/>
    <w:rsid w:val="00E504BD"/>
    <w:rsid w:val="00E507CB"/>
    <w:rsid w:val="00E50D63"/>
    <w:rsid w:val="00E511ED"/>
    <w:rsid w:val="00E51311"/>
    <w:rsid w:val="00E516FD"/>
    <w:rsid w:val="00E526AE"/>
    <w:rsid w:val="00E528F5"/>
    <w:rsid w:val="00E52AE4"/>
    <w:rsid w:val="00E52CF7"/>
    <w:rsid w:val="00E539D3"/>
    <w:rsid w:val="00E53D55"/>
    <w:rsid w:val="00E53FFE"/>
    <w:rsid w:val="00E54202"/>
    <w:rsid w:val="00E5420F"/>
    <w:rsid w:val="00E54827"/>
    <w:rsid w:val="00E54D99"/>
    <w:rsid w:val="00E54DFF"/>
    <w:rsid w:val="00E5512D"/>
    <w:rsid w:val="00E5556C"/>
    <w:rsid w:val="00E555DB"/>
    <w:rsid w:val="00E557D5"/>
    <w:rsid w:val="00E5593A"/>
    <w:rsid w:val="00E55B92"/>
    <w:rsid w:val="00E55CEE"/>
    <w:rsid w:val="00E55E4B"/>
    <w:rsid w:val="00E56407"/>
    <w:rsid w:val="00E5642F"/>
    <w:rsid w:val="00E56459"/>
    <w:rsid w:val="00E565F5"/>
    <w:rsid w:val="00E56781"/>
    <w:rsid w:val="00E56E34"/>
    <w:rsid w:val="00E57134"/>
    <w:rsid w:val="00E57196"/>
    <w:rsid w:val="00E5747F"/>
    <w:rsid w:val="00E57A37"/>
    <w:rsid w:val="00E57EB3"/>
    <w:rsid w:val="00E600DE"/>
    <w:rsid w:val="00E60822"/>
    <w:rsid w:val="00E60ED4"/>
    <w:rsid w:val="00E610CD"/>
    <w:rsid w:val="00E61327"/>
    <w:rsid w:val="00E61A40"/>
    <w:rsid w:val="00E61EAE"/>
    <w:rsid w:val="00E62B0F"/>
    <w:rsid w:val="00E62CB9"/>
    <w:rsid w:val="00E62DBE"/>
    <w:rsid w:val="00E6300F"/>
    <w:rsid w:val="00E631A2"/>
    <w:rsid w:val="00E63271"/>
    <w:rsid w:val="00E640B6"/>
    <w:rsid w:val="00E64279"/>
    <w:rsid w:val="00E6479D"/>
    <w:rsid w:val="00E64821"/>
    <w:rsid w:val="00E64AF6"/>
    <w:rsid w:val="00E64F82"/>
    <w:rsid w:val="00E65674"/>
    <w:rsid w:val="00E656EB"/>
    <w:rsid w:val="00E65830"/>
    <w:rsid w:val="00E65B43"/>
    <w:rsid w:val="00E65D10"/>
    <w:rsid w:val="00E65FE0"/>
    <w:rsid w:val="00E66319"/>
    <w:rsid w:val="00E668D3"/>
    <w:rsid w:val="00E66B44"/>
    <w:rsid w:val="00E66C36"/>
    <w:rsid w:val="00E66E9D"/>
    <w:rsid w:val="00E67079"/>
    <w:rsid w:val="00E67108"/>
    <w:rsid w:val="00E671A4"/>
    <w:rsid w:val="00E67420"/>
    <w:rsid w:val="00E67A13"/>
    <w:rsid w:val="00E67B20"/>
    <w:rsid w:val="00E67C24"/>
    <w:rsid w:val="00E67E8E"/>
    <w:rsid w:val="00E70030"/>
    <w:rsid w:val="00E70144"/>
    <w:rsid w:val="00E70732"/>
    <w:rsid w:val="00E7144F"/>
    <w:rsid w:val="00E71622"/>
    <w:rsid w:val="00E7169E"/>
    <w:rsid w:val="00E71A39"/>
    <w:rsid w:val="00E71B0B"/>
    <w:rsid w:val="00E71C5D"/>
    <w:rsid w:val="00E7223F"/>
    <w:rsid w:val="00E72565"/>
    <w:rsid w:val="00E727E5"/>
    <w:rsid w:val="00E72879"/>
    <w:rsid w:val="00E728B2"/>
    <w:rsid w:val="00E729B8"/>
    <w:rsid w:val="00E72E08"/>
    <w:rsid w:val="00E7301E"/>
    <w:rsid w:val="00E733CE"/>
    <w:rsid w:val="00E7384E"/>
    <w:rsid w:val="00E739C4"/>
    <w:rsid w:val="00E73F44"/>
    <w:rsid w:val="00E74515"/>
    <w:rsid w:val="00E7459C"/>
    <w:rsid w:val="00E745F5"/>
    <w:rsid w:val="00E74BC4"/>
    <w:rsid w:val="00E74FA5"/>
    <w:rsid w:val="00E757C9"/>
    <w:rsid w:val="00E75B68"/>
    <w:rsid w:val="00E75C78"/>
    <w:rsid w:val="00E75C93"/>
    <w:rsid w:val="00E75E98"/>
    <w:rsid w:val="00E75F60"/>
    <w:rsid w:val="00E76039"/>
    <w:rsid w:val="00E761CF"/>
    <w:rsid w:val="00E764D7"/>
    <w:rsid w:val="00E764E8"/>
    <w:rsid w:val="00E765B8"/>
    <w:rsid w:val="00E7664A"/>
    <w:rsid w:val="00E76939"/>
    <w:rsid w:val="00E77040"/>
    <w:rsid w:val="00E770C3"/>
    <w:rsid w:val="00E7725C"/>
    <w:rsid w:val="00E7751C"/>
    <w:rsid w:val="00E77E30"/>
    <w:rsid w:val="00E77E72"/>
    <w:rsid w:val="00E77FB1"/>
    <w:rsid w:val="00E8038C"/>
    <w:rsid w:val="00E80503"/>
    <w:rsid w:val="00E807E0"/>
    <w:rsid w:val="00E810C3"/>
    <w:rsid w:val="00E812E9"/>
    <w:rsid w:val="00E81643"/>
    <w:rsid w:val="00E8180F"/>
    <w:rsid w:val="00E818E8"/>
    <w:rsid w:val="00E81910"/>
    <w:rsid w:val="00E81B4B"/>
    <w:rsid w:val="00E81C7F"/>
    <w:rsid w:val="00E8207F"/>
    <w:rsid w:val="00E82425"/>
    <w:rsid w:val="00E82A72"/>
    <w:rsid w:val="00E82BED"/>
    <w:rsid w:val="00E82C9E"/>
    <w:rsid w:val="00E83422"/>
    <w:rsid w:val="00E839D3"/>
    <w:rsid w:val="00E83C27"/>
    <w:rsid w:val="00E83EEA"/>
    <w:rsid w:val="00E84200"/>
    <w:rsid w:val="00E8460C"/>
    <w:rsid w:val="00E84A51"/>
    <w:rsid w:val="00E856D4"/>
    <w:rsid w:val="00E85840"/>
    <w:rsid w:val="00E85D02"/>
    <w:rsid w:val="00E85F6D"/>
    <w:rsid w:val="00E864E4"/>
    <w:rsid w:val="00E86A9A"/>
    <w:rsid w:val="00E86B2E"/>
    <w:rsid w:val="00E86E0A"/>
    <w:rsid w:val="00E86F01"/>
    <w:rsid w:val="00E8752D"/>
    <w:rsid w:val="00E87864"/>
    <w:rsid w:val="00E879BB"/>
    <w:rsid w:val="00E87A47"/>
    <w:rsid w:val="00E87A96"/>
    <w:rsid w:val="00E87E9E"/>
    <w:rsid w:val="00E9051C"/>
    <w:rsid w:val="00E908A4"/>
    <w:rsid w:val="00E90DC2"/>
    <w:rsid w:val="00E90FB8"/>
    <w:rsid w:val="00E91168"/>
    <w:rsid w:val="00E9116B"/>
    <w:rsid w:val="00E91487"/>
    <w:rsid w:val="00E91549"/>
    <w:rsid w:val="00E915FE"/>
    <w:rsid w:val="00E919E2"/>
    <w:rsid w:val="00E91E02"/>
    <w:rsid w:val="00E92BE5"/>
    <w:rsid w:val="00E9318D"/>
    <w:rsid w:val="00E9340C"/>
    <w:rsid w:val="00E937C0"/>
    <w:rsid w:val="00E938F1"/>
    <w:rsid w:val="00E93AA4"/>
    <w:rsid w:val="00E93AB3"/>
    <w:rsid w:val="00E93D84"/>
    <w:rsid w:val="00E93D87"/>
    <w:rsid w:val="00E94211"/>
    <w:rsid w:val="00E94520"/>
    <w:rsid w:val="00E94E29"/>
    <w:rsid w:val="00E96035"/>
    <w:rsid w:val="00E964A0"/>
    <w:rsid w:val="00E96779"/>
    <w:rsid w:val="00E96972"/>
    <w:rsid w:val="00E96B45"/>
    <w:rsid w:val="00E971B9"/>
    <w:rsid w:val="00E9751B"/>
    <w:rsid w:val="00E97551"/>
    <w:rsid w:val="00E9759B"/>
    <w:rsid w:val="00E975A6"/>
    <w:rsid w:val="00E97753"/>
    <w:rsid w:val="00E97885"/>
    <w:rsid w:val="00E97ACD"/>
    <w:rsid w:val="00E97E37"/>
    <w:rsid w:val="00E97FCA"/>
    <w:rsid w:val="00EA03CB"/>
    <w:rsid w:val="00EA1434"/>
    <w:rsid w:val="00EA1824"/>
    <w:rsid w:val="00EA195C"/>
    <w:rsid w:val="00EA19F4"/>
    <w:rsid w:val="00EA1A85"/>
    <w:rsid w:val="00EA1C0C"/>
    <w:rsid w:val="00EA1E1F"/>
    <w:rsid w:val="00EA1E85"/>
    <w:rsid w:val="00EA25ED"/>
    <w:rsid w:val="00EA2A19"/>
    <w:rsid w:val="00EA2BAD"/>
    <w:rsid w:val="00EA3CE6"/>
    <w:rsid w:val="00EA4488"/>
    <w:rsid w:val="00EA48CF"/>
    <w:rsid w:val="00EA4A91"/>
    <w:rsid w:val="00EA4CF7"/>
    <w:rsid w:val="00EA527E"/>
    <w:rsid w:val="00EA5291"/>
    <w:rsid w:val="00EA5429"/>
    <w:rsid w:val="00EA5F0B"/>
    <w:rsid w:val="00EA5F0E"/>
    <w:rsid w:val="00EA62B3"/>
    <w:rsid w:val="00EA6674"/>
    <w:rsid w:val="00EA6D18"/>
    <w:rsid w:val="00EA769E"/>
    <w:rsid w:val="00EA78BE"/>
    <w:rsid w:val="00EA79BB"/>
    <w:rsid w:val="00EB081A"/>
    <w:rsid w:val="00EB0AFF"/>
    <w:rsid w:val="00EB1A87"/>
    <w:rsid w:val="00EB1B1F"/>
    <w:rsid w:val="00EB1C91"/>
    <w:rsid w:val="00EB1F84"/>
    <w:rsid w:val="00EB1FD1"/>
    <w:rsid w:val="00EB2D46"/>
    <w:rsid w:val="00EB2D50"/>
    <w:rsid w:val="00EB2E30"/>
    <w:rsid w:val="00EB3012"/>
    <w:rsid w:val="00EB343E"/>
    <w:rsid w:val="00EB3570"/>
    <w:rsid w:val="00EB3774"/>
    <w:rsid w:val="00EB382A"/>
    <w:rsid w:val="00EB39BD"/>
    <w:rsid w:val="00EB3D3D"/>
    <w:rsid w:val="00EB3DCD"/>
    <w:rsid w:val="00EB42C2"/>
    <w:rsid w:val="00EB444A"/>
    <w:rsid w:val="00EB463A"/>
    <w:rsid w:val="00EB4AF5"/>
    <w:rsid w:val="00EB4FC0"/>
    <w:rsid w:val="00EB5773"/>
    <w:rsid w:val="00EB587E"/>
    <w:rsid w:val="00EB58F4"/>
    <w:rsid w:val="00EB5B95"/>
    <w:rsid w:val="00EB5D06"/>
    <w:rsid w:val="00EB6015"/>
    <w:rsid w:val="00EB6170"/>
    <w:rsid w:val="00EB641A"/>
    <w:rsid w:val="00EB64AF"/>
    <w:rsid w:val="00EB67AD"/>
    <w:rsid w:val="00EB6852"/>
    <w:rsid w:val="00EB6ECE"/>
    <w:rsid w:val="00EB723E"/>
    <w:rsid w:val="00EB72A0"/>
    <w:rsid w:val="00EB7344"/>
    <w:rsid w:val="00EB7589"/>
    <w:rsid w:val="00EB779A"/>
    <w:rsid w:val="00EB7989"/>
    <w:rsid w:val="00EB79A8"/>
    <w:rsid w:val="00EB7D85"/>
    <w:rsid w:val="00EB7D8E"/>
    <w:rsid w:val="00EB7DB1"/>
    <w:rsid w:val="00EB7E59"/>
    <w:rsid w:val="00EC0727"/>
    <w:rsid w:val="00EC078D"/>
    <w:rsid w:val="00EC0799"/>
    <w:rsid w:val="00EC0953"/>
    <w:rsid w:val="00EC0BAF"/>
    <w:rsid w:val="00EC0C3C"/>
    <w:rsid w:val="00EC1110"/>
    <w:rsid w:val="00EC16AC"/>
    <w:rsid w:val="00EC17D6"/>
    <w:rsid w:val="00EC1844"/>
    <w:rsid w:val="00EC1BFC"/>
    <w:rsid w:val="00EC1D17"/>
    <w:rsid w:val="00EC20BF"/>
    <w:rsid w:val="00EC238F"/>
    <w:rsid w:val="00EC23CD"/>
    <w:rsid w:val="00EC26D9"/>
    <w:rsid w:val="00EC2BD5"/>
    <w:rsid w:val="00EC2C11"/>
    <w:rsid w:val="00EC2F5D"/>
    <w:rsid w:val="00EC339A"/>
    <w:rsid w:val="00EC33D1"/>
    <w:rsid w:val="00EC3748"/>
    <w:rsid w:val="00EC3FDC"/>
    <w:rsid w:val="00EC4094"/>
    <w:rsid w:val="00EC4A1C"/>
    <w:rsid w:val="00EC4F13"/>
    <w:rsid w:val="00EC4F32"/>
    <w:rsid w:val="00EC5009"/>
    <w:rsid w:val="00EC51A2"/>
    <w:rsid w:val="00EC5375"/>
    <w:rsid w:val="00EC579F"/>
    <w:rsid w:val="00EC57C2"/>
    <w:rsid w:val="00EC5D7F"/>
    <w:rsid w:val="00EC62F6"/>
    <w:rsid w:val="00EC67B7"/>
    <w:rsid w:val="00EC67E3"/>
    <w:rsid w:val="00EC683B"/>
    <w:rsid w:val="00EC6DFF"/>
    <w:rsid w:val="00EC6E45"/>
    <w:rsid w:val="00EC7088"/>
    <w:rsid w:val="00EC7D30"/>
    <w:rsid w:val="00EC7E22"/>
    <w:rsid w:val="00EC7E8A"/>
    <w:rsid w:val="00EC7EF5"/>
    <w:rsid w:val="00ED045D"/>
    <w:rsid w:val="00ED05C1"/>
    <w:rsid w:val="00ED0624"/>
    <w:rsid w:val="00ED07A9"/>
    <w:rsid w:val="00ED084F"/>
    <w:rsid w:val="00ED0975"/>
    <w:rsid w:val="00ED14C9"/>
    <w:rsid w:val="00ED1758"/>
    <w:rsid w:val="00ED1B91"/>
    <w:rsid w:val="00ED1BD3"/>
    <w:rsid w:val="00ED1BFC"/>
    <w:rsid w:val="00ED247D"/>
    <w:rsid w:val="00ED26B1"/>
    <w:rsid w:val="00ED2736"/>
    <w:rsid w:val="00ED27F0"/>
    <w:rsid w:val="00ED2B67"/>
    <w:rsid w:val="00ED2BA5"/>
    <w:rsid w:val="00ED2C2A"/>
    <w:rsid w:val="00ED2D0E"/>
    <w:rsid w:val="00ED31A0"/>
    <w:rsid w:val="00ED3292"/>
    <w:rsid w:val="00ED32DE"/>
    <w:rsid w:val="00ED3511"/>
    <w:rsid w:val="00ED35B1"/>
    <w:rsid w:val="00ED3694"/>
    <w:rsid w:val="00ED36C0"/>
    <w:rsid w:val="00ED38DC"/>
    <w:rsid w:val="00ED3A0C"/>
    <w:rsid w:val="00ED3C33"/>
    <w:rsid w:val="00ED3E20"/>
    <w:rsid w:val="00ED48FD"/>
    <w:rsid w:val="00ED4B51"/>
    <w:rsid w:val="00ED4D57"/>
    <w:rsid w:val="00ED53FC"/>
    <w:rsid w:val="00ED57CF"/>
    <w:rsid w:val="00ED5CDC"/>
    <w:rsid w:val="00ED5EFD"/>
    <w:rsid w:val="00ED649A"/>
    <w:rsid w:val="00ED65B6"/>
    <w:rsid w:val="00ED6BAB"/>
    <w:rsid w:val="00ED6ECD"/>
    <w:rsid w:val="00ED71A5"/>
    <w:rsid w:val="00ED78B4"/>
    <w:rsid w:val="00ED7AC3"/>
    <w:rsid w:val="00EE040B"/>
    <w:rsid w:val="00EE08CA"/>
    <w:rsid w:val="00EE09BE"/>
    <w:rsid w:val="00EE0C3E"/>
    <w:rsid w:val="00EE0D08"/>
    <w:rsid w:val="00EE135E"/>
    <w:rsid w:val="00EE163D"/>
    <w:rsid w:val="00EE27C1"/>
    <w:rsid w:val="00EE2800"/>
    <w:rsid w:val="00EE2D44"/>
    <w:rsid w:val="00EE2E24"/>
    <w:rsid w:val="00EE2E88"/>
    <w:rsid w:val="00EE2E90"/>
    <w:rsid w:val="00EE3154"/>
    <w:rsid w:val="00EE31CB"/>
    <w:rsid w:val="00EE331A"/>
    <w:rsid w:val="00EE342E"/>
    <w:rsid w:val="00EE3754"/>
    <w:rsid w:val="00EE3757"/>
    <w:rsid w:val="00EE38C8"/>
    <w:rsid w:val="00EE3C05"/>
    <w:rsid w:val="00EE3CC0"/>
    <w:rsid w:val="00EE3E23"/>
    <w:rsid w:val="00EE426A"/>
    <w:rsid w:val="00EE478F"/>
    <w:rsid w:val="00EE49CB"/>
    <w:rsid w:val="00EE4D39"/>
    <w:rsid w:val="00EE4FD8"/>
    <w:rsid w:val="00EE54EA"/>
    <w:rsid w:val="00EE5B81"/>
    <w:rsid w:val="00EE60B8"/>
    <w:rsid w:val="00EE621E"/>
    <w:rsid w:val="00EE6276"/>
    <w:rsid w:val="00EE67A1"/>
    <w:rsid w:val="00EE6AFE"/>
    <w:rsid w:val="00EE727C"/>
    <w:rsid w:val="00EE763F"/>
    <w:rsid w:val="00EE772B"/>
    <w:rsid w:val="00EE7A49"/>
    <w:rsid w:val="00EE7CC6"/>
    <w:rsid w:val="00EE7DB6"/>
    <w:rsid w:val="00EF02E1"/>
    <w:rsid w:val="00EF0380"/>
    <w:rsid w:val="00EF0927"/>
    <w:rsid w:val="00EF0A55"/>
    <w:rsid w:val="00EF0A91"/>
    <w:rsid w:val="00EF0B1F"/>
    <w:rsid w:val="00EF164F"/>
    <w:rsid w:val="00EF19E2"/>
    <w:rsid w:val="00EF2062"/>
    <w:rsid w:val="00EF20E5"/>
    <w:rsid w:val="00EF21D7"/>
    <w:rsid w:val="00EF2431"/>
    <w:rsid w:val="00EF286D"/>
    <w:rsid w:val="00EF2984"/>
    <w:rsid w:val="00EF2D5C"/>
    <w:rsid w:val="00EF2EBB"/>
    <w:rsid w:val="00EF328C"/>
    <w:rsid w:val="00EF32B7"/>
    <w:rsid w:val="00EF365A"/>
    <w:rsid w:val="00EF3843"/>
    <w:rsid w:val="00EF39A7"/>
    <w:rsid w:val="00EF4048"/>
    <w:rsid w:val="00EF41A6"/>
    <w:rsid w:val="00EF4354"/>
    <w:rsid w:val="00EF4596"/>
    <w:rsid w:val="00EF4759"/>
    <w:rsid w:val="00EF4ED8"/>
    <w:rsid w:val="00EF5091"/>
    <w:rsid w:val="00EF590A"/>
    <w:rsid w:val="00EF5CA2"/>
    <w:rsid w:val="00EF6102"/>
    <w:rsid w:val="00EF6381"/>
    <w:rsid w:val="00EF6EC7"/>
    <w:rsid w:val="00EF6FC6"/>
    <w:rsid w:val="00EF7316"/>
    <w:rsid w:val="00EF7583"/>
    <w:rsid w:val="00EF7D44"/>
    <w:rsid w:val="00F000A6"/>
    <w:rsid w:val="00F0040E"/>
    <w:rsid w:val="00F0052F"/>
    <w:rsid w:val="00F0080A"/>
    <w:rsid w:val="00F00AB2"/>
    <w:rsid w:val="00F00D6E"/>
    <w:rsid w:val="00F00E87"/>
    <w:rsid w:val="00F00E8E"/>
    <w:rsid w:val="00F00F10"/>
    <w:rsid w:val="00F0101B"/>
    <w:rsid w:val="00F0107C"/>
    <w:rsid w:val="00F015C7"/>
    <w:rsid w:val="00F01618"/>
    <w:rsid w:val="00F01B94"/>
    <w:rsid w:val="00F02437"/>
    <w:rsid w:val="00F02540"/>
    <w:rsid w:val="00F025B4"/>
    <w:rsid w:val="00F025C0"/>
    <w:rsid w:val="00F02E59"/>
    <w:rsid w:val="00F033BD"/>
    <w:rsid w:val="00F03522"/>
    <w:rsid w:val="00F03758"/>
    <w:rsid w:val="00F03CD6"/>
    <w:rsid w:val="00F03E29"/>
    <w:rsid w:val="00F041EB"/>
    <w:rsid w:val="00F04B89"/>
    <w:rsid w:val="00F050AF"/>
    <w:rsid w:val="00F053C1"/>
    <w:rsid w:val="00F05768"/>
    <w:rsid w:val="00F0612B"/>
    <w:rsid w:val="00F0628E"/>
    <w:rsid w:val="00F06355"/>
    <w:rsid w:val="00F064F1"/>
    <w:rsid w:val="00F06C07"/>
    <w:rsid w:val="00F06E96"/>
    <w:rsid w:val="00F06F90"/>
    <w:rsid w:val="00F0703D"/>
    <w:rsid w:val="00F07391"/>
    <w:rsid w:val="00F07424"/>
    <w:rsid w:val="00F0770E"/>
    <w:rsid w:val="00F077BC"/>
    <w:rsid w:val="00F078FB"/>
    <w:rsid w:val="00F07AE0"/>
    <w:rsid w:val="00F07B97"/>
    <w:rsid w:val="00F07F48"/>
    <w:rsid w:val="00F07F70"/>
    <w:rsid w:val="00F10214"/>
    <w:rsid w:val="00F10393"/>
    <w:rsid w:val="00F103F4"/>
    <w:rsid w:val="00F104F8"/>
    <w:rsid w:val="00F10A77"/>
    <w:rsid w:val="00F10FF6"/>
    <w:rsid w:val="00F1115A"/>
    <w:rsid w:val="00F11580"/>
    <w:rsid w:val="00F119CE"/>
    <w:rsid w:val="00F11B2A"/>
    <w:rsid w:val="00F121E3"/>
    <w:rsid w:val="00F12A69"/>
    <w:rsid w:val="00F12B95"/>
    <w:rsid w:val="00F12C65"/>
    <w:rsid w:val="00F12C6E"/>
    <w:rsid w:val="00F12EAE"/>
    <w:rsid w:val="00F13647"/>
    <w:rsid w:val="00F137C7"/>
    <w:rsid w:val="00F13A5F"/>
    <w:rsid w:val="00F13F4D"/>
    <w:rsid w:val="00F140DA"/>
    <w:rsid w:val="00F147AC"/>
    <w:rsid w:val="00F14ACB"/>
    <w:rsid w:val="00F14E88"/>
    <w:rsid w:val="00F15378"/>
    <w:rsid w:val="00F15711"/>
    <w:rsid w:val="00F15C83"/>
    <w:rsid w:val="00F15DBF"/>
    <w:rsid w:val="00F16E6B"/>
    <w:rsid w:val="00F16F48"/>
    <w:rsid w:val="00F17277"/>
    <w:rsid w:val="00F173E0"/>
    <w:rsid w:val="00F173EC"/>
    <w:rsid w:val="00F1746A"/>
    <w:rsid w:val="00F17920"/>
    <w:rsid w:val="00F17D57"/>
    <w:rsid w:val="00F17F4C"/>
    <w:rsid w:val="00F20B19"/>
    <w:rsid w:val="00F211AC"/>
    <w:rsid w:val="00F21473"/>
    <w:rsid w:val="00F21971"/>
    <w:rsid w:val="00F219CB"/>
    <w:rsid w:val="00F21A09"/>
    <w:rsid w:val="00F22199"/>
    <w:rsid w:val="00F221C6"/>
    <w:rsid w:val="00F22311"/>
    <w:rsid w:val="00F22637"/>
    <w:rsid w:val="00F229E7"/>
    <w:rsid w:val="00F22A1E"/>
    <w:rsid w:val="00F22D13"/>
    <w:rsid w:val="00F22FCE"/>
    <w:rsid w:val="00F2322D"/>
    <w:rsid w:val="00F2370E"/>
    <w:rsid w:val="00F243B7"/>
    <w:rsid w:val="00F24614"/>
    <w:rsid w:val="00F24D79"/>
    <w:rsid w:val="00F24DFD"/>
    <w:rsid w:val="00F25228"/>
    <w:rsid w:val="00F2596E"/>
    <w:rsid w:val="00F25991"/>
    <w:rsid w:val="00F25B74"/>
    <w:rsid w:val="00F25BFE"/>
    <w:rsid w:val="00F26157"/>
    <w:rsid w:val="00F264CE"/>
    <w:rsid w:val="00F26A6F"/>
    <w:rsid w:val="00F26AC9"/>
    <w:rsid w:val="00F26C4C"/>
    <w:rsid w:val="00F26DE8"/>
    <w:rsid w:val="00F26E3E"/>
    <w:rsid w:val="00F2706E"/>
    <w:rsid w:val="00F2709D"/>
    <w:rsid w:val="00F272F8"/>
    <w:rsid w:val="00F2731B"/>
    <w:rsid w:val="00F27387"/>
    <w:rsid w:val="00F27843"/>
    <w:rsid w:val="00F278C6"/>
    <w:rsid w:val="00F27E46"/>
    <w:rsid w:val="00F27F48"/>
    <w:rsid w:val="00F27FC3"/>
    <w:rsid w:val="00F3003A"/>
    <w:rsid w:val="00F3013F"/>
    <w:rsid w:val="00F30212"/>
    <w:rsid w:val="00F30FF3"/>
    <w:rsid w:val="00F3115D"/>
    <w:rsid w:val="00F31489"/>
    <w:rsid w:val="00F317B4"/>
    <w:rsid w:val="00F31EEC"/>
    <w:rsid w:val="00F3283E"/>
    <w:rsid w:val="00F32D21"/>
    <w:rsid w:val="00F32E38"/>
    <w:rsid w:val="00F334CD"/>
    <w:rsid w:val="00F335E1"/>
    <w:rsid w:val="00F33F74"/>
    <w:rsid w:val="00F35066"/>
    <w:rsid w:val="00F3509A"/>
    <w:rsid w:val="00F35558"/>
    <w:rsid w:val="00F355F6"/>
    <w:rsid w:val="00F3588F"/>
    <w:rsid w:val="00F35D0F"/>
    <w:rsid w:val="00F36D90"/>
    <w:rsid w:val="00F37382"/>
    <w:rsid w:val="00F37EE2"/>
    <w:rsid w:val="00F40255"/>
    <w:rsid w:val="00F40513"/>
    <w:rsid w:val="00F405DC"/>
    <w:rsid w:val="00F40758"/>
    <w:rsid w:val="00F40A4F"/>
    <w:rsid w:val="00F40BB1"/>
    <w:rsid w:val="00F40C17"/>
    <w:rsid w:val="00F40D55"/>
    <w:rsid w:val="00F40F2D"/>
    <w:rsid w:val="00F410E2"/>
    <w:rsid w:val="00F41683"/>
    <w:rsid w:val="00F41A44"/>
    <w:rsid w:val="00F41A81"/>
    <w:rsid w:val="00F42414"/>
    <w:rsid w:val="00F42550"/>
    <w:rsid w:val="00F426D6"/>
    <w:rsid w:val="00F43255"/>
    <w:rsid w:val="00F439A6"/>
    <w:rsid w:val="00F44791"/>
    <w:rsid w:val="00F4488E"/>
    <w:rsid w:val="00F44A3B"/>
    <w:rsid w:val="00F44F80"/>
    <w:rsid w:val="00F45386"/>
    <w:rsid w:val="00F453C0"/>
    <w:rsid w:val="00F455E9"/>
    <w:rsid w:val="00F458AA"/>
    <w:rsid w:val="00F45945"/>
    <w:rsid w:val="00F45C42"/>
    <w:rsid w:val="00F45CD6"/>
    <w:rsid w:val="00F45CE3"/>
    <w:rsid w:val="00F462BC"/>
    <w:rsid w:val="00F46960"/>
    <w:rsid w:val="00F46D2E"/>
    <w:rsid w:val="00F46D63"/>
    <w:rsid w:val="00F4799F"/>
    <w:rsid w:val="00F47B4B"/>
    <w:rsid w:val="00F47CCF"/>
    <w:rsid w:val="00F47E3D"/>
    <w:rsid w:val="00F50174"/>
    <w:rsid w:val="00F50194"/>
    <w:rsid w:val="00F5095E"/>
    <w:rsid w:val="00F50C5B"/>
    <w:rsid w:val="00F5136B"/>
    <w:rsid w:val="00F51489"/>
    <w:rsid w:val="00F515A9"/>
    <w:rsid w:val="00F51A45"/>
    <w:rsid w:val="00F52B21"/>
    <w:rsid w:val="00F53182"/>
    <w:rsid w:val="00F532B1"/>
    <w:rsid w:val="00F532EC"/>
    <w:rsid w:val="00F53455"/>
    <w:rsid w:val="00F537F8"/>
    <w:rsid w:val="00F539CF"/>
    <w:rsid w:val="00F53A01"/>
    <w:rsid w:val="00F541BF"/>
    <w:rsid w:val="00F546B8"/>
    <w:rsid w:val="00F5479A"/>
    <w:rsid w:val="00F54ACE"/>
    <w:rsid w:val="00F54DDB"/>
    <w:rsid w:val="00F5535E"/>
    <w:rsid w:val="00F55786"/>
    <w:rsid w:val="00F55CE7"/>
    <w:rsid w:val="00F55D12"/>
    <w:rsid w:val="00F55D6A"/>
    <w:rsid w:val="00F56177"/>
    <w:rsid w:val="00F562E2"/>
    <w:rsid w:val="00F56754"/>
    <w:rsid w:val="00F56CB5"/>
    <w:rsid w:val="00F56E69"/>
    <w:rsid w:val="00F56EF8"/>
    <w:rsid w:val="00F57AE3"/>
    <w:rsid w:val="00F57DC6"/>
    <w:rsid w:val="00F57DEC"/>
    <w:rsid w:val="00F57F2D"/>
    <w:rsid w:val="00F60107"/>
    <w:rsid w:val="00F60239"/>
    <w:rsid w:val="00F60925"/>
    <w:rsid w:val="00F60C4A"/>
    <w:rsid w:val="00F60D96"/>
    <w:rsid w:val="00F60E10"/>
    <w:rsid w:val="00F60FA0"/>
    <w:rsid w:val="00F60FFE"/>
    <w:rsid w:val="00F610C2"/>
    <w:rsid w:val="00F611C2"/>
    <w:rsid w:val="00F61C9B"/>
    <w:rsid w:val="00F61DD5"/>
    <w:rsid w:val="00F62285"/>
    <w:rsid w:val="00F622E9"/>
    <w:rsid w:val="00F62303"/>
    <w:rsid w:val="00F62EB4"/>
    <w:rsid w:val="00F63180"/>
    <w:rsid w:val="00F6320B"/>
    <w:rsid w:val="00F635E9"/>
    <w:rsid w:val="00F63A77"/>
    <w:rsid w:val="00F63C89"/>
    <w:rsid w:val="00F63E51"/>
    <w:rsid w:val="00F6417D"/>
    <w:rsid w:val="00F64221"/>
    <w:rsid w:val="00F6426B"/>
    <w:rsid w:val="00F649D8"/>
    <w:rsid w:val="00F64A0D"/>
    <w:rsid w:val="00F64B3D"/>
    <w:rsid w:val="00F64E35"/>
    <w:rsid w:val="00F65003"/>
    <w:rsid w:val="00F657BD"/>
    <w:rsid w:val="00F65ADA"/>
    <w:rsid w:val="00F6732F"/>
    <w:rsid w:val="00F673C5"/>
    <w:rsid w:val="00F675CC"/>
    <w:rsid w:val="00F67882"/>
    <w:rsid w:val="00F67AC0"/>
    <w:rsid w:val="00F67C48"/>
    <w:rsid w:val="00F702B5"/>
    <w:rsid w:val="00F70683"/>
    <w:rsid w:val="00F70723"/>
    <w:rsid w:val="00F7082C"/>
    <w:rsid w:val="00F7092B"/>
    <w:rsid w:val="00F70984"/>
    <w:rsid w:val="00F70D9A"/>
    <w:rsid w:val="00F7117F"/>
    <w:rsid w:val="00F7131E"/>
    <w:rsid w:val="00F7139F"/>
    <w:rsid w:val="00F71BC7"/>
    <w:rsid w:val="00F71C30"/>
    <w:rsid w:val="00F71D81"/>
    <w:rsid w:val="00F71E50"/>
    <w:rsid w:val="00F71ECA"/>
    <w:rsid w:val="00F724A6"/>
    <w:rsid w:val="00F72C2E"/>
    <w:rsid w:val="00F72D48"/>
    <w:rsid w:val="00F73031"/>
    <w:rsid w:val="00F7368E"/>
    <w:rsid w:val="00F73C1F"/>
    <w:rsid w:val="00F73C85"/>
    <w:rsid w:val="00F73FD1"/>
    <w:rsid w:val="00F7428B"/>
    <w:rsid w:val="00F7429F"/>
    <w:rsid w:val="00F752B0"/>
    <w:rsid w:val="00F75A23"/>
    <w:rsid w:val="00F75C23"/>
    <w:rsid w:val="00F75D44"/>
    <w:rsid w:val="00F75D6B"/>
    <w:rsid w:val="00F76163"/>
    <w:rsid w:val="00F76A80"/>
    <w:rsid w:val="00F76AAB"/>
    <w:rsid w:val="00F76C80"/>
    <w:rsid w:val="00F76E0C"/>
    <w:rsid w:val="00F77618"/>
    <w:rsid w:val="00F777C4"/>
    <w:rsid w:val="00F7782A"/>
    <w:rsid w:val="00F77904"/>
    <w:rsid w:val="00F779DB"/>
    <w:rsid w:val="00F77A81"/>
    <w:rsid w:val="00F801FD"/>
    <w:rsid w:val="00F80C34"/>
    <w:rsid w:val="00F80DD8"/>
    <w:rsid w:val="00F80DED"/>
    <w:rsid w:val="00F80EF8"/>
    <w:rsid w:val="00F810C1"/>
    <w:rsid w:val="00F81176"/>
    <w:rsid w:val="00F81BDC"/>
    <w:rsid w:val="00F81C8F"/>
    <w:rsid w:val="00F81CD6"/>
    <w:rsid w:val="00F820E1"/>
    <w:rsid w:val="00F82260"/>
    <w:rsid w:val="00F82E2B"/>
    <w:rsid w:val="00F8315C"/>
    <w:rsid w:val="00F83650"/>
    <w:rsid w:val="00F837A9"/>
    <w:rsid w:val="00F83952"/>
    <w:rsid w:val="00F83C5E"/>
    <w:rsid w:val="00F8405B"/>
    <w:rsid w:val="00F843AC"/>
    <w:rsid w:val="00F846C4"/>
    <w:rsid w:val="00F852D7"/>
    <w:rsid w:val="00F8541F"/>
    <w:rsid w:val="00F85459"/>
    <w:rsid w:val="00F85877"/>
    <w:rsid w:val="00F85952"/>
    <w:rsid w:val="00F85E10"/>
    <w:rsid w:val="00F8650F"/>
    <w:rsid w:val="00F865A5"/>
    <w:rsid w:val="00F86F32"/>
    <w:rsid w:val="00F87A4E"/>
    <w:rsid w:val="00F87C54"/>
    <w:rsid w:val="00F904B3"/>
    <w:rsid w:val="00F90510"/>
    <w:rsid w:val="00F905FB"/>
    <w:rsid w:val="00F90602"/>
    <w:rsid w:val="00F90971"/>
    <w:rsid w:val="00F909B5"/>
    <w:rsid w:val="00F90AC0"/>
    <w:rsid w:val="00F90DD6"/>
    <w:rsid w:val="00F913D9"/>
    <w:rsid w:val="00F91489"/>
    <w:rsid w:val="00F918E2"/>
    <w:rsid w:val="00F91B20"/>
    <w:rsid w:val="00F91B29"/>
    <w:rsid w:val="00F9214B"/>
    <w:rsid w:val="00F921E6"/>
    <w:rsid w:val="00F92300"/>
    <w:rsid w:val="00F92A90"/>
    <w:rsid w:val="00F92C31"/>
    <w:rsid w:val="00F92D55"/>
    <w:rsid w:val="00F92F91"/>
    <w:rsid w:val="00F9322D"/>
    <w:rsid w:val="00F932F1"/>
    <w:rsid w:val="00F93398"/>
    <w:rsid w:val="00F93599"/>
    <w:rsid w:val="00F93A66"/>
    <w:rsid w:val="00F93A8E"/>
    <w:rsid w:val="00F93BEF"/>
    <w:rsid w:val="00F94041"/>
    <w:rsid w:val="00F94042"/>
    <w:rsid w:val="00F9420A"/>
    <w:rsid w:val="00F9459B"/>
    <w:rsid w:val="00F94868"/>
    <w:rsid w:val="00F9494D"/>
    <w:rsid w:val="00F94B05"/>
    <w:rsid w:val="00F94C5B"/>
    <w:rsid w:val="00F95494"/>
    <w:rsid w:val="00F95746"/>
    <w:rsid w:val="00F958BD"/>
    <w:rsid w:val="00F95C70"/>
    <w:rsid w:val="00F95CBE"/>
    <w:rsid w:val="00F96027"/>
    <w:rsid w:val="00F96198"/>
    <w:rsid w:val="00F968B6"/>
    <w:rsid w:val="00F968C0"/>
    <w:rsid w:val="00F969D9"/>
    <w:rsid w:val="00F96AFA"/>
    <w:rsid w:val="00F96B6D"/>
    <w:rsid w:val="00F96D1D"/>
    <w:rsid w:val="00F9737E"/>
    <w:rsid w:val="00F97411"/>
    <w:rsid w:val="00F9744D"/>
    <w:rsid w:val="00F976DB"/>
    <w:rsid w:val="00F97B43"/>
    <w:rsid w:val="00FA020B"/>
    <w:rsid w:val="00FA0F7B"/>
    <w:rsid w:val="00FA11B0"/>
    <w:rsid w:val="00FA1477"/>
    <w:rsid w:val="00FA1A5E"/>
    <w:rsid w:val="00FA1E42"/>
    <w:rsid w:val="00FA2217"/>
    <w:rsid w:val="00FA2581"/>
    <w:rsid w:val="00FA2784"/>
    <w:rsid w:val="00FA27F1"/>
    <w:rsid w:val="00FA281A"/>
    <w:rsid w:val="00FA2855"/>
    <w:rsid w:val="00FA2875"/>
    <w:rsid w:val="00FA2997"/>
    <w:rsid w:val="00FA2A8D"/>
    <w:rsid w:val="00FA2E55"/>
    <w:rsid w:val="00FA33D9"/>
    <w:rsid w:val="00FA3979"/>
    <w:rsid w:val="00FA3C6D"/>
    <w:rsid w:val="00FA3C72"/>
    <w:rsid w:val="00FA3E6B"/>
    <w:rsid w:val="00FA40C8"/>
    <w:rsid w:val="00FA4548"/>
    <w:rsid w:val="00FA4576"/>
    <w:rsid w:val="00FA4F50"/>
    <w:rsid w:val="00FA4F82"/>
    <w:rsid w:val="00FA5631"/>
    <w:rsid w:val="00FA5756"/>
    <w:rsid w:val="00FA5926"/>
    <w:rsid w:val="00FA5B37"/>
    <w:rsid w:val="00FA5D28"/>
    <w:rsid w:val="00FA5D90"/>
    <w:rsid w:val="00FA6065"/>
    <w:rsid w:val="00FA610A"/>
    <w:rsid w:val="00FA6173"/>
    <w:rsid w:val="00FA65E0"/>
    <w:rsid w:val="00FA67F8"/>
    <w:rsid w:val="00FA680F"/>
    <w:rsid w:val="00FA6A1E"/>
    <w:rsid w:val="00FA6BB3"/>
    <w:rsid w:val="00FA6C12"/>
    <w:rsid w:val="00FA6CC7"/>
    <w:rsid w:val="00FA6D3D"/>
    <w:rsid w:val="00FA6E5B"/>
    <w:rsid w:val="00FA6EDD"/>
    <w:rsid w:val="00FA721F"/>
    <w:rsid w:val="00FA751D"/>
    <w:rsid w:val="00FA7701"/>
    <w:rsid w:val="00FA7E38"/>
    <w:rsid w:val="00FB016B"/>
    <w:rsid w:val="00FB179E"/>
    <w:rsid w:val="00FB1B02"/>
    <w:rsid w:val="00FB1CF4"/>
    <w:rsid w:val="00FB1E50"/>
    <w:rsid w:val="00FB1FA3"/>
    <w:rsid w:val="00FB1FDD"/>
    <w:rsid w:val="00FB2AE3"/>
    <w:rsid w:val="00FB2B5B"/>
    <w:rsid w:val="00FB34A9"/>
    <w:rsid w:val="00FB355A"/>
    <w:rsid w:val="00FB35C7"/>
    <w:rsid w:val="00FB3614"/>
    <w:rsid w:val="00FB3681"/>
    <w:rsid w:val="00FB3877"/>
    <w:rsid w:val="00FB38DB"/>
    <w:rsid w:val="00FB3A01"/>
    <w:rsid w:val="00FB3A15"/>
    <w:rsid w:val="00FB3D7E"/>
    <w:rsid w:val="00FB4172"/>
    <w:rsid w:val="00FB4AB7"/>
    <w:rsid w:val="00FB518B"/>
    <w:rsid w:val="00FB545B"/>
    <w:rsid w:val="00FB54BD"/>
    <w:rsid w:val="00FB563E"/>
    <w:rsid w:val="00FB5906"/>
    <w:rsid w:val="00FB5A1F"/>
    <w:rsid w:val="00FB5CEC"/>
    <w:rsid w:val="00FB6268"/>
    <w:rsid w:val="00FB66DE"/>
    <w:rsid w:val="00FB67B7"/>
    <w:rsid w:val="00FB6964"/>
    <w:rsid w:val="00FB6C2C"/>
    <w:rsid w:val="00FB738A"/>
    <w:rsid w:val="00FB78DA"/>
    <w:rsid w:val="00FB7A1C"/>
    <w:rsid w:val="00FB7DE1"/>
    <w:rsid w:val="00FC037E"/>
    <w:rsid w:val="00FC0793"/>
    <w:rsid w:val="00FC08C5"/>
    <w:rsid w:val="00FC0B17"/>
    <w:rsid w:val="00FC0D60"/>
    <w:rsid w:val="00FC0F25"/>
    <w:rsid w:val="00FC12CC"/>
    <w:rsid w:val="00FC15A9"/>
    <w:rsid w:val="00FC165C"/>
    <w:rsid w:val="00FC1930"/>
    <w:rsid w:val="00FC1A46"/>
    <w:rsid w:val="00FC1B47"/>
    <w:rsid w:val="00FC234B"/>
    <w:rsid w:val="00FC263E"/>
    <w:rsid w:val="00FC26BC"/>
    <w:rsid w:val="00FC2A76"/>
    <w:rsid w:val="00FC3078"/>
    <w:rsid w:val="00FC30E9"/>
    <w:rsid w:val="00FC3213"/>
    <w:rsid w:val="00FC3775"/>
    <w:rsid w:val="00FC3787"/>
    <w:rsid w:val="00FC37CE"/>
    <w:rsid w:val="00FC3908"/>
    <w:rsid w:val="00FC3C76"/>
    <w:rsid w:val="00FC3F32"/>
    <w:rsid w:val="00FC401A"/>
    <w:rsid w:val="00FC43BC"/>
    <w:rsid w:val="00FC477E"/>
    <w:rsid w:val="00FC48BA"/>
    <w:rsid w:val="00FC4981"/>
    <w:rsid w:val="00FC4AFB"/>
    <w:rsid w:val="00FC4DF7"/>
    <w:rsid w:val="00FC4F17"/>
    <w:rsid w:val="00FC5084"/>
    <w:rsid w:val="00FC5372"/>
    <w:rsid w:val="00FC54AC"/>
    <w:rsid w:val="00FC567C"/>
    <w:rsid w:val="00FC5BB4"/>
    <w:rsid w:val="00FC5C9B"/>
    <w:rsid w:val="00FC5FC5"/>
    <w:rsid w:val="00FC623C"/>
    <w:rsid w:val="00FC66C1"/>
    <w:rsid w:val="00FC66FC"/>
    <w:rsid w:val="00FC680F"/>
    <w:rsid w:val="00FC6981"/>
    <w:rsid w:val="00FC6E72"/>
    <w:rsid w:val="00FC736B"/>
    <w:rsid w:val="00FC7EFC"/>
    <w:rsid w:val="00FC7F4A"/>
    <w:rsid w:val="00FC7F7F"/>
    <w:rsid w:val="00FD0092"/>
    <w:rsid w:val="00FD01C5"/>
    <w:rsid w:val="00FD03E5"/>
    <w:rsid w:val="00FD0449"/>
    <w:rsid w:val="00FD0730"/>
    <w:rsid w:val="00FD0A3F"/>
    <w:rsid w:val="00FD133C"/>
    <w:rsid w:val="00FD16A2"/>
    <w:rsid w:val="00FD1714"/>
    <w:rsid w:val="00FD1E90"/>
    <w:rsid w:val="00FD212F"/>
    <w:rsid w:val="00FD2C5D"/>
    <w:rsid w:val="00FD30CB"/>
    <w:rsid w:val="00FD30CD"/>
    <w:rsid w:val="00FD34E0"/>
    <w:rsid w:val="00FD36A0"/>
    <w:rsid w:val="00FD414A"/>
    <w:rsid w:val="00FD4609"/>
    <w:rsid w:val="00FD4656"/>
    <w:rsid w:val="00FD5332"/>
    <w:rsid w:val="00FD596B"/>
    <w:rsid w:val="00FD59F7"/>
    <w:rsid w:val="00FD5ADD"/>
    <w:rsid w:val="00FD5D6C"/>
    <w:rsid w:val="00FD609C"/>
    <w:rsid w:val="00FD60B3"/>
    <w:rsid w:val="00FD62F7"/>
    <w:rsid w:val="00FD6380"/>
    <w:rsid w:val="00FD6487"/>
    <w:rsid w:val="00FD65B1"/>
    <w:rsid w:val="00FD670E"/>
    <w:rsid w:val="00FD68D4"/>
    <w:rsid w:val="00FD68E2"/>
    <w:rsid w:val="00FD69C8"/>
    <w:rsid w:val="00FD6ACD"/>
    <w:rsid w:val="00FD6B82"/>
    <w:rsid w:val="00FD6BD8"/>
    <w:rsid w:val="00FD6D53"/>
    <w:rsid w:val="00FD6EB6"/>
    <w:rsid w:val="00FD705D"/>
    <w:rsid w:val="00FD7544"/>
    <w:rsid w:val="00FD755F"/>
    <w:rsid w:val="00FD7564"/>
    <w:rsid w:val="00FD76A2"/>
    <w:rsid w:val="00FD775C"/>
    <w:rsid w:val="00FD7837"/>
    <w:rsid w:val="00FD78EE"/>
    <w:rsid w:val="00FD79F2"/>
    <w:rsid w:val="00FE08E6"/>
    <w:rsid w:val="00FE08F7"/>
    <w:rsid w:val="00FE0DA9"/>
    <w:rsid w:val="00FE13EF"/>
    <w:rsid w:val="00FE162F"/>
    <w:rsid w:val="00FE178D"/>
    <w:rsid w:val="00FE1846"/>
    <w:rsid w:val="00FE1CB8"/>
    <w:rsid w:val="00FE1F7C"/>
    <w:rsid w:val="00FE2762"/>
    <w:rsid w:val="00FE2A70"/>
    <w:rsid w:val="00FE2AEF"/>
    <w:rsid w:val="00FE2CA7"/>
    <w:rsid w:val="00FE2E3B"/>
    <w:rsid w:val="00FE308D"/>
    <w:rsid w:val="00FE3449"/>
    <w:rsid w:val="00FE3579"/>
    <w:rsid w:val="00FE35AB"/>
    <w:rsid w:val="00FE39CD"/>
    <w:rsid w:val="00FE3B58"/>
    <w:rsid w:val="00FE3E1B"/>
    <w:rsid w:val="00FE3E90"/>
    <w:rsid w:val="00FE3FD1"/>
    <w:rsid w:val="00FE3FFA"/>
    <w:rsid w:val="00FE44FC"/>
    <w:rsid w:val="00FE4749"/>
    <w:rsid w:val="00FE474B"/>
    <w:rsid w:val="00FE482C"/>
    <w:rsid w:val="00FE4A8B"/>
    <w:rsid w:val="00FE4C11"/>
    <w:rsid w:val="00FE4CB5"/>
    <w:rsid w:val="00FE51B0"/>
    <w:rsid w:val="00FE555A"/>
    <w:rsid w:val="00FE5642"/>
    <w:rsid w:val="00FE56BB"/>
    <w:rsid w:val="00FE57B2"/>
    <w:rsid w:val="00FE5A22"/>
    <w:rsid w:val="00FE5A5F"/>
    <w:rsid w:val="00FE5DCB"/>
    <w:rsid w:val="00FE6041"/>
    <w:rsid w:val="00FE607D"/>
    <w:rsid w:val="00FE60ED"/>
    <w:rsid w:val="00FE68D2"/>
    <w:rsid w:val="00FE6A42"/>
    <w:rsid w:val="00FE6AB2"/>
    <w:rsid w:val="00FE6E9C"/>
    <w:rsid w:val="00FE748C"/>
    <w:rsid w:val="00FE78A4"/>
    <w:rsid w:val="00FE7B53"/>
    <w:rsid w:val="00FE7B64"/>
    <w:rsid w:val="00FE7BC3"/>
    <w:rsid w:val="00FF01BB"/>
    <w:rsid w:val="00FF031F"/>
    <w:rsid w:val="00FF06B7"/>
    <w:rsid w:val="00FF09BB"/>
    <w:rsid w:val="00FF0AEB"/>
    <w:rsid w:val="00FF1ABB"/>
    <w:rsid w:val="00FF1B7B"/>
    <w:rsid w:val="00FF1C3B"/>
    <w:rsid w:val="00FF1E72"/>
    <w:rsid w:val="00FF1F79"/>
    <w:rsid w:val="00FF21D7"/>
    <w:rsid w:val="00FF2429"/>
    <w:rsid w:val="00FF2C0A"/>
    <w:rsid w:val="00FF2E20"/>
    <w:rsid w:val="00FF2EF4"/>
    <w:rsid w:val="00FF31D3"/>
    <w:rsid w:val="00FF31E8"/>
    <w:rsid w:val="00FF3726"/>
    <w:rsid w:val="00FF448F"/>
    <w:rsid w:val="00FF4855"/>
    <w:rsid w:val="00FF4AAF"/>
    <w:rsid w:val="00FF4BE3"/>
    <w:rsid w:val="00FF4D5C"/>
    <w:rsid w:val="00FF51A0"/>
    <w:rsid w:val="00FF55FF"/>
    <w:rsid w:val="00FF5A92"/>
    <w:rsid w:val="00FF5B7A"/>
    <w:rsid w:val="00FF5E7A"/>
    <w:rsid w:val="00FF5E7F"/>
    <w:rsid w:val="00FF604D"/>
    <w:rsid w:val="00FF60B2"/>
    <w:rsid w:val="00FF6353"/>
    <w:rsid w:val="00FF65DA"/>
    <w:rsid w:val="00FF6770"/>
    <w:rsid w:val="00FF6D03"/>
    <w:rsid w:val="00FF7311"/>
    <w:rsid w:val="00FF7322"/>
    <w:rsid w:val="00FF7350"/>
    <w:rsid w:val="00FF7C1C"/>
    <w:rsid w:val="00FF7DC0"/>
    <w:rsid w:val="00FF7F59"/>
    <w:rsid w:val="00FF7FF7"/>
    <w:rsid w:val="01776546"/>
    <w:rsid w:val="08733E60"/>
    <w:rsid w:val="2A025DCA"/>
    <w:rsid w:val="3E6AC7F3"/>
    <w:rsid w:val="412F34C7"/>
    <w:rsid w:val="47AC5C65"/>
    <w:rsid w:val="601E3ECC"/>
    <w:rsid w:val="6D7C4C2E"/>
    <w:rsid w:val="73646A9F"/>
    <w:rsid w:val="771E1D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9D9DC9"/>
  <w15:chartTrackingRefBased/>
  <w15:docId w15:val="{C64BD149-07A1-4DA6-84CF-374A7050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3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93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441698"/>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0836F0"/>
    <w:rPr>
      <w:rFonts w:cs="Times New Roman"/>
      <w:sz w:val="22"/>
      <w:lang w:val="en-GB" w:bidi="ar-SA"/>
    </w:rPr>
  </w:style>
  <w:style w:type="character" w:customStyle="1" w:styleId="EmailStyle2271">
    <w:name w:val="EmailStyle2271"/>
    <w:semiHidden/>
    <w:rsid w:val="00C95503"/>
    <w:rPr>
      <w:rFonts w:ascii="Arial" w:hAnsi="Arial" w:cs="Arial"/>
      <w:color w:val="auto"/>
      <w:sz w:val="20"/>
      <w:szCs w:val="20"/>
    </w:rPr>
  </w:style>
  <w:style w:type="table" w:styleId="TableSimple2">
    <w:name w:val="Table Simple 2"/>
    <w:basedOn w:val="TableNormal"/>
    <w:rsid w:val="00C95503"/>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C95503"/>
    <w:rPr>
      <w:rFonts w:eastAsia="Times New Roman" w:cs="Times New Roman"/>
      <w:sz w:val="22"/>
      <w:lang w:val="en-GB" w:bidi="ar-SA"/>
    </w:rPr>
  </w:style>
  <w:style w:type="paragraph" w:customStyle="1" w:styleId="TableParagraph">
    <w:name w:val="Table Paragraph"/>
    <w:basedOn w:val="Normal"/>
    <w:uiPriority w:val="1"/>
    <w:qFormat/>
    <w:rsid w:val="00C95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C95503"/>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C95503"/>
    <w:rPr>
      <w:color w:val="0000FF"/>
      <w:u w:val="single"/>
    </w:rPr>
  </w:style>
  <w:style w:type="character" w:styleId="FollowedHyperlink">
    <w:name w:val="FollowedHyperlink"/>
    <w:unhideWhenUsed/>
    <w:rsid w:val="00C95503"/>
    <w:rPr>
      <w:color w:val="800080"/>
      <w:u w:val="single"/>
    </w:rPr>
  </w:style>
  <w:style w:type="paragraph" w:customStyle="1" w:styleId="Pa43">
    <w:name w:val="Pa43"/>
    <w:basedOn w:val="Default"/>
    <w:next w:val="Default"/>
    <w:uiPriority w:val="99"/>
    <w:rsid w:val="00C95503"/>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C95503"/>
    <w:rPr>
      <w:rFonts w:ascii="Univers 45 Light" w:hAnsi="Univers 45 Light" w:cs="Univers 45 Light"/>
      <w:b/>
      <w:bCs/>
      <w:color w:val="D30A53"/>
      <w:sz w:val="12"/>
      <w:szCs w:val="12"/>
    </w:rPr>
  </w:style>
  <w:style w:type="paragraph" w:customStyle="1" w:styleId="Pa66">
    <w:name w:val="Pa66"/>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C95503"/>
    <w:pPr>
      <w:spacing w:before="100" w:after="100"/>
      <w:jc w:val="both"/>
    </w:pPr>
    <w:rPr>
      <w:rFonts w:eastAsia="Times New Roman" w:cs="Times New Roman"/>
      <w:sz w:val="19"/>
      <w:lang w:eastAsia="zh-CN" w:bidi="ar-SA"/>
    </w:rPr>
  </w:style>
  <w:style w:type="character" w:customStyle="1" w:styleId="EmailStyle226">
    <w:name w:val="EmailStyle226"/>
    <w:semiHidden/>
    <w:rsid w:val="00C95503"/>
    <w:rPr>
      <w:rFonts w:ascii="Arial" w:hAnsi="Arial" w:cs="Arial"/>
      <w:color w:val="auto"/>
      <w:sz w:val="20"/>
      <w:szCs w:val="20"/>
    </w:rPr>
  </w:style>
  <w:style w:type="character" w:styleId="PlaceholderText">
    <w:name w:val="Placeholder Text"/>
    <w:uiPriority w:val="99"/>
    <w:semiHidden/>
    <w:rsid w:val="00C95503"/>
    <w:rPr>
      <w:color w:val="808080"/>
    </w:rPr>
  </w:style>
  <w:style w:type="paragraph" w:customStyle="1" w:styleId="Pa20">
    <w:name w:val="Pa20"/>
    <w:basedOn w:val="Default"/>
    <w:next w:val="Default"/>
    <w:uiPriority w:val="99"/>
    <w:rsid w:val="00C95503"/>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C95503"/>
    <w:rPr>
      <w:color w:val="605E5C"/>
      <w:shd w:val="clear" w:color="auto" w:fill="E1DFDD"/>
    </w:rPr>
  </w:style>
  <w:style w:type="paragraph" w:styleId="Quote">
    <w:name w:val="Quote"/>
    <w:basedOn w:val="Normal"/>
    <w:next w:val="Normal"/>
    <w:link w:val="QuoteChar"/>
    <w:uiPriority w:val="29"/>
    <w:qFormat/>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C95503"/>
    <w:rPr>
      <w:rFonts w:eastAsia="Times New Roman" w:cs="Times New Roman"/>
      <w:i/>
      <w:iCs/>
      <w:color w:val="404040"/>
      <w:sz w:val="22"/>
      <w:lang w:val="en-GB" w:bidi="ar-SA"/>
    </w:rPr>
  </w:style>
  <w:style w:type="paragraph" w:customStyle="1" w:styleId="Pa38">
    <w:name w:val="Pa38"/>
    <w:basedOn w:val="Default"/>
    <w:next w:val="Default"/>
    <w:uiPriority w:val="99"/>
    <w:rsid w:val="00C95503"/>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C95503"/>
    <w:pPr>
      <w:spacing w:line="191" w:lineRule="atLeast"/>
    </w:pPr>
    <w:rPr>
      <w:rFonts w:ascii="Univers LT Std 45 Light" w:eastAsia="Times New Roman" w:hAnsi="Univers LT Std 45 Light" w:cs="Angsana New"/>
      <w:color w:val="auto"/>
    </w:rPr>
  </w:style>
  <w:style w:type="character" w:customStyle="1" w:styleId="A8">
    <w:name w:val="A8"/>
    <w:uiPriority w:val="99"/>
    <w:rsid w:val="00C95503"/>
    <w:rPr>
      <w:rFonts w:ascii="Univers 45 Light" w:hAnsi="Univers 45 Light" w:cs="Univers 45 Light"/>
      <w:b/>
      <w:bCs/>
      <w:color w:val="D30A53"/>
      <w:sz w:val="12"/>
      <w:szCs w:val="12"/>
    </w:rPr>
  </w:style>
  <w:style w:type="paragraph" w:customStyle="1" w:styleId="Pa3">
    <w:name w:val="Pa3"/>
    <w:basedOn w:val="Default"/>
    <w:next w:val="Default"/>
    <w:uiPriority w:val="99"/>
    <w:rsid w:val="00C95503"/>
    <w:pPr>
      <w:spacing w:line="191" w:lineRule="atLeast"/>
    </w:pPr>
    <w:rPr>
      <w:rFonts w:ascii="Univers 55" w:eastAsia="Times New Roman" w:hAnsi="Univers 55"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09303">
      <w:bodyDiv w:val="1"/>
      <w:marLeft w:val="0"/>
      <w:marRight w:val="0"/>
      <w:marTop w:val="0"/>
      <w:marBottom w:val="0"/>
      <w:divBdr>
        <w:top w:val="none" w:sz="0" w:space="0" w:color="auto"/>
        <w:left w:val="none" w:sz="0" w:space="0" w:color="auto"/>
        <w:bottom w:val="none" w:sz="0" w:space="0" w:color="auto"/>
        <w:right w:val="none" w:sz="0" w:space="0" w:color="auto"/>
      </w:divBdr>
    </w:div>
    <w:div w:id="21235600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941510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7250435">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79529309">
      <w:bodyDiv w:val="1"/>
      <w:marLeft w:val="0"/>
      <w:marRight w:val="0"/>
      <w:marTop w:val="0"/>
      <w:marBottom w:val="0"/>
      <w:divBdr>
        <w:top w:val="none" w:sz="0" w:space="0" w:color="auto"/>
        <w:left w:val="none" w:sz="0" w:space="0" w:color="auto"/>
        <w:bottom w:val="none" w:sz="0" w:space="0" w:color="auto"/>
        <w:right w:val="none" w:sz="0" w:space="0" w:color="auto"/>
      </w:divBdr>
    </w:div>
    <w:div w:id="982463165">
      <w:bodyDiv w:val="1"/>
      <w:marLeft w:val="0"/>
      <w:marRight w:val="0"/>
      <w:marTop w:val="0"/>
      <w:marBottom w:val="0"/>
      <w:divBdr>
        <w:top w:val="none" w:sz="0" w:space="0" w:color="auto"/>
        <w:left w:val="none" w:sz="0" w:space="0" w:color="auto"/>
        <w:bottom w:val="none" w:sz="0" w:space="0" w:color="auto"/>
        <w:right w:val="none" w:sz="0" w:space="0" w:color="auto"/>
      </w:divBdr>
    </w:div>
    <w:div w:id="1014379450">
      <w:bodyDiv w:val="1"/>
      <w:marLeft w:val="0"/>
      <w:marRight w:val="0"/>
      <w:marTop w:val="0"/>
      <w:marBottom w:val="0"/>
      <w:divBdr>
        <w:top w:val="none" w:sz="0" w:space="0" w:color="auto"/>
        <w:left w:val="none" w:sz="0" w:space="0" w:color="auto"/>
        <w:bottom w:val="none" w:sz="0" w:space="0" w:color="auto"/>
        <w:right w:val="none" w:sz="0" w:space="0" w:color="auto"/>
      </w:divBdr>
    </w:div>
    <w:div w:id="1048408494">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13482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62852084">
      <w:bodyDiv w:val="1"/>
      <w:marLeft w:val="0"/>
      <w:marRight w:val="0"/>
      <w:marTop w:val="0"/>
      <w:marBottom w:val="0"/>
      <w:divBdr>
        <w:top w:val="none" w:sz="0" w:space="0" w:color="auto"/>
        <w:left w:val="none" w:sz="0" w:space="0" w:color="auto"/>
        <w:bottom w:val="none" w:sz="0" w:space="0" w:color="auto"/>
        <w:right w:val="none" w:sz="0" w:space="0" w:color="auto"/>
      </w:divBdr>
    </w:div>
    <w:div w:id="166574465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34293382">
      <w:bodyDiv w:val="1"/>
      <w:marLeft w:val="0"/>
      <w:marRight w:val="0"/>
      <w:marTop w:val="0"/>
      <w:marBottom w:val="0"/>
      <w:divBdr>
        <w:top w:val="none" w:sz="0" w:space="0" w:color="auto"/>
        <w:left w:val="none" w:sz="0" w:space="0" w:color="auto"/>
        <w:bottom w:val="none" w:sz="0" w:space="0" w:color="auto"/>
        <w:right w:val="none" w:sz="0" w:space="0" w:color="auto"/>
      </w:divBdr>
      <w:divsChild>
        <w:div w:id="158549213">
          <w:marLeft w:val="0"/>
          <w:marRight w:val="0"/>
          <w:marTop w:val="0"/>
          <w:marBottom w:val="0"/>
          <w:divBdr>
            <w:top w:val="none" w:sz="0" w:space="0" w:color="auto"/>
            <w:left w:val="none" w:sz="0" w:space="0" w:color="auto"/>
            <w:bottom w:val="none" w:sz="0" w:space="0" w:color="auto"/>
            <w:right w:val="none" w:sz="0" w:space="0" w:color="auto"/>
          </w:divBdr>
        </w:div>
      </w:divsChild>
    </w:div>
    <w:div w:id="183660699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image" Target="media/image2.png"/><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7" ma:contentTypeDescription="Create a new document." ma:contentTypeScope="" ma:versionID="3b9fb0e0d12859b5e701d828baf40a58">
  <xsd:schema xmlns:xsd="http://www.w3.org/2001/XMLSchema" xmlns:xs="http://www.w3.org/2001/XMLSchema" xmlns:p="http://schemas.microsoft.com/office/2006/metadata/properties" xmlns:ns3="6e4ab056-d569-48b7-9909-26fffe752774" xmlns:ns4="136b1c39-3fdb-4902-a92a-6d7a51720696" targetNamespace="http://schemas.microsoft.com/office/2006/metadata/properties" ma:root="true" ma:fieldsID="15ec4c646c2ea8b71a53adc6bc7f7100" ns3:_="" ns4:_="">
    <xsd:import namespace="6e4ab056-d569-48b7-9909-26fffe752774"/>
    <xsd:import namespace="136b1c39-3fdb-4902-a92a-6d7a517206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ab056-d569-48b7-9909-26fffe75277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b1c39-3fdb-4902-a92a-6d7a517206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61159-93FA-4C82-B032-94830F436A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3EF666-BFD2-4F06-A94E-0FDBB4C255A1}">
  <ds:schemaRefs>
    <ds:schemaRef ds:uri="http://schemas.microsoft.com/sharepoint/v3/contenttype/forms"/>
  </ds:schemaRefs>
</ds:datastoreItem>
</file>

<file path=customXml/itemProps3.xml><?xml version="1.0" encoding="utf-8"?>
<ds:datastoreItem xmlns:ds="http://schemas.openxmlformats.org/officeDocument/2006/customXml" ds:itemID="{55F9E0BD-B988-4568-B862-2098AED1B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ab056-d569-48b7-9909-26fffe752774"/>
    <ds:schemaRef ds:uri="136b1c39-3fdb-4902-a92a-6d7a51720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172DE-EC3B-4525-8157-0772CDB0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21347</Words>
  <Characters>121684</Characters>
  <Application>Microsoft Office Word</Application>
  <DocSecurity>4</DocSecurity>
  <Lines>1014</Lines>
  <Paragraphs>285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Cho Thavee PCL</vt:lpstr>
      <vt:lpstr>Loxley Public Company Limited</vt:lpstr>
    </vt:vector>
  </TitlesOfParts>
  <Company>KPMG</Company>
  <LinksUpToDate>false</LinksUpToDate>
  <CharactersWithSpaces>142746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 PCL</dc:title>
  <dc:subject/>
  <dc:creator>Somsak, Tomanee</dc:creator>
  <cp:keywords/>
  <dc:description/>
  <cp:lastModifiedBy>KPMG</cp:lastModifiedBy>
  <cp:revision>474</cp:revision>
  <cp:lastPrinted>2022-02-25T07:42:00Z</cp:lastPrinted>
  <dcterms:created xsi:type="dcterms:W3CDTF">2022-02-19T10:16:00Z</dcterms:created>
  <dcterms:modified xsi:type="dcterms:W3CDTF">2022-02-25T12:36:00Z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